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8F067" w14:textId="77777777" w:rsidR="00CA705E" w:rsidRPr="00A536C9" w:rsidRDefault="00CA705E" w:rsidP="00CA705E">
      <w:pPr>
        <w:jc w:val="center"/>
        <w:rPr>
          <w:b/>
          <w:sz w:val="24"/>
          <w:szCs w:val="24"/>
        </w:rPr>
      </w:pPr>
      <w:bookmarkStart w:id="0" w:name="_Hlk114075970"/>
      <w:r w:rsidRPr="001071E8">
        <w:rPr>
          <w:b/>
          <w:sz w:val="24"/>
          <w:szCs w:val="24"/>
        </w:rPr>
        <w:t>Министерство науки и высшего образования Республики Казахстан</w:t>
      </w:r>
      <w:r w:rsidRPr="00A536C9">
        <w:rPr>
          <w:b/>
          <w:sz w:val="24"/>
          <w:szCs w:val="24"/>
        </w:rPr>
        <w:t xml:space="preserve"> </w:t>
      </w:r>
    </w:p>
    <w:p w14:paraId="3D6B8A0B" w14:textId="77777777" w:rsidR="00CA705E" w:rsidRPr="00E24128" w:rsidRDefault="00CA705E" w:rsidP="00CA705E">
      <w:pPr>
        <w:jc w:val="center"/>
        <w:rPr>
          <w:b/>
          <w:sz w:val="24"/>
          <w:szCs w:val="24"/>
        </w:rPr>
      </w:pPr>
      <w:r w:rsidRPr="00E24128">
        <w:rPr>
          <w:b/>
          <w:sz w:val="24"/>
          <w:szCs w:val="24"/>
        </w:rPr>
        <w:t>НАО «Кокшетауский университет им. Ш. Уалиханова»</w:t>
      </w:r>
    </w:p>
    <w:p w14:paraId="619B8DAD" w14:textId="743644FA" w:rsidR="00CA705E" w:rsidRPr="00E24128" w:rsidRDefault="00CA705E" w:rsidP="00CA705E">
      <w:pPr>
        <w:keepNext/>
        <w:widowControl w:val="0"/>
        <w:jc w:val="center"/>
        <w:rPr>
          <w:b/>
          <w:sz w:val="24"/>
          <w:szCs w:val="24"/>
          <w:lang w:val="kk-KZ"/>
        </w:rPr>
      </w:pPr>
      <w:r>
        <w:rPr>
          <w:b/>
          <w:sz w:val="24"/>
          <w:szCs w:val="24"/>
          <w:lang w:val="kk-KZ"/>
        </w:rPr>
        <w:t>Аг</w:t>
      </w:r>
      <w:r w:rsidR="000F1B07">
        <w:rPr>
          <w:b/>
          <w:sz w:val="24"/>
          <w:szCs w:val="24"/>
          <w:lang w:val="kk-KZ"/>
        </w:rPr>
        <w:t>р</w:t>
      </w:r>
      <w:r>
        <w:rPr>
          <w:b/>
          <w:sz w:val="24"/>
          <w:szCs w:val="24"/>
          <w:lang w:val="kk-KZ"/>
        </w:rPr>
        <w:t>отехнический и</w:t>
      </w:r>
      <w:r w:rsidRPr="00E24128">
        <w:rPr>
          <w:b/>
          <w:sz w:val="24"/>
          <w:szCs w:val="24"/>
          <w:lang w:val="kk-KZ"/>
        </w:rPr>
        <w:t>нститут</w:t>
      </w:r>
      <w:r>
        <w:rPr>
          <w:b/>
          <w:sz w:val="24"/>
          <w:szCs w:val="24"/>
          <w:lang w:val="kk-KZ"/>
        </w:rPr>
        <w:t xml:space="preserve"> им.С.Садвакасова</w:t>
      </w:r>
    </w:p>
    <w:p w14:paraId="27972334" w14:textId="77777777" w:rsidR="00CA705E" w:rsidRPr="00E24128" w:rsidRDefault="00CA705E" w:rsidP="00CA705E">
      <w:pPr>
        <w:keepNext/>
        <w:widowControl w:val="0"/>
        <w:jc w:val="center"/>
        <w:rPr>
          <w:b/>
          <w:sz w:val="24"/>
          <w:szCs w:val="24"/>
          <w:lang w:val="kk-KZ"/>
        </w:rPr>
      </w:pPr>
      <w:r w:rsidRPr="00E24128">
        <w:rPr>
          <w:b/>
          <w:sz w:val="24"/>
          <w:szCs w:val="24"/>
          <w:lang w:val="kk-KZ"/>
        </w:rPr>
        <w:t xml:space="preserve">Кафедра </w:t>
      </w:r>
      <w:r w:rsidRPr="00621AD2">
        <w:rPr>
          <w:b/>
          <w:sz w:val="24"/>
          <w:szCs w:val="24"/>
          <w:lang w:val="kk-KZ"/>
        </w:rPr>
        <w:t xml:space="preserve">«Сельское хозяйство и биоресурсы» </w:t>
      </w:r>
    </w:p>
    <w:bookmarkEnd w:id="0"/>
    <w:p w14:paraId="27B86C49" w14:textId="77777777" w:rsidR="00A67AEB" w:rsidRPr="00CA705E" w:rsidRDefault="00A67AEB" w:rsidP="00A67AEB">
      <w:pPr>
        <w:ind w:right="-803"/>
        <w:jc w:val="center"/>
        <w:rPr>
          <w:sz w:val="28"/>
          <w:szCs w:val="28"/>
          <w:lang w:val="kk-KZ"/>
        </w:rPr>
      </w:pPr>
    </w:p>
    <w:p w14:paraId="691EFD4A" w14:textId="77777777" w:rsidR="00A67AEB" w:rsidRDefault="00A67AEB" w:rsidP="00A67AEB">
      <w:pPr>
        <w:ind w:right="-803"/>
        <w:jc w:val="center"/>
        <w:rPr>
          <w:sz w:val="28"/>
          <w:szCs w:val="28"/>
        </w:rPr>
      </w:pPr>
    </w:p>
    <w:p w14:paraId="64E7F8BD" w14:textId="77777777" w:rsidR="00A67AEB" w:rsidRDefault="00A67AEB" w:rsidP="00A67AEB">
      <w:pPr>
        <w:ind w:right="-803"/>
        <w:jc w:val="center"/>
        <w:rPr>
          <w:sz w:val="28"/>
          <w:szCs w:val="28"/>
        </w:rPr>
      </w:pPr>
    </w:p>
    <w:p w14:paraId="323E6A57" w14:textId="77777777" w:rsidR="00A67AEB" w:rsidRDefault="00A67AEB" w:rsidP="00A67AEB">
      <w:pPr>
        <w:ind w:right="-803"/>
        <w:jc w:val="center"/>
        <w:rPr>
          <w:sz w:val="28"/>
          <w:szCs w:val="28"/>
        </w:rPr>
      </w:pPr>
    </w:p>
    <w:p w14:paraId="1F8252DD" w14:textId="77777777" w:rsidR="00A67AEB" w:rsidRDefault="00A67AEB" w:rsidP="00A67AEB">
      <w:pPr>
        <w:ind w:right="-803"/>
        <w:jc w:val="center"/>
        <w:rPr>
          <w:sz w:val="28"/>
          <w:szCs w:val="28"/>
        </w:rPr>
      </w:pPr>
    </w:p>
    <w:p w14:paraId="65B1B828" w14:textId="77777777" w:rsidR="00A67AEB" w:rsidRDefault="00A67AEB" w:rsidP="00A67AEB">
      <w:pPr>
        <w:ind w:right="-803"/>
        <w:jc w:val="center"/>
        <w:rPr>
          <w:sz w:val="28"/>
          <w:szCs w:val="28"/>
        </w:rPr>
      </w:pPr>
    </w:p>
    <w:p w14:paraId="6DF2C87F" w14:textId="77777777" w:rsidR="00A67AEB" w:rsidRPr="00071045" w:rsidRDefault="00A67AEB" w:rsidP="00A67AEB">
      <w:pPr>
        <w:ind w:right="-803"/>
        <w:jc w:val="center"/>
        <w:rPr>
          <w:sz w:val="28"/>
          <w:szCs w:val="28"/>
        </w:rPr>
      </w:pPr>
      <w:proofErr w:type="spellStart"/>
      <w:r>
        <w:rPr>
          <w:sz w:val="28"/>
          <w:szCs w:val="28"/>
        </w:rPr>
        <w:t>Аужанова</w:t>
      </w:r>
      <w:proofErr w:type="spellEnd"/>
      <w:r>
        <w:rPr>
          <w:sz w:val="28"/>
          <w:szCs w:val="28"/>
        </w:rPr>
        <w:t xml:space="preserve"> М.А.</w:t>
      </w:r>
    </w:p>
    <w:p w14:paraId="1602948B" w14:textId="77777777" w:rsidR="00A67AEB" w:rsidRDefault="00A67AEB" w:rsidP="00A67AEB">
      <w:pPr>
        <w:ind w:right="-803"/>
        <w:jc w:val="center"/>
        <w:rPr>
          <w:sz w:val="28"/>
          <w:szCs w:val="28"/>
        </w:rPr>
      </w:pPr>
    </w:p>
    <w:p w14:paraId="7C095B41" w14:textId="77777777" w:rsidR="00A67AEB" w:rsidRDefault="00A67AEB" w:rsidP="00A67AEB">
      <w:pPr>
        <w:ind w:right="-803"/>
        <w:jc w:val="center"/>
        <w:rPr>
          <w:sz w:val="28"/>
          <w:szCs w:val="28"/>
        </w:rPr>
      </w:pPr>
    </w:p>
    <w:p w14:paraId="0DFEC6C0" w14:textId="77777777" w:rsidR="00A67AEB" w:rsidRDefault="00A67AEB" w:rsidP="00A67AEB">
      <w:pPr>
        <w:ind w:right="-803"/>
        <w:jc w:val="center"/>
        <w:rPr>
          <w:sz w:val="28"/>
          <w:szCs w:val="28"/>
        </w:rPr>
      </w:pPr>
    </w:p>
    <w:p w14:paraId="021B6A3A" w14:textId="77777777" w:rsidR="00A67AEB" w:rsidRDefault="00A67AEB" w:rsidP="00A67AEB">
      <w:pPr>
        <w:ind w:right="-803"/>
        <w:jc w:val="center"/>
        <w:rPr>
          <w:sz w:val="28"/>
          <w:szCs w:val="28"/>
        </w:rPr>
      </w:pPr>
    </w:p>
    <w:p w14:paraId="62608E64" w14:textId="050CAE88" w:rsidR="00A67AEB" w:rsidRPr="00755709" w:rsidRDefault="003661C5" w:rsidP="00A67AEB">
      <w:pPr>
        <w:ind w:right="-803"/>
        <w:jc w:val="center"/>
        <w:rPr>
          <w:sz w:val="52"/>
          <w:szCs w:val="52"/>
        </w:rPr>
      </w:pPr>
      <w:r w:rsidRPr="00755709">
        <w:rPr>
          <w:sz w:val="52"/>
          <w:szCs w:val="52"/>
          <w:lang w:eastAsia="zh-CN"/>
        </w:rPr>
        <w:t>С</w:t>
      </w:r>
      <w:r w:rsidR="0051259D" w:rsidRPr="00755709">
        <w:rPr>
          <w:sz w:val="52"/>
          <w:szCs w:val="52"/>
          <w:lang w:eastAsia="zh-CN"/>
        </w:rPr>
        <w:t>еменоведение</w:t>
      </w:r>
    </w:p>
    <w:p w14:paraId="2D437157" w14:textId="77777777" w:rsidR="00A67AEB" w:rsidRPr="00631B42" w:rsidRDefault="00A67AEB" w:rsidP="00A67AEB">
      <w:pPr>
        <w:jc w:val="center"/>
        <w:rPr>
          <w:b/>
          <w:sz w:val="28"/>
          <w:szCs w:val="28"/>
        </w:rPr>
      </w:pPr>
    </w:p>
    <w:p w14:paraId="0F5FD65F" w14:textId="77777777" w:rsidR="00A67AEB" w:rsidRPr="00631B42" w:rsidRDefault="00A67AEB" w:rsidP="00A67AEB">
      <w:pPr>
        <w:pStyle w:val="5"/>
        <w:keepNext w:val="0"/>
        <w:autoSpaceDE/>
        <w:autoSpaceDN/>
        <w:jc w:val="center"/>
        <w:outlineLvl w:val="9"/>
        <w:rPr>
          <w:rFonts w:eastAsia="Times New Roman"/>
          <w:lang w:eastAsia="zh-CN"/>
        </w:rPr>
      </w:pPr>
    </w:p>
    <w:p w14:paraId="1292EDA1" w14:textId="0CC01A19" w:rsidR="00A67AEB" w:rsidRPr="00631B42" w:rsidRDefault="00CD731E" w:rsidP="00A67AEB">
      <w:pPr>
        <w:jc w:val="center"/>
        <w:rPr>
          <w:sz w:val="28"/>
          <w:szCs w:val="28"/>
          <w:u w:val="single"/>
        </w:rPr>
      </w:pPr>
      <w:r>
        <w:rPr>
          <w:noProof/>
        </w:rPr>
        <w:drawing>
          <wp:inline distT="0" distB="0" distL="0" distR="0" wp14:anchorId="31521943" wp14:editId="495B5410">
            <wp:extent cx="3549015" cy="159289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7228" cy="1601068"/>
                    </a:xfrm>
                    <a:prstGeom prst="rect">
                      <a:avLst/>
                    </a:prstGeom>
                    <a:noFill/>
                    <a:ln>
                      <a:noFill/>
                    </a:ln>
                  </pic:spPr>
                </pic:pic>
              </a:graphicData>
            </a:graphic>
          </wp:inline>
        </w:drawing>
      </w:r>
    </w:p>
    <w:p w14:paraId="29B30385" w14:textId="77777777" w:rsidR="00A67AEB" w:rsidRPr="00631B42" w:rsidRDefault="00A67AEB" w:rsidP="00A67AEB">
      <w:pPr>
        <w:jc w:val="center"/>
        <w:rPr>
          <w:sz w:val="28"/>
          <w:szCs w:val="28"/>
          <w:u w:val="single"/>
        </w:rPr>
      </w:pPr>
    </w:p>
    <w:p w14:paraId="770D2955" w14:textId="77777777" w:rsidR="00755709" w:rsidRPr="001B0AA2" w:rsidRDefault="00755709" w:rsidP="00755709">
      <w:pPr>
        <w:shd w:val="clear" w:color="auto" w:fill="FFFFFF"/>
        <w:ind w:left="1843" w:right="-1" w:hanging="1559"/>
        <w:jc w:val="center"/>
        <w:rPr>
          <w:b/>
          <w:sz w:val="40"/>
          <w:szCs w:val="40"/>
        </w:rPr>
      </w:pPr>
      <w:bookmarkStart w:id="1" w:name="_Hlk155563710"/>
      <w:r w:rsidRPr="001B0AA2">
        <w:rPr>
          <w:b/>
          <w:sz w:val="40"/>
          <w:szCs w:val="40"/>
        </w:rPr>
        <w:t>Учебно-мето</w:t>
      </w:r>
      <w:r>
        <w:rPr>
          <w:b/>
          <w:sz w:val="40"/>
          <w:szCs w:val="40"/>
        </w:rPr>
        <w:t>дический комплекс дисциплины</w:t>
      </w:r>
    </w:p>
    <w:bookmarkEnd w:id="1"/>
    <w:p w14:paraId="4EF7AC1F" w14:textId="77777777" w:rsidR="00755709" w:rsidRDefault="00755709" w:rsidP="00755709">
      <w:pPr>
        <w:shd w:val="clear" w:color="auto" w:fill="FFFFFF"/>
        <w:ind w:left="1843" w:right="-1" w:hanging="1559"/>
        <w:jc w:val="center"/>
        <w:rPr>
          <w:sz w:val="24"/>
          <w:szCs w:val="24"/>
        </w:rPr>
      </w:pPr>
    </w:p>
    <w:p w14:paraId="0E93000D" w14:textId="77777777" w:rsidR="00755709" w:rsidRPr="00E27804" w:rsidRDefault="00755709" w:rsidP="00755709">
      <w:pPr>
        <w:jc w:val="center"/>
        <w:outlineLvl w:val="0"/>
        <w:rPr>
          <w:b/>
          <w:sz w:val="40"/>
          <w:szCs w:val="40"/>
          <w:lang w:val="kk-KZ"/>
        </w:rPr>
      </w:pPr>
      <w:r>
        <w:rPr>
          <w:b/>
          <w:sz w:val="40"/>
          <w:szCs w:val="40"/>
          <w:lang w:val="kk-KZ"/>
        </w:rPr>
        <w:t>(УМКД)</w:t>
      </w:r>
    </w:p>
    <w:p w14:paraId="38759D95" w14:textId="77777777" w:rsidR="00755709" w:rsidRDefault="00755709" w:rsidP="00755709">
      <w:pPr>
        <w:jc w:val="both"/>
        <w:outlineLvl w:val="0"/>
        <w:rPr>
          <w:b/>
          <w:sz w:val="24"/>
          <w:szCs w:val="24"/>
        </w:rPr>
      </w:pPr>
    </w:p>
    <w:p w14:paraId="132B3313" w14:textId="621449F4" w:rsidR="00755709" w:rsidRPr="005F301B" w:rsidRDefault="00755709" w:rsidP="00755709">
      <w:pPr>
        <w:shd w:val="clear" w:color="auto" w:fill="FFFFFF"/>
        <w:ind w:left="1843" w:right="-1" w:hanging="1559"/>
        <w:jc w:val="center"/>
        <w:rPr>
          <w:b/>
          <w:i/>
          <w:sz w:val="28"/>
          <w:szCs w:val="28"/>
        </w:rPr>
      </w:pPr>
      <w:bookmarkStart w:id="2" w:name="_Hlk155545249"/>
      <w:r w:rsidRPr="005F301B">
        <w:rPr>
          <w:b/>
          <w:i/>
          <w:sz w:val="28"/>
          <w:szCs w:val="28"/>
        </w:rPr>
        <w:t>ДЛЯ</w:t>
      </w:r>
      <w:r>
        <w:rPr>
          <w:b/>
          <w:i/>
          <w:sz w:val="28"/>
          <w:szCs w:val="28"/>
        </w:rPr>
        <w:t xml:space="preserve"> ОБРАЗОВАТЕЛЬНОЙ ПРОГРАММЫ</w:t>
      </w:r>
      <w:r w:rsidRPr="005F301B">
        <w:rPr>
          <w:b/>
          <w:i/>
          <w:sz w:val="28"/>
          <w:szCs w:val="28"/>
        </w:rPr>
        <w:t xml:space="preserve"> 6В081</w:t>
      </w:r>
      <w:r>
        <w:rPr>
          <w:b/>
          <w:i/>
          <w:sz w:val="28"/>
          <w:szCs w:val="28"/>
        </w:rPr>
        <w:t>03</w:t>
      </w:r>
      <w:r w:rsidRPr="005F301B">
        <w:rPr>
          <w:b/>
          <w:i/>
          <w:sz w:val="28"/>
          <w:szCs w:val="28"/>
        </w:rPr>
        <w:t xml:space="preserve"> «АГРОНОМИЯ»</w:t>
      </w:r>
    </w:p>
    <w:bookmarkEnd w:id="2"/>
    <w:p w14:paraId="3F124B47" w14:textId="77777777" w:rsidR="00755709" w:rsidRPr="00226350" w:rsidRDefault="00755709" w:rsidP="00755709">
      <w:pPr>
        <w:jc w:val="center"/>
        <w:outlineLvl w:val="0"/>
        <w:rPr>
          <w:i/>
          <w:sz w:val="28"/>
          <w:szCs w:val="28"/>
        </w:rPr>
      </w:pPr>
    </w:p>
    <w:p w14:paraId="539AE17A" w14:textId="77777777" w:rsidR="00A67AEB" w:rsidRPr="00631B42" w:rsidRDefault="00A67AEB" w:rsidP="00A67AEB">
      <w:pPr>
        <w:jc w:val="center"/>
        <w:rPr>
          <w:sz w:val="28"/>
          <w:szCs w:val="28"/>
          <w:u w:val="single"/>
        </w:rPr>
      </w:pPr>
    </w:p>
    <w:p w14:paraId="77C8EF31" w14:textId="77777777" w:rsidR="00A67AEB" w:rsidRPr="00631B42" w:rsidRDefault="00A67AEB" w:rsidP="00A67AEB">
      <w:pPr>
        <w:jc w:val="center"/>
        <w:rPr>
          <w:sz w:val="28"/>
          <w:szCs w:val="28"/>
          <w:u w:val="single"/>
        </w:rPr>
      </w:pPr>
    </w:p>
    <w:p w14:paraId="728D1DE3" w14:textId="77777777" w:rsidR="00A67AEB" w:rsidRPr="00631B42" w:rsidRDefault="00A67AEB" w:rsidP="00A67AEB">
      <w:pPr>
        <w:jc w:val="center"/>
        <w:rPr>
          <w:sz w:val="28"/>
          <w:szCs w:val="28"/>
          <w:u w:val="single"/>
        </w:rPr>
      </w:pPr>
    </w:p>
    <w:p w14:paraId="2AC08DAB" w14:textId="77777777" w:rsidR="00A67AEB" w:rsidRPr="00631B42" w:rsidRDefault="00A67AEB" w:rsidP="00A67AEB">
      <w:pPr>
        <w:jc w:val="center"/>
        <w:rPr>
          <w:sz w:val="28"/>
          <w:szCs w:val="28"/>
          <w:u w:val="single"/>
        </w:rPr>
      </w:pPr>
    </w:p>
    <w:p w14:paraId="3807AADE" w14:textId="77777777" w:rsidR="00A67AEB" w:rsidRPr="00631B42" w:rsidRDefault="00A67AEB" w:rsidP="00A67AEB">
      <w:pPr>
        <w:jc w:val="center"/>
        <w:rPr>
          <w:sz w:val="28"/>
          <w:szCs w:val="28"/>
          <w:u w:val="single"/>
        </w:rPr>
      </w:pPr>
    </w:p>
    <w:p w14:paraId="1932E702" w14:textId="77777777" w:rsidR="00A67AEB" w:rsidRPr="00631B42" w:rsidRDefault="00A67AEB" w:rsidP="00A67AEB">
      <w:pPr>
        <w:jc w:val="center"/>
        <w:rPr>
          <w:sz w:val="28"/>
          <w:szCs w:val="28"/>
          <w:u w:val="single"/>
        </w:rPr>
      </w:pPr>
    </w:p>
    <w:p w14:paraId="50D501D4" w14:textId="36722429" w:rsidR="00A67AEB" w:rsidRPr="00CA705E" w:rsidRDefault="00A67AEB" w:rsidP="00A67AEB">
      <w:pPr>
        <w:pStyle w:val="7"/>
        <w:rPr>
          <w:rFonts w:ascii="Times New Roman" w:hAnsi="Times New Roman"/>
          <w:bCs/>
          <w:sz w:val="28"/>
          <w:szCs w:val="28"/>
        </w:rPr>
      </w:pPr>
      <w:r w:rsidRPr="00631B42">
        <w:rPr>
          <w:rFonts w:ascii="Times New Roman" w:hAnsi="Times New Roman"/>
          <w:bCs/>
          <w:sz w:val="28"/>
          <w:szCs w:val="28"/>
        </w:rPr>
        <w:t xml:space="preserve">                                         </w:t>
      </w:r>
      <w:r w:rsidR="003661C5">
        <w:rPr>
          <w:rFonts w:ascii="Times New Roman" w:hAnsi="Times New Roman"/>
          <w:bCs/>
          <w:sz w:val="28"/>
          <w:szCs w:val="28"/>
        </w:rPr>
        <w:t xml:space="preserve">                 Кокшетау  202</w:t>
      </w:r>
      <w:r w:rsidR="008431B0">
        <w:rPr>
          <w:rFonts w:ascii="Times New Roman" w:hAnsi="Times New Roman"/>
          <w:bCs/>
          <w:sz w:val="28"/>
          <w:szCs w:val="28"/>
        </w:rPr>
        <w:t>4</w:t>
      </w:r>
    </w:p>
    <w:p w14:paraId="16B41482" w14:textId="77777777" w:rsidR="00A67AEB" w:rsidRPr="00C40201" w:rsidRDefault="00A67AEB" w:rsidP="00A67AEB">
      <w:pPr>
        <w:jc w:val="center"/>
        <w:rPr>
          <w:sz w:val="28"/>
          <w:szCs w:val="28"/>
          <w:lang w:eastAsia="zh-CN"/>
        </w:rPr>
      </w:pPr>
    </w:p>
    <w:p w14:paraId="158387AF" w14:textId="77777777" w:rsidR="00A67AEB" w:rsidRPr="00C40201" w:rsidRDefault="00A67AEB" w:rsidP="00A67AEB">
      <w:pPr>
        <w:jc w:val="center"/>
        <w:rPr>
          <w:sz w:val="28"/>
          <w:szCs w:val="28"/>
          <w:lang w:eastAsia="zh-CN"/>
        </w:rPr>
      </w:pPr>
    </w:p>
    <w:p w14:paraId="71F910D9" w14:textId="77777777" w:rsidR="00A67AEB" w:rsidRPr="00C40201" w:rsidRDefault="00A67AEB" w:rsidP="00A67AEB">
      <w:pPr>
        <w:jc w:val="center"/>
        <w:rPr>
          <w:sz w:val="28"/>
          <w:szCs w:val="28"/>
          <w:lang w:eastAsia="zh-CN"/>
        </w:rPr>
      </w:pPr>
    </w:p>
    <w:p w14:paraId="5D092544" w14:textId="5AEEDA89" w:rsidR="00755709" w:rsidRPr="00A65946" w:rsidRDefault="00755709" w:rsidP="00755709">
      <w:pPr>
        <w:ind w:firstLine="284"/>
        <w:outlineLvl w:val="0"/>
        <w:rPr>
          <w:b/>
          <w:sz w:val="28"/>
          <w:szCs w:val="28"/>
          <w:lang w:val="kk-KZ"/>
        </w:rPr>
      </w:pPr>
      <w:r w:rsidRPr="00BD14BA">
        <w:rPr>
          <w:sz w:val="24"/>
          <w:szCs w:val="24"/>
        </w:rPr>
        <w:lastRenderedPageBreak/>
        <w:t>ББК-4</w:t>
      </w:r>
      <w:r w:rsidR="007A6975">
        <w:rPr>
          <w:sz w:val="24"/>
          <w:szCs w:val="24"/>
        </w:rPr>
        <w:t>1</w:t>
      </w:r>
      <w:r w:rsidRPr="00BD14BA">
        <w:rPr>
          <w:sz w:val="24"/>
          <w:szCs w:val="24"/>
        </w:rPr>
        <w:t>.3 –УМКД по дисциплине «</w:t>
      </w:r>
      <w:r>
        <w:rPr>
          <w:sz w:val="24"/>
          <w:szCs w:val="24"/>
        </w:rPr>
        <w:t>Семеноведение</w:t>
      </w:r>
      <w:r w:rsidRPr="00BD14BA">
        <w:rPr>
          <w:sz w:val="24"/>
          <w:szCs w:val="24"/>
        </w:rPr>
        <w:t>»</w:t>
      </w:r>
    </w:p>
    <w:p w14:paraId="42E79372" w14:textId="77777777" w:rsidR="00755709" w:rsidRPr="00B15BEC" w:rsidRDefault="00755709" w:rsidP="00755709">
      <w:pPr>
        <w:shd w:val="clear" w:color="auto" w:fill="FFFFFF"/>
        <w:ind w:left="1843" w:right="-1" w:hanging="1559"/>
        <w:jc w:val="both"/>
        <w:rPr>
          <w:sz w:val="24"/>
          <w:szCs w:val="24"/>
        </w:rPr>
      </w:pPr>
      <w:r w:rsidRPr="00BD14BA">
        <w:rPr>
          <w:sz w:val="24"/>
          <w:szCs w:val="24"/>
        </w:rPr>
        <w:t>С-</w:t>
      </w:r>
      <w:r w:rsidRPr="00B15BEC">
        <w:rPr>
          <w:sz w:val="24"/>
          <w:szCs w:val="24"/>
        </w:rPr>
        <w:t xml:space="preserve">КГУ </w:t>
      </w:r>
      <w:r w:rsidRPr="00B15BEC">
        <w:rPr>
          <w:color w:val="FF0000"/>
          <w:sz w:val="24"/>
          <w:szCs w:val="24"/>
        </w:rPr>
        <w:t>(протокол №__ от_____</w:t>
      </w:r>
      <w:r>
        <w:rPr>
          <w:color w:val="FF0000"/>
          <w:sz w:val="24"/>
          <w:szCs w:val="24"/>
        </w:rPr>
        <w:t>__</w:t>
      </w:r>
      <w:r w:rsidRPr="00B15BEC">
        <w:rPr>
          <w:color w:val="FF0000"/>
          <w:sz w:val="24"/>
          <w:szCs w:val="24"/>
        </w:rPr>
        <w:t>)</w:t>
      </w:r>
    </w:p>
    <w:p w14:paraId="49104BEA" w14:textId="77777777" w:rsidR="00755709" w:rsidRPr="00B15BEC" w:rsidRDefault="00755709" w:rsidP="00755709">
      <w:pPr>
        <w:shd w:val="clear" w:color="auto" w:fill="FFFFFF"/>
        <w:ind w:left="1843" w:right="-1" w:hanging="1559"/>
        <w:jc w:val="both"/>
        <w:rPr>
          <w:sz w:val="24"/>
          <w:szCs w:val="24"/>
        </w:rPr>
      </w:pPr>
    </w:p>
    <w:p w14:paraId="113D1F23" w14:textId="3C10E70B" w:rsidR="00755709" w:rsidRPr="00B15BEC" w:rsidRDefault="00755709" w:rsidP="00755709">
      <w:pPr>
        <w:shd w:val="clear" w:color="auto" w:fill="FFFFFF"/>
        <w:ind w:left="1843" w:right="-1" w:hanging="1559"/>
        <w:jc w:val="both"/>
        <w:rPr>
          <w:b/>
          <w:sz w:val="24"/>
          <w:szCs w:val="24"/>
        </w:rPr>
      </w:pPr>
      <w:r>
        <w:rPr>
          <w:b/>
          <w:sz w:val="24"/>
          <w:szCs w:val="24"/>
        </w:rPr>
        <w:t>М.А.</w:t>
      </w:r>
      <w:r w:rsidR="00E03B4E">
        <w:rPr>
          <w:b/>
          <w:sz w:val="24"/>
          <w:szCs w:val="24"/>
        </w:rPr>
        <w:t xml:space="preserve"> </w:t>
      </w:r>
      <w:proofErr w:type="spellStart"/>
      <w:r>
        <w:rPr>
          <w:b/>
          <w:sz w:val="24"/>
          <w:szCs w:val="24"/>
        </w:rPr>
        <w:t>Аужанова</w:t>
      </w:r>
      <w:proofErr w:type="spellEnd"/>
    </w:p>
    <w:p w14:paraId="12EEA733" w14:textId="73422C52" w:rsidR="003F2FFE" w:rsidRPr="003F2FFE" w:rsidRDefault="007A6975" w:rsidP="003F2FFE">
      <w:pPr>
        <w:shd w:val="clear" w:color="auto" w:fill="FFFFFF"/>
        <w:ind w:left="4" w:firstLine="367"/>
        <w:jc w:val="both"/>
      </w:pPr>
      <w:r w:rsidRPr="003F2FFE">
        <w:t>Данный учебно-методический комплекс содержит все необходимые документы, определяющие цели, содержание и технологию изучения дисциплины «С</w:t>
      </w:r>
      <w:r w:rsidRPr="003F2FFE">
        <w:rPr>
          <w:bCs/>
          <w:noProof/>
          <w:spacing w:val="-5"/>
        </w:rPr>
        <w:t>еменоведение</w:t>
      </w:r>
      <w:r w:rsidRPr="003F2FFE">
        <w:t>».</w:t>
      </w:r>
      <w:r w:rsidR="003F2FFE" w:rsidRPr="003F2FFE">
        <w:t xml:space="preserve"> Целью изучения данной дисциплины является изучение методик </w:t>
      </w:r>
      <w:r w:rsidR="003F2FFE" w:rsidRPr="003F2FFE">
        <w:rPr>
          <w:spacing w:val="-1"/>
        </w:rPr>
        <w:t>оценки посевных и урожайных свойств семян, расчета урожайного потен</w:t>
      </w:r>
      <w:r w:rsidR="003F2FFE" w:rsidRPr="003F2FFE">
        <w:rPr>
          <w:spacing w:val="-1"/>
        </w:rPr>
        <w:softHyphen/>
        <w:t>циала семян, обоснование биологических критериев внутрисортового от</w:t>
      </w:r>
      <w:r w:rsidR="003F2FFE" w:rsidRPr="003F2FFE">
        <w:rPr>
          <w:spacing w:val="-1"/>
        </w:rPr>
        <w:softHyphen/>
        <w:t xml:space="preserve">бора высокоурожайных партий семян. </w:t>
      </w:r>
      <w:r w:rsidR="003F2FFE" w:rsidRPr="003F2FFE">
        <w:t xml:space="preserve">В тезисах лекций указаны все аспекты, которые раскрывают  полное содержание тем. </w:t>
      </w:r>
      <w:r w:rsidR="003F2FFE" w:rsidRPr="003F2FFE">
        <w:rPr>
          <w:lang w:val="kk-KZ"/>
        </w:rPr>
        <w:t xml:space="preserve">Задачами </w:t>
      </w:r>
      <w:r w:rsidR="003F2FFE" w:rsidRPr="003F2FFE">
        <w:rPr>
          <w:spacing w:val="-1"/>
        </w:rPr>
        <w:t>методиче</w:t>
      </w:r>
      <w:r w:rsidR="003F2FFE" w:rsidRPr="003F2FFE">
        <w:rPr>
          <w:spacing w:val="-2"/>
        </w:rPr>
        <w:t>ских указаний является закрепление и углубление знаний студентов по во</w:t>
      </w:r>
      <w:r w:rsidR="003F2FFE" w:rsidRPr="003F2FFE">
        <w:rPr>
          <w:spacing w:val="-2"/>
        </w:rPr>
        <w:softHyphen/>
      </w:r>
      <w:r w:rsidR="003F2FFE" w:rsidRPr="003F2FFE">
        <w:rPr>
          <w:spacing w:val="-1"/>
        </w:rPr>
        <w:t>просам семенного контроля, приобретение навыков самостоятельной работы над учебниками и научно-производственной литературой.</w:t>
      </w:r>
    </w:p>
    <w:p w14:paraId="5197E621" w14:textId="1D3B99E7" w:rsidR="007A6975" w:rsidRPr="00CB050D" w:rsidRDefault="007A6975" w:rsidP="007A6975">
      <w:pPr>
        <w:pStyle w:val="a7"/>
        <w:ind w:firstLine="567"/>
        <w:jc w:val="both"/>
        <w:rPr>
          <w:szCs w:val="28"/>
        </w:rPr>
      </w:pPr>
    </w:p>
    <w:p w14:paraId="635176E3" w14:textId="537796D8" w:rsidR="00755709" w:rsidRDefault="00755709" w:rsidP="00755709">
      <w:pPr>
        <w:shd w:val="clear" w:color="auto" w:fill="FFFFFF"/>
        <w:ind w:left="1843" w:right="-1" w:hanging="1135"/>
        <w:jc w:val="both"/>
        <w:rPr>
          <w:sz w:val="24"/>
          <w:szCs w:val="24"/>
        </w:rPr>
      </w:pPr>
    </w:p>
    <w:p w14:paraId="2DE2BF4D" w14:textId="77777777" w:rsidR="003F2FFE" w:rsidRPr="00B15BEC" w:rsidRDefault="003F2FFE" w:rsidP="00755709">
      <w:pPr>
        <w:shd w:val="clear" w:color="auto" w:fill="FFFFFF"/>
        <w:ind w:left="1843" w:right="-1" w:hanging="1135"/>
        <w:jc w:val="both"/>
        <w:rPr>
          <w:sz w:val="24"/>
          <w:szCs w:val="24"/>
        </w:rPr>
      </w:pPr>
    </w:p>
    <w:p w14:paraId="474AC7FE" w14:textId="77777777" w:rsidR="00755709" w:rsidRPr="00B15BEC" w:rsidRDefault="00755709" w:rsidP="00755709">
      <w:pPr>
        <w:shd w:val="clear" w:color="auto" w:fill="FFFFFF"/>
        <w:ind w:left="284" w:right="-1" w:firstLine="424"/>
        <w:jc w:val="both"/>
        <w:rPr>
          <w:sz w:val="24"/>
          <w:szCs w:val="24"/>
        </w:rPr>
      </w:pPr>
      <w:r w:rsidRPr="00B15BEC">
        <w:rPr>
          <w:sz w:val="24"/>
          <w:szCs w:val="24"/>
        </w:rPr>
        <w:t xml:space="preserve">Одобрено и рекомендовано к изданию Советом по АК Кокшетауского университета  им. </w:t>
      </w:r>
      <w:proofErr w:type="spellStart"/>
      <w:r w:rsidRPr="00B15BEC">
        <w:rPr>
          <w:sz w:val="24"/>
          <w:szCs w:val="24"/>
        </w:rPr>
        <w:t>Ш.Уалиханова</w:t>
      </w:r>
      <w:proofErr w:type="spellEnd"/>
      <w:r w:rsidRPr="00B15BEC">
        <w:rPr>
          <w:sz w:val="24"/>
          <w:szCs w:val="24"/>
        </w:rPr>
        <w:t xml:space="preserve"> в качестве учебно-методического комплекса.</w:t>
      </w:r>
    </w:p>
    <w:p w14:paraId="7C8AB8C0" w14:textId="358243DA" w:rsidR="00755709" w:rsidRDefault="00755709" w:rsidP="008431B0">
      <w:pPr>
        <w:shd w:val="clear" w:color="auto" w:fill="FFFFFF"/>
        <w:ind w:left="284" w:right="-1" w:firstLine="424"/>
        <w:jc w:val="both"/>
        <w:rPr>
          <w:sz w:val="24"/>
          <w:szCs w:val="24"/>
        </w:rPr>
      </w:pPr>
      <w:r w:rsidRPr="00B15BEC">
        <w:rPr>
          <w:color w:val="FF0000"/>
          <w:sz w:val="24"/>
          <w:szCs w:val="24"/>
        </w:rPr>
        <w:t>Протокол №_</w:t>
      </w:r>
      <w:r w:rsidR="008431B0">
        <w:rPr>
          <w:color w:val="FF0000"/>
          <w:sz w:val="24"/>
          <w:szCs w:val="24"/>
        </w:rPr>
        <w:t>3</w:t>
      </w:r>
    </w:p>
    <w:p w14:paraId="7E60A6C7" w14:textId="77777777" w:rsidR="003F2FFE" w:rsidRPr="00B15BEC" w:rsidRDefault="003F2FFE" w:rsidP="00755709">
      <w:pPr>
        <w:shd w:val="clear" w:color="auto" w:fill="FFFFFF"/>
        <w:ind w:left="1843" w:right="-1" w:hanging="1559"/>
        <w:jc w:val="both"/>
        <w:rPr>
          <w:sz w:val="24"/>
          <w:szCs w:val="24"/>
        </w:rPr>
      </w:pPr>
    </w:p>
    <w:p w14:paraId="70DEA9F0" w14:textId="1253FA9B" w:rsidR="00755709" w:rsidRPr="00B15BEC" w:rsidRDefault="00755709" w:rsidP="00755709">
      <w:pPr>
        <w:shd w:val="clear" w:color="auto" w:fill="FFFFFF"/>
        <w:ind w:left="1843" w:right="-1" w:hanging="1559"/>
        <w:jc w:val="both"/>
        <w:rPr>
          <w:sz w:val="24"/>
          <w:szCs w:val="24"/>
        </w:rPr>
      </w:pPr>
      <w:r w:rsidRPr="00B15BEC">
        <w:rPr>
          <w:sz w:val="24"/>
          <w:szCs w:val="24"/>
        </w:rPr>
        <w:t xml:space="preserve">- </w:t>
      </w:r>
      <w:r w:rsidR="007A6975">
        <w:rPr>
          <w:sz w:val="24"/>
          <w:szCs w:val="24"/>
        </w:rPr>
        <w:t>семеноведение</w:t>
      </w:r>
      <w:r w:rsidRPr="00B15BEC">
        <w:rPr>
          <w:sz w:val="24"/>
          <w:szCs w:val="24"/>
        </w:rPr>
        <w:t xml:space="preserve"> УМКД</w:t>
      </w:r>
    </w:p>
    <w:p w14:paraId="292A56B2" w14:textId="67949CA1" w:rsidR="00755709" w:rsidRPr="00B15BEC" w:rsidRDefault="00755709" w:rsidP="00755709">
      <w:pPr>
        <w:shd w:val="clear" w:color="auto" w:fill="FFFFFF"/>
        <w:ind w:left="1843" w:right="-1" w:hanging="1559"/>
        <w:jc w:val="both"/>
        <w:rPr>
          <w:sz w:val="24"/>
          <w:szCs w:val="24"/>
        </w:rPr>
      </w:pPr>
      <w:r w:rsidRPr="00B15BEC">
        <w:rPr>
          <w:sz w:val="24"/>
          <w:szCs w:val="24"/>
        </w:rPr>
        <w:t>Кокшетау, 202</w:t>
      </w:r>
      <w:r w:rsidR="008431B0">
        <w:rPr>
          <w:sz w:val="24"/>
          <w:szCs w:val="24"/>
        </w:rPr>
        <w:t>4</w:t>
      </w:r>
      <w:r w:rsidRPr="00B15BEC">
        <w:rPr>
          <w:sz w:val="24"/>
          <w:szCs w:val="24"/>
        </w:rPr>
        <w:t xml:space="preserve"> - 1</w:t>
      </w:r>
      <w:r w:rsidR="008701BF">
        <w:rPr>
          <w:sz w:val="24"/>
          <w:szCs w:val="24"/>
        </w:rPr>
        <w:t>64</w:t>
      </w:r>
      <w:r w:rsidRPr="00B15BEC">
        <w:rPr>
          <w:sz w:val="24"/>
          <w:szCs w:val="24"/>
        </w:rPr>
        <w:t xml:space="preserve"> стр.</w:t>
      </w:r>
    </w:p>
    <w:p w14:paraId="584CC3E7" w14:textId="5CEB1B8C" w:rsidR="00755709" w:rsidRDefault="00755709" w:rsidP="00755709">
      <w:pPr>
        <w:shd w:val="clear" w:color="auto" w:fill="FFFFFF"/>
        <w:ind w:left="1843" w:right="-1" w:hanging="1559"/>
        <w:jc w:val="both"/>
        <w:rPr>
          <w:color w:val="FF0000"/>
          <w:sz w:val="24"/>
          <w:szCs w:val="24"/>
        </w:rPr>
      </w:pPr>
    </w:p>
    <w:p w14:paraId="428CC26B" w14:textId="77777777" w:rsidR="003F2FFE" w:rsidRPr="003554D1" w:rsidRDefault="003F2FFE" w:rsidP="00755709">
      <w:pPr>
        <w:shd w:val="clear" w:color="auto" w:fill="FFFFFF"/>
        <w:ind w:left="1843" w:right="-1" w:hanging="1559"/>
        <w:jc w:val="both"/>
        <w:rPr>
          <w:color w:val="FF0000"/>
          <w:sz w:val="24"/>
          <w:szCs w:val="24"/>
        </w:rPr>
      </w:pPr>
    </w:p>
    <w:p w14:paraId="14045B93" w14:textId="2D0B66AD" w:rsidR="00755709" w:rsidRPr="00EE3A04" w:rsidRDefault="00755709" w:rsidP="00755709">
      <w:pPr>
        <w:shd w:val="clear" w:color="auto" w:fill="FFFFFF"/>
        <w:ind w:left="1843" w:right="-1" w:hanging="1559"/>
        <w:jc w:val="both"/>
        <w:rPr>
          <w:sz w:val="24"/>
          <w:szCs w:val="24"/>
        </w:rPr>
      </w:pPr>
      <w:r w:rsidRPr="00EE3A04">
        <w:rPr>
          <w:sz w:val="24"/>
          <w:szCs w:val="24"/>
        </w:rPr>
        <w:t xml:space="preserve">Дисциплина </w:t>
      </w:r>
      <w:r w:rsidR="007A6975" w:rsidRPr="00BD14BA">
        <w:rPr>
          <w:sz w:val="24"/>
          <w:szCs w:val="24"/>
        </w:rPr>
        <w:t>«</w:t>
      </w:r>
      <w:r w:rsidR="007A6975">
        <w:rPr>
          <w:sz w:val="24"/>
          <w:szCs w:val="24"/>
        </w:rPr>
        <w:t>Семеноведение</w:t>
      </w:r>
      <w:r w:rsidR="007A6975" w:rsidRPr="00BD14BA">
        <w:rPr>
          <w:sz w:val="24"/>
          <w:szCs w:val="24"/>
        </w:rPr>
        <w:t>»</w:t>
      </w:r>
      <w:r w:rsidR="003F2FFE">
        <w:rPr>
          <w:sz w:val="24"/>
          <w:szCs w:val="24"/>
        </w:rPr>
        <w:t xml:space="preserve"> </w:t>
      </w:r>
      <w:r w:rsidRPr="00EE3A04">
        <w:rPr>
          <w:sz w:val="24"/>
          <w:szCs w:val="24"/>
        </w:rPr>
        <w:t xml:space="preserve">УМКД </w:t>
      </w:r>
    </w:p>
    <w:p w14:paraId="0639C40A" w14:textId="3E9220E6" w:rsidR="00755709" w:rsidRPr="00B15BEC" w:rsidRDefault="00755709" w:rsidP="00755709">
      <w:pPr>
        <w:jc w:val="both"/>
        <w:rPr>
          <w:sz w:val="24"/>
          <w:szCs w:val="24"/>
          <w:lang w:val="kk-KZ"/>
        </w:rPr>
      </w:pPr>
      <w:r w:rsidRPr="00EE3A04">
        <w:rPr>
          <w:sz w:val="24"/>
          <w:szCs w:val="24"/>
        </w:rPr>
        <w:t xml:space="preserve">Шифр </w:t>
      </w:r>
      <w:bookmarkStart w:id="3" w:name="_Hlk155568394"/>
      <w:r>
        <w:rPr>
          <w:sz w:val="24"/>
          <w:szCs w:val="24"/>
        </w:rPr>
        <w:t>6В</w:t>
      </w:r>
      <w:r w:rsidRPr="00EE3A04">
        <w:rPr>
          <w:sz w:val="24"/>
          <w:szCs w:val="24"/>
        </w:rPr>
        <w:t>0810</w:t>
      </w:r>
      <w:r w:rsidR="007A6975">
        <w:rPr>
          <w:sz w:val="24"/>
          <w:szCs w:val="24"/>
        </w:rPr>
        <w:t>3</w:t>
      </w:r>
      <w:r>
        <w:rPr>
          <w:sz w:val="24"/>
          <w:szCs w:val="24"/>
        </w:rPr>
        <w:t>-«Агрономия»</w:t>
      </w:r>
      <w:bookmarkEnd w:id="3"/>
      <w:r>
        <w:rPr>
          <w:sz w:val="24"/>
          <w:szCs w:val="24"/>
        </w:rPr>
        <w:t xml:space="preserve">. </w:t>
      </w:r>
      <w:r w:rsidRPr="00B15BEC">
        <w:rPr>
          <w:sz w:val="24"/>
          <w:szCs w:val="24"/>
          <w:lang w:val="kk-KZ"/>
        </w:rPr>
        <w:t>Типовая учебная программа дисциплины</w:t>
      </w:r>
      <w:r w:rsidRPr="00B15BEC">
        <w:rPr>
          <w:sz w:val="24"/>
          <w:szCs w:val="24"/>
        </w:rPr>
        <w:t xml:space="preserve">, </w:t>
      </w:r>
      <w:proofErr w:type="spellStart"/>
      <w:r w:rsidRPr="00B15BEC">
        <w:rPr>
          <w:sz w:val="24"/>
          <w:szCs w:val="24"/>
        </w:rPr>
        <w:t>силлабус</w:t>
      </w:r>
      <w:proofErr w:type="spellEnd"/>
      <w:r w:rsidRPr="00B15BEC">
        <w:rPr>
          <w:sz w:val="24"/>
          <w:szCs w:val="24"/>
        </w:rPr>
        <w:t xml:space="preserve">, </w:t>
      </w:r>
      <w:r w:rsidRPr="00B15BEC">
        <w:rPr>
          <w:sz w:val="24"/>
          <w:szCs w:val="24"/>
          <w:lang w:val="kk-KZ"/>
        </w:rPr>
        <w:t>Карта учебно-методической обеспеченности дисциплины</w:t>
      </w:r>
      <w:r w:rsidRPr="00B15BEC">
        <w:rPr>
          <w:sz w:val="24"/>
          <w:szCs w:val="24"/>
        </w:rPr>
        <w:t xml:space="preserve">, глоссарий, </w:t>
      </w:r>
      <w:r w:rsidRPr="00B15BEC">
        <w:rPr>
          <w:sz w:val="24"/>
          <w:szCs w:val="24"/>
          <w:lang w:val="kk-KZ"/>
        </w:rPr>
        <w:t>лекционный комплекс</w:t>
      </w:r>
      <w:r w:rsidRPr="00B15BEC">
        <w:rPr>
          <w:sz w:val="24"/>
          <w:szCs w:val="24"/>
        </w:rPr>
        <w:t xml:space="preserve">, </w:t>
      </w:r>
      <w:r w:rsidRPr="00B15BEC">
        <w:rPr>
          <w:sz w:val="24"/>
          <w:szCs w:val="24"/>
          <w:lang w:val="kk-KZ"/>
        </w:rPr>
        <w:t>методические указания для выполнения лабораторных работ, материалы для самостоятельной работы обучающегося, материалы контроля, список специализированных аудитории и лаборатории по дисциплине</w:t>
      </w:r>
    </w:p>
    <w:p w14:paraId="7122587F" w14:textId="77777777" w:rsidR="00755709" w:rsidRPr="00B15BEC" w:rsidRDefault="00755709" w:rsidP="00755709">
      <w:pPr>
        <w:shd w:val="clear" w:color="auto" w:fill="FFFFFF"/>
        <w:ind w:left="284" w:right="-1" w:firstLine="424"/>
        <w:jc w:val="both"/>
        <w:rPr>
          <w:color w:val="FF0000"/>
          <w:sz w:val="24"/>
          <w:szCs w:val="24"/>
          <w:lang w:val="kk-KZ"/>
        </w:rPr>
      </w:pPr>
    </w:p>
    <w:p w14:paraId="4DA9E810" w14:textId="77777777" w:rsidR="00755709" w:rsidRPr="003554D1" w:rsidRDefault="00755709" w:rsidP="00755709">
      <w:pPr>
        <w:shd w:val="clear" w:color="auto" w:fill="FFFFFF"/>
        <w:ind w:left="1843" w:right="-1" w:hanging="1559"/>
        <w:jc w:val="both"/>
        <w:rPr>
          <w:b/>
          <w:i/>
          <w:color w:val="FF0000"/>
          <w:sz w:val="24"/>
          <w:szCs w:val="24"/>
        </w:rPr>
      </w:pPr>
    </w:p>
    <w:p w14:paraId="0A388542" w14:textId="77777777" w:rsidR="00755709" w:rsidRDefault="00755709" w:rsidP="00755709">
      <w:pPr>
        <w:shd w:val="clear" w:color="auto" w:fill="FFFFFF"/>
        <w:ind w:left="1843" w:right="-1" w:hanging="1559"/>
        <w:jc w:val="both"/>
        <w:rPr>
          <w:b/>
          <w:i/>
          <w:sz w:val="24"/>
          <w:szCs w:val="24"/>
        </w:rPr>
      </w:pPr>
    </w:p>
    <w:p w14:paraId="355CE77B" w14:textId="77777777" w:rsidR="00755709" w:rsidRDefault="00755709" w:rsidP="00755709">
      <w:pPr>
        <w:shd w:val="clear" w:color="auto" w:fill="FFFFFF"/>
        <w:ind w:left="1843" w:right="-1" w:hanging="1559"/>
        <w:jc w:val="both"/>
        <w:rPr>
          <w:b/>
          <w:i/>
          <w:sz w:val="24"/>
          <w:szCs w:val="24"/>
        </w:rPr>
      </w:pPr>
    </w:p>
    <w:p w14:paraId="48291D7E" w14:textId="77777777" w:rsidR="00755709" w:rsidRDefault="00755709" w:rsidP="00755709">
      <w:pPr>
        <w:shd w:val="clear" w:color="auto" w:fill="FFFFFF"/>
        <w:ind w:left="1843" w:right="-1" w:hanging="1559"/>
        <w:jc w:val="both"/>
        <w:rPr>
          <w:b/>
          <w:i/>
          <w:sz w:val="24"/>
          <w:szCs w:val="24"/>
        </w:rPr>
      </w:pPr>
    </w:p>
    <w:p w14:paraId="6C5D535F" w14:textId="77777777" w:rsidR="00755709" w:rsidRDefault="00755709" w:rsidP="00755709">
      <w:pPr>
        <w:shd w:val="clear" w:color="auto" w:fill="FFFFFF"/>
        <w:ind w:left="1843" w:right="-1" w:hanging="1559"/>
        <w:jc w:val="both"/>
        <w:rPr>
          <w:b/>
          <w:i/>
          <w:sz w:val="24"/>
          <w:szCs w:val="24"/>
        </w:rPr>
      </w:pPr>
    </w:p>
    <w:p w14:paraId="5354533B" w14:textId="77777777" w:rsidR="00755709" w:rsidRDefault="00755709" w:rsidP="00755709">
      <w:pPr>
        <w:shd w:val="clear" w:color="auto" w:fill="FFFFFF"/>
        <w:ind w:left="1843" w:right="-1" w:hanging="1559"/>
        <w:jc w:val="both"/>
        <w:rPr>
          <w:b/>
          <w:i/>
          <w:sz w:val="24"/>
          <w:szCs w:val="24"/>
        </w:rPr>
      </w:pPr>
    </w:p>
    <w:p w14:paraId="6509D1AD" w14:textId="77777777" w:rsidR="00755709" w:rsidRDefault="00755709" w:rsidP="00755709">
      <w:pPr>
        <w:shd w:val="clear" w:color="auto" w:fill="FFFFFF"/>
        <w:ind w:left="1843" w:right="-1" w:hanging="1559"/>
        <w:jc w:val="both"/>
        <w:rPr>
          <w:b/>
          <w:i/>
          <w:sz w:val="24"/>
          <w:szCs w:val="24"/>
        </w:rPr>
      </w:pPr>
    </w:p>
    <w:p w14:paraId="44BDD27B" w14:textId="77777777" w:rsidR="00755709" w:rsidRDefault="00755709" w:rsidP="00755709">
      <w:pPr>
        <w:shd w:val="clear" w:color="auto" w:fill="FFFFFF"/>
        <w:ind w:left="1843" w:right="-1" w:hanging="1559"/>
        <w:jc w:val="both"/>
        <w:rPr>
          <w:b/>
          <w:i/>
          <w:sz w:val="24"/>
          <w:szCs w:val="24"/>
        </w:rPr>
      </w:pPr>
    </w:p>
    <w:p w14:paraId="4140A375" w14:textId="77777777" w:rsidR="00755709" w:rsidRDefault="00755709" w:rsidP="00755709">
      <w:pPr>
        <w:shd w:val="clear" w:color="auto" w:fill="FFFFFF"/>
        <w:ind w:left="1843" w:right="-1" w:hanging="1559"/>
        <w:jc w:val="both"/>
        <w:rPr>
          <w:b/>
          <w:i/>
          <w:sz w:val="24"/>
          <w:szCs w:val="24"/>
        </w:rPr>
      </w:pPr>
    </w:p>
    <w:p w14:paraId="67CB931F" w14:textId="77777777" w:rsidR="00755709" w:rsidRDefault="00755709" w:rsidP="00755709">
      <w:pPr>
        <w:shd w:val="clear" w:color="auto" w:fill="FFFFFF"/>
        <w:ind w:left="1843" w:right="-1" w:hanging="1559"/>
        <w:jc w:val="both"/>
        <w:rPr>
          <w:b/>
          <w:i/>
          <w:sz w:val="24"/>
          <w:szCs w:val="24"/>
        </w:rPr>
      </w:pPr>
    </w:p>
    <w:p w14:paraId="07D80161" w14:textId="77777777" w:rsidR="00755709" w:rsidRDefault="00755709" w:rsidP="00755709">
      <w:pPr>
        <w:shd w:val="clear" w:color="auto" w:fill="FFFFFF"/>
        <w:ind w:left="1843" w:right="-1" w:hanging="1559"/>
        <w:jc w:val="both"/>
        <w:rPr>
          <w:b/>
          <w:i/>
          <w:sz w:val="24"/>
          <w:szCs w:val="24"/>
        </w:rPr>
      </w:pPr>
    </w:p>
    <w:p w14:paraId="04B9960C" w14:textId="77777777" w:rsidR="00755709" w:rsidRDefault="00755709" w:rsidP="00755709">
      <w:pPr>
        <w:shd w:val="clear" w:color="auto" w:fill="FFFFFF"/>
        <w:ind w:left="1843" w:right="-1" w:hanging="1559"/>
        <w:jc w:val="both"/>
        <w:rPr>
          <w:b/>
          <w:i/>
          <w:sz w:val="24"/>
          <w:szCs w:val="24"/>
        </w:rPr>
      </w:pPr>
    </w:p>
    <w:p w14:paraId="5EBDF97D" w14:textId="77777777" w:rsidR="00755709" w:rsidRDefault="00755709" w:rsidP="00755709">
      <w:pPr>
        <w:shd w:val="clear" w:color="auto" w:fill="FFFFFF"/>
        <w:ind w:left="1843" w:right="-1" w:hanging="1559"/>
        <w:jc w:val="both"/>
        <w:rPr>
          <w:b/>
          <w:i/>
          <w:sz w:val="24"/>
          <w:szCs w:val="24"/>
        </w:rPr>
      </w:pPr>
    </w:p>
    <w:p w14:paraId="391913EA" w14:textId="77777777" w:rsidR="00755709" w:rsidRDefault="00755709" w:rsidP="00755709">
      <w:pPr>
        <w:shd w:val="clear" w:color="auto" w:fill="FFFFFF"/>
        <w:ind w:left="1843" w:right="-1" w:hanging="1559"/>
        <w:jc w:val="both"/>
        <w:rPr>
          <w:b/>
          <w:i/>
          <w:sz w:val="24"/>
          <w:szCs w:val="24"/>
        </w:rPr>
      </w:pPr>
    </w:p>
    <w:p w14:paraId="0E8002AC" w14:textId="77777777" w:rsidR="00755709" w:rsidRDefault="00755709" w:rsidP="00755709">
      <w:pPr>
        <w:shd w:val="clear" w:color="auto" w:fill="FFFFFF"/>
        <w:ind w:left="1843" w:right="-1" w:hanging="1559"/>
        <w:jc w:val="both"/>
        <w:rPr>
          <w:b/>
          <w:i/>
          <w:sz w:val="24"/>
          <w:szCs w:val="24"/>
        </w:rPr>
      </w:pPr>
    </w:p>
    <w:p w14:paraId="5FF33F33" w14:textId="77777777" w:rsidR="00755709" w:rsidRDefault="00755709" w:rsidP="00755709">
      <w:pPr>
        <w:shd w:val="clear" w:color="auto" w:fill="FFFFFF"/>
        <w:ind w:left="1843" w:right="-1" w:hanging="1559"/>
        <w:jc w:val="both"/>
        <w:rPr>
          <w:b/>
          <w:i/>
          <w:sz w:val="24"/>
          <w:szCs w:val="24"/>
        </w:rPr>
      </w:pPr>
    </w:p>
    <w:p w14:paraId="11CC62A5" w14:textId="77777777" w:rsidR="00755709" w:rsidRDefault="00755709" w:rsidP="00755709">
      <w:pPr>
        <w:shd w:val="clear" w:color="auto" w:fill="FFFFFF"/>
        <w:ind w:left="1843" w:right="-1" w:hanging="1559"/>
        <w:jc w:val="both"/>
        <w:rPr>
          <w:b/>
          <w:i/>
          <w:sz w:val="24"/>
          <w:szCs w:val="24"/>
        </w:rPr>
      </w:pPr>
    </w:p>
    <w:p w14:paraId="68F1029F" w14:textId="77777777" w:rsidR="00755709" w:rsidRDefault="00755709" w:rsidP="00755709">
      <w:pPr>
        <w:shd w:val="clear" w:color="auto" w:fill="FFFFFF"/>
        <w:ind w:left="1843" w:right="-1" w:hanging="1559"/>
        <w:jc w:val="both"/>
        <w:rPr>
          <w:b/>
          <w:i/>
          <w:sz w:val="24"/>
          <w:szCs w:val="24"/>
        </w:rPr>
      </w:pPr>
    </w:p>
    <w:p w14:paraId="00FE6DD3" w14:textId="77777777" w:rsidR="00755709" w:rsidRDefault="00755709" w:rsidP="00755709">
      <w:pPr>
        <w:shd w:val="clear" w:color="auto" w:fill="FFFFFF"/>
        <w:ind w:left="1843" w:right="-1" w:hanging="1559"/>
        <w:jc w:val="right"/>
        <w:rPr>
          <w:sz w:val="24"/>
          <w:szCs w:val="24"/>
        </w:rPr>
      </w:pPr>
      <w:r w:rsidRPr="003554D1">
        <w:rPr>
          <w:sz w:val="24"/>
          <w:szCs w:val="24"/>
        </w:rPr>
        <w:t>Кокшетауский государственный университет</w:t>
      </w:r>
    </w:p>
    <w:p w14:paraId="3BC7E5E2" w14:textId="77777777" w:rsidR="00755709" w:rsidRDefault="00755709" w:rsidP="00755709">
      <w:pPr>
        <w:shd w:val="clear" w:color="auto" w:fill="FFFFFF"/>
        <w:ind w:left="1843" w:right="-1" w:hanging="1559"/>
        <w:jc w:val="right"/>
        <w:rPr>
          <w:sz w:val="24"/>
          <w:szCs w:val="24"/>
        </w:rPr>
      </w:pPr>
      <w:r>
        <w:rPr>
          <w:sz w:val="24"/>
          <w:szCs w:val="24"/>
        </w:rPr>
        <w:t>им. Ш. Уалиханова</w:t>
      </w:r>
    </w:p>
    <w:p w14:paraId="7ECAEBB6" w14:textId="1A8D30F1" w:rsidR="00755709" w:rsidRDefault="003F2FFE" w:rsidP="00755709">
      <w:pPr>
        <w:shd w:val="clear" w:color="auto" w:fill="FFFFFF"/>
        <w:ind w:left="1843" w:right="-1" w:hanging="1559"/>
        <w:jc w:val="right"/>
        <w:rPr>
          <w:sz w:val="24"/>
          <w:szCs w:val="24"/>
        </w:rPr>
      </w:pPr>
      <w:proofErr w:type="spellStart"/>
      <w:r>
        <w:rPr>
          <w:sz w:val="24"/>
          <w:szCs w:val="24"/>
        </w:rPr>
        <w:t>Аужанова</w:t>
      </w:r>
      <w:proofErr w:type="spellEnd"/>
      <w:r>
        <w:rPr>
          <w:sz w:val="24"/>
          <w:szCs w:val="24"/>
        </w:rPr>
        <w:t xml:space="preserve"> М.А.</w:t>
      </w:r>
    </w:p>
    <w:p w14:paraId="7B085196" w14:textId="3BE17BC4" w:rsidR="00A67AEB" w:rsidRDefault="00A67AEB" w:rsidP="00A67AEB">
      <w:pPr>
        <w:jc w:val="center"/>
        <w:rPr>
          <w:sz w:val="28"/>
          <w:szCs w:val="28"/>
          <w:lang w:eastAsia="zh-CN"/>
        </w:rPr>
      </w:pPr>
    </w:p>
    <w:p w14:paraId="679AC6DA" w14:textId="77777777" w:rsidR="008431B0" w:rsidRDefault="008431B0" w:rsidP="009228C3">
      <w:pPr>
        <w:jc w:val="center"/>
        <w:rPr>
          <w:sz w:val="28"/>
          <w:szCs w:val="28"/>
        </w:rPr>
      </w:pPr>
      <w:bookmarkStart w:id="4" w:name="_Hlk155602373"/>
    </w:p>
    <w:p w14:paraId="16E5C575" w14:textId="77777777" w:rsidR="008431B0" w:rsidRDefault="008431B0" w:rsidP="009228C3">
      <w:pPr>
        <w:jc w:val="center"/>
        <w:rPr>
          <w:sz w:val="28"/>
          <w:szCs w:val="28"/>
        </w:rPr>
      </w:pPr>
    </w:p>
    <w:p w14:paraId="5DD0E5C6" w14:textId="37CB8CCF" w:rsidR="009228C3" w:rsidRPr="00B42DF7" w:rsidRDefault="009228C3" w:rsidP="009228C3">
      <w:pPr>
        <w:jc w:val="center"/>
        <w:rPr>
          <w:sz w:val="28"/>
          <w:szCs w:val="28"/>
        </w:rPr>
      </w:pPr>
      <w:r w:rsidRPr="00B42DF7">
        <w:rPr>
          <w:sz w:val="28"/>
          <w:szCs w:val="28"/>
        </w:rPr>
        <w:lastRenderedPageBreak/>
        <w:t>Содержание</w:t>
      </w:r>
    </w:p>
    <w:tbl>
      <w:tblPr>
        <w:tblStyle w:val="af"/>
        <w:tblW w:w="0" w:type="auto"/>
        <w:tblLook w:val="04A0" w:firstRow="1" w:lastRow="0" w:firstColumn="1" w:lastColumn="0" w:noHBand="0" w:noVBand="1"/>
      </w:tblPr>
      <w:tblGrid>
        <w:gridCol w:w="704"/>
        <w:gridCol w:w="7796"/>
        <w:gridCol w:w="845"/>
      </w:tblGrid>
      <w:tr w:rsidR="009228C3" w:rsidRPr="00032ACC" w14:paraId="0F4B9792" w14:textId="77777777" w:rsidTr="00260597">
        <w:tc>
          <w:tcPr>
            <w:tcW w:w="704" w:type="dxa"/>
          </w:tcPr>
          <w:p w14:paraId="320BD51E" w14:textId="77777777" w:rsidR="009228C3" w:rsidRPr="00032ACC" w:rsidRDefault="009228C3" w:rsidP="00260597">
            <w:pPr>
              <w:rPr>
                <w:sz w:val="28"/>
                <w:szCs w:val="28"/>
              </w:rPr>
            </w:pPr>
            <w:r w:rsidRPr="00032ACC">
              <w:rPr>
                <w:sz w:val="28"/>
                <w:szCs w:val="28"/>
              </w:rPr>
              <w:t>1</w:t>
            </w:r>
          </w:p>
        </w:tc>
        <w:tc>
          <w:tcPr>
            <w:tcW w:w="7796" w:type="dxa"/>
          </w:tcPr>
          <w:p w14:paraId="0AFBA0DD" w14:textId="77777777" w:rsidR="009228C3" w:rsidRPr="00032ACC" w:rsidRDefault="009228C3" w:rsidP="00260597">
            <w:pPr>
              <w:rPr>
                <w:sz w:val="28"/>
                <w:szCs w:val="28"/>
              </w:rPr>
            </w:pPr>
            <w:r w:rsidRPr="00032ACC">
              <w:rPr>
                <w:sz w:val="28"/>
                <w:szCs w:val="28"/>
              </w:rPr>
              <w:t>Программ</w:t>
            </w:r>
            <w:r w:rsidRPr="00032ACC">
              <w:rPr>
                <w:sz w:val="28"/>
                <w:szCs w:val="28"/>
                <w:lang w:val="kk-KZ"/>
              </w:rPr>
              <w:t>а</w:t>
            </w:r>
            <w:r w:rsidRPr="00032ACC">
              <w:rPr>
                <w:sz w:val="28"/>
                <w:szCs w:val="28"/>
              </w:rPr>
              <w:t xml:space="preserve"> обучения по дисциплине (</w:t>
            </w:r>
            <w:proofErr w:type="spellStart"/>
            <w:r w:rsidRPr="00032ACC">
              <w:rPr>
                <w:sz w:val="28"/>
                <w:szCs w:val="28"/>
              </w:rPr>
              <w:t>силлабус</w:t>
            </w:r>
            <w:proofErr w:type="spellEnd"/>
            <w:r w:rsidRPr="00032ACC">
              <w:rPr>
                <w:sz w:val="28"/>
                <w:szCs w:val="28"/>
              </w:rPr>
              <w:t>) для студентов</w:t>
            </w:r>
          </w:p>
        </w:tc>
        <w:tc>
          <w:tcPr>
            <w:tcW w:w="845" w:type="dxa"/>
          </w:tcPr>
          <w:p w14:paraId="72570444" w14:textId="77777777" w:rsidR="009228C3" w:rsidRPr="00032ACC" w:rsidRDefault="009228C3" w:rsidP="00260597">
            <w:pPr>
              <w:rPr>
                <w:sz w:val="28"/>
                <w:szCs w:val="28"/>
              </w:rPr>
            </w:pPr>
            <w:r>
              <w:rPr>
                <w:sz w:val="28"/>
                <w:szCs w:val="28"/>
              </w:rPr>
              <w:t>5</w:t>
            </w:r>
          </w:p>
        </w:tc>
      </w:tr>
      <w:tr w:rsidR="009228C3" w:rsidRPr="00032ACC" w14:paraId="44E5D8A0" w14:textId="77777777" w:rsidTr="00260597">
        <w:tc>
          <w:tcPr>
            <w:tcW w:w="704" w:type="dxa"/>
          </w:tcPr>
          <w:p w14:paraId="6202810C" w14:textId="77777777" w:rsidR="009228C3" w:rsidRPr="00032ACC" w:rsidRDefault="009228C3" w:rsidP="00260597">
            <w:pPr>
              <w:rPr>
                <w:sz w:val="28"/>
                <w:szCs w:val="28"/>
              </w:rPr>
            </w:pPr>
            <w:r w:rsidRPr="00032ACC">
              <w:rPr>
                <w:sz w:val="28"/>
                <w:szCs w:val="28"/>
              </w:rPr>
              <w:t>2</w:t>
            </w:r>
          </w:p>
        </w:tc>
        <w:tc>
          <w:tcPr>
            <w:tcW w:w="7796" w:type="dxa"/>
          </w:tcPr>
          <w:p w14:paraId="151D8E5E" w14:textId="77777777" w:rsidR="009228C3" w:rsidRPr="00032ACC" w:rsidRDefault="009228C3" w:rsidP="00260597">
            <w:pPr>
              <w:rPr>
                <w:sz w:val="28"/>
                <w:szCs w:val="28"/>
              </w:rPr>
            </w:pPr>
            <w:r w:rsidRPr="00032ACC">
              <w:rPr>
                <w:sz w:val="28"/>
                <w:szCs w:val="28"/>
              </w:rPr>
              <w:t>Карта учебно-методической обеспеченности дисциплины</w:t>
            </w:r>
          </w:p>
        </w:tc>
        <w:tc>
          <w:tcPr>
            <w:tcW w:w="845" w:type="dxa"/>
          </w:tcPr>
          <w:p w14:paraId="29EB59EE" w14:textId="77777777" w:rsidR="009228C3" w:rsidRPr="00032ACC" w:rsidRDefault="009228C3" w:rsidP="00260597">
            <w:pPr>
              <w:rPr>
                <w:sz w:val="28"/>
                <w:szCs w:val="28"/>
              </w:rPr>
            </w:pPr>
            <w:r>
              <w:rPr>
                <w:sz w:val="28"/>
                <w:szCs w:val="28"/>
              </w:rPr>
              <w:t>14</w:t>
            </w:r>
          </w:p>
        </w:tc>
      </w:tr>
      <w:tr w:rsidR="009228C3" w:rsidRPr="00032ACC" w14:paraId="26E11F3E" w14:textId="77777777" w:rsidTr="00260597">
        <w:tc>
          <w:tcPr>
            <w:tcW w:w="704" w:type="dxa"/>
          </w:tcPr>
          <w:p w14:paraId="40B451CF" w14:textId="77777777" w:rsidR="009228C3" w:rsidRPr="00032ACC" w:rsidRDefault="009228C3" w:rsidP="00260597">
            <w:pPr>
              <w:rPr>
                <w:sz w:val="28"/>
                <w:szCs w:val="28"/>
              </w:rPr>
            </w:pPr>
            <w:r w:rsidRPr="00032ACC">
              <w:rPr>
                <w:sz w:val="28"/>
                <w:szCs w:val="28"/>
              </w:rPr>
              <w:t>3</w:t>
            </w:r>
          </w:p>
        </w:tc>
        <w:tc>
          <w:tcPr>
            <w:tcW w:w="7796" w:type="dxa"/>
          </w:tcPr>
          <w:p w14:paraId="60B34A50" w14:textId="77777777" w:rsidR="009228C3" w:rsidRPr="00032ACC" w:rsidRDefault="009228C3" w:rsidP="00260597">
            <w:pPr>
              <w:rPr>
                <w:sz w:val="28"/>
                <w:szCs w:val="28"/>
              </w:rPr>
            </w:pPr>
            <w:r w:rsidRPr="00032ACC">
              <w:rPr>
                <w:sz w:val="28"/>
                <w:szCs w:val="28"/>
              </w:rPr>
              <w:t>Лекционный комплекс</w:t>
            </w:r>
          </w:p>
        </w:tc>
        <w:tc>
          <w:tcPr>
            <w:tcW w:w="845" w:type="dxa"/>
          </w:tcPr>
          <w:p w14:paraId="5936D047" w14:textId="77777777" w:rsidR="009228C3" w:rsidRPr="00032ACC" w:rsidRDefault="009228C3" w:rsidP="00260597">
            <w:pPr>
              <w:rPr>
                <w:sz w:val="28"/>
                <w:szCs w:val="28"/>
              </w:rPr>
            </w:pPr>
            <w:r>
              <w:rPr>
                <w:sz w:val="28"/>
                <w:szCs w:val="28"/>
              </w:rPr>
              <w:t>15</w:t>
            </w:r>
          </w:p>
        </w:tc>
      </w:tr>
      <w:tr w:rsidR="009228C3" w:rsidRPr="00032ACC" w14:paraId="357251AC" w14:textId="77777777" w:rsidTr="00260597">
        <w:tc>
          <w:tcPr>
            <w:tcW w:w="704" w:type="dxa"/>
          </w:tcPr>
          <w:p w14:paraId="25785322" w14:textId="77777777" w:rsidR="009228C3" w:rsidRPr="00032ACC" w:rsidRDefault="009228C3" w:rsidP="00260597">
            <w:pPr>
              <w:rPr>
                <w:sz w:val="28"/>
                <w:szCs w:val="28"/>
              </w:rPr>
            </w:pPr>
            <w:r w:rsidRPr="00032ACC">
              <w:rPr>
                <w:sz w:val="28"/>
                <w:szCs w:val="28"/>
              </w:rPr>
              <w:t>4</w:t>
            </w:r>
          </w:p>
        </w:tc>
        <w:tc>
          <w:tcPr>
            <w:tcW w:w="7796" w:type="dxa"/>
          </w:tcPr>
          <w:p w14:paraId="141A0F61" w14:textId="77777777" w:rsidR="009228C3" w:rsidRPr="00032ACC" w:rsidRDefault="009228C3" w:rsidP="00260597">
            <w:pPr>
              <w:rPr>
                <w:sz w:val="28"/>
                <w:szCs w:val="28"/>
              </w:rPr>
            </w:pPr>
            <w:r>
              <w:rPr>
                <w:sz w:val="28"/>
                <w:szCs w:val="28"/>
              </w:rPr>
              <w:t xml:space="preserve">Перечень </w:t>
            </w:r>
            <w:r w:rsidRPr="00032ACC">
              <w:rPr>
                <w:sz w:val="28"/>
                <w:szCs w:val="28"/>
              </w:rPr>
              <w:t xml:space="preserve"> лабораторных работ</w:t>
            </w:r>
          </w:p>
        </w:tc>
        <w:tc>
          <w:tcPr>
            <w:tcW w:w="845" w:type="dxa"/>
          </w:tcPr>
          <w:p w14:paraId="46CCAF6A" w14:textId="77777777" w:rsidR="009228C3" w:rsidRPr="00032ACC" w:rsidRDefault="009228C3" w:rsidP="00260597">
            <w:pPr>
              <w:rPr>
                <w:sz w:val="28"/>
                <w:szCs w:val="28"/>
              </w:rPr>
            </w:pPr>
            <w:r>
              <w:rPr>
                <w:sz w:val="28"/>
                <w:szCs w:val="28"/>
              </w:rPr>
              <w:t>88</w:t>
            </w:r>
          </w:p>
        </w:tc>
      </w:tr>
      <w:tr w:rsidR="009228C3" w:rsidRPr="00032ACC" w14:paraId="7DADF9DE" w14:textId="77777777" w:rsidTr="00260597">
        <w:tc>
          <w:tcPr>
            <w:tcW w:w="704" w:type="dxa"/>
          </w:tcPr>
          <w:p w14:paraId="7DB3F6FE" w14:textId="77777777" w:rsidR="009228C3" w:rsidRPr="00032ACC" w:rsidRDefault="009228C3" w:rsidP="00260597">
            <w:pPr>
              <w:rPr>
                <w:sz w:val="28"/>
                <w:szCs w:val="28"/>
              </w:rPr>
            </w:pPr>
            <w:r w:rsidRPr="00032ACC">
              <w:rPr>
                <w:sz w:val="28"/>
                <w:szCs w:val="28"/>
              </w:rPr>
              <w:t>5</w:t>
            </w:r>
          </w:p>
        </w:tc>
        <w:tc>
          <w:tcPr>
            <w:tcW w:w="7796" w:type="dxa"/>
          </w:tcPr>
          <w:p w14:paraId="7C17615C" w14:textId="77777777" w:rsidR="009228C3" w:rsidRPr="00032ACC" w:rsidRDefault="009228C3" w:rsidP="00260597">
            <w:pPr>
              <w:rPr>
                <w:sz w:val="28"/>
                <w:szCs w:val="28"/>
              </w:rPr>
            </w:pPr>
            <w:r w:rsidRPr="00032ACC">
              <w:rPr>
                <w:sz w:val="28"/>
                <w:szCs w:val="28"/>
              </w:rPr>
              <w:t>Материалы для самостоятельной работы обучающегося</w:t>
            </w:r>
          </w:p>
        </w:tc>
        <w:tc>
          <w:tcPr>
            <w:tcW w:w="845" w:type="dxa"/>
          </w:tcPr>
          <w:p w14:paraId="27FF06A0" w14:textId="77777777" w:rsidR="009228C3" w:rsidRPr="00032ACC" w:rsidRDefault="009228C3" w:rsidP="00260597">
            <w:pPr>
              <w:rPr>
                <w:sz w:val="28"/>
                <w:szCs w:val="28"/>
              </w:rPr>
            </w:pPr>
            <w:r>
              <w:rPr>
                <w:sz w:val="28"/>
                <w:szCs w:val="28"/>
              </w:rPr>
              <w:t>89</w:t>
            </w:r>
          </w:p>
        </w:tc>
      </w:tr>
      <w:tr w:rsidR="009228C3" w:rsidRPr="00032ACC" w14:paraId="31404248" w14:textId="77777777" w:rsidTr="00260597">
        <w:tc>
          <w:tcPr>
            <w:tcW w:w="704" w:type="dxa"/>
          </w:tcPr>
          <w:p w14:paraId="1657C05F" w14:textId="77777777" w:rsidR="009228C3" w:rsidRPr="00032ACC" w:rsidRDefault="009228C3" w:rsidP="00260597">
            <w:pPr>
              <w:rPr>
                <w:sz w:val="28"/>
                <w:szCs w:val="28"/>
              </w:rPr>
            </w:pPr>
            <w:r w:rsidRPr="00032ACC">
              <w:rPr>
                <w:sz w:val="28"/>
                <w:szCs w:val="28"/>
              </w:rPr>
              <w:t>6</w:t>
            </w:r>
          </w:p>
        </w:tc>
        <w:tc>
          <w:tcPr>
            <w:tcW w:w="7796" w:type="dxa"/>
          </w:tcPr>
          <w:p w14:paraId="3F7BC6C4" w14:textId="77777777" w:rsidR="009228C3" w:rsidRPr="00032ACC" w:rsidRDefault="009228C3" w:rsidP="00260597">
            <w:pPr>
              <w:rPr>
                <w:sz w:val="28"/>
                <w:szCs w:val="28"/>
              </w:rPr>
            </w:pPr>
            <w:r w:rsidRPr="00032ACC">
              <w:rPr>
                <w:sz w:val="28"/>
                <w:szCs w:val="28"/>
              </w:rPr>
              <w:t>Материалы контроля</w:t>
            </w:r>
          </w:p>
        </w:tc>
        <w:tc>
          <w:tcPr>
            <w:tcW w:w="845" w:type="dxa"/>
          </w:tcPr>
          <w:p w14:paraId="0A852745" w14:textId="77777777" w:rsidR="009228C3" w:rsidRPr="00032ACC" w:rsidRDefault="009228C3" w:rsidP="00260597">
            <w:pPr>
              <w:rPr>
                <w:sz w:val="28"/>
                <w:szCs w:val="28"/>
              </w:rPr>
            </w:pPr>
            <w:r w:rsidRPr="00032ACC">
              <w:rPr>
                <w:sz w:val="28"/>
                <w:szCs w:val="28"/>
              </w:rPr>
              <w:t>143</w:t>
            </w:r>
          </w:p>
        </w:tc>
      </w:tr>
      <w:tr w:rsidR="009228C3" w:rsidRPr="00032ACC" w14:paraId="10F9F6E9" w14:textId="77777777" w:rsidTr="00260597">
        <w:tc>
          <w:tcPr>
            <w:tcW w:w="704" w:type="dxa"/>
          </w:tcPr>
          <w:p w14:paraId="093B9130" w14:textId="77777777" w:rsidR="009228C3" w:rsidRPr="00032ACC" w:rsidRDefault="009228C3" w:rsidP="00260597">
            <w:pPr>
              <w:rPr>
                <w:sz w:val="28"/>
                <w:szCs w:val="28"/>
              </w:rPr>
            </w:pPr>
            <w:r w:rsidRPr="00032ACC">
              <w:rPr>
                <w:sz w:val="28"/>
                <w:szCs w:val="28"/>
              </w:rPr>
              <w:t>7</w:t>
            </w:r>
          </w:p>
        </w:tc>
        <w:tc>
          <w:tcPr>
            <w:tcW w:w="7796" w:type="dxa"/>
          </w:tcPr>
          <w:p w14:paraId="4D3D876C" w14:textId="77777777" w:rsidR="009228C3" w:rsidRPr="00032ACC" w:rsidRDefault="009228C3" w:rsidP="00260597">
            <w:pPr>
              <w:rPr>
                <w:sz w:val="28"/>
                <w:szCs w:val="28"/>
              </w:rPr>
            </w:pPr>
            <w:r w:rsidRPr="00032ACC">
              <w:rPr>
                <w:sz w:val="28"/>
                <w:szCs w:val="28"/>
              </w:rPr>
              <w:t>Глоссарий</w:t>
            </w:r>
          </w:p>
        </w:tc>
        <w:tc>
          <w:tcPr>
            <w:tcW w:w="845" w:type="dxa"/>
          </w:tcPr>
          <w:p w14:paraId="4C8121C9" w14:textId="77777777" w:rsidR="009228C3" w:rsidRPr="00032ACC" w:rsidRDefault="009228C3" w:rsidP="00260597">
            <w:pPr>
              <w:rPr>
                <w:sz w:val="28"/>
                <w:szCs w:val="28"/>
              </w:rPr>
            </w:pPr>
            <w:r>
              <w:rPr>
                <w:sz w:val="28"/>
                <w:szCs w:val="28"/>
              </w:rPr>
              <w:t>158</w:t>
            </w:r>
          </w:p>
        </w:tc>
      </w:tr>
      <w:tr w:rsidR="009228C3" w:rsidRPr="00032ACC" w14:paraId="349D52A0" w14:textId="77777777" w:rsidTr="00260597">
        <w:tc>
          <w:tcPr>
            <w:tcW w:w="704" w:type="dxa"/>
          </w:tcPr>
          <w:p w14:paraId="608208C8" w14:textId="77777777" w:rsidR="009228C3" w:rsidRPr="00032ACC" w:rsidRDefault="009228C3" w:rsidP="00260597">
            <w:pPr>
              <w:rPr>
                <w:sz w:val="28"/>
                <w:szCs w:val="28"/>
              </w:rPr>
            </w:pPr>
            <w:r w:rsidRPr="00032ACC">
              <w:rPr>
                <w:sz w:val="28"/>
                <w:szCs w:val="28"/>
              </w:rPr>
              <w:t>8</w:t>
            </w:r>
          </w:p>
        </w:tc>
        <w:tc>
          <w:tcPr>
            <w:tcW w:w="7796" w:type="dxa"/>
          </w:tcPr>
          <w:p w14:paraId="7797CD13" w14:textId="77777777" w:rsidR="009228C3" w:rsidRPr="00032ACC" w:rsidRDefault="009228C3" w:rsidP="00260597">
            <w:pPr>
              <w:rPr>
                <w:sz w:val="28"/>
                <w:szCs w:val="28"/>
              </w:rPr>
            </w:pPr>
            <w:r w:rsidRPr="00032ACC">
              <w:rPr>
                <w:sz w:val="28"/>
                <w:szCs w:val="28"/>
              </w:rPr>
              <w:t>Список используемой литературы</w:t>
            </w:r>
          </w:p>
        </w:tc>
        <w:tc>
          <w:tcPr>
            <w:tcW w:w="845" w:type="dxa"/>
          </w:tcPr>
          <w:p w14:paraId="15A34BBD" w14:textId="77777777" w:rsidR="009228C3" w:rsidRPr="00032ACC" w:rsidRDefault="009228C3" w:rsidP="00260597">
            <w:pPr>
              <w:rPr>
                <w:sz w:val="28"/>
                <w:szCs w:val="28"/>
              </w:rPr>
            </w:pPr>
            <w:r>
              <w:rPr>
                <w:sz w:val="28"/>
                <w:szCs w:val="28"/>
              </w:rPr>
              <w:t>162</w:t>
            </w:r>
          </w:p>
        </w:tc>
      </w:tr>
      <w:tr w:rsidR="009228C3" w:rsidRPr="00032ACC" w14:paraId="028243B2" w14:textId="77777777" w:rsidTr="00260597">
        <w:tc>
          <w:tcPr>
            <w:tcW w:w="704" w:type="dxa"/>
          </w:tcPr>
          <w:p w14:paraId="12778A1C" w14:textId="77777777" w:rsidR="009228C3" w:rsidRPr="00032ACC" w:rsidRDefault="009228C3" w:rsidP="00260597">
            <w:pPr>
              <w:rPr>
                <w:sz w:val="28"/>
                <w:szCs w:val="28"/>
              </w:rPr>
            </w:pPr>
            <w:r w:rsidRPr="00032ACC">
              <w:rPr>
                <w:sz w:val="28"/>
                <w:szCs w:val="28"/>
              </w:rPr>
              <w:t>9</w:t>
            </w:r>
          </w:p>
        </w:tc>
        <w:tc>
          <w:tcPr>
            <w:tcW w:w="7796" w:type="dxa"/>
          </w:tcPr>
          <w:p w14:paraId="0EFA20AD" w14:textId="77777777" w:rsidR="009228C3" w:rsidRPr="00032ACC" w:rsidRDefault="009228C3" w:rsidP="00260597">
            <w:pPr>
              <w:rPr>
                <w:sz w:val="28"/>
                <w:szCs w:val="28"/>
              </w:rPr>
            </w:pPr>
            <w:r w:rsidRPr="00032ACC">
              <w:rPr>
                <w:sz w:val="28"/>
                <w:szCs w:val="28"/>
              </w:rPr>
              <w:t>Список специализированных аудитории и лаборатории по дисциплине</w:t>
            </w:r>
          </w:p>
        </w:tc>
        <w:tc>
          <w:tcPr>
            <w:tcW w:w="845" w:type="dxa"/>
          </w:tcPr>
          <w:p w14:paraId="2CC451C8" w14:textId="77777777" w:rsidR="009228C3" w:rsidRDefault="009228C3" w:rsidP="00260597">
            <w:pPr>
              <w:rPr>
                <w:sz w:val="28"/>
                <w:szCs w:val="28"/>
              </w:rPr>
            </w:pPr>
            <w:r>
              <w:rPr>
                <w:sz w:val="28"/>
                <w:szCs w:val="28"/>
              </w:rPr>
              <w:t>163</w:t>
            </w:r>
          </w:p>
        </w:tc>
      </w:tr>
      <w:tr w:rsidR="009228C3" w:rsidRPr="00032ACC" w14:paraId="2237D36B" w14:textId="77777777" w:rsidTr="00260597">
        <w:tc>
          <w:tcPr>
            <w:tcW w:w="704" w:type="dxa"/>
          </w:tcPr>
          <w:p w14:paraId="5A6BB591" w14:textId="77777777" w:rsidR="009228C3" w:rsidRPr="00032ACC" w:rsidRDefault="009228C3" w:rsidP="00260597">
            <w:pPr>
              <w:rPr>
                <w:sz w:val="28"/>
                <w:szCs w:val="28"/>
              </w:rPr>
            </w:pPr>
            <w:r w:rsidRPr="00032ACC">
              <w:rPr>
                <w:sz w:val="28"/>
                <w:szCs w:val="28"/>
              </w:rPr>
              <w:t>10</w:t>
            </w:r>
          </w:p>
        </w:tc>
        <w:tc>
          <w:tcPr>
            <w:tcW w:w="7796" w:type="dxa"/>
          </w:tcPr>
          <w:p w14:paraId="71215477" w14:textId="77777777" w:rsidR="009228C3" w:rsidRPr="00032ACC" w:rsidRDefault="009228C3" w:rsidP="00260597">
            <w:pPr>
              <w:rPr>
                <w:sz w:val="28"/>
                <w:szCs w:val="28"/>
              </w:rPr>
            </w:pPr>
            <w:r w:rsidRPr="00032ACC">
              <w:rPr>
                <w:sz w:val="28"/>
                <w:szCs w:val="28"/>
              </w:rPr>
              <w:t>Приложения</w:t>
            </w:r>
          </w:p>
        </w:tc>
        <w:tc>
          <w:tcPr>
            <w:tcW w:w="845" w:type="dxa"/>
          </w:tcPr>
          <w:p w14:paraId="26B25371" w14:textId="77777777" w:rsidR="009228C3" w:rsidRPr="00032ACC" w:rsidRDefault="009228C3" w:rsidP="00260597">
            <w:pPr>
              <w:rPr>
                <w:sz w:val="28"/>
                <w:szCs w:val="28"/>
              </w:rPr>
            </w:pPr>
            <w:r>
              <w:rPr>
                <w:sz w:val="28"/>
                <w:szCs w:val="28"/>
              </w:rPr>
              <w:t>164</w:t>
            </w:r>
          </w:p>
        </w:tc>
      </w:tr>
      <w:tr w:rsidR="009228C3" w:rsidRPr="00032ACC" w14:paraId="094433A0" w14:textId="77777777" w:rsidTr="00260597">
        <w:tc>
          <w:tcPr>
            <w:tcW w:w="704" w:type="dxa"/>
          </w:tcPr>
          <w:p w14:paraId="52B680A5" w14:textId="77777777" w:rsidR="009228C3" w:rsidRPr="00032ACC" w:rsidRDefault="009228C3" w:rsidP="00260597">
            <w:pPr>
              <w:rPr>
                <w:sz w:val="28"/>
                <w:szCs w:val="28"/>
              </w:rPr>
            </w:pPr>
          </w:p>
        </w:tc>
        <w:tc>
          <w:tcPr>
            <w:tcW w:w="7796" w:type="dxa"/>
          </w:tcPr>
          <w:p w14:paraId="3E720C70" w14:textId="77777777" w:rsidR="009228C3" w:rsidRPr="00032ACC" w:rsidRDefault="009228C3" w:rsidP="00260597">
            <w:pPr>
              <w:rPr>
                <w:b/>
                <w:bCs/>
                <w:i/>
                <w:iCs/>
                <w:sz w:val="28"/>
                <w:szCs w:val="28"/>
              </w:rPr>
            </w:pPr>
            <w:r w:rsidRPr="00032ACC">
              <w:rPr>
                <w:b/>
                <w:bCs/>
                <w:i/>
                <w:iCs/>
                <w:sz w:val="28"/>
                <w:szCs w:val="28"/>
              </w:rPr>
              <w:t>Лекционный комплекс</w:t>
            </w:r>
          </w:p>
        </w:tc>
        <w:tc>
          <w:tcPr>
            <w:tcW w:w="845" w:type="dxa"/>
          </w:tcPr>
          <w:p w14:paraId="3853FE01" w14:textId="77777777" w:rsidR="009228C3" w:rsidRPr="00032ACC" w:rsidRDefault="009228C3" w:rsidP="00260597">
            <w:pPr>
              <w:rPr>
                <w:sz w:val="28"/>
                <w:szCs w:val="28"/>
              </w:rPr>
            </w:pPr>
          </w:p>
        </w:tc>
      </w:tr>
      <w:tr w:rsidR="009228C3" w:rsidRPr="00032ACC" w14:paraId="7DFFE7A3" w14:textId="77777777" w:rsidTr="00260597">
        <w:tc>
          <w:tcPr>
            <w:tcW w:w="704" w:type="dxa"/>
          </w:tcPr>
          <w:p w14:paraId="187D2AA3" w14:textId="77777777" w:rsidR="009228C3" w:rsidRPr="00032ACC" w:rsidRDefault="009228C3" w:rsidP="00260597">
            <w:pPr>
              <w:rPr>
                <w:sz w:val="28"/>
                <w:szCs w:val="28"/>
                <w:lang w:val="kk-KZ"/>
              </w:rPr>
            </w:pPr>
          </w:p>
        </w:tc>
        <w:tc>
          <w:tcPr>
            <w:tcW w:w="7796" w:type="dxa"/>
          </w:tcPr>
          <w:p w14:paraId="14D97AD2" w14:textId="77777777" w:rsidR="009228C3" w:rsidRPr="00032ACC" w:rsidRDefault="009228C3" w:rsidP="00260597">
            <w:pPr>
              <w:rPr>
                <w:sz w:val="28"/>
                <w:szCs w:val="28"/>
              </w:rPr>
            </w:pPr>
            <w:r w:rsidRPr="00032ACC">
              <w:rPr>
                <w:sz w:val="28"/>
                <w:szCs w:val="28"/>
              </w:rPr>
              <w:t>Модуль 1 Семеноведение</w:t>
            </w:r>
          </w:p>
        </w:tc>
        <w:tc>
          <w:tcPr>
            <w:tcW w:w="845" w:type="dxa"/>
          </w:tcPr>
          <w:p w14:paraId="76498854" w14:textId="77777777" w:rsidR="009228C3" w:rsidRPr="00032ACC" w:rsidRDefault="009228C3" w:rsidP="00260597">
            <w:pPr>
              <w:rPr>
                <w:sz w:val="28"/>
                <w:szCs w:val="28"/>
              </w:rPr>
            </w:pPr>
          </w:p>
        </w:tc>
      </w:tr>
      <w:tr w:rsidR="009228C3" w:rsidRPr="00032ACC" w14:paraId="68DEE75B" w14:textId="77777777" w:rsidTr="00260597">
        <w:tc>
          <w:tcPr>
            <w:tcW w:w="704" w:type="dxa"/>
          </w:tcPr>
          <w:p w14:paraId="5D66526C" w14:textId="77777777" w:rsidR="009228C3" w:rsidRPr="00032ACC" w:rsidRDefault="009228C3" w:rsidP="00260597">
            <w:pPr>
              <w:rPr>
                <w:sz w:val="28"/>
                <w:szCs w:val="28"/>
              </w:rPr>
            </w:pPr>
            <w:r w:rsidRPr="00032ACC">
              <w:rPr>
                <w:sz w:val="28"/>
                <w:szCs w:val="28"/>
                <w:lang w:val="kk-KZ"/>
              </w:rPr>
              <w:t>1</w:t>
            </w:r>
          </w:p>
        </w:tc>
        <w:tc>
          <w:tcPr>
            <w:tcW w:w="7796" w:type="dxa"/>
          </w:tcPr>
          <w:p w14:paraId="3974DCF7" w14:textId="77777777" w:rsidR="009228C3" w:rsidRPr="00032ACC" w:rsidRDefault="009228C3" w:rsidP="00260597">
            <w:pPr>
              <w:rPr>
                <w:sz w:val="28"/>
                <w:szCs w:val="28"/>
              </w:rPr>
            </w:pPr>
            <w:r w:rsidRPr="00032ACC">
              <w:rPr>
                <w:sz w:val="28"/>
                <w:szCs w:val="28"/>
              </w:rPr>
              <w:t>Введение. Сортовой и семенной контроль как наука.</w:t>
            </w:r>
            <w:r w:rsidRPr="00032ACC">
              <w:rPr>
                <w:b/>
                <w:sz w:val="28"/>
                <w:szCs w:val="28"/>
              </w:rPr>
              <w:t xml:space="preserve"> </w:t>
            </w:r>
          </w:p>
        </w:tc>
        <w:tc>
          <w:tcPr>
            <w:tcW w:w="845" w:type="dxa"/>
          </w:tcPr>
          <w:p w14:paraId="534DC081" w14:textId="77777777" w:rsidR="009228C3" w:rsidRPr="00032ACC" w:rsidRDefault="009228C3" w:rsidP="00260597">
            <w:pPr>
              <w:rPr>
                <w:sz w:val="28"/>
                <w:szCs w:val="28"/>
              </w:rPr>
            </w:pPr>
            <w:r w:rsidRPr="00032ACC">
              <w:rPr>
                <w:sz w:val="28"/>
                <w:szCs w:val="28"/>
              </w:rPr>
              <w:t>1</w:t>
            </w:r>
            <w:r>
              <w:rPr>
                <w:sz w:val="28"/>
                <w:szCs w:val="28"/>
              </w:rPr>
              <w:t>5</w:t>
            </w:r>
          </w:p>
        </w:tc>
      </w:tr>
      <w:tr w:rsidR="009228C3" w:rsidRPr="00032ACC" w14:paraId="774D297C" w14:textId="77777777" w:rsidTr="00260597">
        <w:tc>
          <w:tcPr>
            <w:tcW w:w="704" w:type="dxa"/>
          </w:tcPr>
          <w:p w14:paraId="4A5E8DBC" w14:textId="77777777" w:rsidR="009228C3" w:rsidRPr="00032ACC" w:rsidRDefault="009228C3" w:rsidP="00260597">
            <w:pPr>
              <w:rPr>
                <w:sz w:val="28"/>
                <w:szCs w:val="28"/>
                <w:lang w:val="kk-KZ"/>
              </w:rPr>
            </w:pPr>
            <w:r w:rsidRPr="00032ACC">
              <w:rPr>
                <w:sz w:val="28"/>
                <w:szCs w:val="28"/>
                <w:lang w:val="kk-KZ"/>
              </w:rPr>
              <w:t>2</w:t>
            </w:r>
          </w:p>
        </w:tc>
        <w:tc>
          <w:tcPr>
            <w:tcW w:w="7796" w:type="dxa"/>
          </w:tcPr>
          <w:p w14:paraId="287052EB" w14:textId="77777777" w:rsidR="009228C3" w:rsidRPr="00032ACC" w:rsidRDefault="009228C3" w:rsidP="00260597">
            <w:pPr>
              <w:rPr>
                <w:sz w:val="28"/>
                <w:szCs w:val="28"/>
              </w:rPr>
            </w:pPr>
            <w:r w:rsidRPr="00032ACC">
              <w:rPr>
                <w:bCs/>
                <w:color w:val="000000"/>
                <w:spacing w:val="-4"/>
                <w:sz w:val="28"/>
                <w:szCs w:val="28"/>
              </w:rPr>
              <w:t>Фазы развития семян</w:t>
            </w:r>
          </w:p>
        </w:tc>
        <w:tc>
          <w:tcPr>
            <w:tcW w:w="845" w:type="dxa"/>
          </w:tcPr>
          <w:p w14:paraId="7829D13E" w14:textId="77777777" w:rsidR="009228C3" w:rsidRPr="00032ACC" w:rsidRDefault="009228C3" w:rsidP="00260597">
            <w:pPr>
              <w:rPr>
                <w:sz w:val="28"/>
                <w:szCs w:val="28"/>
              </w:rPr>
            </w:pPr>
            <w:r w:rsidRPr="00032ACC">
              <w:rPr>
                <w:sz w:val="28"/>
                <w:szCs w:val="28"/>
              </w:rPr>
              <w:t>1</w:t>
            </w:r>
            <w:r>
              <w:rPr>
                <w:sz w:val="28"/>
                <w:szCs w:val="28"/>
              </w:rPr>
              <w:t>6</w:t>
            </w:r>
          </w:p>
        </w:tc>
      </w:tr>
      <w:tr w:rsidR="009228C3" w:rsidRPr="00032ACC" w14:paraId="623D8588" w14:textId="77777777" w:rsidTr="00260597">
        <w:tc>
          <w:tcPr>
            <w:tcW w:w="704" w:type="dxa"/>
          </w:tcPr>
          <w:p w14:paraId="663D84E3" w14:textId="77777777" w:rsidR="009228C3" w:rsidRPr="00032ACC" w:rsidRDefault="009228C3" w:rsidP="00260597">
            <w:pPr>
              <w:rPr>
                <w:sz w:val="28"/>
                <w:szCs w:val="28"/>
                <w:lang w:val="kk-KZ"/>
              </w:rPr>
            </w:pPr>
            <w:r w:rsidRPr="00032ACC">
              <w:rPr>
                <w:sz w:val="28"/>
                <w:szCs w:val="28"/>
                <w:lang w:val="kk-KZ"/>
              </w:rPr>
              <w:t>3</w:t>
            </w:r>
          </w:p>
        </w:tc>
        <w:tc>
          <w:tcPr>
            <w:tcW w:w="7796" w:type="dxa"/>
          </w:tcPr>
          <w:p w14:paraId="611FE8A1" w14:textId="77777777" w:rsidR="009228C3" w:rsidRPr="00032ACC" w:rsidRDefault="009228C3" w:rsidP="00260597">
            <w:pPr>
              <w:rPr>
                <w:bCs/>
                <w:color w:val="000000"/>
                <w:spacing w:val="-4"/>
                <w:sz w:val="28"/>
                <w:szCs w:val="28"/>
              </w:rPr>
            </w:pPr>
            <w:r w:rsidRPr="00032ACC">
              <w:rPr>
                <w:bCs/>
                <w:color w:val="000000"/>
                <w:spacing w:val="-4"/>
                <w:sz w:val="28"/>
                <w:szCs w:val="28"/>
              </w:rPr>
              <w:t>Посевные качества семян</w:t>
            </w:r>
          </w:p>
        </w:tc>
        <w:tc>
          <w:tcPr>
            <w:tcW w:w="845" w:type="dxa"/>
          </w:tcPr>
          <w:p w14:paraId="202C6579" w14:textId="77777777" w:rsidR="009228C3" w:rsidRPr="00032ACC" w:rsidRDefault="009228C3" w:rsidP="00260597">
            <w:pPr>
              <w:rPr>
                <w:sz w:val="28"/>
                <w:szCs w:val="28"/>
              </w:rPr>
            </w:pPr>
            <w:r w:rsidRPr="00032ACC">
              <w:rPr>
                <w:sz w:val="28"/>
                <w:szCs w:val="28"/>
              </w:rPr>
              <w:t>2</w:t>
            </w:r>
            <w:r>
              <w:rPr>
                <w:sz w:val="28"/>
                <w:szCs w:val="28"/>
              </w:rPr>
              <w:t>6</w:t>
            </w:r>
          </w:p>
        </w:tc>
      </w:tr>
      <w:tr w:rsidR="009228C3" w:rsidRPr="00032ACC" w14:paraId="337E7FC3" w14:textId="77777777" w:rsidTr="00260597">
        <w:tc>
          <w:tcPr>
            <w:tcW w:w="704" w:type="dxa"/>
          </w:tcPr>
          <w:p w14:paraId="6D38A38C" w14:textId="77777777" w:rsidR="009228C3" w:rsidRPr="00032ACC" w:rsidRDefault="009228C3" w:rsidP="00260597">
            <w:pPr>
              <w:rPr>
                <w:sz w:val="28"/>
                <w:szCs w:val="28"/>
                <w:lang w:val="kk-KZ"/>
              </w:rPr>
            </w:pPr>
            <w:r w:rsidRPr="00032ACC">
              <w:rPr>
                <w:sz w:val="28"/>
                <w:szCs w:val="28"/>
                <w:lang w:val="kk-KZ"/>
              </w:rPr>
              <w:t>4</w:t>
            </w:r>
          </w:p>
        </w:tc>
        <w:tc>
          <w:tcPr>
            <w:tcW w:w="7796" w:type="dxa"/>
          </w:tcPr>
          <w:p w14:paraId="30E71657" w14:textId="77777777" w:rsidR="009228C3" w:rsidRPr="00032ACC" w:rsidRDefault="009228C3" w:rsidP="00260597">
            <w:pPr>
              <w:rPr>
                <w:bCs/>
                <w:color w:val="000000"/>
                <w:spacing w:val="-4"/>
                <w:sz w:val="28"/>
                <w:szCs w:val="28"/>
              </w:rPr>
            </w:pPr>
            <w:r w:rsidRPr="00032ACC">
              <w:rPr>
                <w:sz w:val="28"/>
                <w:szCs w:val="28"/>
              </w:rPr>
              <w:t>Семенной контроль.</w:t>
            </w:r>
            <w:r w:rsidRPr="00032ACC">
              <w:rPr>
                <w:spacing w:val="-2"/>
                <w:sz w:val="28"/>
                <w:szCs w:val="28"/>
              </w:rPr>
              <w:t xml:space="preserve"> </w:t>
            </w:r>
            <w:r w:rsidRPr="00032ACC">
              <w:rPr>
                <w:spacing w:val="-4"/>
                <w:sz w:val="28"/>
                <w:szCs w:val="28"/>
              </w:rPr>
              <w:t>Стандарты и (ГОСТы) на посевные качество семян.</w:t>
            </w:r>
          </w:p>
        </w:tc>
        <w:tc>
          <w:tcPr>
            <w:tcW w:w="845" w:type="dxa"/>
          </w:tcPr>
          <w:p w14:paraId="2C50D169" w14:textId="77777777" w:rsidR="009228C3" w:rsidRPr="00032ACC" w:rsidRDefault="009228C3" w:rsidP="00260597">
            <w:pPr>
              <w:rPr>
                <w:sz w:val="28"/>
                <w:szCs w:val="28"/>
              </w:rPr>
            </w:pPr>
            <w:r w:rsidRPr="00032ACC">
              <w:rPr>
                <w:sz w:val="28"/>
                <w:szCs w:val="28"/>
              </w:rPr>
              <w:t>2</w:t>
            </w:r>
            <w:r>
              <w:rPr>
                <w:sz w:val="28"/>
                <w:szCs w:val="28"/>
              </w:rPr>
              <w:t>0</w:t>
            </w:r>
          </w:p>
        </w:tc>
      </w:tr>
      <w:tr w:rsidR="009228C3" w:rsidRPr="00032ACC" w14:paraId="71CC7590" w14:textId="77777777" w:rsidTr="00260597">
        <w:tc>
          <w:tcPr>
            <w:tcW w:w="704" w:type="dxa"/>
          </w:tcPr>
          <w:p w14:paraId="16F834C8" w14:textId="77777777" w:rsidR="009228C3" w:rsidRPr="00032ACC" w:rsidRDefault="009228C3" w:rsidP="00260597">
            <w:pPr>
              <w:rPr>
                <w:sz w:val="28"/>
                <w:szCs w:val="28"/>
                <w:lang w:val="kk-KZ"/>
              </w:rPr>
            </w:pPr>
            <w:r w:rsidRPr="00032ACC">
              <w:rPr>
                <w:sz w:val="28"/>
                <w:szCs w:val="28"/>
                <w:lang w:val="kk-KZ"/>
              </w:rPr>
              <w:t>5</w:t>
            </w:r>
          </w:p>
        </w:tc>
        <w:tc>
          <w:tcPr>
            <w:tcW w:w="7796" w:type="dxa"/>
          </w:tcPr>
          <w:p w14:paraId="4B0DA76F" w14:textId="77777777" w:rsidR="009228C3" w:rsidRPr="00032ACC" w:rsidRDefault="009228C3" w:rsidP="00260597">
            <w:pPr>
              <w:shd w:val="clear" w:color="auto" w:fill="FFFFFF"/>
              <w:rPr>
                <w:sz w:val="28"/>
                <w:szCs w:val="28"/>
              </w:rPr>
            </w:pPr>
            <w:r w:rsidRPr="00032ACC">
              <w:rPr>
                <w:sz w:val="28"/>
                <w:szCs w:val="28"/>
              </w:rPr>
              <w:t>Покой и жизнеспособность семян</w:t>
            </w:r>
          </w:p>
        </w:tc>
        <w:tc>
          <w:tcPr>
            <w:tcW w:w="845" w:type="dxa"/>
          </w:tcPr>
          <w:p w14:paraId="65DD31CD" w14:textId="77777777" w:rsidR="009228C3" w:rsidRPr="00032ACC" w:rsidRDefault="009228C3" w:rsidP="00260597">
            <w:pPr>
              <w:rPr>
                <w:sz w:val="28"/>
                <w:szCs w:val="28"/>
              </w:rPr>
            </w:pPr>
            <w:r w:rsidRPr="00032ACC">
              <w:rPr>
                <w:sz w:val="28"/>
                <w:szCs w:val="28"/>
              </w:rPr>
              <w:t>3</w:t>
            </w:r>
            <w:r>
              <w:rPr>
                <w:sz w:val="28"/>
                <w:szCs w:val="28"/>
              </w:rPr>
              <w:t>1</w:t>
            </w:r>
          </w:p>
        </w:tc>
      </w:tr>
      <w:tr w:rsidR="009228C3" w:rsidRPr="00032ACC" w14:paraId="7367957D" w14:textId="77777777" w:rsidTr="00260597">
        <w:tc>
          <w:tcPr>
            <w:tcW w:w="704" w:type="dxa"/>
          </w:tcPr>
          <w:p w14:paraId="4BC70B53" w14:textId="77777777" w:rsidR="009228C3" w:rsidRPr="00032ACC" w:rsidRDefault="009228C3" w:rsidP="00260597">
            <w:pPr>
              <w:rPr>
                <w:sz w:val="28"/>
                <w:szCs w:val="28"/>
                <w:lang w:val="kk-KZ"/>
              </w:rPr>
            </w:pPr>
            <w:r w:rsidRPr="00032ACC">
              <w:rPr>
                <w:sz w:val="28"/>
                <w:szCs w:val="28"/>
                <w:lang w:val="kk-KZ"/>
              </w:rPr>
              <w:t>6</w:t>
            </w:r>
          </w:p>
        </w:tc>
        <w:tc>
          <w:tcPr>
            <w:tcW w:w="7796" w:type="dxa"/>
          </w:tcPr>
          <w:p w14:paraId="2E0A4C4A" w14:textId="77777777" w:rsidR="009228C3" w:rsidRPr="00032ACC" w:rsidRDefault="009228C3" w:rsidP="00260597">
            <w:pPr>
              <w:rPr>
                <w:sz w:val="28"/>
                <w:szCs w:val="28"/>
              </w:rPr>
            </w:pPr>
            <w:r w:rsidRPr="00032ACC">
              <w:rPr>
                <w:bCs/>
                <w:color w:val="000000"/>
                <w:spacing w:val="-2"/>
                <w:sz w:val="28"/>
                <w:szCs w:val="28"/>
              </w:rPr>
              <w:t>Послеуборочное дозревание</w:t>
            </w:r>
          </w:p>
        </w:tc>
        <w:tc>
          <w:tcPr>
            <w:tcW w:w="845" w:type="dxa"/>
          </w:tcPr>
          <w:p w14:paraId="5C1D8441" w14:textId="77777777" w:rsidR="009228C3" w:rsidRPr="00032ACC" w:rsidRDefault="009228C3" w:rsidP="00260597">
            <w:pPr>
              <w:rPr>
                <w:sz w:val="28"/>
                <w:szCs w:val="28"/>
              </w:rPr>
            </w:pPr>
            <w:r w:rsidRPr="00032ACC">
              <w:rPr>
                <w:sz w:val="28"/>
                <w:szCs w:val="28"/>
              </w:rPr>
              <w:t>3</w:t>
            </w:r>
            <w:r>
              <w:rPr>
                <w:sz w:val="28"/>
                <w:szCs w:val="28"/>
              </w:rPr>
              <w:t>3</w:t>
            </w:r>
          </w:p>
        </w:tc>
      </w:tr>
      <w:tr w:rsidR="009228C3" w:rsidRPr="00032ACC" w14:paraId="01A99000" w14:textId="77777777" w:rsidTr="00260597">
        <w:tc>
          <w:tcPr>
            <w:tcW w:w="704" w:type="dxa"/>
          </w:tcPr>
          <w:p w14:paraId="67DEE17B" w14:textId="77777777" w:rsidR="009228C3" w:rsidRPr="00032ACC" w:rsidRDefault="009228C3" w:rsidP="00260597">
            <w:pPr>
              <w:rPr>
                <w:sz w:val="28"/>
                <w:szCs w:val="28"/>
                <w:lang w:val="kk-KZ"/>
              </w:rPr>
            </w:pPr>
            <w:r w:rsidRPr="00032ACC">
              <w:rPr>
                <w:sz w:val="28"/>
                <w:szCs w:val="28"/>
                <w:lang w:val="kk-KZ"/>
              </w:rPr>
              <w:t>7</w:t>
            </w:r>
          </w:p>
        </w:tc>
        <w:tc>
          <w:tcPr>
            <w:tcW w:w="7796" w:type="dxa"/>
          </w:tcPr>
          <w:p w14:paraId="6C7D1C4C" w14:textId="77777777" w:rsidR="009228C3" w:rsidRPr="00032ACC" w:rsidRDefault="009228C3" w:rsidP="00260597">
            <w:pPr>
              <w:rPr>
                <w:sz w:val="28"/>
                <w:szCs w:val="28"/>
              </w:rPr>
            </w:pPr>
            <w:r w:rsidRPr="00032ACC">
              <w:rPr>
                <w:sz w:val="28"/>
                <w:szCs w:val="28"/>
              </w:rPr>
              <w:t xml:space="preserve">Физиология покоящегося семени, дыхание семян. </w:t>
            </w:r>
          </w:p>
        </w:tc>
        <w:tc>
          <w:tcPr>
            <w:tcW w:w="845" w:type="dxa"/>
          </w:tcPr>
          <w:p w14:paraId="16B3900A" w14:textId="77777777" w:rsidR="009228C3" w:rsidRPr="00032ACC" w:rsidRDefault="009228C3" w:rsidP="00260597">
            <w:pPr>
              <w:rPr>
                <w:sz w:val="28"/>
                <w:szCs w:val="28"/>
              </w:rPr>
            </w:pPr>
            <w:r w:rsidRPr="00032ACC">
              <w:rPr>
                <w:sz w:val="28"/>
                <w:szCs w:val="28"/>
              </w:rPr>
              <w:t>3</w:t>
            </w:r>
            <w:r>
              <w:rPr>
                <w:sz w:val="28"/>
                <w:szCs w:val="28"/>
              </w:rPr>
              <w:t>5</w:t>
            </w:r>
          </w:p>
        </w:tc>
      </w:tr>
      <w:tr w:rsidR="009228C3" w:rsidRPr="00032ACC" w14:paraId="36C11C3D" w14:textId="77777777" w:rsidTr="00260597">
        <w:tc>
          <w:tcPr>
            <w:tcW w:w="704" w:type="dxa"/>
          </w:tcPr>
          <w:p w14:paraId="61060499" w14:textId="77777777" w:rsidR="009228C3" w:rsidRPr="00032ACC" w:rsidRDefault="009228C3" w:rsidP="00260597">
            <w:pPr>
              <w:rPr>
                <w:sz w:val="28"/>
                <w:szCs w:val="28"/>
                <w:lang w:val="kk-KZ"/>
              </w:rPr>
            </w:pPr>
            <w:r w:rsidRPr="00032ACC">
              <w:rPr>
                <w:sz w:val="28"/>
                <w:szCs w:val="28"/>
                <w:lang w:val="kk-KZ"/>
              </w:rPr>
              <w:t>8</w:t>
            </w:r>
          </w:p>
        </w:tc>
        <w:tc>
          <w:tcPr>
            <w:tcW w:w="7796" w:type="dxa"/>
          </w:tcPr>
          <w:p w14:paraId="3EEB4F0E" w14:textId="77777777" w:rsidR="009228C3" w:rsidRPr="00032ACC" w:rsidRDefault="009228C3" w:rsidP="00260597">
            <w:pPr>
              <w:rPr>
                <w:sz w:val="28"/>
                <w:szCs w:val="28"/>
              </w:rPr>
            </w:pPr>
            <w:r w:rsidRPr="00032ACC">
              <w:rPr>
                <w:bCs/>
                <w:sz w:val="28"/>
                <w:szCs w:val="28"/>
              </w:rPr>
              <w:t>Прорастание семян.</w:t>
            </w:r>
          </w:p>
        </w:tc>
        <w:tc>
          <w:tcPr>
            <w:tcW w:w="845" w:type="dxa"/>
          </w:tcPr>
          <w:p w14:paraId="6444997C" w14:textId="77777777" w:rsidR="009228C3" w:rsidRPr="00032ACC" w:rsidRDefault="009228C3" w:rsidP="00260597">
            <w:pPr>
              <w:rPr>
                <w:sz w:val="28"/>
                <w:szCs w:val="28"/>
              </w:rPr>
            </w:pPr>
            <w:r w:rsidRPr="00032ACC">
              <w:rPr>
                <w:sz w:val="28"/>
                <w:szCs w:val="28"/>
              </w:rPr>
              <w:t>3</w:t>
            </w:r>
            <w:r>
              <w:rPr>
                <w:sz w:val="28"/>
                <w:szCs w:val="28"/>
              </w:rPr>
              <w:t>7</w:t>
            </w:r>
          </w:p>
        </w:tc>
      </w:tr>
      <w:tr w:rsidR="009228C3" w:rsidRPr="00032ACC" w14:paraId="1C8A3AF3" w14:textId="77777777" w:rsidTr="00260597">
        <w:tc>
          <w:tcPr>
            <w:tcW w:w="704" w:type="dxa"/>
          </w:tcPr>
          <w:p w14:paraId="2965231C" w14:textId="77777777" w:rsidR="009228C3" w:rsidRPr="00032ACC" w:rsidRDefault="009228C3" w:rsidP="00260597">
            <w:pPr>
              <w:rPr>
                <w:sz w:val="28"/>
                <w:szCs w:val="28"/>
                <w:lang w:val="kk-KZ"/>
              </w:rPr>
            </w:pPr>
            <w:r w:rsidRPr="00032ACC">
              <w:rPr>
                <w:sz w:val="28"/>
                <w:szCs w:val="28"/>
                <w:lang w:val="kk-KZ"/>
              </w:rPr>
              <w:t>9</w:t>
            </w:r>
          </w:p>
        </w:tc>
        <w:tc>
          <w:tcPr>
            <w:tcW w:w="7796" w:type="dxa"/>
          </w:tcPr>
          <w:p w14:paraId="28009F92" w14:textId="77777777" w:rsidR="009228C3" w:rsidRPr="00032ACC" w:rsidRDefault="009228C3" w:rsidP="00260597">
            <w:pPr>
              <w:rPr>
                <w:bCs/>
                <w:sz w:val="28"/>
                <w:szCs w:val="28"/>
              </w:rPr>
            </w:pPr>
            <w:r w:rsidRPr="00032ACC">
              <w:rPr>
                <w:color w:val="000000"/>
                <w:spacing w:val="-5"/>
                <w:sz w:val="28"/>
                <w:szCs w:val="28"/>
              </w:rPr>
              <w:t>Полевая всхожесть семян и пути ее повыше</w:t>
            </w:r>
            <w:r w:rsidRPr="00032ACC">
              <w:rPr>
                <w:color w:val="000000"/>
                <w:spacing w:val="-4"/>
                <w:sz w:val="28"/>
                <w:szCs w:val="28"/>
              </w:rPr>
              <w:t xml:space="preserve">ния. </w:t>
            </w:r>
          </w:p>
        </w:tc>
        <w:tc>
          <w:tcPr>
            <w:tcW w:w="845" w:type="dxa"/>
          </w:tcPr>
          <w:p w14:paraId="3AF678EF" w14:textId="77777777" w:rsidR="009228C3" w:rsidRPr="00032ACC" w:rsidRDefault="009228C3" w:rsidP="00260597">
            <w:pPr>
              <w:rPr>
                <w:sz w:val="28"/>
                <w:szCs w:val="28"/>
              </w:rPr>
            </w:pPr>
            <w:r>
              <w:rPr>
                <w:sz w:val="28"/>
                <w:szCs w:val="28"/>
              </w:rPr>
              <w:t>40</w:t>
            </w:r>
          </w:p>
        </w:tc>
      </w:tr>
      <w:tr w:rsidR="009228C3" w:rsidRPr="00032ACC" w14:paraId="7D963A38" w14:textId="77777777" w:rsidTr="00260597">
        <w:tc>
          <w:tcPr>
            <w:tcW w:w="704" w:type="dxa"/>
          </w:tcPr>
          <w:p w14:paraId="7E0432BF" w14:textId="77777777" w:rsidR="009228C3" w:rsidRPr="00032ACC" w:rsidRDefault="009228C3" w:rsidP="00260597">
            <w:pPr>
              <w:rPr>
                <w:sz w:val="28"/>
                <w:szCs w:val="28"/>
                <w:lang w:val="kk-KZ"/>
              </w:rPr>
            </w:pPr>
            <w:r w:rsidRPr="00032ACC">
              <w:rPr>
                <w:sz w:val="28"/>
                <w:szCs w:val="28"/>
                <w:lang w:val="kk-KZ"/>
              </w:rPr>
              <w:t>10</w:t>
            </w:r>
          </w:p>
        </w:tc>
        <w:tc>
          <w:tcPr>
            <w:tcW w:w="7796" w:type="dxa"/>
          </w:tcPr>
          <w:p w14:paraId="021BCB9E" w14:textId="77777777" w:rsidR="009228C3" w:rsidRPr="00032ACC" w:rsidRDefault="009228C3" w:rsidP="00260597">
            <w:pPr>
              <w:rPr>
                <w:color w:val="000000"/>
                <w:spacing w:val="-5"/>
                <w:sz w:val="28"/>
                <w:szCs w:val="28"/>
              </w:rPr>
            </w:pPr>
            <w:r w:rsidRPr="00032ACC">
              <w:rPr>
                <w:color w:val="000000"/>
                <w:spacing w:val="-3"/>
                <w:sz w:val="28"/>
                <w:szCs w:val="28"/>
              </w:rPr>
              <w:t>Травмирование семян и его снижению</w:t>
            </w:r>
          </w:p>
        </w:tc>
        <w:tc>
          <w:tcPr>
            <w:tcW w:w="845" w:type="dxa"/>
          </w:tcPr>
          <w:p w14:paraId="7F5F142F" w14:textId="77777777" w:rsidR="009228C3" w:rsidRPr="00032ACC" w:rsidRDefault="009228C3" w:rsidP="00260597">
            <w:pPr>
              <w:rPr>
                <w:sz w:val="28"/>
                <w:szCs w:val="28"/>
              </w:rPr>
            </w:pPr>
            <w:r w:rsidRPr="00032ACC">
              <w:rPr>
                <w:sz w:val="28"/>
                <w:szCs w:val="28"/>
              </w:rPr>
              <w:t>4</w:t>
            </w:r>
            <w:r>
              <w:rPr>
                <w:sz w:val="28"/>
                <w:szCs w:val="28"/>
              </w:rPr>
              <w:t>5</w:t>
            </w:r>
          </w:p>
        </w:tc>
      </w:tr>
      <w:tr w:rsidR="009228C3" w:rsidRPr="00032ACC" w14:paraId="75DB1A51" w14:textId="77777777" w:rsidTr="00260597">
        <w:tc>
          <w:tcPr>
            <w:tcW w:w="704" w:type="dxa"/>
          </w:tcPr>
          <w:p w14:paraId="074483E3" w14:textId="77777777" w:rsidR="009228C3" w:rsidRPr="00032ACC" w:rsidRDefault="009228C3" w:rsidP="00260597">
            <w:pPr>
              <w:rPr>
                <w:sz w:val="28"/>
                <w:szCs w:val="28"/>
                <w:lang w:val="kk-KZ"/>
              </w:rPr>
            </w:pPr>
            <w:r w:rsidRPr="00032ACC">
              <w:rPr>
                <w:sz w:val="28"/>
                <w:szCs w:val="28"/>
                <w:lang w:val="kk-KZ"/>
              </w:rPr>
              <w:t>11</w:t>
            </w:r>
          </w:p>
        </w:tc>
        <w:tc>
          <w:tcPr>
            <w:tcW w:w="7796" w:type="dxa"/>
          </w:tcPr>
          <w:p w14:paraId="6A845395" w14:textId="77777777" w:rsidR="009228C3" w:rsidRPr="00032ACC" w:rsidRDefault="009228C3" w:rsidP="00260597">
            <w:pPr>
              <w:rPr>
                <w:color w:val="000000"/>
                <w:spacing w:val="-3"/>
                <w:sz w:val="28"/>
                <w:szCs w:val="28"/>
              </w:rPr>
            </w:pPr>
            <w:proofErr w:type="spellStart"/>
            <w:r w:rsidRPr="00032ACC">
              <w:rPr>
                <w:bCs/>
                <w:color w:val="000000"/>
                <w:spacing w:val="5"/>
                <w:sz w:val="28"/>
                <w:szCs w:val="28"/>
              </w:rPr>
              <w:t>Разнокачественность</w:t>
            </w:r>
            <w:proofErr w:type="spellEnd"/>
            <w:r w:rsidRPr="00032ACC">
              <w:rPr>
                <w:bCs/>
                <w:color w:val="000000"/>
                <w:spacing w:val="5"/>
                <w:sz w:val="28"/>
                <w:szCs w:val="28"/>
              </w:rPr>
              <w:t xml:space="preserve"> семян.</w:t>
            </w:r>
            <w:r w:rsidRPr="00032ACC">
              <w:rPr>
                <w:sz w:val="28"/>
                <w:szCs w:val="28"/>
              </w:rPr>
              <w:t xml:space="preserve"> </w:t>
            </w:r>
          </w:p>
        </w:tc>
        <w:tc>
          <w:tcPr>
            <w:tcW w:w="845" w:type="dxa"/>
          </w:tcPr>
          <w:p w14:paraId="71877D34" w14:textId="77777777" w:rsidR="009228C3" w:rsidRPr="00032ACC" w:rsidRDefault="009228C3" w:rsidP="00260597">
            <w:pPr>
              <w:rPr>
                <w:sz w:val="28"/>
                <w:szCs w:val="28"/>
              </w:rPr>
            </w:pPr>
            <w:r w:rsidRPr="00032ACC">
              <w:rPr>
                <w:sz w:val="28"/>
                <w:szCs w:val="28"/>
              </w:rPr>
              <w:t>4</w:t>
            </w:r>
            <w:r>
              <w:rPr>
                <w:sz w:val="28"/>
                <w:szCs w:val="28"/>
              </w:rPr>
              <w:t>8</w:t>
            </w:r>
          </w:p>
        </w:tc>
      </w:tr>
      <w:tr w:rsidR="009228C3" w:rsidRPr="00032ACC" w14:paraId="62B3B152" w14:textId="77777777" w:rsidTr="00260597">
        <w:tc>
          <w:tcPr>
            <w:tcW w:w="704" w:type="dxa"/>
          </w:tcPr>
          <w:p w14:paraId="718D7AF3" w14:textId="77777777" w:rsidR="009228C3" w:rsidRPr="00032ACC" w:rsidRDefault="009228C3" w:rsidP="00260597">
            <w:pPr>
              <w:rPr>
                <w:sz w:val="28"/>
                <w:szCs w:val="28"/>
                <w:lang w:val="kk-KZ"/>
              </w:rPr>
            </w:pPr>
            <w:r w:rsidRPr="00032ACC">
              <w:rPr>
                <w:sz w:val="28"/>
                <w:szCs w:val="28"/>
                <w:lang w:val="kk-KZ"/>
              </w:rPr>
              <w:t>12</w:t>
            </w:r>
          </w:p>
        </w:tc>
        <w:tc>
          <w:tcPr>
            <w:tcW w:w="7796" w:type="dxa"/>
          </w:tcPr>
          <w:p w14:paraId="5BB2C146" w14:textId="77777777" w:rsidR="009228C3" w:rsidRPr="00032ACC" w:rsidRDefault="009228C3" w:rsidP="00260597">
            <w:pPr>
              <w:rPr>
                <w:color w:val="000000"/>
                <w:spacing w:val="-3"/>
                <w:sz w:val="28"/>
                <w:szCs w:val="28"/>
              </w:rPr>
            </w:pPr>
            <w:r w:rsidRPr="00032ACC">
              <w:rPr>
                <w:sz w:val="28"/>
                <w:szCs w:val="28"/>
              </w:rPr>
              <w:t>Морфо-физические свойства семян</w:t>
            </w:r>
          </w:p>
        </w:tc>
        <w:tc>
          <w:tcPr>
            <w:tcW w:w="845" w:type="dxa"/>
          </w:tcPr>
          <w:p w14:paraId="73AD8427" w14:textId="77777777" w:rsidR="009228C3" w:rsidRPr="00032ACC" w:rsidRDefault="009228C3" w:rsidP="00260597">
            <w:pPr>
              <w:rPr>
                <w:sz w:val="28"/>
                <w:szCs w:val="28"/>
              </w:rPr>
            </w:pPr>
            <w:r w:rsidRPr="00032ACC">
              <w:rPr>
                <w:sz w:val="28"/>
                <w:szCs w:val="28"/>
              </w:rPr>
              <w:t>5</w:t>
            </w:r>
            <w:r>
              <w:rPr>
                <w:sz w:val="28"/>
                <w:szCs w:val="28"/>
              </w:rPr>
              <w:t>0</w:t>
            </w:r>
          </w:p>
        </w:tc>
      </w:tr>
      <w:tr w:rsidR="009228C3" w:rsidRPr="00032ACC" w14:paraId="5D814D74" w14:textId="77777777" w:rsidTr="00260597">
        <w:tc>
          <w:tcPr>
            <w:tcW w:w="704" w:type="dxa"/>
          </w:tcPr>
          <w:p w14:paraId="22A67906" w14:textId="77777777" w:rsidR="009228C3" w:rsidRPr="00032ACC" w:rsidRDefault="009228C3" w:rsidP="00260597">
            <w:pPr>
              <w:rPr>
                <w:sz w:val="28"/>
                <w:szCs w:val="28"/>
                <w:lang w:val="kk-KZ"/>
              </w:rPr>
            </w:pPr>
            <w:r w:rsidRPr="00032ACC">
              <w:rPr>
                <w:sz w:val="28"/>
                <w:szCs w:val="28"/>
                <w:lang w:val="kk-KZ"/>
              </w:rPr>
              <w:t>13</w:t>
            </w:r>
          </w:p>
        </w:tc>
        <w:tc>
          <w:tcPr>
            <w:tcW w:w="7796" w:type="dxa"/>
          </w:tcPr>
          <w:p w14:paraId="677D93AC" w14:textId="77777777" w:rsidR="009228C3" w:rsidRPr="00032ACC" w:rsidRDefault="009228C3" w:rsidP="00260597">
            <w:pPr>
              <w:rPr>
                <w:color w:val="000000"/>
                <w:spacing w:val="-3"/>
                <w:sz w:val="28"/>
                <w:szCs w:val="28"/>
              </w:rPr>
            </w:pPr>
            <w:r w:rsidRPr="00032ACC">
              <w:rPr>
                <w:sz w:val="28"/>
                <w:szCs w:val="28"/>
              </w:rPr>
              <w:t>Экологические условия выращивания высококачественных семян.</w:t>
            </w:r>
          </w:p>
        </w:tc>
        <w:tc>
          <w:tcPr>
            <w:tcW w:w="845" w:type="dxa"/>
          </w:tcPr>
          <w:p w14:paraId="57972C0A" w14:textId="77777777" w:rsidR="009228C3" w:rsidRPr="00032ACC" w:rsidRDefault="009228C3" w:rsidP="00260597">
            <w:pPr>
              <w:rPr>
                <w:sz w:val="28"/>
                <w:szCs w:val="28"/>
              </w:rPr>
            </w:pPr>
            <w:r w:rsidRPr="00032ACC">
              <w:rPr>
                <w:sz w:val="28"/>
                <w:szCs w:val="28"/>
              </w:rPr>
              <w:t>5</w:t>
            </w:r>
            <w:r>
              <w:rPr>
                <w:sz w:val="28"/>
                <w:szCs w:val="28"/>
              </w:rPr>
              <w:t>1</w:t>
            </w:r>
          </w:p>
        </w:tc>
      </w:tr>
      <w:tr w:rsidR="009228C3" w:rsidRPr="00032ACC" w14:paraId="7EB4C0FF" w14:textId="77777777" w:rsidTr="00260597">
        <w:tc>
          <w:tcPr>
            <w:tcW w:w="704" w:type="dxa"/>
          </w:tcPr>
          <w:p w14:paraId="44854277" w14:textId="77777777" w:rsidR="009228C3" w:rsidRPr="00032ACC" w:rsidRDefault="009228C3" w:rsidP="00260597">
            <w:pPr>
              <w:rPr>
                <w:sz w:val="28"/>
                <w:szCs w:val="28"/>
                <w:lang w:val="kk-KZ"/>
              </w:rPr>
            </w:pPr>
            <w:r w:rsidRPr="00032ACC">
              <w:rPr>
                <w:sz w:val="28"/>
                <w:szCs w:val="28"/>
                <w:lang w:val="kk-KZ"/>
              </w:rPr>
              <w:t>14</w:t>
            </w:r>
          </w:p>
        </w:tc>
        <w:tc>
          <w:tcPr>
            <w:tcW w:w="7796" w:type="dxa"/>
          </w:tcPr>
          <w:p w14:paraId="4753BB94" w14:textId="77777777" w:rsidR="009228C3" w:rsidRPr="00032ACC" w:rsidRDefault="009228C3" w:rsidP="00260597">
            <w:pPr>
              <w:rPr>
                <w:sz w:val="28"/>
                <w:szCs w:val="28"/>
              </w:rPr>
            </w:pPr>
            <w:r w:rsidRPr="00032ACC">
              <w:rPr>
                <w:sz w:val="28"/>
                <w:szCs w:val="28"/>
              </w:rPr>
              <w:t>Подготовка семян к посеву.</w:t>
            </w:r>
          </w:p>
        </w:tc>
        <w:tc>
          <w:tcPr>
            <w:tcW w:w="845" w:type="dxa"/>
          </w:tcPr>
          <w:p w14:paraId="724FE944" w14:textId="77777777" w:rsidR="009228C3" w:rsidRPr="00032ACC" w:rsidRDefault="009228C3" w:rsidP="00260597">
            <w:pPr>
              <w:rPr>
                <w:sz w:val="28"/>
                <w:szCs w:val="28"/>
              </w:rPr>
            </w:pPr>
            <w:r w:rsidRPr="00032ACC">
              <w:rPr>
                <w:sz w:val="28"/>
                <w:szCs w:val="28"/>
              </w:rPr>
              <w:t>5</w:t>
            </w:r>
            <w:r>
              <w:rPr>
                <w:sz w:val="28"/>
                <w:szCs w:val="28"/>
              </w:rPr>
              <w:t>4</w:t>
            </w:r>
          </w:p>
        </w:tc>
      </w:tr>
      <w:tr w:rsidR="009228C3" w:rsidRPr="00032ACC" w14:paraId="7A05DAEA" w14:textId="77777777" w:rsidTr="00260597">
        <w:tc>
          <w:tcPr>
            <w:tcW w:w="704" w:type="dxa"/>
          </w:tcPr>
          <w:p w14:paraId="775CFB08" w14:textId="77777777" w:rsidR="009228C3" w:rsidRPr="00032ACC" w:rsidRDefault="009228C3" w:rsidP="00260597">
            <w:pPr>
              <w:rPr>
                <w:sz w:val="28"/>
                <w:szCs w:val="28"/>
                <w:lang w:val="kk-KZ"/>
              </w:rPr>
            </w:pPr>
          </w:p>
        </w:tc>
        <w:tc>
          <w:tcPr>
            <w:tcW w:w="7796" w:type="dxa"/>
          </w:tcPr>
          <w:p w14:paraId="4517609C" w14:textId="77777777" w:rsidR="009228C3" w:rsidRPr="00032ACC" w:rsidRDefault="009228C3" w:rsidP="00260597">
            <w:pPr>
              <w:rPr>
                <w:sz w:val="28"/>
                <w:szCs w:val="28"/>
              </w:rPr>
            </w:pPr>
            <w:r w:rsidRPr="00032ACC">
              <w:rPr>
                <w:b/>
                <w:bCs/>
                <w:sz w:val="28"/>
                <w:szCs w:val="28"/>
              </w:rPr>
              <w:t>Модуль 2 Апробация сельскохозяйственных культур</w:t>
            </w:r>
          </w:p>
        </w:tc>
        <w:tc>
          <w:tcPr>
            <w:tcW w:w="845" w:type="dxa"/>
          </w:tcPr>
          <w:p w14:paraId="2CE22082" w14:textId="77777777" w:rsidR="009228C3" w:rsidRPr="00032ACC" w:rsidRDefault="009228C3" w:rsidP="00260597">
            <w:pPr>
              <w:rPr>
                <w:sz w:val="28"/>
                <w:szCs w:val="28"/>
              </w:rPr>
            </w:pPr>
          </w:p>
        </w:tc>
      </w:tr>
      <w:tr w:rsidR="009228C3" w:rsidRPr="00032ACC" w14:paraId="4C6C06B0" w14:textId="77777777" w:rsidTr="00260597">
        <w:tc>
          <w:tcPr>
            <w:tcW w:w="704" w:type="dxa"/>
          </w:tcPr>
          <w:p w14:paraId="4DAC2BFB" w14:textId="77777777" w:rsidR="009228C3" w:rsidRPr="00032ACC" w:rsidRDefault="009228C3" w:rsidP="00260597">
            <w:pPr>
              <w:rPr>
                <w:sz w:val="28"/>
                <w:szCs w:val="28"/>
                <w:lang w:val="kk-KZ"/>
              </w:rPr>
            </w:pPr>
            <w:r w:rsidRPr="00032ACC">
              <w:rPr>
                <w:sz w:val="28"/>
                <w:szCs w:val="28"/>
                <w:lang w:val="kk-KZ"/>
              </w:rPr>
              <w:t>15</w:t>
            </w:r>
          </w:p>
        </w:tc>
        <w:tc>
          <w:tcPr>
            <w:tcW w:w="7796" w:type="dxa"/>
          </w:tcPr>
          <w:p w14:paraId="61202874" w14:textId="77777777" w:rsidR="009228C3" w:rsidRPr="00032ACC" w:rsidRDefault="009228C3" w:rsidP="00260597">
            <w:pPr>
              <w:rPr>
                <w:sz w:val="28"/>
                <w:szCs w:val="28"/>
              </w:rPr>
            </w:pPr>
            <w:r w:rsidRPr="00032ACC">
              <w:rPr>
                <w:sz w:val="28"/>
                <w:szCs w:val="28"/>
              </w:rPr>
              <w:t>Апробация сортовых посевов. Государственный контроль качества семян.</w:t>
            </w:r>
            <w:r w:rsidRPr="00032ACC">
              <w:rPr>
                <w:color w:val="000000"/>
                <w:spacing w:val="-4"/>
                <w:sz w:val="28"/>
                <w:szCs w:val="28"/>
              </w:rPr>
              <w:t xml:space="preserve"> </w:t>
            </w:r>
          </w:p>
        </w:tc>
        <w:tc>
          <w:tcPr>
            <w:tcW w:w="845" w:type="dxa"/>
          </w:tcPr>
          <w:p w14:paraId="29BCD60A" w14:textId="77777777" w:rsidR="009228C3" w:rsidRPr="00032ACC" w:rsidRDefault="009228C3" w:rsidP="00260597">
            <w:pPr>
              <w:rPr>
                <w:sz w:val="28"/>
                <w:szCs w:val="28"/>
              </w:rPr>
            </w:pPr>
            <w:r w:rsidRPr="00032ACC">
              <w:rPr>
                <w:sz w:val="28"/>
                <w:szCs w:val="28"/>
              </w:rPr>
              <w:t>5</w:t>
            </w:r>
            <w:r>
              <w:rPr>
                <w:sz w:val="28"/>
                <w:szCs w:val="28"/>
              </w:rPr>
              <w:t>6</w:t>
            </w:r>
          </w:p>
        </w:tc>
      </w:tr>
      <w:tr w:rsidR="009228C3" w:rsidRPr="00032ACC" w14:paraId="38E8B4D4" w14:textId="77777777" w:rsidTr="00260597">
        <w:tc>
          <w:tcPr>
            <w:tcW w:w="704" w:type="dxa"/>
          </w:tcPr>
          <w:p w14:paraId="67496B99" w14:textId="77777777" w:rsidR="009228C3" w:rsidRPr="00032ACC" w:rsidRDefault="009228C3" w:rsidP="00260597">
            <w:pPr>
              <w:rPr>
                <w:sz w:val="28"/>
                <w:szCs w:val="28"/>
                <w:lang w:val="kk-KZ"/>
              </w:rPr>
            </w:pPr>
            <w:r w:rsidRPr="00032ACC">
              <w:rPr>
                <w:sz w:val="28"/>
                <w:szCs w:val="28"/>
                <w:lang w:val="kk-KZ"/>
              </w:rPr>
              <w:t>16</w:t>
            </w:r>
          </w:p>
        </w:tc>
        <w:tc>
          <w:tcPr>
            <w:tcW w:w="7796" w:type="dxa"/>
          </w:tcPr>
          <w:p w14:paraId="06B1A85F" w14:textId="77777777" w:rsidR="009228C3" w:rsidRPr="00032ACC" w:rsidRDefault="009228C3" w:rsidP="00260597">
            <w:pPr>
              <w:rPr>
                <w:sz w:val="28"/>
                <w:szCs w:val="28"/>
              </w:rPr>
            </w:pPr>
            <w:r w:rsidRPr="00032ACC">
              <w:rPr>
                <w:color w:val="000000"/>
                <w:spacing w:val="-4"/>
                <w:sz w:val="28"/>
                <w:szCs w:val="28"/>
              </w:rPr>
              <w:t>Организация работ семенных посевов.</w:t>
            </w:r>
          </w:p>
        </w:tc>
        <w:tc>
          <w:tcPr>
            <w:tcW w:w="845" w:type="dxa"/>
          </w:tcPr>
          <w:p w14:paraId="68950B8B" w14:textId="77777777" w:rsidR="009228C3" w:rsidRPr="00032ACC" w:rsidRDefault="009228C3" w:rsidP="00260597">
            <w:pPr>
              <w:rPr>
                <w:sz w:val="28"/>
                <w:szCs w:val="28"/>
              </w:rPr>
            </w:pPr>
            <w:r w:rsidRPr="00032ACC">
              <w:rPr>
                <w:sz w:val="28"/>
                <w:szCs w:val="28"/>
              </w:rPr>
              <w:t>5</w:t>
            </w:r>
            <w:r>
              <w:rPr>
                <w:sz w:val="28"/>
                <w:szCs w:val="28"/>
              </w:rPr>
              <w:t>8</w:t>
            </w:r>
          </w:p>
        </w:tc>
      </w:tr>
      <w:tr w:rsidR="009228C3" w:rsidRPr="00032ACC" w14:paraId="309B8CCF" w14:textId="77777777" w:rsidTr="00260597">
        <w:tc>
          <w:tcPr>
            <w:tcW w:w="704" w:type="dxa"/>
          </w:tcPr>
          <w:p w14:paraId="526E00FB" w14:textId="77777777" w:rsidR="009228C3" w:rsidRPr="00032ACC" w:rsidRDefault="009228C3" w:rsidP="00260597">
            <w:pPr>
              <w:rPr>
                <w:sz w:val="28"/>
                <w:szCs w:val="28"/>
                <w:lang w:val="kk-KZ"/>
              </w:rPr>
            </w:pPr>
            <w:r w:rsidRPr="00032ACC">
              <w:rPr>
                <w:sz w:val="28"/>
                <w:szCs w:val="28"/>
                <w:lang w:val="kk-KZ"/>
              </w:rPr>
              <w:t>17</w:t>
            </w:r>
          </w:p>
        </w:tc>
        <w:tc>
          <w:tcPr>
            <w:tcW w:w="7796" w:type="dxa"/>
          </w:tcPr>
          <w:p w14:paraId="61288076" w14:textId="77777777" w:rsidR="009228C3" w:rsidRPr="00032ACC" w:rsidRDefault="009228C3" w:rsidP="00260597">
            <w:pPr>
              <w:rPr>
                <w:sz w:val="28"/>
                <w:szCs w:val="28"/>
              </w:rPr>
            </w:pPr>
            <w:r w:rsidRPr="00032ACC">
              <w:rPr>
                <w:sz w:val="28"/>
                <w:szCs w:val="28"/>
              </w:rPr>
              <w:t>Подготовительная работа к апробации.</w:t>
            </w:r>
          </w:p>
        </w:tc>
        <w:tc>
          <w:tcPr>
            <w:tcW w:w="845" w:type="dxa"/>
          </w:tcPr>
          <w:p w14:paraId="69D5228E" w14:textId="77777777" w:rsidR="009228C3" w:rsidRPr="00032ACC" w:rsidRDefault="009228C3" w:rsidP="00260597">
            <w:pPr>
              <w:rPr>
                <w:sz w:val="28"/>
                <w:szCs w:val="28"/>
              </w:rPr>
            </w:pPr>
            <w:r>
              <w:rPr>
                <w:sz w:val="28"/>
                <w:szCs w:val="28"/>
              </w:rPr>
              <w:t>59</w:t>
            </w:r>
          </w:p>
        </w:tc>
      </w:tr>
      <w:tr w:rsidR="009228C3" w:rsidRPr="00032ACC" w14:paraId="3BD01B4B" w14:textId="77777777" w:rsidTr="00260597">
        <w:tc>
          <w:tcPr>
            <w:tcW w:w="704" w:type="dxa"/>
          </w:tcPr>
          <w:p w14:paraId="5A75B844" w14:textId="77777777" w:rsidR="009228C3" w:rsidRPr="00032ACC" w:rsidRDefault="009228C3" w:rsidP="00260597">
            <w:pPr>
              <w:rPr>
                <w:sz w:val="28"/>
                <w:szCs w:val="28"/>
                <w:lang w:val="kk-KZ"/>
              </w:rPr>
            </w:pPr>
            <w:r w:rsidRPr="00032ACC">
              <w:rPr>
                <w:sz w:val="28"/>
                <w:szCs w:val="28"/>
                <w:lang w:val="kk-KZ"/>
              </w:rPr>
              <w:t>18</w:t>
            </w:r>
          </w:p>
        </w:tc>
        <w:tc>
          <w:tcPr>
            <w:tcW w:w="7796" w:type="dxa"/>
          </w:tcPr>
          <w:p w14:paraId="712AE516" w14:textId="77777777" w:rsidR="009228C3" w:rsidRPr="00032ACC" w:rsidRDefault="009228C3" w:rsidP="00260597">
            <w:pPr>
              <w:rPr>
                <w:sz w:val="28"/>
                <w:szCs w:val="28"/>
              </w:rPr>
            </w:pPr>
            <w:r w:rsidRPr="00032ACC">
              <w:rPr>
                <w:sz w:val="28"/>
                <w:szCs w:val="28"/>
              </w:rPr>
              <w:t xml:space="preserve">Отбор  </w:t>
            </w:r>
            <w:proofErr w:type="spellStart"/>
            <w:r w:rsidRPr="00032ACC">
              <w:rPr>
                <w:sz w:val="28"/>
                <w:szCs w:val="28"/>
              </w:rPr>
              <w:t>апробационных</w:t>
            </w:r>
            <w:proofErr w:type="spellEnd"/>
            <w:r w:rsidRPr="00032ACC">
              <w:rPr>
                <w:sz w:val="28"/>
                <w:szCs w:val="28"/>
              </w:rPr>
              <w:t xml:space="preserve">  снопов, анализ его и составление документов.  </w:t>
            </w:r>
          </w:p>
        </w:tc>
        <w:tc>
          <w:tcPr>
            <w:tcW w:w="845" w:type="dxa"/>
          </w:tcPr>
          <w:p w14:paraId="15A37BC6" w14:textId="77777777" w:rsidR="009228C3" w:rsidRPr="00032ACC" w:rsidRDefault="009228C3" w:rsidP="00260597">
            <w:pPr>
              <w:rPr>
                <w:sz w:val="28"/>
                <w:szCs w:val="28"/>
              </w:rPr>
            </w:pPr>
            <w:r w:rsidRPr="00032ACC">
              <w:rPr>
                <w:sz w:val="28"/>
                <w:szCs w:val="28"/>
              </w:rPr>
              <w:t>6</w:t>
            </w:r>
            <w:r>
              <w:rPr>
                <w:sz w:val="28"/>
                <w:szCs w:val="28"/>
              </w:rPr>
              <w:t>1</w:t>
            </w:r>
          </w:p>
        </w:tc>
      </w:tr>
      <w:tr w:rsidR="009228C3" w:rsidRPr="00032ACC" w14:paraId="600C9D12" w14:textId="77777777" w:rsidTr="00260597">
        <w:tc>
          <w:tcPr>
            <w:tcW w:w="704" w:type="dxa"/>
          </w:tcPr>
          <w:p w14:paraId="39B3E736" w14:textId="77777777" w:rsidR="009228C3" w:rsidRPr="00032ACC" w:rsidRDefault="009228C3" w:rsidP="00260597">
            <w:pPr>
              <w:rPr>
                <w:sz w:val="28"/>
                <w:szCs w:val="28"/>
                <w:lang w:val="kk-KZ"/>
              </w:rPr>
            </w:pPr>
            <w:r w:rsidRPr="00032ACC">
              <w:rPr>
                <w:sz w:val="28"/>
                <w:szCs w:val="28"/>
                <w:lang w:val="kk-KZ"/>
              </w:rPr>
              <w:t>19</w:t>
            </w:r>
          </w:p>
        </w:tc>
        <w:tc>
          <w:tcPr>
            <w:tcW w:w="7796" w:type="dxa"/>
          </w:tcPr>
          <w:p w14:paraId="45B9C9B9" w14:textId="77777777" w:rsidR="009228C3" w:rsidRPr="00032ACC" w:rsidRDefault="009228C3" w:rsidP="00260597">
            <w:pPr>
              <w:rPr>
                <w:sz w:val="28"/>
                <w:szCs w:val="28"/>
              </w:rPr>
            </w:pPr>
            <w:r w:rsidRPr="00032ACC">
              <w:rPr>
                <w:sz w:val="28"/>
                <w:szCs w:val="28"/>
              </w:rPr>
              <w:t xml:space="preserve">Анализ </w:t>
            </w:r>
            <w:proofErr w:type="spellStart"/>
            <w:r w:rsidRPr="00032ACC">
              <w:rPr>
                <w:sz w:val="28"/>
                <w:szCs w:val="28"/>
              </w:rPr>
              <w:t>апробационного</w:t>
            </w:r>
            <w:proofErr w:type="spellEnd"/>
            <w:r w:rsidRPr="00032ACC">
              <w:rPr>
                <w:sz w:val="28"/>
                <w:szCs w:val="28"/>
              </w:rPr>
              <w:t xml:space="preserve"> снопа сельскохозяйственных культур</w:t>
            </w:r>
          </w:p>
        </w:tc>
        <w:tc>
          <w:tcPr>
            <w:tcW w:w="845" w:type="dxa"/>
          </w:tcPr>
          <w:p w14:paraId="037CA683" w14:textId="77777777" w:rsidR="009228C3" w:rsidRPr="00032ACC" w:rsidRDefault="009228C3" w:rsidP="00260597">
            <w:pPr>
              <w:rPr>
                <w:sz w:val="28"/>
                <w:szCs w:val="28"/>
              </w:rPr>
            </w:pPr>
            <w:r w:rsidRPr="00032ACC">
              <w:rPr>
                <w:sz w:val="28"/>
                <w:szCs w:val="28"/>
              </w:rPr>
              <w:t>6</w:t>
            </w:r>
            <w:r>
              <w:rPr>
                <w:sz w:val="28"/>
                <w:szCs w:val="28"/>
              </w:rPr>
              <w:t>3</w:t>
            </w:r>
          </w:p>
        </w:tc>
      </w:tr>
      <w:tr w:rsidR="009228C3" w:rsidRPr="00032ACC" w14:paraId="109DF90F" w14:textId="77777777" w:rsidTr="00260597">
        <w:tc>
          <w:tcPr>
            <w:tcW w:w="704" w:type="dxa"/>
          </w:tcPr>
          <w:p w14:paraId="5EF29F31" w14:textId="77777777" w:rsidR="009228C3" w:rsidRPr="00032ACC" w:rsidRDefault="009228C3" w:rsidP="00260597">
            <w:pPr>
              <w:rPr>
                <w:sz w:val="28"/>
                <w:szCs w:val="28"/>
                <w:lang w:val="kk-KZ"/>
              </w:rPr>
            </w:pPr>
            <w:r w:rsidRPr="00032ACC">
              <w:rPr>
                <w:sz w:val="28"/>
                <w:szCs w:val="28"/>
                <w:lang w:val="kk-KZ"/>
              </w:rPr>
              <w:t>20</w:t>
            </w:r>
          </w:p>
        </w:tc>
        <w:tc>
          <w:tcPr>
            <w:tcW w:w="7796" w:type="dxa"/>
          </w:tcPr>
          <w:p w14:paraId="1CD20AF9" w14:textId="77777777" w:rsidR="009228C3" w:rsidRPr="00032ACC" w:rsidRDefault="009228C3" w:rsidP="00260597">
            <w:pPr>
              <w:rPr>
                <w:sz w:val="28"/>
                <w:szCs w:val="28"/>
              </w:rPr>
            </w:pPr>
            <w:r w:rsidRPr="00032ACC">
              <w:rPr>
                <w:sz w:val="28"/>
                <w:szCs w:val="28"/>
              </w:rPr>
              <w:t>Апробация отдельных культур - озимой ржи и гречихи.</w:t>
            </w:r>
          </w:p>
        </w:tc>
        <w:tc>
          <w:tcPr>
            <w:tcW w:w="845" w:type="dxa"/>
          </w:tcPr>
          <w:p w14:paraId="40FBA2B6" w14:textId="77777777" w:rsidR="009228C3" w:rsidRPr="00032ACC" w:rsidRDefault="009228C3" w:rsidP="00260597">
            <w:pPr>
              <w:rPr>
                <w:sz w:val="28"/>
                <w:szCs w:val="28"/>
              </w:rPr>
            </w:pPr>
            <w:r w:rsidRPr="00032ACC">
              <w:rPr>
                <w:sz w:val="28"/>
                <w:szCs w:val="28"/>
              </w:rPr>
              <w:t>6</w:t>
            </w:r>
            <w:r>
              <w:rPr>
                <w:sz w:val="28"/>
                <w:szCs w:val="28"/>
              </w:rPr>
              <w:t>5</w:t>
            </w:r>
          </w:p>
        </w:tc>
      </w:tr>
      <w:tr w:rsidR="009228C3" w:rsidRPr="00032ACC" w14:paraId="2274DA4B" w14:textId="77777777" w:rsidTr="00260597">
        <w:tc>
          <w:tcPr>
            <w:tcW w:w="704" w:type="dxa"/>
          </w:tcPr>
          <w:p w14:paraId="17687F3B" w14:textId="77777777" w:rsidR="009228C3" w:rsidRPr="00032ACC" w:rsidRDefault="009228C3" w:rsidP="00260597">
            <w:pPr>
              <w:rPr>
                <w:sz w:val="28"/>
                <w:szCs w:val="28"/>
                <w:lang w:val="kk-KZ"/>
              </w:rPr>
            </w:pPr>
            <w:r w:rsidRPr="00032ACC">
              <w:rPr>
                <w:sz w:val="28"/>
                <w:szCs w:val="28"/>
                <w:lang w:val="kk-KZ"/>
              </w:rPr>
              <w:t>21</w:t>
            </w:r>
          </w:p>
        </w:tc>
        <w:tc>
          <w:tcPr>
            <w:tcW w:w="7796" w:type="dxa"/>
          </w:tcPr>
          <w:p w14:paraId="1EE5B88D" w14:textId="77777777" w:rsidR="009228C3" w:rsidRPr="00032ACC" w:rsidRDefault="009228C3" w:rsidP="00260597">
            <w:pPr>
              <w:rPr>
                <w:sz w:val="28"/>
                <w:szCs w:val="28"/>
              </w:rPr>
            </w:pPr>
            <w:r w:rsidRPr="00032ACC">
              <w:rPr>
                <w:bCs/>
                <w:sz w:val="28"/>
                <w:szCs w:val="28"/>
              </w:rPr>
              <w:t>Техника проведения апробации однолетних зернобобовых культур.</w:t>
            </w:r>
          </w:p>
        </w:tc>
        <w:tc>
          <w:tcPr>
            <w:tcW w:w="845" w:type="dxa"/>
          </w:tcPr>
          <w:p w14:paraId="6DE5C2F3" w14:textId="77777777" w:rsidR="009228C3" w:rsidRPr="00032ACC" w:rsidRDefault="009228C3" w:rsidP="00260597">
            <w:pPr>
              <w:rPr>
                <w:sz w:val="28"/>
                <w:szCs w:val="28"/>
              </w:rPr>
            </w:pPr>
            <w:r w:rsidRPr="00032ACC">
              <w:rPr>
                <w:sz w:val="28"/>
                <w:szCs w:val="28"/>
              </w:rPr>
              <w:t>6</w:t>
            </w:r>
            <w:r>
              <w:rPr>
                <w:sz w:val="28"/>
                <w:szCs w:val="28"/>
              </w:rPr>
              <w:t>6</w:t>
            </w:r>
          </w:p>
        </w:tc>
      </w:tr>
      <w:tr w:rsidR="009228C3" w:rsidRPr="00032ACC" w14:paraId="1C6FF9F4" w14:textId="77777777" w:rsidTr="00260597">
        <w:tc>
          <w:tcPr>
            <w:tcW w:w="704" w:type="dxa"/>
          </w:tcPr>
          <w:p w14:paraId="77E72604" w14:textId="77777777" w:rsidR="009228C3" w:rsidRPr="00032ACC" w:rsidRDefault="009228C3" w:rsidP="00260597">
            <w:pPr>
              <w:rPr>
                <w:sz w:val="28"/>
                <w:szCs w:val="28"/>
                <w:lang w:val="kk-KZ"/>
              </w:rPr>
            </w:pPr>
            <w:r w:rsidRPr="00032ACC">
              <w:rPr>
                <w:sz w:val="28"/>
                <w:szCs w:val="28"/>
                <w:lang w:val="kk-KZ"/>
              </w:rPr>
              <w:t>22</w:t>
            </w:r>
          </w:p>
        </w:tc>
        <w:tc>
          <w:tcPr>
            <w:tcW w:w="7796" w:type="dxa"/>
          </w:tcPr>
          <w:p w14:paraId="79AA5F2F" w14:textId="77777777" w:rsidR="009228C3" w:rsidRPr="00032ACC" w:rsidRDefault="009228C3" w:rsidP="00260597">
            <w:pPr>
              <w:rPr>
                <w:sz w:val="28"/>
                <w:szCs w:val="28"/>
              </w:rPr>
            </w:pPr>
            <w:r w:rsidRPr="00032ACC">
              <w:rPr>
                <w:sz w:val="28"/>
                <w:szCs w:val="28"/>
              </w:rPr>
              <w:t>Техника апробации однолетних пропашных культур.</w:t>
            </w:r>
          </w:p>
        </w:tc>
        <w:tc>
          <w:tcPr>
            <w:tcW w:w="845" w:type="dxa"/>
          </w:tcPr>
          <w:p w14:paraId="18129878" w14:textId="77777777" w:rsidR="009228C3" w:rsidRPr="00032ACC" w:rsidRDefault="009228C3" w:rsidP="00260597">
            <w:pPr>
              <w:rPr>
                <w:sz w:val="28"/>
                <w:szCs w:val="28"/>
              </w:rPr>
            </w:pPr>
            <w:r>
              <w:rPr>
                <w:sz w:val="28"/>
                <w:szCs w:val="28"/>
              </w:rPr>
              <w:t>69</w:t>
            </w:r>
          </w:p>
        </w:tc>
      </w:tr>
      <w:tr w:rsidR="009228C3" w:rsidRPr="00032ACC" w14:paraId="7F3C3360" w14:textId="77777777" w:rsidTr="00260597">
        <w:tc>
          <w:tcPr>
            <w:tcW w:w="704" w:type="dxa"/>
          </w:tcPr>
          <w:p w14:paraId="0ED4CEA0" w14:textId="77777777" w:rsidR="009228C3" w:rsidRPr="00032ACC" w:rsidRDefault="009228C3" w:rsidP="00260597">
            <w:pPr>
              <w:rPr>
                <w:sz w:val="28"/>
                <w:szCs w:val="28"/>
                <w:lang w:val="kk-KZ"/>
              </w:rPr>
            </w:pPr>
            <w:r w:rsidRPr="00032ACC">
              <w:rPr>
                <w:sz w:val="28"/>
                <w:szCs w:val="28"/>
                <w:lang w:val="kk-KZ"/>
              </w:rPr>
              <w:t>23</w:t>
            </w:r>
          </w:p>
        </w:tc>
        <w:tc>
          <w:tcPr>
            <w:tcW w:w="7796" w:type="dxa"/>
          </w:tcPr>
          <w:p w14:paraId="15078075" w14:textId="77777777" w:rsidR="009228C3" w:rsidRPr="00032ACC" w:rsidRDefault="009228C3" w:rsidP="00260597">
            <w:pPr>
              <w:rPr>
                <w:sz w:val="28"/>
                <w:szCs w:val="28"/>
              </w:rPr>
            </w:pPr>
            <w:r w:rsidRPr="00032ACC">
              <w:rPr>
                <w:sz w:val="28"/>
                <w:szCs w:val="28"/>
              </w:rPr>
              <w:t xml:space="preserve">Техника апробации многолетних и однолетних бобовых </w:t>
            </w:r>
            <w:r w:rsidRPr="00032ACC">
              <w:rPr>
                <w:sz w:val="28"/>
                <w:szCs w:val="28"/>
              </w:rPr>
              <w:lastRenderedPageBreak/>
              <w:t>кормовых трав.</w:t>
            </w:r>
          </w:p>
        </w:tc>
        <w:tc>
          <w:tcPr>
            <w:tcW w:w="845" w:type="dxa"/>
          </w:tcPr>
          <w:p w14:paraId="5BD7C20C" w14:textId="77777777" w:rsidR="009228C3" w:rsidRPr="00032ACC" w:rsidRDefault="009228C3" w:rsidP="00260597">
            <w:pPr>
              <w:rPr>
                <w:sz w:val="28"/>
                <w:szCs w:val="28"/>
              </w:rPr>
            </w:pPr>
            <w:r w:rsidRPr="00032ACC">
              <w:rPr>
                <w:sz w:val="28"/>
                <w:szCs w:val="28"/>
              </w:rPr>
              <w:lastRenderedPageBreak/>
              <w:t>7</w:t>
            </w:r>
            <w:r>
              <w:rPr>
                <w:sz w:val="28"/>
                <w:szCs w:val="28"/>
              </w:rPr>
              <w:t>0</w:t>
            </w:r>
          </w:p>
        </w:tc>
      </w:tr>
      <w:tr w:rsidR="009228C3" w:rsidRPr="00032ACC" w14:paraId="16A34FBB" w14:textId="77777777" w:rsidTr="00260597">
        <w:tc>
          <w:tcPr>
            <w:tcW w:w="704" w:type="dxa"/>
          </w:tcPr>
          <w:p w14:paraId="438BF518" w14:textId="77777777" w:rsidR="009228C3" w:rsidRPr="00032ACC" w:rsidRDefault="009228C3" w:rsidP="00260597">
            <w:pPr>
              <w:rPr>
                <w:sz w:val="28"/>
                <w:szCs w:val="28"/>
                <w:lang w:val="kk-KZ"/>
              </w:rPr>
            </w:pPr>
            <w:r w:rsidRPr="00032ACC">
              <w:rPr>
                <w:sz w:val="28"/>
                <w:szCs w:val="28"/>
                <w:lang w:val="kk-KZ"/>
              </w:rPr>
              <w:t>24</w:t>
            </w:r>
          </w:p>
        </w:tc>
        <w:tc>
          <w:tcPr>
            <w:tcW w:w="7796" w:type="dxa"/>
          </w:tcPr>
          <w:p w14:paraId="6B466013" w14:textId="77777777" w:rsidR="009228C3" w:rsidRPr="00032ACC" w:rsidRDefault="009228C3" w:rsidP="00260597">
            <w:pPr>
              <w:rPr>
                <w:sz w:val="28"/>
                <w:szCs w:val="28"/>
              </w:rPr>
            </w:pPr>
            <w:r w:rsidRPr="00032ACC">
              <w:rPr>
                <w:bCs/>
                <w:sz w:val="28"/>
                <w:szCs w:val="28"/>
              </w:rPr>
              <w:t>Техника апробации многолетних бобовых кормовых культур</w:t>
            </w:r>
          </w:p>
        </w:tc>
        <w:tc>
          <w:tcPr>
            <w:tcW w:w="845" w:type="dxa"/>
          </w:tcPr>
          <w:p w14:paraId="05E0A840" w14:textId="77777777" w:rsidR="009228C3" w:rsidRPr="00032ACC" w:rsidRDefault="009228C3" w:rsidP="00260597">
            <w:pPr>
              <w:rPr>
                <w:sz w:val="28"/>
                <w:szCs w:val="28"/>
              </w:rPr>
            </w:pPr>
            <w:r w:rsidRPr="00032ACC">
              <w:rPr>
                <w:sz w:val="28"/>
                <w:szCs w:val="28"/>
              </w:rPr>
              <w:t>7</w:t>
            </w:r>
            <w:r>
              <w:rPr>
                <w:sz w:val="28"/>
                <w:szCs w:val="28"/>
              </w:rPr>
              <w:t>2</w:t>
            </w:r>
          </w:p>
        </w:tc>
      </w:tr>
      <w:tr w:rsidR="009228C3" w:rsidRPr="00032ACC" w14:paraId="6D1207CA" w14:textId="77777777" w:rsidTr="00260597">
        <w:tc>
          <w:tcPr>
            <w:tcW w:w="704" w:type="dxa"/>
          </w:tcPr>
          <w:p w14:paraId="1236806B" w14:textId="77777777" w:rsidR="009228C3" w:rsidRPr="00032ACC" w:rsidRDefault="009228C3" w:rsidP="00260597">
            <w:pPr>
              <w:rPr>
                <w:sz w:val="28"/>
                <w:szCs w:val="28"/>
                <w:lang w:val="kk-KZ"/>
              </w:rPr>
            </w:pPr>
            <w:r w:rsidRPr="00032ACC">
              <w:rPr>
                <w:sz w:val="28"/>
                <w:szCs w:val="28"/>
                <w:lang w:val="kk-KZ"/>
              </w:rPr>
              <w:t>25</w:t>
            </w:r>
          </w:p>
        </w:tc>
        <w:tc>
          <w:tcPr>
            <w:tcW w:w="7796" w:type="dxa"/>
          </w:tcPr>
          <w:p w14:paraId="4FE94749" w14:textId="77777777" w:rsidR="009228C3" w:rsidRPr="00032ACC" w:rsidRDefault="009228C3" w:rsidP="00260597">
            <w:pPr>
              <w:rPr>
                <w:sz w:val="28"/>
                <w:szCs w:val="28"/>
              </w:rPr>
            </w:pPr>
            <w:r w:rsidRPr="00032ACC">
              <w:rPr>
                <w:bCs/>
                <w:sz w:val="28"/>
                <w:szCs w:val="28"/>
              </w:rPr>
              <w:t>Техника апробации многолетних и однолетних  злаковых кормовых культур</w:t>
            </w:r>
          </w:p>
        </w:tc>
        <w:tc>
          <w:tcPr>
            <w:tcW w:w="845" w:type="dxa"/>
          </w:tcPr>
          <w:p w14:paraId="4360A11F" w14:textId="77777777" w:rsidR="009228C3" w:rsidRPr="00032ACC" w:rsidRDefault="009228C3" w:rsidP="00260597">
            <w:pPr>
              <w:rPr>
                <w:sz w:val="28"/>
                <w:szCs w:val="28"/>
              </w:rPr>
            </w:pPr>
            <w:r w:rsidRPr="00032ACC">
              <w:rPr>
                <w:sz w:val="28"/>
                <w:szCs w:val="28"/>
              </w:rPr>
              <w:t>7</w:t>
            </w:r>
            <w:r>
              <w:rPr>
                <w:sz w:val="28"/>
                <w:szCs w:val="28"/>
              </w:rPr>
              <w:t>3</w:t>
            </w:r>
          </w:p>
        </w:tc>
      </w:tr>
      <w:tr w:rsidR="009228C3" w:rsidRPr="00032ACC" w14:paraId="4F41A745" w14:textId="77777777" w:rsidTr="00260597">
        <w:tc>
          <w:tcPr>
            <w:tcW w:w="704" w:type="dxa"/>
          </w:tcPr>
          <w:p w14:paraId="67C1AEF1" w14:textId="77777777" w:rsidR="009228C3" w:rsidRPr="00032ACC" w:rsidRDefault="009228C3" w:rsidP="00260597">
            <w:pPr>
              <w:rPr>
                <w:sz w:val="28"/>
                <w:szCs w:val="28"/>
                <w:lang w:val="kk-KZ"/>
              </w:rPr>
            </w:pPr>
            <w:r w:rsidRPr="00032ACC">
              <w:rPr>
                <w:sz w:val="28"/>
                <w:szCs w:val="28"/>
                <w:lang w:val="kk-KZ"/>
              </w:rPr>
              <w:t>26</w:t>
            </w:r>
          </w:p>
        </w:tc>
        <w:tc>
          <w:tcPr>
            <w:tcW w:w="7796" w:type="dxa"/>
          </w:tcPr>
          <w:p w14:paraId="0C613662" w14:textId="77777777" w:rsidR="009228C3" w:rsidRPr="00032ACC" w:rsidRDefault="009228C3" w:rsidP="00260597">
            <w:pPr>
              <w:rPr>
                <w:bCs/>
                <w:sz w:val="28"/>
                <w:szCs w:val="28"/>
              </w:rPr>
            </w:pPr>
            <w:r w:rsidRPr="00032ACC">
              <w:rPr>
                <w:bCs/>
                <w:sz w:val="28"/>
                <w:szCs w:val="28"/>
              </w:rPr>
              <w:t>Техника апробации однолетних масличных культур</w:t>
            </w:r>
          </w:p>
        </w:tc>
        <w:tc>
          <w:tcPr>
            <w:tcW w:w="845" w:type="dxa"/>
          </w:tcPr>
          <w:p w14:paraId="0870177C" w14:textId="77777777" w:rsidR="009228C3" w:rsidRPr="00032ACC" w:rsidRDefault="009228C3" w:rsidP="00260597">
            <w:pPr>
              <w:rPr>
                <w:sz w:val="28"/>
                <w:szCs w:val="28"/>
              </w:rPr>
            </w:pPr>
            <w:r w:rsidRPr="00032ACC">
              <w:rPr>
                <w:sz w:val="28"/>
                <w:szCs w:val="28"/>
              </w:rPr>
              <w:t>7</w:t>
            </w:r>
            <w:r>
              <w:rPr>
                <w:sz w:val="28"/>
                <w:szCs w:val="28"/>
              </w:rPr>
              <w:t>4</w:t>
            </w:r>
          </w:p>
        </w:tc>
      </w:tr>
      <w:tr w:rsidR="009228C3" w:rsidRPr="00032ACC" w14:paraId="4CDFC98C" w14:textId="77777777" w:rsidTr="00260597">
        <w:tc>
          <w:tcPr>
            <w:tcW w:w="704" w:type="dxa"/>
          </w:tcPr>
          <w:p w14:paraId="24BAD6E3" w14:textId="77777777" w:rsidR="009228C3" w:rsidRPr="00032ACC" w:rsidRDefault="009228C3" w:rsidP="00260597">
            <w:pPr>
              <w:rPr>
                <w:sz w:val="28"/>
                <w:szCs w:val="28"/>
                <w:lang w:val="kk-KZ"/>
              </w:rPr>
            </w:pPr>
            <w:r w:rsidRPr="00032ACC">
              <w:rPr>
                <w:sz w:val="28"/>
                <w:szCs w:val="28"/>
                <w:lang w:val="kk-KZ"/>
              </w:rPr>
              <w:t>27</w:t>
            </w:r>
          </w:p>
        </w:tc>
        <w:tc>
          <w:tcPr>
            <w:tcW w:w="7796" w:type="dxa"/>
          </w:tcPr>
          <w:p w14:paraId="2ED28D9F" w14:textId="77777777" w:rsidR="009228C3" w:rsidRPr="00032ACC" w:rsidRDefault="009228C3" w:rsidP="00260597">
            <w:pPr>
              <w:rPr>
                <w:sz w:val="28"/>
                <w:szCs w:val="28"/>
              </w:rPr>
            </w:pPr>
            <w:r w:rsidRPr="00032ACC">
              <w:rPr>
                <w:sz w:val="28"/>
                <w:szCs w:val="28"/>
              </w:rPr>
              <w:t xml:space="preserve">Заполнение </w:t>
            </w:r>
            <w:proofErr w:type="spellStart"/>
            <w:r w:rsidRPr="00032ACC">
              <w:rPr>
                <w:sz w:val="28"/>
                <w:szCs w:val="28"/>
              </w:rPr>
              <w:t>апробационных</w:t>
            </w:r>
            <w:proofErr w:type="spellEnd"/>
            <w:r w:rsidRPr="00032ACC">
              <w:rPr>
                <w:sz w:val="28"/>
                <w:szCs w:val="28"/>
              </w:rPr>
              <w:t xml:space="preserve"> документов</w:t>
            </w:r>
          </w:p>
        </w:tc>
        <w:tc>
          <w:tcPr>
            <w:tcW w:w="845" w:type="dxa"/>
          </w:tcPr>
          <w:p w14:paraId="5E8FC75B" w14:textId="77777777" w:rsidR="009228C3" w:rsidRPr="00032ACC" w:rsidRDefault="009228C3" w:rsidP="00260597">
            <w:pPr>
              <w:rPr>
                <w:sz w:val="28"/>
                <w:szCs w:val="28"/>
              </w:rPr>
            </w:pPr>
            <w:r w:rsidRPr="00032ACC">
              <w:rPr>
                <w:sz w:val="28"/>
                <w:szCs w:val="28"/>
              </w:rPr>
              <w:t>7</w:t>
            </w:r>
            <w:r>
              <w:rPr>
                <w:sz w:val="28"/>
                <w:szCs w:val="28"/>
              </w:rPr>
              <w:t>7</w:t>
            </w:r>
          </w:p>
        </w:tc>
      </w:tr>
      <w:tr w:rsidR="009228C3" w:rsidRPr="00032ACC" w14:paraId="7E068D96" w14:textId="77777777" w:rsidTr="00260597">
        <w:tc>
          <w:tcPr>
            <w:tcW w:w="704" w:type="dxa"/>
          </w:tcPr>
          <w:p w14:paraId="4043D162" w14:textId="77777777" w:rsidR="009228C3" w:rsidRPr="00032ACC" w:rsidRDefault="009228C3" w:rsidP="00260597">
            <w:pPr>
              <w:rPr>
                <w:sz w:val="28"/>
                <w:szCs w:val="28"/>
                <w:lang w:val="kk-KZ"/>
              </w:rPr>
            </w:pPr>
            <w:r w:rsidRPr="00032ACC">
              <w:rPr>
                <w:sz w:val="28"/>
                <w:szCs w:val="28"/>
                <w:lang w:val="kk-KZ"/>
              </w:rPr>
              <w:t>28</w:t>
            </w:r>
          </w:p>
        </w:tc>
        <w:tc>
          <w:tcPr>
            <w:tcW w:w="7796" w:type="dxa"/>
          </w:tcPr>
          <w:p w14:paraId="04C4680F" w14:textId="77777777" w:rsidR="009228C3" w:rsidRPr="00032ACC" w:rsidRDefault="009228C3" w:rsidP="00260597">
            <w:pPr>
              <w:rPr>
                <w:sz w:val="28"/>
                <w:szCs w:val="28"/>
              </w:rPr>
            </w:pPr>
            <w:r w:rsidRPr="00032ACC">
              <w:rPr>
                <w:sz w:val="28"/>
                <w:szCs w:val="28"/>
              </w:rPr>
              <w:t xml:space="preserve">Грунтовой сортовой контроль посевных качеств семян. </w:t>
            </w:r>
          </w:p>
        </w:tc>
        <w:tc>
          <w:tcPr>
            <w:tcW w:w="845" w:type="dxa"/>
          </w:tcPr>
          <w:p w14:paraId="7DD8B78D" w14:textId="77777777" w:rsidR="009228C3" w:rsidRPr="00032ACC" w:rsidRDefault="009228C3" w:rsidP="00260597">
            <w:pPr>
              <w:rPr>
                <w:sz w:val="28"/>
                <w:szCs w:val="28"/>
              </w:rPr>
            </w:pPr>
            <w:r>
              <w:rPr>
                <w:sz w:val="28"/>
                <w:szCs w:val="28"/>
              </w:rPr>
              <w:t>79</w:t>
            </w:r>
          </w:p>
        </w:tc>
      </w:tr>
      <w:tr w:rsidR="009228C3" w:rsidRPr="00032ACC" w14:paraId="79F605B7" w14:textId="77777777" w:rsidTr="00260597">
        <w:tc>
          <w:tcPr>
            <w:tcW w:w="704" w:type="dxa"/>
          </w:tcPr>
          <w:p w14:paraId="5C72ACF3" w14:textId="77777777" w:rsidR="009228C3" w:rsidRPr="00032ACC" w:rsidRDefault="009228C3" w:rsidP="00260597">
            <w:pPr>
              <w:rPr>
                <w:sz w:val="28"/>
                <w:szCs w:val="28"/>
                <w:lang w:val="kk-KZ"/>
              </w:rPr>
            </w:pPr>
            <w:r w:rsidRPr="00032ACC">
              <w:rPr>
                <w:sz w:val="28"/>
                <w:szCs w:val="28"/>
                <w:lang w:val="kk-KZ"/>
              </w:rPr>
              <w:t>29</w:t>
            </w:r>
          </w:p>
        </w:tc>
        <w:tc>
          <w:tcPr>
            <w:tcW w:w="7796" w:type="dxa"/>
          </w:tcPr>
          <w:p w14:paraId="3661D10D" w14:textId="77777777" w:rsidR="009228C3" w:rsidRPr="00032ACC" w:rsidRDefault="009228C3" w:rsidP="00260597">
            <w:pPr>
              <w:rPr>
                <w:sz w:val="28"/>
                <w:szCs w:val="28"/>
              </w:rPr>
            </w:pPr>
            <w:r w:rsidRPr="00032ACC">
              <w:rPr>
                <w:bCs/>
                <w:sz w:val="28"/>
                <w:szCs w:val="28"/>
              </w:rPr>
              <w:t xml:space="preserve">Видовые, сортовые и </w:t>
            </w:r>
            <w:proofErr w:type="spellStart"/>
            <w:r w:rsidRPr="00032ACC">
              <w:rPr>
                <w:bCs/>
                <w:sz w:val="28"/>
                <w:szCs w:val="28"/>
              </w:rPr>
              <w:t>фитопрополки</w:t>
            </w:r>
            <w:proofErr w:type="spellEnd"/>
            <w:r w:rsidRPr="00032ACC">
              <w:rPr>
                <w:bCs/>
                <w:sz w:val="28"/>
                <w:szCs w:val="28"/>
              </w:rPr>
              <w:t xml:space="preserve"> зерновых культур</w:t>
            </w:r>
          </w:p>
        </w:tc>
        <w:tc>
          <w:tcPr>
            <w:tcW w:w="845" w:type="dxa"/>
          </w:tcPr>
          <w:p w14:paraId="619DB357" w14:textId="77777777" w:rsidR="009228C3" w:rsidRPr="00032ACC" w:rsidRDefault="009228C3" w:rsidP="00260597">
            <w:pPr>
              <w:rPr>
                <w:sz w:val="28"/>
                <w:szCs w:val="28"/>
              </w:rPr>
            </w:pPr>
            <w:r w:rsidRPr="00032ACC">
              <w:rPr>
                <w:sz w:val="28"/>
                <w:szCs w:val="28"/>
              </w:rPr>
              <w:t>8</w:t>
            </w:r>
            <w:r>
              <w:rPr>
                <w:sz w:val="28"/>
                <w:szCs w:val="28"/>
              </w:rPr>
              <w:t>0</w:t>
            </w:r>
          </w:p>
        </w:tc>
      </w:tr>
      <w:tr w:rsidR="009228C3" w:rsidRPr="00032ACC" w14:paraId="23EE81BD" w14:textId="77777777" w:rsidTr="00260597">
        <w:tc>
          <w:tcPr>
            <w:tcW w:w="704" w:type="dxa"/>
          </w:tcPr>
          <w:p w14:paraId="6E463A02" w14:textId="77777777" w:rsidR="009228C3" w:rsidRPr="00032ACC" w:rsidRDefault="009228C3" w:rsidP="00260597">
            <w:pPr>
              <w:rPr>
                <w:sz w:val="28"/>
                <w:szCs w:val="28"/>
                <w:lang w:val="kk-KZ"/>
              </w:rPr>
            </w:pPr>
            <w:r w:rsidRPr="00032ACC">
              <w:rPr>
                <w:sz w:val="28"/>
                <w:szCs w:val="28"/>
                <w:lang w:val="kk-KZ"/>
              </w:rPr>
              <w:t>30</w:t>
            </w:r>
          </w:p>
        </w:tc>
        <w:tc>
          <w:tcPr>
            <w:tcW w:w="7796" w:type="dxa"/>
          </w:tcPr>
          <w:p w14:paraId="172C5ABC" w14:textId="77777777" w:rsidR="009228C3" w:rsidRPr="00032ACC" w:rsidRDefault="009228C3" w:rsidP="00260597">
            <w:pPr>
              <w:rPr>
                <w:sz w:val="28"/>
                <w:szCs w:val="28"/>
              </w:rPr>
            </w:pPr>
            <w:r w:rsidRPr="00032ACC">
              <w:rPr>
                <w:color w:val="000000"/>
                <w:sz w:val="28"/>
                <w:szCs w:val="28"/>
              </w:rPr>
              <w:t>Определение сортового качества семян по пробным участкам , по единому методам ЕС.</w:t>
            </w:r>
          </w:p>
        </w:tc>
        <w:tc>
          <w:tcPr>
            <w:tcW w:w="845" w:type="dxa"/>
          </w:tcPr>
          <w:p w14:paraId="1BA1A974" w14:textId="77777777" w:rsidR="009228C3" w:rsidRPr="00032ACC" w:rsidRDefault="009228C3" w:rsidP="00260597">
            <w:pPr>
              <w:rPr>
                <w:sz w:val="28"/>
                <w:szCs w:val="28"/>
              </w:rPr>
            </w:pPr>
            <w:r w:rsidRPr="00032ACC">
              <w:rPr>
                <w:sz w:val="28"/>
                <w:szCs w:val="28"/>
              </w:rPr>
              <w:t>8</w:t>
            </w:r>
            <w:r>
              <w:rPr>
                <w:sz w:val="28"/>
                <w:szCs w:val="28"/>
              </w:rPr>
              <w:t>1</w:t>
            </w:r>
          </w:p>
        </w:tc>
      </w:tr>
      <w:tr w:rsidR="009228C3" w:rsidRPr="00032ACC" w14:paraId="51CBE7BE" w14:textId="77777777" w:rsidTr="00260597">
        <w:tc>
          <w:tcPr>
            <w:tcW w:w="704" w:type="dxa"/>
          </w:tcPr>
          <w:p w14:paraId="0FF3E4CA" w14:textId="77777777" w:rsidR="009228C3" w:rsidRPr="00032ACC" w:rsidRDefault="009228C3" w:rsidP="00260597">
            <w:pPr>
              <w:rPr>
                <w:sz w:val="28"/>
                <w:szCs w:val="28"/>
                <w:lang w:val="kk-KZ"/>
              </w:rPr>
            </w:pPr>
          </w:p>
        </w:tc>
        <w:tc>
          <w:tcPr>
            <w:tcW w:w="7796" w:type="dxa"/>
          </w:tcPr>
          <w:p w14:paraId="1A9CC48B" w14:textId="77777777" w:rsidR="009228C3" w:rsidRPr="00032ACC" w:rsidRDefault="009228C3" w:rsidP="00260597">
            <w:pPr>
              <w:rPr>
                <w:b/>
                <w:i/>
                <w:iCs/>
                <w:sz w:val="28"/>
                <w:szCs w:val="28"/>
              </w:rPr>
            </w:pPr>
            <w:r w:rsidRPr="00032ACC">
              <w:rPr>
                <w:b/>
                <w:i/>
                <w:iCs/>
                <w:sz w:val="28"/>
                <w:szCs w:val="28"/>
              </w:rPr>
              <w:t>Самостоятельная работа студента с преподавателем (СРСП)</w:t>
            </w:r>
          </w:p>
        </w:tc>
        <w:tc>
          <w:tcPr>
            <w:tcW w:w="845" w:type="dxa"/>
          </w:tcPr>
          <w:p w14:paraId="0B2CD3F4" w14:textId="77777777" w:rsidR="009228C3" w:rsidRPr="00032ACC" w:rsidRDefault="009228C3" w:rsidP="00260597">
            <w:pPr>
              <w:rPr>
                <w:sz w:val="28"/>
                <w:szCs w:val="28"/>
              </w:rPr>
            </w:pPr>
          </w:p>
        </w:tc>
      </w:tr>
      <w:tr w:rsidR="009228C3" w:rsidRPr="00032ACC" w14:paraId="0BE27897" w14:textId="77777777" w:rsidTr="00260597">
        <w:tc>
          <w:tcPr>
            <w:tcW w:w="704" w:type="dxa"/>
          </w:tcPr>
          <w:p w14:paraId="16865565" w14:textId="77777777" w:rsidR="009228C3" w:rsidRPr="00032ACC" w:rsidRDefault="009228C3" w:rsidP="00260597">
            <w:pPr>
              <w:rPr>
                <w:sz w:val="28"/>
                <w:szCs w:val="28"/>
                <w:lang w:val="kk-KZ"/>
              </w:rPr>
            </w:pPr>
            <w:r w:rsidRPr="00032ACC">
              <w:rPr>
                <w:sz w:val="28"/>
                <w:szCs w:val="28"/>
                <w:lang w:val="kk-KZ"/>
              </w:rPr>
              <w:t>1</w:t>
            </w:r>
          </w:p>
        </w:tc>
        <w:tc>
          <w:tcPr>
            <w:tcW w:w="7796" w:type="dxa"/>
          </w:tcPr>
          <w:p w14:paraId="3A86B059" w14:textId="77777777" w:rsidR="009228C3" w:rsidRPr="00032ACC" w:rsidRDefault="009228C3" w:rsidP="00260597">
            <w:pPr>
              <w:tabs>
                <w:tab w:val="left" w:pos="3332"/>
              </w:tabs>
              <w:rPr>
                <w:sz w:val="28"/>
                <w:szCs w:val="28"/>
              </w:rPr>
            </w:pPr>
            <w:r w:rsidRPr="00032ACC">
              <w:rPr>
                <w:bCs/>
                <w:color w:val="000000"/>
                <w:spacing w:val="-2"/>
                <w:sz w:val="28"/>
                <w:szCs w:val="28"/>
              </w:rPr>
              <w:t>Понятие «семена» и «плоды»</w:t>
            </w:r>
            <w:r w:rsidRPr="00032ACC">
              <w:rPr>
                <w:bCs/>
                <w:sz w:val="28"/>
                <w:szCs w:val="28"/>
              </w:rPr>
              <w:t xml:space="preserve">. </w:t>
            </w:r>
            <w:proofErr w:type="spellStart"/>
            <w:r w:rsidRPr="00032ACC">
              <w:rPr>
                <w:bCs/>
                <w:sz w:val="28"/>
                <w:szCs w:val="28"/>
              </w:rPr>
              <w:t>Зернообразования</w:t>
            </w:r>
            <w:proofErr w:type="spellEnd"/>
            <w:r w:rsidRPr="00032ACC">
              <w:rPr>
                <w:bCs/>
                <w:sz w:val="28"/>
                <w:szCs w:val="28"/>
              </w:rPr>
              <w:t xml:space="preserve">  у зерновых культур.</w:t>
            </w:r>
          </w:p>
        </w:tc>
        <w:tc>
          <w:tcPr>
            <w:tcW w:w="845" w:type="dxa"/>
          </w:tcPr>
          <w:p w14:paraId="5C282A0F" w14:textId="77777777" w:rsidR="009228C3" w:rsidRPr="00032ACC" w:rsidRDefault="009228C3" w:rsidP="00260597">
            <w:pPr>
              <w:rPr>
                <w:sz w:val="28"/>
                <w:szCs w:val="28"/>
              </w:rPr>
            </w:pPr>
            <w:r>
              <w:rPr>
                <w:sz w:val="28"/>
                <w:szCs w:val="28"/>
              </w:rPr>
              <w:t>89</w:t>
            </w:r>
          </w:p>
        </w:tc>
      </w:tr>
      <w:tr w:rsidR="009228C3" w:rsidRPr="00032ACC" w14:paraId="04C48D65" w14:textId="77777777" w:rsidTr="00260597">
        <w:tc>
          <w:tcPr>
            <w:tcW w:w="704" w:type="dxa"/>
          </w:tcPr>
          <w:p w14:paraId="0A38E4FE" w14:textId="77777777" w:rsidR="009228C3" w:rsidRPr="00032ACC" w:rsidRDefault="009228C3" w:rsidP="00260597">
            <w:pPr>
              <w:rPr>
                <w:sz w:val="28"/>
                <w:szCs w:val="28"/>
                <w:lang w:val="kk-KZ"/>
              </w:rPr>
            </w:pPr>
            <w:r w:rsidRPr="00032ACC">
              <w:rPr>
                <w:sz w:val="28"/>
                <w:szCs w:val="28"/>
                <w:lang w:val="kk-KZ"/>
              </w:rPr>
              <w:t>3</w:t>
            </w:r>
          </w:p>
        </w:tc>
        <w:tc>
          <w:tcPr>
            <w:tcW w:w="7796" w:type="dxa"/>
          </w:tcPr>
          <w:p w14:paraId="43B5973A" w14:textId="77777777" w:rsidR="009228C3" w:rsidRPr="00032ACC" w:rsidRDefault="009228C3" w:rsidP="00260597">
            <w:pPr>
              <w:tabs>
                <w:tab w:val="left" w:pos="3332"/>
              </w:tabs>
              <w:rPr>
                <w:color w:val="000000"/>
                <w:spacing w:val="-2"/>
                <w:sz w:val="28"/>
                <w:szCs w:val="28"/>
              </w:rPr>
            </w:pPr>
            <w:r w:rsidRPr="00032ACC">
              <w:rPr>
                <w:color w:val="000000"/>
                <w:spacing w:val="5"/>
                <w:sz w:val="28"/>
                <w:szCs w:val="28"/>
              </w:rPr>
              <w:t xml:space="preserve">Продуктивность и </w:t>
            </w:r>
            <w:proofErr w:type="spellStart"/>
            <w:r w:rsidRPr="00032ACC">
              <w:rPr>
                <w:color w:val="000000"/>
                <w:spacing w:val="5"/>
                <w:sz w:val="28"/>
                <w:szCs w:val="28"/>
              </w:rPr>
              <w:t>разнокачественно</w:t>
            </w:r>
            <w:proofErr w:type="spellEnd"/>
            <w:r w:rsidRPr="00032ACC">
              <w:rPr>
                <w:color w:val="000000"/>
                <w:spacing w:val="5"/>
                <w:sz w:val="28"/>
                <w:szCs w:val="28"/>
                <w:lang w:val="kk-KZ"/>
              </w:rPr>
              <w:t>сть</w:t>
            </w:r>
            <w:r w:rsidRPr="00032ACC">
              <w:rPr>
                <w:color w:val="000000"/>
                <w:spacing w:val="5"/>
                <w:sz w:val="28"/>
                <w:szCs w:val="28"/>
              </w:rPr>
              <w:t xml:space="preserve"> семян</w:t>
            </w:r>
          </w:p>
        </w:tc>
        <w:tc>
          <w:tcPr>
            <w:tcW w:w="845" w:type="dxa"/>
          </w:tcPr>
          <w:p w14:paraId="28775354" w14:textId="77777777" w:rsidR="009228C3" w:rsidRPr="00032ACC" w:rsidRDefault="009228C3" w:rsidP="00260597">
            <w:pPr>
              <w:rPr>
                <w:sz w:val="28"/>
                <w:szCs w:val="28"/>
              </w:rPr>
            </w:pPr>
            <w:r w:rsidRPr="00032ACC">
              <w:rPr>
                <w:sz w:val="28"/>
                <w:szCs w:val="28"/>
              </w:rPr>
              <w:t>92</w:t>
            </w:r>
          </w:p>
        </w:tc>
      </w:tr>
      <w:tr w:rsidR="009228C3" w:rsidRPr="00032ACC" w14:paraId="4D0998EA" w14:textId="77777777" w:rsidTr="00260597">
        <w:tc>
          <w:tcPr>
            <w:tcW w:w="704" w:type="dxa"/>
          </w:tcPr>
          <w:p w14:paraId="037100EF" w14:textId="77777777" w:rsidR="009228C3" w:rsidRPr="00032ACC" w:rsidRDefault="009228C3" w:rsidP="00260597">
            <w:pPr>
              <w:rPr>
                <w:sz w:val="28"/>
                <w:szCs w:val="28"/>
                <w:lang w:val="kk-KZ"/>
              </w:rPr>
            </w:pPr>
            <w:r w:rsidRPr="00032ACC">
              <w:rPr>
                <w:sz w:val="28"/>
                <w:szCs w:val="28"/>
                <w:lang w:val="kk-KZ"/>
              </w:rPr>
              <w:t>4</w:t>
            </w:r>
          </w:p>
        </w:tc>
        <w:tc>
          <w:tcPr>
            <w:tcW w:w="7796" w:type="dxa"/>
          </w:tcPr>
          <w:p w14:paraId="213D8EDE" w14:textId="77777777" w:rsidR="009228C3" w:rsidRPr="00032ACC" w:rsidRDefault="009228C3" w:rsidP="00260597">
            <w:pPr>
              <w:tabs>
                <w:tab w:val="left" w:pos="3332"/>
              </w:tabs>
              <w:rPr>
                <w:bCs/>
                <w:color w:val="000000"/>
                <w:spacing w:val="-2"/>
                <w:sz w:val="28"/>
                <w:szCs w:val="28"/>
              </w:rPr>
            </w:pPr>
            <w:r w:rsidRPr="00032ACC">
              <w:rPr>
                <w:color w:val="000000"/>
                <w:sz w:val="28"/>
                <w:szCs w:val="28"/>
              </w:rPr>
              <w:t>Физиологические и биохимические процессы  налива и созревания семян.</w:t>
            </w:r>
          </w:p>
        </w:tc>
        <w:tc>
          <w:tcPr>
            <w:tcW w:w="845" w:type="dxa"/>
          </w:tcPr>
          <w:p w14:paraId="519E9D69" w14:textId="77777777" w:rsidR="009228C3" w:rsidRPr="00032ACC" w:rsidRDefault="009228C3" w:rsidP="00260597">
            <w:pPr>
              <w:rPr>
                <w:sz w:val="28"/>
                <w:szCs w:val="28"/>
              </w:rPr>
            </w:pPr>
            <w:r w:rsidRPr="00032ACC">
              <w:rPr>
                <w:sz w:val="28"/>
                <w:szCs w:val="28"/>
              </w:rPr>
              <w:t>94</w:t>
            </w:r>
          </w:p>
        </w:tc>
      </w:tr>
      <w:tr w:rsidR="009228C3" w:rsidRPr="00032ACC" w14:paraId="48C2598B" w14:textId="77777777" w:rsidTr="00260597">
        <w:tc>
          <w:tcPr>
            <w:tcW w:w="704" w:type="dxa"/>
          </w:tcPr>
          <w:p w14:paraId="043C25B3" w14:textId="77777777" w:rsidR="009228C3" w:rsidRPr="00032ACC" w:rsidRDefault="009228C3" w:rsidP="00260597">
            <w:pPr>
              <w:rPr>
                <w:sz w:val="28"/>
                <w:szCs w:val="28"/>
                <w:lang w:val="kk-KZ"/>
              </w:rPr>
            </w:pPr>
            <w:r w:rsidRPr="00032ACC">
              <w:rPr>
                <w:sz w:val="28"/>
                <w:szCs w:val="28"/>
                <w:lang w:val="kk-KZ"/>
              </w:rPr>
              <w:t>5</w:t>
            </w:r>
          </w:p>
        </w:tc>
        <w:tc>
          <w:tcPr>
            <w:tcW w:w="7796" w:type="dxa"/>
          </w:tcPr>
          <w:p w14:paraId="127EEB98" w14:textId="77777777" w:rsidR="009228C3" w:rsidRPr="00032ACC" w:rsidRDefault="009228C3" w:rsidP="00260597">
            <w:pPr>
              <w:tabs>
                <w:tab w:val="left" w:pos="3332"/>
              </w:tabs>
              <w:jc w:val="both"/>
              <w:rPr>
                <w:bCs/>
                <w:color w:val="000000"/>
                <w:spacing w:val="-2"/>
                <w:sz w:val="28"/>
                <w:szCs w:val="28"/>
              </w:rPr>
            </w:pPr>
            <w:r w:rsidRPr="00032ACC">
              <w:rPr>
                <w:color w:val="000000"/>
                <w:spacing w:val="12"/>
                <w:sz w:val="28"/>
                <w:szCs w:val="28"/>
              </w:rPr>
              <w:t>Развитие семени.</w:t>
            </w:r>
            <w:r w:rsidRPr="00032ACC">
              <w:rPr>
                <w:b/>
                <w:bCs/>
                <w:color w:val="000000"/>
                <w:spacing w:val="6"/>
                <w:sz w:val="28"/>
                <w:szCs w:val="28"/>
              </w:rPr>
              <w:t xml:space="preserve"> </w:t>
            </w:r>
            <w:r w:rsidRPr="00032ACC">
              <w:rPr>
                <w:color w:val="000000"/>
                <w:spacing w:val="6"/>
                <w:sz w:val="28"/>
                <w:szCs w:val="28"/>
              </w:rPr>
              <w:t>Основные функции семенной и плодовой оболочки.</w:t>
            </w:r>
          </w:p>
        </w:tc>
        <w:tc>
          <w:tcPr>
            <w:tcW w:w="845" w:type="dxa"/>
          </w:tcPr>
          <w:p w14:paraId="2A20D619" w14:textId="77777777" w:rsidR="009228C3" w:rsidRPr="00032ACC" w:rsidRDefault="009228C3" w:rsidP="00260597">
            <w:pPr>
              <w:rPr>
                <w:sz w:val="28"/>
                <w:szCs w:val="28"/>
              </w:rPr>
            </w:pPr>
            <w:r w:rsidRPr="00032ACC">
              <w:rPr>
                <w:sz w:val="28"/>
                <w:szCs w:val="28"/>
              </w:rPr>
              <w:t>95</w:t>
            </w:r>
          </w:p>
        </w:tc>
      </w:tr>
      <w:tr w:rsidR="009228C3" w:rsidRPr="00032ACC" w14:paraId="1373AB5D" w14:textId="77777777" w:rsidTr="00260597">
        <w:tc>
          <w:tcPr>
            <w:tcW w:w="704" w:type="dxa"/>
          </w:tcPr>
          <w:p w14:paraId="62F208E1" w14:textId="77777777" w:rsidR="009228C3" w:rsidRPr="00032ACC" w:rsidRDefault="009228C3" w:rsidP="00260597">
            <w:pPr>
              <w:rPr>
                <w:sz w:val="28"/>
                <w:szCs w:val="28"/>
                <w:lang w:val="kk-KZ"/>
              </w:rPr>
            </w:pPr>
            <w:r w:rsidRPr="00032ACC">
              <w:rPr>
                <w:sz w:val="28"/>
                <w:szCs w:val="28"/>
                <w:lang w:val="kk-KZ"/>
              </w:rPr>
              <w:t>6</w:t>
            </w:r>
          </w:p>
        </w:tc>
        <w:tc>
          <w:tcPr>
            <w:tcW w:w="7796" w:type="dxa"/>
          </w:tcPr>
          <w:p w14:paraId="7A4B8257" w14:textId="77777777" w:rsidR="009228C3" w:rsidRPr="00032ACC" w:rsidRDefault="009228C3" w:rsidP="00260597">
            <w:pPr>
              <w:tabs>
                <w:tab w:val="left" w:pos="3332"/>
              </w:tabs>
              <w:rPr>
                <w:bCs/>
                <w:color w:val="000000"/>
                <w:spacing w:val="-2"/>
                <w:sz w:val="28"/>
                <w:szCs w:val="28"/>
              </w:rPr>
            </w:pPr>
            <w:r w:rsidRPr="00032ACC">
              <w:rPr>
                <w:sz w:val="28"/>
                <w:szCs w:val="28"/>
              </w:rPr>
              <w:t xml:space="preserve">Посевные качества семян. Крупность и выравненность семян. Какие семена обеспечивают более высокую полевую всхожесть и выживаемость. </w:t>
            </w:r>
          </w:p>
        </w:tc>
        <w:tc>
          <w:tcPr>
            <w:tcW w:w="845" w:type="dxa"/>
          </w:tcPr>
          <w:p w14:paraId="3DD4454F" w14:textId="77777777" w:rsidR="009228C3" w:rsidRPr="00032ACC" w:rsidRDefault="009228C3" w:rsidP="00260597">
            <w:pPr>
              <w:rPr>
                <w:sz w:val="28"/>
                <w:szCs w:val="28"/>
              </w:rPr>
            </w:pPr>
            <w:r w:rsidRPr="00032ACC">
              <w:rPr>
                <w:sz w:val="28"/>
                <w:szCs w:val="28"/>
              </w:rPr>
              <w:t>104</w:t>
            </w:r>
          </w:p>
        </w:tc>
      </w:tr>
      <w:tr w:rsidR="009228C3" w:rsidRPr="00032ACC" w14:paraId="50FAD123" w14:textId="77777777" w:rsidTr="00260597">
        <w:tc>
          <w:tcPr>
            <w:tcW w:w="704" w:type="dxa"/>
          </w:tcPr>
          <w:p w14:paraId="5781C316" w14:textId="77777777" w:rsidR="009228C3" w:rsidRPr="00032ACC" w:rsidRDefault="009228C3" w:rsidP="00260597">
            <w:pPr>
              <w:rPr>
                <w:sz w:val="28"/>
                <w:szCs w:val="28"/>
                <w:lang w:val="kk-KZ"/>
              </w:rPr>
            </w:pPr>
            <w:r w:rsidRPr="00032ACC">
              <w:rPr>
                <w:sz w:val="28"/>
                <w:szCs w:val="28"/>
                <w:lang w:val="kk-KZ"/>
              </w:rPr>
              <w:t>7</w:t>
            </w:r>
          </w:p>
        </w:tc>
        <w:tc>
          <w:tcPr>
            <w:tcW w:w="7796" w:type="dxa"/>
          </w:tcPr>
          <w:p w14:paraId="2825F497" w14:textId="77777777" w:rsidR="009228C3" w:rsidRPr="00032ACC" w:rsidRDefault="009228C3" w:rsidP="00260597">
            <w:pPr>
              <w:shd w:val="clear" w:color="auto" w:fill="FFFFFF"/>
              <w:rPr>
                <w:bCs/>
                <w:color w:val="000000"/>
                <w:spacing w:val="-2"/>
                <w:sz w:val="28"/>
                <w:szCs w:val="28"/>
              </w:rPr>
            </w:pPr>
            <w:r w:rsidRPr="00032ACC">
              <w:rPr>
                <w:noProof/>
                <w:spacing w:val="-9"/>
                <w:sz w:val="28"/>
                <w:szCs w:val="28"/>
              </w:rPr>
              <w:t>Изменение состояния зерновои массы, связанное с дыханием зерна</w:t>
            </w:r>
          </w:p>
        </w:tc>
        <w:tc>
          <w:tcPr>
            <w:tcW w:w="845" w:type="dxa"/>
          </w:tcPr>
          <w:p w14:paraId="53251747" w14:textId="77777777" w:rsidR="009228C3" w:rsidRPr="00032ACC" w:rsidRDefault="009228C3" w:rsidP="00260597">
            <w:pPr>
              <w:rPr>
                <w:sz w:val="28"/>
                <w:szCs w:val="28"/>
              </w:rPr>
            </w:pPr>
            <w:r w:rsidRPr="00032ACC">
              <w:rPr>
                <w:sz w:val="28"/>
                <w:szCs w:val="28"/>
              </w:rPr>
              <w:t>107</w:t>
            </w:r>
          </w:p>
        </w:tc>
      </w:tr>
      <w:tr w:rsidR="009228C3" w:rsidRPr="00032ACC" w14:paraId="28B4380F" w14:textId="77777777" w:rsidTr="00260597">
        <w:tc>
          <w:tcPr>
            <w:tcW w:w="704" w:type="dxa"/>
          </w:tcPr>
          <w:p w14:paraId="41361D75" w14:textId="77777777" w:rsidR="009228C3" w:rsidRPr="00032ACC" w:rsidRDefault="009228C3" w:rsidP="00260597">
            <w:pPr>
              <w:rPr>
                <w:sz w:val="28"/>
                <w:szCs w:val="28"/>
                <w:lang w:val="kk-KZ"/>
              </w:rPr>
            </w:pPr>
            <w:r w:rsidRPr="00032ACC">
              <w:rPr>
                <w:sz w:val="28"/>
                <w:szCs w:val="28"/>
                <w:lang w:val="kk-KZ"/>
              </w:rPr>
              <w:t>8</w:t>
            </w:r>
          </w:p>
        </w:tc>
        <w:tc>
          <w:tcPr>
            <w:tcW w:w="7796" w:type="dxa"/>
          </w:tcPr>
          <w:p w14:paraId="5414E100" w14:textId="77777777" w:rsidR="009228C3" w:rsidRPr="00032ACC" w:rsidRDefault="009228C3" w:rsidP="00260597">
            <w:pPr>
              <w:shd w:val="clear" w:color="auto" w:fill="FFFFFF"/>
              <w:rPr>
                <w:noProof/>
                <w:spacing w:val="-9"/>
                <w:sz w:val="28"/>
                <w:szCs w:val="28"/>
              </w:rPr>
            </w:pPr>
            <w:r w:rsidRPr="00032ACC">
              <w:rPr>
                <w:noProof/>
                <w:sz w:val="28"/>
                <w:szCs w:val="28"/>
              </w:rPr>
              <w:t>В</w:t>
            </w:r>
            <w:r w:rsidRPr="00032ACC">
              <w:rPr>
                <w:noProof/>
                <w:spacing w:val="-2"/>
                <w:sz w:val="28"/>
                <w:szCs w:val="28"/>
              </w:rPr>
              <w:t>оздействие семян сорных растений и вредителей на</w:t>
            </w:r>
            <w:r w:rsidRPr="00032ACC">
              <w:rPr>
                <w:noProof/>
                <w:sz w:val="28"/>
                <w:szCs w:val="28"/>
              </w:rPr>
              <w:t xml:space="preserve"> свойства зерновой массы</w:t>
            </w:r>
            <w:r w:rsidRPr="00032ACC">
              <w:rPr>
                <w:noProof/>
                <w:spacing w:val="-12"/>
                <w:sz w:val="28"/>
                <w:szCs w:val="28"/>
              </w:rPr>
              <w:t xml:space="preserve">  </w:t>
            </w:r>
          </w:p>
        </w:tc>
        <w:tc>
          <w:tcPr>
            <w:tcW w:w="845" w:type="dxa"/>
          </w:tcPr>
          <w:p w14:paraId="4008B27D" w14:textId="77777777" w:rsidR="009228C3" w:rsidRPr="00032ACC" w:rsidRDefault="009228C3" w:rsidP="00260597">
            <w:pPr>
              <w:rPr>
                <w:sz w:val="28"/>
                <w:szCs w:val="28"/>
              </w:rPr>
            </w:pPr>
            <w:r w:rsidRPr="00032ACC">
              <w:rPr>
                <w:sz w:val="28"/>
                <w:szCs w:val="28"/>
              </w:rPr>
              <w:t>108</w:t>
            </w:r>
          </w:p>
        </w:tc>
      </w:tr>
      <w:tr w:rsidR="009228C3" w:rsidRPr="00032ACC" w14:paraId="6C9DEE86" w14:textId="77777777" w:rsidTr="00260597">
        <w:tc>
          <w:tcPr>
            <w:tcW w:w="704" w:type="dxa"/>
          </w:tcPr>
          <w:p w14:paraId="24D75857" w14:textId="77777777" w:rsidR="009228C3" w:rsidRPr="00032ACC" w:rsidRDefault="009228C3" w:rsidP="00260597">
            <w:pPr>
              <w:rPr>
                <w:sz w:val="28"/>
                <w:szCs w:val="28"/>
                <w:lang w:val="kk-KZ"/>
              </w:rPr>
            </w:pPr>
            <w:r w:rsidRPr="00032ACC">
              <w:rPr>
                <w:sz w:val="28"/>
                <w:szCs w:val="28"/>
                <w:lang w:val="kk-KZ"/>
              </w:rPr>
              <w:t>9</w:t>
            </w:r>
          </w:p>
        </w:tc>
        <w:tc>
          <w:tcPr>
            <w:tcW w:w="7796" w:type="dxa"/>
          </w:tcPr>
          <w:p w14:paraId="7464C09E" w14:textId="77777777" w:rsidR="009228C3" w:rsidRPr="00032ACC" w:rsidRDefault="009228C3" w:rsidP="00260597">
            <w:pPr>
              <w:shd w:val="clear" w:color="auto" w:fill="FFFFFF"/>
              <w:rPr>
                <w:noProof/>
                <w:sz w:val="28"/>
                <w:szCs w:val="28"/>
              </w:rPr>
            </w:pPr>
            <w:r w:rsidRPr="00032ACC">
              <w:rPr>
                <w:sz w:val="28"/>
                <w:szCs w:val="28"/>
              </w:rPr>
              <w:t>О</w:t>
            </w:r>
            <w:r w:rsidRPr="00032ACC">
              <w:rPr>
                <w:noProof/>
                <w:sz w:val="28"/>
                <w:szCs w:val="28"/>
              </w:rPr>
              <w:t>собенности использования зерна пшеницы пониженного качества.</w:t>
            </w:r>
            <w:r w:rsidRPr="00032ACC">
              <w:rPr>
                <w:color w:val="000000"/>
                <w:spacing w:val="5"/>
                <w:sz w:val="28"/>
                <w:szCs w:val="28"/>
              </w:rPr>
              <w:t xml:space="preserve"> </w:t>
            </w:r>
          </w:p>
        </w:tc>
        <w:tc>
          <w:tcPr>
            <w:tcW w:w="845" w:type="dxa"/>
          </w:tcPr>
          <w:p w14:paraId="583E6462" w14:textId="77777777" w:rsidR="009228C3" w:rsidRPr="00032ACC" w:rsidRDefault="009228C3" w:rsidP="00260597">
            <w:pPr>
              <w:rPr>
                <w:sz w:val="28"/>
                <w:szCs w:val="28"/>
              </w:rPr>
            </w:pPr>
            <w:r w:rsidRPr="00032ACC">
              <w:rPr>
                <w:sz w:val="28"/>
                <w:szCs w:val="28"/>
              </w:rPr>
              <w:t>112</w:t>
            </w:r>
          </w:p>
        </w:tc>
      </w:tr>
      <w:tr w:rsidR="009228C3" w:rsidRPr="00032ACC" w14:paraId="13BB49DF" w14:textId="77777777" w:rsidTr="00260597">
        <w:tc>
          <w:tcPr>
            <w:tcW w:w="704" w:type="dxa"/>
          </w:tcPr>
          <w:p w14:paraId="01D46C3E" w14:textId="77777777" w:rsidR="009228C3" w:rsidRPr="00032ACC" w:rsidRDefault="009228C3" w:rsidP="00260597">
            <w:pPr>
              <w:rPr>
                <w:sz w:val="28"/>
                <w:szCs w:val="28"/>
                <w:lang w:val="kk-KZ"/>
              </w:rPr>
            </w:pPr>
            <w:r w:rsidRPr="00032ACC">
              <w:rPr>
                <w:sz w:val="28"/>
                <w:szCs w:val="28"/>
                <w:lang w:val="kk-KZ"/>
              </w:rPr>
              <w:t>10</w:t>
            </w:r>
          </w:p>
        </w:tc>
        <w:tc>
          <w:tcPr>
            <w:tcW w:w="7796" w:type="dxa"/>
          </w:tcPr>
          <w:p w14:paraId="4D4926D1" w14:textId="77777777" w:rsidR="009228C3" w:rsidRPr="00032ACC" w:rsidRDefault="009228C3" w:rsidP="00260597">
            <w:pPr>
              <w:shd w:val="clear" w:color="auto" w:fill="FFFFFF"/>
              <w:rPr>
                <w:sz w:val="28"/>
                <w:szCs w:val="28"/>
              </w:rPr>
            </w:pPr>
            <w:r w:rsidRPr="00032ACC">
              <w:rPr>
                <w:noProof/>
                <w:sz w:val="28"/>
                <w:szCs w:val="28"/>
              </w:rPr>
              <w:t>Какие факторы влияют прастанию зерна на корню,пути улучшения  качества зерна.</w:t>
            </w:r>
            <w:r w:rsidRPr="00032ACC">
              <w:rPr>
                <w:color w:val="000000"/>
                <w:spacing w:val="5"/>
                <w:sz w:val="28"/>
                <w:szCs w:val="28"/>
              </w:rPr>
              <w:t xml:space="preserve"> </w:t>
            </w:r>
          </w:p>
        </w:tc>
        <w:tc>
          <w:tcPr>
            <w:tcW w:w="845" w:type="dxa"/>
          </w:tcPr>
          <w:p w14:paraId="0A6304C9" w14:textId="77777777" w:rsidR="009228C3" w:rsidRPr="00032ACC" w:rsidRDefault="009228C3" w:rsidP="00260597">
            <w:pPr>
              <w:rPr>
                <w:sz w:val="28"/>
                <w:szCs w:val="28"/>
              </w:rPr>
            </w:pPr>
            <w:r w:rsidRPr="00032ACC">
              <w:rPr>
                <w:sz w:val="28"/>
                <w:szCs w:val="28"/>
              </w:rPr>
              <w:t>114</w:t>
            </w:r>
          </w:p>
        </w:tc>
      </w:tr>
      <w:tr w:rsidR="009228C3" w:rsidRPr="00032ACC" w14:paraId="373BD0FD" w14:textId="77777777" w:rsidTr="00260597">
        <w:tc>
          <w:tcPr>
            <w:tcW w:w="704" w:type="dxa"/>
          </w:tcPr>
          <w:p w14:paraId="130DA1FE" w14:textId="77777777" w:rsidR="009228C3" w:rsidRPr="00032ACC" w:rsidRDefault="009228C3" w:rsidP="00260597">
            <w:pPr>
              <w:rPr>
                <w:sz w:val="28"/>
                <w:szCs w:val="28"/>
                <w:lang w:val="kk-KZ"/>
              </w:rPr>
            </w:pPr>
            <w:r w:rsidRPr="00032ACC">
              <w:rPr>
                <w:sz w:val="28"/>
                <w:szCs w:val="28"/>
                <w:lang w:val="kk-KZ"/>
              </w:rPr>
              <w:t>11</w:t>
            </w:r>
          </w:p>
        </w:tc>
        <w:tc>
          <w:tcPr>
            <w:tcW w:w="7796" w:type="dxa"/>
          </w:tcPr>
          <w:p w14:paraId="0D0C46AC" w14:textId="77777777" w:rsidR="009228C3" w:rsidRPr="00032ACC" w:rsidRDefault="009228C3" w:rsidP="00260597">
            <w:pPr>
              <w:shd w:val="clear" w:color="auto" w:fill="FFFFFF"/>
              <w:rPr>
                <w:noProof/>
                <w:sz w:val="28"/>
                <w:szCs w:val="28"/>
              </w:rPr>
            </w:pPr>
            <w:r w:rsidRPr="00032ACC">
              <w:rPr>
                <w:sz w:val="28"/>
                <w:szCs w:val="28"/>
              </w:rPr>
              <w:t>Агротехнические приемы повышающие посевные качества семян.</w:t>
            </w:r>
          </w:p>
        </w:tc>
        <w:tc>
          <w:tcPr>
            <w:tcW w:w="845" w:type="dxa"/>
          </w:tcPr>
          <w:p w14:paraId="2AFFED35" w14:textId="77777777" w:rsidR="009228C3" w:rsidRPr="00032ACC" w:rsidRDefault="009228C3" w:rsidP="00260597">
            <w:pPr>
              <w:rPr>
                <w:sz w:val="28"/>
                <w:szCs w:val="28"/>
              </w:rPr>
            </w:pPr>
            <w:r w:rsidRPr="00032ACC">
              <w:rPr>
                <w:sz w:val="28"/>
                <w:szCs w:val="28"/>
              </w:rPr>
              <w:t>116</w:t>
            </w:r>
          </w:p>
        </w:tc>
      </w:tr>
      <w:tr w:rsidR="009228C3" w:rsidRPr="00032ACC" w14:paraId="05C8A734" w14:textId="77777777" w:rsidTr="00260597">
        <w:tc>
          <w:tcPr>
            <w:tcW w:w="704" w:type="dxa"/>
          </w:tcPr>
          <w:p w14:paraId="0CCD3F5F" w14:textId="77777777" w:rsidR="009228C3" w:rsidRPr="00032ACC" w:rsidRDefault="009228C3" w:rsidP="00260597">
            <w:pPr>
              <w:rPr>
                <w:sz w:val="28"/>
                <w:szCs w:val="28"/>
                <w:lang w:val="kk-KZ"/>
              </w:rPr>
            </w:pPr>
            <w:r w:rsidRPr="00032ACC">
              <w:rPr>
                <w:sz w:val="28"/>
                <w:szCs w:val="28"/>
                <w:lang w:val="kk-KZ"/>
              </w:rPr>
              <w:t>12</w:t>
            </w:r>
          </w:p>
        </w:tc>
        <w:tc>
          <w:tcPr>
            <w:tcW w:w="7796" w:type="dxa"/>
          </w:tcPr>
          <w:p w14:paraId="3904E199" w14:textId="77777777" w:rsidR="009228C3" w:rsidRPr="00032ACC" w:rsidRDefault="009228C3" w:rsidP="00260597">
            <w:pPr>
              <w:shd w:val="clear" w:color="auto" w:fill="FFFFFF"/>
              <w:rPr>
                <w:color w:val="000000"/>
                <w:spacing w:val="7"/>
                <w:sz w:val="28"/>
                <w:szCs w:val="28"/>
              </w:rPr>
            </w:pPr>
            <w:r w:rsidRPr="00032ACC">
              <w:rPr>
                <w:color w:val="000000"/>
                <w:spacing w:val="1"/>
                <w:sz w:val="28"/>
                <w:szCs w:val="28"/>
              </w:rPr>
              <w:t>Подготовка семян к хранению и посеву.</w:t>
            </w:r>
            <w:r w:rsidRPr="00032ACC">
              <w:rPr>
                <w:sz w:val="28"/>
                <w:szCs w:val="28"/>
              </w:rPr>
              <w:t xml:space="preserve"> Очистка и фракционирование семян</w:t>
            </w:r>
          </w:p>
        </w:tc>
        <w:tc>
          <w:tcPr>
            <w:tcW w:w="845" w:type="dxa"/>
          </w:tcPr>
          <w:p w14:paraId="0B4F8C5E" w14:textId="77777777" w:rsidR="009228C3" w:rsidRPr="00032ACC" w:rsidRDefault="009228C3" w:rsidP="00260597">
            <w:pPr>
              <w:rPr>
                <w:sz w:val="28"/>
                <w:szCs w:val="28"/>
              </w:rPr>
            </w:pPr>
            <w:r w:rsidRPr="00032ACC">
              <w:rPr>
                <w:sz w:val="28"/>
                <w:szCs w:val="28"/>
              </w:rPr>
              <w:t>119</w:t>
            </w:r>
          </w:p>
        </w:tc>
      </w:tr>
      <w:tr w:rsidR="009228C3" w:rsidRPr="00032ACC" w14:paraId="22FE50D1" w14:textId="77777777" w:rsidTr="00260597">
        <w:tc>
          <w:tcPr>
            <w:tcW w:w="704" w:type="dxa"/>
          </w:tcPr>
          <w:p w14:paraId="7DC31A14" w14:textId="77777777" w:rsidR="009228C3" w:rsidRPr="00032ACC" w:rsidRDefault="009228C3" w:rsidP="00260597">
            <w:pPr>
              <w:rPr>
                <w:sz w:val="28"/>
                <w:szCs w:val="28"/>
                <w:lang w:val="kk-KZ"/>
              </w:rPr>
            </w:pPr>
            <w:r w:rsidRPr="00032ACC">
              <w:rPr>
                <w:sz w:val="28"/>
                <w:szCs w:val="28"/>
                <w:lang w:val="kk-KZ"/>
              </w:rPr>
              <w:t>13</w:t>
            </w:r>
          </w:p>
        </w:tc>
        <w:tc>
          <w:tcPr>
            <w:tcW w:w="7796" w:type="dxa"/>
          </w:tcPr>
          <w:p w14:paraId="40CC6734" w14:textId="77777777" w:rsidR="009228C3" w:rsidRPr="00032ACC" w:rsidRDefault="009228C3" w:rsidP="00260597">
            <w:pPr>
              <w:shd w:val="clear" w:color="auto" w:fill="FFFFFF"/>
              <w:rPr>
                <w:color w:val="000000"/>
                <w:spacing w:val="1"/>
                <w:sz w:val="28"/>
                <w:szCs w:val="28"/>
              </w:rPr>
            </w:pPr>
            <w:r w:rsidRPr="00032ACC">
              <w:rPr>
                <w:sz w:val="28"/>
                <w:szCs w:val="28"/>
              </w:rPr>
              <w:t>Влияние приемов агротехники на посевные и урожайные качества семян</w:t>
            </w:r>
          </w:p>
        </w:tc>
        <w:tc>
          <w:tcPr>
            <w:tcW w:w="845" w:type="dxa"/>
          </w:tcPr>
          <w:p w14:paraId="7CA00C21" w14:textId="77777777" w:rsidR="009228C3" w:rsidRPr="00032ACC" w:rsidRDefault="009228C3" w:rsidP="00260597">
            <w:pPr>
              <w:rPr>
                <w:sz w:val="28"/>
                <w:szCs w:val="28"/>
              </w:rPr>
            </w:pPr>
            <w:r w:rsidRPr="00032ACC">
              <w:rPr>
                <w:sz w:val="28"/>
                <w:szCs w:val="28"/>
              </w:rPr>
              <w:t>121</w:t>
            </w:r>
          </w:p>
        </w:tc>
      </w:tr>
      <w:tr w:rsidR="009228C3" w:rsidRPr="00032ACC" w14:paraId="689DEE18" w14:textId="77777777" w:rsidTr="00260597">
        <w:tc>
          <w:tcPr>
            <w:tcW w:w="704" w:type="dxa"/>
          </w:tcPr>
          <w:p w14:paraId="116F1B19" w14:textId="77777777" w:rsidR="009228C3" w:rsidRPr="00032ACC" w:rsidRDefault="009228C3" w:rsidP="00260597">
            <w:pPr>
              <w:rPr>
                <w:sz w:val="28"/>
                <w:szCs w:val="28"/>
                <w:lang w:val="kk-KZ"/>
              </w:rPr>
            </w:pPr>
            <w:r w:rsidRPr="00032ACC">
              <w:rPr>
                <w:sz w:val="28"/>
                <w:szCs w:val="28"/>
                <w:lang w:val="kk-KZ"/>
              </w:rPr>
              <w:t>14</w:t>
            </w:r>
          </w:p>
        </w:tc>
        <w:tc>
          <w:tcPr>
            <w:tcW w:w="7796" w:type="dxa"/>
          </w:tcPr>
          <w:p w14:paraId="6E6F5842" w14:textId="77777777" w:rsidR="009228C3" w:rsidRPr="00032ACC" w:rsidRDefault="009228C3" w:rsidP="00260597">
            <w:pPr>
              <w:jc w:val="both"/>
              <w:rPr>
                <w:sz w:val="28"/>
                <w:szCs w:val="28"/>
              </w:rPr>
            </w:pPr>
            <w:r w:rsidRPr="00032ACC">
              <w:rPr>
                <w:bCs/>
                <w:sz w:val="28"/>
                <w:szCs w:val="28"/>
              </w:rPr>
              <w:t xml:space="preserve">Сортовые признаки злаковых культур </w:t>
            </w:r>
            <w:proofErr w:type="spellStart"/>
            <w:r w:rsidRPr="00032ACC">
              <w:rPr>
                <w:bCs/>
                <w:sz w:val="28"/>
                <w:szCs w:val="28"/>
                <w:lang w:val="en-US"/>
              </w:rPr>
              <w:t>Poaceae</w:t>
            </w:r>
            <w:proofErr w:type="spellEnd"/>
          </w:p>
        </w:tc>
        <w:tc>
          <w:tcPr>
            <w:tcW w:w="845" w:type="dxa"/>
          </w:tcPr>
          <w:p w14:paraId="4099D570" w14:textId="77777777" w:rsidR="009228C3" w:rsidRPr="00032ACC" w:rsidRDefault="009228C3" w:rsidP="00260597">
            <w:pPr>
              <w:rPr>
                <w:sz w:val="28"/>
                <w:szCs w:val="28"/>
              </w:rPr>
            </w:pPr>
            <w:r w:rsidRPr="00032ACC">
              <w:rPr>
                <w:sz w:val="28"/>
                <w:szCs w:val="28"/>
              </w:rPr>
              <w:t>124</w:t>
            </w:r>
          </w:p>
        </w:tc>
      </w:tr>
      <w:tr w:rsidR="009228C3" w:rsidRPr="00032ACC" w14:paraId="116FE562" w14:textId="77777777" w:rsidTr="00260597">
        <w:tc>
          <w:tcPr>
            <w:tcW w:w="704" w:type="dxa"/>
          </w:tcPr>
          <w:p w14:paraId="0DC408B5" w14:textId="77777777" w:rsidR="009228C3" w:rsidRPr="00032ACC" w:rsidRDefault="009228C3" w:rsidP="00260597">
            <w:pPr>
              <w:rPr>
                <w:sz w:val="28"/>
                <w:szCs w:val="28"/>
                <w:lang w:val="kk-KZ"/>
              </w:rPr>
            </w:pPr>
            <w:r w:rsidRPr="00032ACC">
              <w:rPr>
                <w:sz w:val="28"/>
                <w:szCs w:val="28"/>
                <w:lang w:val="kk-KZ"/>
              </w:rPr>
              <w:t>15</w:t>
            </w:r>
          </w:p>
        </w:tc>
        <w:tc>
          <w:tcPr>
            <w:tcW w:w="7796" w:type="dxa"/>
          </w:tcPr>
          <w:p w14:paraId="348EB024" w14:textId="77777777" w:rsidR="009228C3" w:rsidRPr="00032ACC" w:rsidRDefault="009228C3" w:rsidP="00260597">
            <w:pPr>
              <w:rPr>
                <w:bCs/>
                <w:sz w:val="28"/>
                <w:szCs w:val="28"/>
              </w:rPr>
            </w:pPr>
            <w:r w:rsidRPr="00032ACC">
              <w:rPr>
                <w:sz w:val="28"/>
                <w:szCs w:val="28"/>
              </w:rPr>
              <w:t>Сортовые признаки однолетних пропашных культур.</w:t>
            </w:r>
          </w:p>
        </w:tc>
        <w:tc>
          <w:tcPr>
            <w:tcW w:w="845" w:type="dxa"/>
          </w:tcPr>
          <w:p w14:paraId="61082B3E" w14:textId="77777777" w:rsidR="009228C3" w:rsidRPr="00032ACC" w:rsidRDefault="009228C3" w:rsidP="00260597">
            <w:pPr>
              <w:rPr>
                <w:sz w:val="28"/>
                <w:szCs w:val="28"/>
              </w:rPr>
            </w:pPr>
            <w:r w:rsidRPr="00032ACC">
              <w:rPr>
                <w:sz w:val="28"/>
                <w:szCs w:val="28"/>
              </w:rPr>
              <w:t>135</w:t>
            </w:r>
          </w:p>
        </w:tc>
      </w:tr>
      <w:tr w:rsidR="009228C3" w:rsidRPr="00032ACC" w14:paraId="678B2A25" w14:textId="77777777" w:rsidTr="00260597">
        <w:tc>
          <w:tcPr>
            <w:tcW w:w="704" w:type="dxa"/>
          </w:tcPr>
          <w:p w14:paraId="0CBF9DBF" w14:textId="77777777" w:rsidR="009228C3" w:rsidRPr="00032ACC" w:rsidRDefault="009228C3" w:rsidP="00260597">
            <w:pPr>
              <w:rPr>
                <w:sz w:val="28"/>
                <w:szCs w:val="28"/>
                <w:lang w:val="kk-KZ"/>
              </w:rPr>
            </w:pPr>
            <w:r w:rsidRPr="00032ACC">
              <w:rPr>
                <w:sz w:val="28"/>
                <w:szCs w:val="28"/>
                <w:lang w:val="kk-KZ"/>
              </w:rPr>
              <w:t>16</w:t>
            </w:r>
          </w:p>
        </w:tc>
        <w:tc>
          <w:tcPr>
            <w:tcW w:w="7796" w:type="dxa"/>
          </w:tcPr>
          <w:p w14:paraId="2E136441" w14:textId="77777777" w:rsidR="009228C3" w:rsidRPr="00032ACC" w:rsidRDefault="009228C3" w:rsidP="00260597">
            <w:pPr>
              <w:pStyle w:val="a7"/>
              <w:rPr>
                <w:szCs w:val="28"/>
              </w:rPr>
            </w:pPr>
            <w:r w:rsidRPr="00032ACC">
              <w:rPr>
                <w:szCs w:val="28"/>
              </w:rPr>
              <w:t>Сортовые признаки масличных культур</w:t>
            </w:r>
          </w:p>
        </w:tc>
        <w:tc>
          <w:tcPr>
            <w:tcW w:w="845" w:type="dxa"/>
          </w:tcPr>
          <w:p w14:paraId="38F9F079" w14:textId="77777777" w:rsidR="009228C3" w:rsidRPr="00032ACC" w:rsidRDefault="009228C3" w:rsidP="00260597">
            <w:pPr>
              <w:rPr>
                <w:sz w:val="28"/>
                <w:szCs w:val="28"/>
              </w:rPr>
            </w:pPr>
            <w:r w:rsidRPr="00032ACC">
              <w:rPr>
                <w:sz w:val="28"/>
                <w:szCs w:val="28"/>
              </w:rPr>
              <w:t>138</w:t>
            </w:r>
          </w:p>
        </w:tc>
      </w:tr>
      <w:tr w:rsidR="009228C3" w:rsidRPr="00032ACC" w14:paraId="153FA221" w14:textId="77777777" w:rsidTr="00260597">
        <w:tc>
          <w:tcPr>
            <w:tcW w:w="704" w:type="dxa"/>
          </w:tcPr>
          <w:p w14:paraId="60DCC5A0" w14:textId="77777777" w:rsidR="009228C3" w:rsidRPr="00032ACC" w:rsidRDefault="009228C3" w:rsidP="00260597">
            <w:pPr>
              <w:rPr>
                <w:sz w:val="28"/>
                <w:szCs w:val="28"/>
                <w:lang w:val="kk-KZ"/>
              </w:rPr>
            </w:pPr>
            <w:r w:rsidRPr="00032ACC">
              <w:rPr>
                <w:sz w:val="28"/>
                <w:szCs w:val="28"/>
                <w:lang w:val="kk-KZ"/>
              </w:rPr>
              <w:t>17</w:t>
            </w:r>
          </w:p>
        </w:tc>
        <w:tc>
          <w:tcPr>
            <w:tcW w:w="7796" w:type="dxa"/>
          </w:tcPr>
          <w:p w14:paraId="10967274" w14:textId="77777777" w:rsidR="009228C3" w:rsidRPr="00032ACC" w:rsidRDefault="009228C3" w:rsidP="00260597">
            <w:pPr>
              <w:rPr>
                <w:sz w:val="28"/>
                <w:szCs w:val="28"/>
              </w:rPr>
            </w:pPr>
            <w:r w:rsidRPr="00032ACC">
              <w:rPr>
                <w:sz w:val="28"/>
                <w:szCs w:val="28"/>
              </w:rPr>
              <w:t>Сортовые признаки многолетних бобовых кормовых трав.</w:t>
            </w:r>
          </w:p>
        </w:tc>
        <w:tc>
          <w:tcPr>
            <w:tcW w:w="845" w:type="dxa"/>
          </w:tcPr>
          <w:p w14:paraId="76B1921F" w14:textId="77777777" w:rsidR="009228C3" w:rsidRPr="00032ACC" w:rsidRDefault="009228C3" w:rsidP="00260597">
            <w:pPr>
              <w:rPr>
                <w:sz w:val="28"/>
                <w:szCs w:val="28"/>
              </w:rPr>
            </w:pPr>
            <w:r w:rsidRPr="00032ACC">
              <w:rPr>
                <w:sz w:val="28"/>
                <w:szCs w:val="28"/>
              </w:rPr>
              <w:t>140</w:t>
            </w:r>
          </w:p>
        </w:tc>
      </w:tr>
      <w:bookmarkEnd w:id="4"/>
    </w:tbl>
    <w:p w14:paraId="453B90FF" w14:textId="77777777" w:rsidR="009228C3" w:rsidRPr="00032ACC" w:rsidRDefault="009228C3" w:rsidP="009228C3">
      <w:pPr>
        <w:rPr>
          <w:sz w:val="28"/>
          <w:szCs w:val="28"/>
        </w:rPr>
      </w:pPr>
    </w:p>
    <w:p w14:paraId="50884123" w14:textId="50F07391" w:rsidR="00357636" w:rsidRDefault="00357636" w:rsidP="00A67AEB">
      <w:pPr>
        <w:shd w:val="clear" w:color="auto" w:fill="FFFFFF"/>
        <w:tabs>
          <w:tab w:val="left" w:pos="310"/>
        </w:tabs>
        <w:jc w:val="center"/>
        <w:rPr>
          <w:b/>
          <w:sz w:val="28"/>
          <w:szCs w:val="28"/>
        </w:rPr>
      </w:pPr>
    </w:p>
    <w:p w14:paraId="76543C58" w14:textId="4E9546A0" w:rsidR="00357636" w:rsidRDefault="00357636" w:rsidP="00A67AEB">
      <w:pPr>
        <w:shd w:val="clear" w:color="auto" w:fill="FFFFFF"/>
        <w:tabs>
          <w:tab w:val="left" w:pos="310"/>
        </w:tabs>
        <w:jc w:val="center"/>
        <w:rPr>
          <w:b/>
          <w:sz w:val="28"/>
          <w:szCs w:val="28"/>
        </w:rPr>
      </w:pPr>
    </w:p>
    <w:p w14:paraId="71314EF0" w14:textId="77777777" w:rsidR="00AF5F27" w:rsidRDefault="00AF5F27" w:rsidP="00A67AEB">
      <w:pPr>
        <w:shd w:val="clear" w:color="auto" w:fill="FFFFFF"/>
        <w:tabs>
          <w:tab w:val="left" w:pos="310"/>
        </w:tabs>
        <w:jc w:val="center"/>
        <w:rPr>
          <w:b/>
          <w:sz w:val="28"/>
          <w:szCs w:val="28"/>
        </w:rPr>
      </w:pPr>
    </w:p>
    <w:p w14:paraId="38E7468F" w14:textId="77777777" w:rsidR="00AF5F27" w:rsidRDefault="00AF5F27" w:rsidP="00A67AEB">
      <w:pPr>
        <w:shd w:val="clear" w:color="auto" w:fill="FFFFFF"/>
        <w:tabs>
          <w:tab w:val="left" w:pos="310"/>
        </w:tabs>
        <w:jc w:val="center"/>
        <w:rPr>
          <w:b/>
          <w:sz w:val="28"/>
          <w:szCs w:val="28"/>
        </w:rPr>
      </w:pPr>
    </w:p>
    <w:p w14:paraId="322E114C" w14:textId="2AF87B27" w:rsidR="00F80F10" w:rsidRDefault="00F80F10" w:rsidP="00A67AEB">
      <w:pPr>
        <w:shd w:val="clear" w:color="auto" w:fill="FFFFFF"/>
        <w:tabs>
          <w:tab w:val="left" w:pos="310"/>
        </w:tabs>
        <w:jc w:val="center"/>
        <w:rPr>
          <w:b/>
          <w:sz w:val="28"/>
          <w:szCs w:val="28"/>
        </w:rPr>
      </w:pPr>
      <w:r>
        <w:rPr>
          <w:b/>
          <w:sz w:val="28"/>
          <w:szCs w:val="28"/>
        </w:rPr>
        <w:lastRenderedPageBreak/>
        <w:t>3.Лекционный комплекс</w:t>
      </w:r>
    </w:p>
    <w:p w14:paraId="33DBC221" w14:textId="30D68EB9" w:rsidR="00A67AEB" w:rsidRPr="00AF5F27" w:rsidRDefault="00A67AEB" w:rsidP="00A67AEB">
      <w:pPr>
        <w:shd w:val="clear" w:color="auto" w:fill="FFFFFF"/>
        <w:tabs>
          <w:tab w:val="left" w:pos="310"/>
        </w:tabs>
        <w:jc w:val="center"/>
        <w:rPr>
          <w:b/>
          <w:sz w:val="28"/>
          <w:szCs w:val="28"/>
        </w:rPr>
      </w:pPr>
      <w:r w:rsidRPr="00AF5F27">
        <w:rPr>
          <w:b/>
          <w:sz w:val="28"/>
          <w:szCs w:val="28"/>
        </w:rPr>
        <w:t xml:space="preserve">по дисциплине </w:t>
      </w:r>
      <w:r w:rsidR="003661C5" w:rsidRPr="00AF5F27">
        <w:rPr>
          <w:b/>
          <w:noProof/>
          <w:spacing w:val="-5"/>
          <w:sz w:val="28"/>
          <w:szCs w:val="28"/>
        </w:rPr>
        <w:t>«</w:t>
      </w:r>
      <w:r w:rsidR="003661C5" w:rsidRPr="00AF5F27">
        <w:rPr>
          <w:b/>
          <w:sz w:val="28"/>
          <w:szCs w:val="28"/>
          <w:lang w:eastAsia="zh-CN"/>
        </w:rPr>
        <w:t>С</w:t>
      </w:r>
      <w:r w:rsidR="0051259D" w:rsidRPr="00AF5F27">
        <w:rPr>
          <w:b/>
          <w:sz w:val="28"/>
          <w:szCs w:val="28"/>
          <w:lang w:eastAsia="zh-CN"/>
        </w:rPr>
        <w:t>еменоведение</w:t>
      </w:r>
      <w:r w:rsidR="003661C5" w:rsidRPr="00AF5F27">
        <w:rPr>
          <w:b/>
          <w:noProof/>
          <w:spacing w:val="-5"/>
          <w:sz w:val="28"/>
          <w:szCs w:val="28"/>
        </w:rPr>
        <w:t>»</w:t>
      </w:r>
    </w:p>
    <w:p w14:paraId="7F3AF5EF" w14:textId="77777777" w:rsidR="00E80BCE" w:rsidRPr="002E7E0A" w:rsidRDefault="00A67AEB" w:rsidP="00E80BCE">
      <w:pPr>
        <w:rPr>
          <w:sz w:val="28"/>
          <w:szCs w:val="28"/>
        </w:rPr>
      </w:pPr>
      <w:r w:rsidRPr="00AA0D44">
        <w:rPr>
          <w:bCs/>
          <w:sz w:val="28"/>
          <w:szCs w:val="28"/>
        </w:rPr>
        <w:t xml:space="preserve">Лекция -1 </w:t>
      </w:r>
      <w:r w:rsidR="00E80BCE" w:rsidRPr="002E7E0A">
        <w:rPr>
          <w:sz w:val="28"/>
          <w:szCs w:val="28"/>
        </w:rPr>
        <w:t>Введение Семеноведение как наука.</w:t>
      </w:r>
      <w:r w:rsidR="00E80BCE" w:rsidRPr="002E7E0A">
        <w:rPr>
          <w:b/>
          <w:sz w:val="28"/>
          <w:szCs w:val="28"/>
        </w:rPr>
        <w:t xml:space="preserve"> </w:t>
      </w:r>
    </w:p>
    <w:p w14:paraId="13F9D51A" w14:textId="77777777" w:rsidR="00E80BCE" w:rsidRPr="002E7E0A" w:rsidRDefault="00E80BCE" w:rsidP="00E80BCE">
      <w:pPr>
        <w:rPr>
          <w:spacing w:val="-4"/>
          <w:sz w:val="28"/>
          <w:szCs w:val="28"/>
        </w:rPr>
      </w:pPr>
      <w:r w:rsidRPr="002E7E0A">
        <w:rPr>
          <w:spacing w:val="-4"/>
          <w:sz w:val="28"/>
          <w:szCs w:val="28"/>
        </w:rPr>
        <w:t>1.Предмет и задачи семеноведе</w:t>
      </w:r>
      <w:r w:rsidRPr="002E7E0A">
        <w:rPr>
          <w:spacing w:val="-3"/>
          <w:sz w:val="28"/>
          <w:szCs w:val="28"/>
        </w:rPr>
        <w:t>ния, связь его с другими дисциплинами.</w:t>
      </w:r>
    </w:p>
    <w:p w14:paraId="727102E9" w14:textId="77777777" w:rsidR="00E80BCE" w:rsidRPr="002E7E0A" w:rsidRDefault="00E80BCE" w:rsidP="00E80BCE">
      <w:pPr>
        <w:pStyle w:val="2"/>
        <w:spacing w:before="0" w:after="0"/>
        <w:rPr>
          <w:rFonts w:ascii="Times New Roman" w:hAnsi="Times New Roman"/>
          <w:b w:val="0"/>
        </w:rPr>
      </w:pPr>
      <w:r w:rsidRPr="002E7E0A">
        <w:rPr>
          <w:rFonts w:ascii="Times New Roman" w:hAnsi="Times New Roman"/>
          <w:b w:val="0"/>
          <w:i w:val="0"/>
        </w:rPr>
        <w:t>История развитие семеноведения</w:t>
      </w:r>
      <w:r w:rsidRPr="002E7E0A">
        <w:rPr>
          <w:rFonts w:ascii="Times New Roman" w:hAnsi="Times New Roman"/>
          <w:b w:val="0"/>
        </w:rPr>
        <w:t>.</w:t>
      </w:r>
    </w:p>
    <w:p w14:paraId="49EAE72C" w14:textId="77777777" w:rsidR="009C00D4" w:rsidRDefault="00E80BCE" w:rsidP="00E80BCE">
      <w:pPr>
        <w:rPr>
          <w:sz w:val="28"/>
          <w:szCs w:val="28"/>
        </w:rPr>
      </w:pPr>
      <w:r w:rsidRPr="002E7E0A">
        <w:rPr>
          <w:sz w:val="28"/>
          <w:szCs w:val="28"/>
        </w:rPr>
        <w:t>2.Требования к качеству семян.</w:t>
      </w:r>
      <w:r w:rsidR="009C00D4">
        <w:rPr>
          <w:sz w:val="28"/>
          <w:szCs w:val="28"/>
        </w:rPr>
        <w:t xml:space="preserve"> </w:t>
      </w:r>
    </w:p>
    <w:p w14:paraId="49F20DB4" w14:textId="6D4D4F5F" w:rsidR="00A67AEB" w:rsidRPr="000F4718" w:rsidRDefault="00A67AEB" w:rsidP="00E80BCE">
      <w:pPr>
        <w:rPr>
          <w:sz w:val="28"/>
          <w:szCs w:val="28"/>
        </w:rPr>
      </w:pPr>
      <w:r w:rsidRPr="000F4718">
        <w:rPr>
          <w:sz w:val="28"/>
          <w:szCs w:val="28"/>
        </w:rPr>
        <w:t>Введение.</w:t>
      </w:r>
      <w:r>
        <w:rPr>
          <w:sz w:val="28"/>
          <w:szCs w:val="28"/>
        </w:rPr>
        <w:t xml:space="preserve"> </w:t>
      </w:r>
      <w:r w:rsidRPr="000F4718">
        <w:rPr>
          <w:color w:val="000000"/>
          <w:spacing w:val="1"/>
          <w:sz w:val="28"/>
          <w:szCs w:val="28"/>
        </w:rPr>
        <w:t xml:space="preserve">В Республике Казахстан в последние годы на семена только зерновых </w:t>
      </w:r>
      <w:r w:rsidRPr="000F4718">
        <w:rPr>
          <w:color w:val="000000"/>
          <w:spacing w:val="-1"/>
          <w:sz w:val="28"/>
          <w:szCs w:val="28"/>
        </w:rPr>
        <w:t>культур использовалось до 1,8-1,9 млн. т, а крупные хозяйства северных областей высевают ежегодно до 2,0-2,5 тыс. т семян и более.</w:t>
      </w:r>
    </w:p>
    <w:p w14:paraId="66049392" w14:textId="77777777" w:rsidR="00A67AEB" w:rsidRPr="000F4718" w:rsidRDefault="00A67AEB" w:rsidP="00A67AEB">
      <w:pPr>
        <w:shd w:val="clear" w:color="auto" w:fill="FFFFFF"/>
        <w:tabs>
          <w:tab w:val="left" w:pos="7655"/>
        </w:tabs>
        <w:spacing w:before="4"/>
        <w:ind w:right="7"/>
        <w:jc w:val="both"/>
        <w:rPr>
          <w:sz w:val="28"/>
          <w:szCs w:val="28"/>
        </w:rPr>
      </w:pPr>
      <w:r w:rsidRPr="000F4718">
        <w:rPr>
          <w:color w:val="000000"/>
          <w:sz w:val="28"/>
          <w:szCs w:val="28"/>
        </w:rPr>
        <w:t xml:space="preserve">От посевных качеств семян в значительной мере зависит урожайность </w:t>
      </w:r>
      <w:r w:rsidRPr="000F4718">
        <w:rPr>
          <w:color w:val="000000"/>
          <w:spacing w:val="-2"/>
          <w:sz w:val="28"/>
          <w:szCs w:val="28"/>
        </w:rPr>
        <w:t>культур, а потому</w:t>
      </w:r>
      <w:r>
        <w:rPr>
          <w:color w:val="000000"/>
          <w:spacing w:val="-2"/>
          <w:sz w:val="28"/>
          <w:szCs w:val="28"/>
          <w:lang w:val="kk-KZ"/>
        </w:rPr>
        <w:t>,</w:t>
      </w:r>
      <w:r w:rsidRPr="000F4718">
        <w:rPr>
          <w:color w:val="000000"/>
          <w:spacing w:val="-2"/>
          <w:sz w:val="28"/>
          <w:szCs w:val="28"/>
        </w:rPr>
        <w:t xml:space="preserve"> контроль за качеством семян имеет первостепенное значение. </w:t>
      </w:r>
      <w:r w:rsidRPr="000F4718">
        <w:rPr>
          <w:color w:val="000000"/>
          <w:spacing w:val="-1"/>
          <w:sz w:val="28"/>
          <w:szCs w:val="28"/>
        </w:rPr>
        <w:t>Контроль осуществляют Государственные семенные инспекции, имеющиеся в каждом административном районе.</w:t>
      </w:r>
    </w:p>
    <w:p w14:paraId="589E386E" w14:textId="77777777" w:rsidR="00A67AEB" w:rsidRPr="000F4718" w:rsidRDefault="00A67AEB" w:rsidP="00A67AEB">
      <w:pPr>
        <w:shd w:val="clear" w:color="auto" w:fill="FFFFFF"/>
        <w:tabs>
          <w:tab w:val="left" w:pos="7655"/>
        </w:tabs>
        <w:ind w:right="18"/>
        <w:jc w:val="both"/>
        <w:rPr>
          <w:sz w:val="28"/>
          <w:szCs w:val="28"/>
        </w:rPr>
      </w:pPr>
      <w:r w:rsidRPr="000F4718">
        <w:rPr>
          <w:color w:val="000000"/>
          <w:sz w:val="28"/>
          <w:szCs w:val="28"/>
        </w:rPr>
        <w:t xml:space="preserve">К основным показателям посевных качеств семян относятся: физическая чистота, лабораторная всхожесть и энергия прорастания, жизнеспособность, </w:t>
      </w:r>
      <w:r w:rsidRPr="000F4718">
        <w:rPr>
          <w:color w:val="000000"/>
          <w:spacing w:val="-1"/>
          <w:sz w:val="28"/>
          <w:szCs w:val="28"/>
        </w:rPr>
        <w:t>влажность, масса 1000 семян, зараженность болезнями и заселенность вредите</w:t>
      </w:r>
      <w:r w:rsidRPr="000F4718">
        <w:rPr>
          <w:color w:val="000000"/>
          <w:spacing w:val="-1"/>
          <w:sz w:val="28"/>
          <w:szCs w:val="28"/>
        </w:rPr>
        <w:softHyphen/>
      </w:r>
      <w:r w:rsidRPr="000F4718">
        <w:rPr>
          <w:color w:val="000000"/>
          <w:sz w:val="28"/>
          <w:szCs w:val="28"/>
        </w:rPr>
        <w:t xml:space="preserve">лями и др. По лабораторной всхожести и физической чистоте, включающей и </w:t>
      </w:r>
      <w:r w:rsidRPr="000F4718">
        <w:rPr>
          <w:color w:val="000000"/>
          <w:spacing w:val="-2"/>
          <w:sz w:val="28"/>
          <w:szCs w:val="28"/>
        </w:rPr>
        <w:t>примеси, где учитываются поштучно семена других культур и сорняков, посев</w:t>
      </w:r>
      <w:r w:rsidRPr="000F4718">
        <w:rPr>
          <w:color w:val="000000"/>
          <w:spacing w:val="-2"/>
          <w:sz w:val="28"/>
          <w:szCs w:val="28"/>
        </w:rPr>
        <w:softHyphen/>
      </w:r>
      <w:r w:rsidRPr="000F4718">
        <w:rPr>
          <w:color w:val="000000"/>
          <w:spacing w:val="-1"/>
          <w:sz w:val="28"/>
          <w:szCs w:val="28"/>
        </w:rPr>
        <w:t>ной материал в зависимости от культуры делится на три или два класса. Семе</w:t>
      </w:r>
      <w:r w:rsidRPr="000F4718">
        <w:rPr>
          <w:color w:val="000000"/>
          <w:spacing w:val="-1"/>
          <w:sz w:val="28"/>
          <w:szCs w:val="28"/>
        </w:rPr>
        <w:softHyphen/>
      </w:r>
      <w:r w:rsidRPr="000F4718">
        <w:rPr>
          <w:color w:val="000000"/>
          <w:sz w:val="28"/>
          <w:szCs w:val="28"/>
        </w:rPr>
        <w:t xml:space="preserve">на, не отвечающие требованиям стандартов, считаются некондиционными и к </w:t>
      </w:r>
      <w:r w:rsidRPr="000F4718">
        <w:rPr>
          <w:color w:val="000000"/>
          <w:spacing w:val="-2"/>
          <w:sz w:val="28"/>
          <w:szCs w:val="28"/>
        </w:rPr>
        <w:t>посеву не допускаются.</w:t>
      </w:r>
    </w:p>
    <w:p w14:paraId="48E7BF7C" w14:textId="77777777" w:rsidR="00A67AEB" w:rsidRPr="000F4718" w:rsidRDefault="00A67AEB" w:rsidP="00A67AEB">
      <w:pPr>
        <w:shd w:val="clear" w:color="auto" w:fill="FFFFFF"/>
        <w:tabs>
          <w:tab w:val="left" w:pos="7655"/>
        </w:tabs>
        <w:ind w:right="22"/>
        <w:jc w:val="both"/>
        <w:rPr>
          <w:sz w:val="28"/>
          <w:szCs w:val="28"/>
        </w:rPr>
      </w:pPr>
      <w:r w:rsidRPr="000F4718">
        <w:rPr>
          <w:color w:val="000000"/>
          <w:sz w:val="28"/>
          <w:szCs w:val="28"/>
        </w:rPr>
        <w:t xml:space="preserve">Определяют посевные качества подготовленных партий семян согласно </w:t>
      </w:r>
      <w:r w:rsidRPr="000F4718">
        <w:rPr>
          <w:color w:val="000000"/>
          <w:spacing w:val="-2"/>
          <w:sz w:val="28"/>
          <w:szCs w:val="28"/>
        </w:rPr>
        <w:t xml:space="preserve">ГОСТу 12036-85 не менее двух раз: после их засыпки на хранение и за месяц до </w:t>
      </w:r>
      <w:r w:rsidRPr="000F4718">
        <w:rPr>
          <w:color w:val="000000"/>
          <w:sz w:val="28"/>
          <w:szCs w:val="28"/>
        </w:rPr>
        <w:t>посева по средним пробам. Средние пробы отбирает агроном или уполномо</w:t>
      </w:r>
      <w:r w:rsidRPr="000F4718">
        <w:rPr>
          <w:color w:val="000000"/>
          <w:sz w:val="28"/>
          <w:szCs w:val="28"/>
        </w:rPr>
        <w:softHyphen/>
      </w:r>
      <w:r w:rsidRPr="000F4718">
        <w:rPr>
          <w:color w:val="000000"/>
          <w:spacing w:val="-2"/>
          <w:sz w:val="28"/>
          <w:szCs w:val="28"/>
        </w:rPr>
        <w:t>ченный по отбору.</w:t>
      </w:r>
    </w:p>
    <w:p w14:paraId="025F519C" w14:textId="1CF6FDE5" w:rsidR="009C00D4" w:rsidRPr="002E7E0A" w:rsidRDefault="00A67AEB" w:rsidP="009C00D4">
      <w:pPr>
        <w:rPr>
          <w:spacing w:val="-4"/>
          <w:sz w:val="28"/>
          <w:szCs w:val="28"/>
        </w:rPr>
      </w:pPr>
      <w:r w:rsidRPr="00AA0D44">
        <w:rPr>
          <w:spacing w:val="-4"/>
          <w:sz w:val="28"/>
          <w:szCs w:val="28"/>
        </w:rPr>
        <w:t>1.</w:t>
      </w:r>
      <w:r w:rsidR="009C00D4" w:rsidRPr="009C00D4">
        <w:rPr>
          <w:spacing w:val="-4"/>
          <w:sz w:val="28"/>
          <w:szCs w:val="28"/>
        </w:rPr>
        <w:t xml:space="preserve"> </w:t>
      </w:r>
      <w:r w:rsidR="009C00D4" w:rsidRPr="002E7E0A">
        <w:rPr>
          <w:spacing w:val="-4"/>
          <w:sz w:val="28"/>
          <w:szCs w:val="28"/>
        </w:rPr>
        <w:t>Предмет и задачи семеноведе</w:t>
      </w:r>
      <w:r w:rsidR="009C00D4" w:rsidRPr="002E7E0A">
        <w:rPr>
          <w:spacing w:val="-3"/>
          <w:sz w:val="28"/>
          <w:szCs w:val="28"/>
        </w:rPr>
        <w:t>ния, связь его с другими дисциплинами.</w:t>
      </w:r>
    </w:p>
    <w:p w14:paraId="1DCA9229" w14:textId="77777777" w:rsidR="009C00D4" w:rsidRPr="002E7E0A" w:rsidRDefault="009C00D4" w:rsidP="009C00D4">
      <w:pPr>
        <w:pStyle w:val="2"/>
        <w:spacing w:before="0" w:after="0"/>
        <w:rPr>
          <w:rFonts w:ascii="Times New Roman" w:hAnsi="Times New Roman"/>
          <w:b w:val="0"/>
        </w:rPr>
      </w:pPr>
      <w:r w:rsidRPr="002E7E0A">
        <w:rPr>
          <w:rFonts w:ascii="Times New Roman" w:hAnsi="Times New Roman"/>
          <w:b w:val="0"/>
          <w:i w:val="0"/>
        </w:rPr>
        <w:t>История развитие семеноведения</w:t>
      </w:r>
      <w:r w:rsidRPr="002E7E0A">
        <w:rPr>
          <w:rFonts w:ascii="Times New Roman" w:hAnsi="Times New Roman"/>
          <w:b w:val="0"/>
        </w:rPr>
        <w:t>.</w:t>
      </w:r>
    </w:p>
    <w:p w14:paraId="74E8FA06" w14:textId="7F55E31E" w:rsidR="00A67AEB" w:rsidRPr="009C00D4" w:rsidRDefault="00A67AEB" w:rsidP="009C00D4">
      <w:pPr>
        <w:rPr>
          <w:sz w:val="28"/>
          <w:szCs w:val="28"/>
        </w:rPr>
      </w:pPr>
      <w:r w:rsidRPr="009C00D4">
        <w:rPr>
          <w:sz w:val="28"/>
          <w:szCs w:val="28"/>
        </w:rPr>
        <w:t xml:space="preserve">Термин </w:t>
      </w:r>
      <w:r w:rsidRPr="009C00D4">
        <w:rPr>
          <w:sz w:val="28"/>
          <w:szCs w:val="28"/>
          <w:lang w:val="kk-KZ"/>
        </w:rPr>
        <w:t>«</w:t>
      </w:r>
      <w:r w:rsidRPr="009C00D4">
        <w:rPr>
          <w:sz w:val="28"/>
          <w:szCs w:val="28"/>
        </w:rPr>
        <w:t>семена</w:t>
      </w:r>
      <w:r w:rsidRPr="009C00D4">
        <w:rPr>
          <w:sz w:val="28"/>
          <w:szCs w:val="28"/>
          <w:lang w:val="kk-KZ"/>
        </w:rPr>
        <w:t>»</w:t>
      </w:r>
      <w:r w:rsidRPr="009C00D4">
        <w:rPr>
          <w:sz w:val="28"/>
          <w:szCs w:val="28"/>
        </w:rPr>
        <w:t xml:space="preserve"> в ботанике и в растениеводстве означает не одно и то</w:t>
      </w:r>
      <w:r w:rsidRPr="009C00D4">
        <w:rPr>
          <w:sz w:val="28"/>
          <w:szCs w:val="28"/>
          <w:lang w:val="kk-KZ"/>
        </w:rPr>
        <w:t xml:space="preserve"> </w:t>
      </w:r>
      <w:r w:rsidRPr="009C00D4">
        <w:rPr>
          <w:sz w:val="28"/>
          <w:szCs w:val="28"/>
        </w:rPr>
        <w:t xml:space="preserve">же. </w:t>
      </w:r>
    </w:p>
    <w:p w14:paraId="28CCB889" w14:textId="77777777" w:rsidR="00A67AEB" w:rsidRPr="00D63AAC" w:rsidRDefault="00A67AEB" w:rsidP="00A67AEB">
      <w:pPr>
        <w:pStyle w:val="a7"/>
        <w:jc w:val="both"/>
        <w:rPr>
          <w:szCs w:val="28"/>
        </w:rPr>
      </w:pPr>
      <w:r w:rsidRPr="000F4718">
        <w:rPr>
          <w:szCs w:val="28"/>
        </w:rPr>
        <w:t>В ботаническом понимании семя</w:t>
      </w:r>
      <w:r>
        <w:rPr>
          <w:szCs w:val="28"/>
          <w:lang w:val="kk-KZ"/>
        </w:rPr>
        <w:t xml:space="preserve"> </w:t>
      </w:r>
      <w:r w:rsidRPr="000F4718">
        <w:rPr>
          <w:szCs w:val="28"/>
        </w:rPr>
        <w:t>- развивающаяся в результате двойного оплодотворения семяпочка.</w:t>
      </w:r>
    </w:p>
    <w:p w14:paraId="50D01917" w14:textId="0F081445" w:rsidR="00A67AEB" w:rsidRPr="000F4718" w:rsidRDefault="00A67AEB" w:rsidP="00A67AEB">
      <w:pPr>
        <w:pStyle w:val="a7"/>
        <w:jc w:val="both"/>
        <w:rPr>
          <w:szCs w:val="28"/>
        </w:rPr>
      </w:pPr>
      <w:r w:rsidRPr="000F4718">
        <w:rPr>
          <w:szCs w:val="28"/>
        </w:rPr>
        <w:t>В растениеводстве</w:t>
      </w:r>
      <w:r>
        <w:rPr>
          <w:szCs w:val="28"/>
          <w:lang w:val="kk-KZ"/>
        </w:rPr>
        <w:t xml:space="preserve"> </w:t>
      </w:r>
      <w:r w:rsidR="00AF5F27">
        <w:rPr>
          <w:szCs w:val="28"/>
        </w:rPr>
        <w:t xml:space="preserve">– </w:t>
      </w:r>
      <w:r w:rsidRPr="000F4718">
        <w:rPr>
          <w:szCs w:val="28"/>
        </w:rPr>
        <w:t>семена</w:t>
      </w:r>
      <w:r w:rsidR="00AF5F27">
        <w:rPr>
          <w:szCs w:val="28"/>
        </w:rPr>
        <w:t xml:space="preserve"> </w:t>
      </w:r>
      <w:r w:rsidRPr="000F4718">
        <w:rPr>
          <w:szCs w:val="28"/>
        </w:rPr>
        <w:t xml:space="preserve">это семенной материал используемый для получения урожая. Семена носители биологических и хозяйственных свойств растений, поэтому от качества семян в большей степени зависит величина и качество получаемого урожая. Семеноведение тесно связано с ботаникой, биохимией, генетикой и другими биологическими науками и пользуется их методами исследований. </w:t>
      </w:r>
    </w:p>
    <w:p w14:paraId="5A5F5F78" w14:textId="1BAC6B23" w:rsidR="00A67AEB" w:rsidRPr="000F4718" w:rsidRDefault="00A67AEB" w:rsidP="00A67AEB">
      <w:pPr>
        <w:pStyle w:val="a7"/>
        <w:jc w:val="both"/>
        <w:rPr>
          <w:szCs w:val="28"/>
        </w:rPr>
      </w:pPr>
      <w:r w:rsidRPr="000F4718">
        <w:rPr>
          <w:szCs w:val="28"/>
        </w:rPr>
        <w:t>Семеноведение изучает образование и развитие семян на материнском растении, потребность их в факторах среды, и идущие в них процессы от уборки до посева и в период посев</w:t>
      </w:r>
      <w:r>
        <w:rPr>
          <w:szCs w:val="28"/>
          <w:lang w:val="kk-KZ"/>
        </w:rPr>
        <w:t xml:space="preserve"> </w:t>
      </w:r>
      <w:r w:rsidRPr="000F4718">
        <w:rPr>
          <w:szCs w:val="28"/>
        </w:rPr>
        <w:t xml:space="preserve">- всходы, изучает и разрабатывает систему приемов получения высококачественного семенного материала </w:t>
      </w:r>
      <w:r w:rsidR="00AF5F27">
        <w:rPr>
          <w:szCs w:val="28"/>
        </w:rPr>
        <w:t xml:space="preserve">, </w:t>
      </w:r>
      <w:r w:rsidRPr="000F4718">
        <w:rPr>
          <w:szCs w:val="28"/>
        </w:rPr>
        <w:t xml:space="preserve">а также качество семян и методы их определения. </w:t>
      </w:r>
    </w:p>
    <w:p w14:paraId="17DE6FD0" w14:textId="2AFE3935" w:rsidR="00A67AEB" w:rsidRPr="000F4718" w:rsidRDefault="00A67AEB" w:rsidP="00A67AEB">
      <w:pPr>
        <w:pStyle w:val="2"/>
        <w:spacing w:before="0" w:after="0"/>
        <w:jc w:val="both"/>
        <w:rPr>
          <w:rFonts w:ascii="Times New Roman" w:hAnsi="Times New Roman"/>
          <w:b w:val="0"/>
          <w:i w:val="0"/>
        </w:rPr>
      </w:pPr>
      <w:r>
        <w:rPr>
          <w:rFonts w:ascii="Times New Roman" w:hAnsi="Times New Roman"/>
          <w:b w:val="0"/>
          <w:i w:val="0"/>
        </w:rPr>
        <w:t>Апробация с</w:t>
      </w:r>
      <w:r w:rsidRPr="000F4718">
        <w:rPr>
          <w:rFonts w:ascii="Times New Roman" w:hAnsi="Times New Roman"/>
          <w:b w:val="0"/>
          <w:i w:val="0"/>
        </w:rPr>
        <w:t>вязана</w:t>
      </w:r>
      <w:r>
        <w:rPr>
          <w:rFonts w:ascii="Times New Roman" w:hAnsi="Times New Roman"/>
          <w:b w:val="0"/>
          <w:i w:val="0"/>
        </w:rPr>
        <w:t xml:space="preserve"> с историей ботаники; основой </w:t>
      </w:r>
      <w:r>
        <w:rPr>
          <w:rFonts w:ascii="Times New Roman" w:hAnsi="Times New Roman"/>
          <w:b w:val="0"/>
          <w:i w:val="0"/>
          <w:lang w:val="kk-KZ"/>
        </w:rPr>
        <w:t>е</w:t>
      </w:r>
      <w:r w:rsidRPr="000F4718">
        <w:rPr>
          <w:rFonts w:ascii="Times New Roman" w:hAnsi="Times New Roman"/>
          <w:b w:val="0"/>
          <w:i w:val="0"/>
        </w:rPr>
        <w:t xml:space="preserve">ё раздел об органах и способах размножения растений. Первая фундаментальная работа вышла в 1876 (автор — немецкий ботаник Ф. </w:t>
      </w:r>
      <w:proofErr w:type="spellStart"/>
      <w:r w:rsidRPr="000F4718">
        <w:rPr>
          <w:rFonts w:ascii="Times New Roman" w:hAnsi="Times New Roman"/>
          <w:b w:val="0"/>
          <w:i w:val="0"/>
        </w:rPr>
        <w:t>Ноббе</w:t>
      </w:r>
      <w:proofErr w:type="spellEnd"/>
      <w:r w:rsidRPr="000F4718">
        <w:rPr>
          <w:rFonts w:ascii="Times New Roman" w:hAnsi="Times New Roman"/>
          <w:b w:val="0"/>
          <w:i w:val="0"/>
        </w:rPr>
        <w:t>). В России первая монография была издана в 1882 (</w:t>
      </w:r>
      <w:proofErr w:type="spellStart"/>
      <w:r w:rsidRPr="000F4718">
        <w:rPr>
          <w:rFonts w:ascii="Times New Roman" w:hAnsi="Times New Roman"/>
          <w:b w:val="0"/>
          <w:i w:val="0"/>
        </w:rPr>
        <w:t>Цабель</w:t>
      </w:r>
      <w:proofErr w:type="spellEnd"/>
      <w:r w:rsidRPr="000F4718">
        <w:rPr>
          <w:rFonts w:ascii="Times New Roman" w:hAnsi="Times New Roman"/>
          <w:b w:val="0"/>
          <w:i w:val="0"/>
        </w:rPr>
        <w:t xml:space="preserve"> Н. Е., </w:t>
      </w:r>
      <w:proofErr w:type="spellStart"/>
      <w:r w:rsidRPr="000F4718">
        <w:rPr>
          <w:rFonts w:ascii="Times New Roman" w:hAnsi="Times New Roman"/>
          <w:b w:val="0"/>
          <w:i w:val="0"/>
        </w:rPr>
        <w:t>Сперматология</w:t>
      </w:r>
      <w:proofErr w:type="spellEnd"/>
      <w:r w:rsidRPr="000F4718">
        <w:rPr>
          <w:rFonts w:ascii="Times New Roman" w:hAnsi="Times New Roman"/>
          <w:b w:val="0"/>
          <w:i w:val="0"/>
        </w:rPr>
        <w:t xml:space="preserve"> или учение о семенах,</w:t>
      </w:r>
      <w:r w:rsidR="00AF5F27">
        <w:rPr>
          <w:rFonts w:ascii="Times New Roman" w:hAnsi="Times New Roman"/>
          <w:b w:val="0"/>
          <w:i w:val="0"/>
        </w:rPr>
        <w:t>1</w:t>
      </w:r>
      <w:r w:rsidRPr="000F4718">
        <w:rPr>
          <w:rFonts w:ascii="Times New Roman" w:hAnsi="Times New Roman"/>
          <w:b w:val="0"/>
          <w:i w:val="0"/>
        </w:rPr>
        <w:t xml:space="preserve">882). </w:t>
      </w:r>
      <w:r w:rsidRPr="000F4718">
        <w:rPr>
          <w:rFonts w:ascii="Times New Roman" w:hAnsi="Times New Roman"/>
          <w:b w:val="0"/>
          <w:i w:val="0"/>
        </w:rPr>
        <w:lastRenderedPageBreak/>
        <w:t xml:space="preserve">Значительный вклад в развитие Семеноведение внесли А. Ф. </w:t>
      </w:r>
      <w:proofErr w:type="spellStart"/>
      <w:r w:rsidRPr="000F4718">
        <w:rPr>
          <w:rFonts w:ascii="Times New Roman" w:hAnsi="Times New Roman"/>
          <w:b w:val="0"/>
          <w:i w:val="0"/>
        </w:rPr>
        <w:t>Баталин</w:t>
      </w:r>
      <w:proofErr w:type="spellEnd"/>
      <w:r w:rsidRPr="000F4718">
        <w:rPr>
          <w:rFonts w:ascii="Times New Roman" w:hAnsi="Times New Roman"/>
          <w:b w:val="0"/>
          <w:i w:val="0"/>
        </w:rPr>
        <w:t xml:space="preserve">, Б. Л. Исаченко, П. Р. Слёзкин, К. И. </w:t>
      </w:r>
      <w:proofErr w:type="spellStart"/>
      <w:r w:rsidRPr="000F4718">
        <w:rPr>
          <w:rFonts w:ascii="Times New Roman" w:hAnsi="Times New Roman"/>
          <w:b w:val="0"/>
          <w:i w:val="0"/>
        </w:rPr>
        <w:t>Пангало</w:t>
      </w:r>
      <w:proofErr w:type="spellEnd"/>
      <w:r w:rsidRPr="000F4718">
        <w:rPr>
          <w:rFonts w:ascii="Times New Roman" w:hAnsi="Times New Roman"/>
          <w:b w:val="0"/>
          <w:i w:val="0"/>
        </w:rPr>
        <w:t xml:space="preserve">, Д. К. Ларионов, И. А. </w:t>
      </w:r>
      <w:proofErr w:type="spellStart"/>
      <w:r w:rsidRPr="000F4718">
        <w:rPr>
          <w:rFonts w:ascii="Times New Roman" w:hAnsi="Times New Roman"/>
          <w:b w:val="0"/>
          <w:i w:val="0"/>
        </w:rPr>
        <w:t>Стебут</w:t>
      </w:r>
      <w:proofErr w:type="spellEnd"/>
      <w:r w:rsidRPr="000F4718">
        <w:rPr>
          <w:rFonts w:ascii="Times New Roman" w:hAnsi="Times New Roman"/>
          <w:b w:val="0"/>
          <w:i w:val="0"/>
        </w:rPr>
        <w:t xml:space="preserve"> и др. Для её развития большое значение имели работы Н. Н. Кулешова, В. Н. Доброхотова, Н. В. </w:t>
      </w:r>
      <w:proofErr w:type="spellStart"/>
      <w:r w:rsidRPr="000F4718">
        <w:rPr>
          <w:rFonts w:ascii="Times New Roman" w:hAnsi="Times New Roman"/>
          <w:b w:val="0"/>
          <w:i w:val="0"/>
        </w:rPr>
        <w:t>Цингер</w:t>
      </w:r>
      <w:proofErr w:type="spellEnd"/>
      <w:r w:rsidRPr="000F4718">
        <w:rPr>
          <w:rFonts w:ascii="Times New Roman" w:hAnsi="Times New Roman"/>
          <w:b w:val="0"/>
          <w:i w:val="0"/>
        </w:rPr>
        <w:t xml:space="preserve">, К. В. </w:t>
      </w:r>
      <w:r>
        <w:rPr>
          <w:rFonts w:ascii="Times New Roman" w:hAnsi="Times New Roman"/>
          <w:b w:val="0"/>
          <w:i w:val="0"/>
        </w:rPr>
        <w:t xml:space="preserve">Каменского, Н. А. </w:t>
      </w:r>
      <w:proofErr w:type="spellStart"/>
      <w:r>
        <w:rPr>
          <w:rFonts w:ascii="Times New Roman" w:hAnsi="Times New Roman"/>
          <w:b w:val="0"/>
          <w:i w:val="0"/>
        </w:rPr>
        <w:t>Майсуряна</w:t>
      </w:r>
      <w:proofErr w:type="spellEnd"/>
      <w:r>
        <w:rPr>
          <w:rFonts w:ascii="Times New Roman" w:hAnsi="Times New Roman"/>
          <w:b w:val="0"/>
          <w:i w:val="0"/>
        </w:rPr>
        <w:t>.</w:t>
      </w:r>
    </w:p>
    <w:p w14:paraId="4B7443A5" w14:textId="77777777" w:rsidR="00A67AEB" w:rsidRDefault="00A67AEB" w:rsidP="00A67AEB">
      <w:pPr>
        <w:pStyle w:val="a9"/>
        <w:spacing w:before="0" w:beforeAutospacing="0" w:after="0" w:afterAutospacing="0"/>
        <w:jc w:val="both"/>
        <w:rPr>
          <w:color w:val="000000"/>
          <w:spacing w:val="6"/>
          <w:sz w:val="28"/>
          <w:szCs w:val="28"/>
        </w:rPr>
      </w:pPr>
      <w:r>
        <w:rPr>
          <w:b/>
          <w:color w:val="000000"/>
          <w:spacing w:val="4"/>
          <w:sz w:val="28"/>
          <w:szCs w:val="28"/>
        </w:rPr>
        <w:t>2.</w:t>
      </w:r>
      <w:r w:rsidRPr="000F4718">
        <w:rPr>
          <w:b/>
          <w:color w:val="000000"/>
          <w:spacing w:val="4"/>
          <w:sz w:val="28"/>
          <w:szCs w:val="28"/>
        </w:rPr>
        <w:t>Требования к качеству семян</w:t>
      </w:r>
      <w:r w:rsidRPr="000F4718">
        <w:rPr>
          <w:color w:val="000000"/>
          <w:spacing w:val="4"/>
          <w:sz w:val="28"/>
          <w:szCs w:val="28"/>
        </w:rPr>
        <w:t>. Изучение курса растениеводства начинается с раздела се</w:t>
      </w:r>
      <w:r w:rsidRPr="000F4718">
        <w:rPr>
          <w:color w:val="000000"/>
          <w:spacing w:val="2"/>
          <w:sz w:val="28"/>
          <w:szCs w:val="28"/>
        </w:rPr>
        <w:t xml:space="preserve">меноведения и семенного контроля, т. е. с изучения семян </w:t>
      </w:r>
      <w:r w:rsidRPr="000F4718">
        <w:rPr>
          <w:color w:val="000000"/>
          <w:spacing w:val="7"/>
          <w:sz w:val="28"/>
          <w:szCs w:val="28"/>
        </w:rPr>
        <w:t>сельскохозяйственных растений, так как они являются исход</w:t>
      </w:r>
      <w:r w:rsidRPr="000F4718">
        <w:rPr>
          <w:color w:val="000000"/>
          <w:spacing w:val="5"/>
          <w:sz w:val="28"/>
          <w:szCs w:val="28"/>
        </w:rPr>
        <w:t>ным материалом для возделывания и получения урожая сель</w:t>
      </w:r>
      <w:r w:rsidRPr="000F4718">
        <w:rPr>
          <w:color w:val="000000"/>
          <w:spacing w:val="3"/>
          <w:sz w:val="28"/>
          <w:szCs w:val="28"/>
        </w:rPr>
        <w:t>скохозяйственных культур. Семена, подготовленные к посеву, должны обладать соот</w:t>
      </w:r>
      <w:r w:rsidRPr="000F4718">
        <w:rPr>
          <w:color w:val="000000"/>
          <w:spacing w:val="5"/>
          <w:sz w:val="28"/>
          <w:szCs w:val="28"/>
        </w:rPr>
        <w:t xml:space="preserve">ветствующими сортовыми и посевными качествами, а также </w:t>
      </w:r>
      <w:r w:rsidRPr="000F4718">
        <w:rPr>
          <w:color w:val="000000"/>
          <w:spacing w:val="6"/>
          <w:sz w:val="28"/>
          <w:szCs w:val="28"/>
        </w:rPr>
        <w:t xml:space="preserve">высокими урожайными свойствами. </w:t>
      </w:r>
    </w:p>
    <w:p w14:paraId="4653FCEA" w14:textId="77777777" w:rsidR="00A67AEB" w:rsidRPr="000F4718" w:rsidRDefault="00A67AEB" w:rsidP="00A67AEB">
      <w:pPr>
        <w:shd w:val="clear" w:color="auto" w:fill="FFFFFF"/>
        <w:jc w:val="both"/>
        <w:rPr>
          <w:color w:val="000000"/>
          <w:spacing w:val="11"/>
          <w:sz w:val="28"/>
          <w:szCs w:val="28"/>
        </w:rPr>
      </w:pPr>
      <w:r w:rsidRPr="000F4718">
        <w:rPr>
          <w:b/>
          <w:color w:val="000000"/>
          <w:spacing w:val="6"/>
          <w:sz w:val="28"/>
          <w:szCs w:val="28"/>
        </w:rPr>
        <w:t xml:space="preserve">По </w:t>
      </w:r>
      <w:r w:rsidRPr="000F4718">
        <w:rPr>
          <w:b/>
          <w:iCs/>
          <w:color w:val="000000"/>
          <w:spacing w:val="6"/>
          <w:sz w:val="28"/>
          <w:szCs w:val="28"/>
        </w:rPr>
        <w:t>сортовым качествам</w:t>
      </w:r>
      <w:r w:rsidRPr="000F4718">
        <w:rPr>
          <w:iCs/>
          <w:color w:val="000000"/>
          <w:spacing w:val="6"/>
          <w:sz w:val="28"/>
          <w:szCs w:val="28"/>
        </w:rPr>
        <w:t xml:space="preserve"> </w:t>
      </w:r>
      <w:r w:rsidRPr="000F4718">
        <w:rPr>
          <w:color w:val="000000"/>
          <w:spacing w:val="3"/>
          <w:sz w:val="28"/>
          <w:szCs w:val="28"/>
        </w:rPr>
        <w:t>семена должны отвечать требованиям сортовой чистоты, типич</w:t>
      </w:r>
      <w:r w:rsidRPr="000F4718">
        <w:rPr>
          <w:color w:val="000000"/>
          <w:spacing w:val="8"/>
          <w:sz w:val="28"/>
          <w:szCs w:val="28"/>
        </w:rPr>
        <w:t xml:space="preserve">ности и репродукции, а также не превышать имеющихся норм </w:t>
      </w:r>
      <w:r w:rsidRPr="000F4718">
        <w:rPr>
          <w:color w:val="000000"/>
          <w:spacing w:val="11"/>
          <w:sz w:val="28"/>
          <w:szCs w:val="28"/>
        </w:rPr>
        <w:t>по степени засоренности и зараженности болезнями. 95 %</w:t>
      </w:r>
    </w:p>
    <w:p w14:paraId="1F1A6D09" w14:textId="77777777" w:rsidR="00A67AEB" w:rsidRPr="000F4718" w:rsidRDefault="00A67AEB" w:rsidP="00A67AEB">
      <w:pPr>
        <w:shd w:val="clear" w:color="auto" w:fill="FFFFFF"/>
        <w:jc w:val="both"/>
        <w:rPr>
          <w:color w:val="000000"/>
          <w:spacing w:val="1"/>
          <w:sz w:val="28"/>
          <w:szCs w:val="28"/>
        </w:rPr>
      </w:pPr>
      <w:r w:rsidRPr="000F4718">
        <w:rPr>
          <w:b/>
          <w:iCs/>
          <w:color w:val="000000"/>
          <w:spacing w:val="11"/>
          <w:sz w:val="28"/>
          <w:szCs w:val="28"/>
        </w:rPr>
        <w:t>Посев</w:t>
      </w:r>
      <w:r w:rsidRPr="000F4718">
        <w:rPr>
          <w:b/>
          <w:iCs/>
          <w:color w:val="000000"/>
          <w:spacing w:val="1"/>
          <w:sz w:val="28"/>
          <w:szCs w:val="28"/>
        </w:rPr>
        <w:t>ные качества</w:t>
      </w:r>
      <w:r w:rsidRPr="000F4718">
        <w:rPr>
          <w:iCs/>
          <w:color w:val="000000"/>
          <w:spacing w:val="1"/>
          <w:sz w:val="28"/>
          <w:szCs w:val="28"/>
        </w:rPr>
        <w:t xml:space="preserve"> </w:t>
      </w:r>
      <w:r w:rsidRPr="000F4718">
        <w:rPr>
          <w:color w:val="000000"/>
          <w:spacing w:val="1"/>
          <w:sz w:val="28"/>
          <w:szCs w:val="28"/>
        </w:rPr>
        <w:t xml:space="preserve">— совокупность свойств семян, характеризующих </w:t>
      </w:r>
      <w:r w:rsidRPr="000F4718">
        <w:rPr>
          <w:color w:val="000000"/>
          <w:spacing w:val="5"/>
          <w:sz w:val="28"/>
          <w:szCs w:val="28"/>
        </w:rPr>
        <w:t xml:space="preserve">степень их пригодности для посева (чистота, энергия прорастания и всхожесть, сила роста и жизнеспособность, отсутствие </w:t>
      </w:r>
      <w:r w:rsidRPr="000F4718">
        <w:rPr>
          <w:color w:val="000000"/>
          <w:spacing w:val="1"/>
          <w:sz w:val="28"/>
          <w:szCs w:val="28"/>
        </w:rPr>
        <w:t xml:space="preserve">болезней и вредителей, масса 1000 семян). </w:t>
      </w:r>
    </w:p>
    <w:p w14:paraId="53D5A572" w14:textId="77777777" w:rsidR="00A67AEB" w:rsidRPr="000F4718" w:rsidRDefault="00A67AEB" w:rsidP="00A67AEB">
      <w:pPr>
        <w:shd w:val="clear" w:color="auto" w:fill="FFFFFF"/>
        <w:jc w:val="both"/>
        <w:rPr>
          <w:color w:val="000000"/>
          <w:spacing w:val="6"/>
          <w:sz w:val="28"/>
          <w:szCs w:val="28"/>
        </w:rPr>
      </w:pPr>
      <w:r w:rsidRPr="000F4718">
        <w:rPr>
          <w:b/>
          <w:color w:val="000000"/>
          <w:spacing w:val="1"/>
          <w:sz w:val="28"/>
          <w:szCs w:val="28"/>
        </w:rPr>
        <w:t xml:space="preserve">Под </w:t>
      </w:r>
      <w:r w:rsidRPr="000F4718">
        <w:rPr>
          <w:b/>
          <w:iCs/>
          <w:color w:val="000000"/>
          <w:spacing w:val="1"/>
          <w:sz w:val="28"/>
          <w:szCs w:val="28"/>
        </w:rPr>
        <w:t>урожайными свойствами</w:t>
      </w:r>
      <w:r w:rsidRPr="000F4718">
        <w:rPr>
          <w:iCs/>
          <w:color w:val="000000"/>
          <w:spacing w:val="1"/>
          <w:sz w:val="28"/>
          <w:szCs w:val="28"/>
        </w:rPr>
        <w:t xml:space="preserve"> семян, </w:t>
      </w:r>
      <w:r w:rsidRPr="000F4718">
        <w:rPr>
          <w:color w:val="000000"/>
          <w:spacing w:val="5"/>
          <w:sz w:val="28"/>
          <w:szCs w:val="28"/>
        </w:rPr>
        <w:t>подразумевается их способность давать урожай, величина ко</w:t>
      </w:r>
      <w:r w:rsidRPr="000F4718">
        <w:rPr>
          <w:color w:val="000000"/>
          <w:spacing w:val="3"/>
          <w:sz w:val="28"/>
          <w:szCs w:val="28"/>
        </w:rPr>
        <w:t>торого определяется наследственностью,  из</w:t>
      </w:r>
      <w:r w:rsidRPr="000F4718">
        <w:rPr>
          <w:color w:val="000000"/>
          <w:spacing w:val="3"/>
          <w:sz w:val="28"/>
          <w:szCs w:val="28"/>
        </w:rPr>
        <w:softHyphen/>
      </w:r>
      <w:r w:rsidRPr="000F4718">
        <w:rPr>
          <w:color w:val="000000"/>
          <w:spacing w:val="6"/>
          <w:sz w:val="28"/>
          <w:szCs w:val="28"/>
        </w:rPr>
        <w:t>менчивостью, возникающей под влиянием условий выращива</w:t>
      </w:r>
      <w:r w:rsidRPr="000F4718">
        <w:rPr>
          <w:color w:val="000000"/>
          <w:spacing w:val="9"/>
          <w:sz w:val="28"/>
          <w:szCs w:val="28"/>
        </w:rPr>
        <w:t>ния. Различные семена одного генотипа (сорта) при одинако</w:t>
      </w:r>
      <w:r w:rsidRPr="000F4718">
        <w:rPr>
          <w:color w:val="000000"/>
          <w:spacing w:val="5"/>
          <w:sz w:val="28"/>
          <w:szCs w:val="28"/>
        </w:rPr>
        <w:t>вых агротехнических условиях возделывания могут давать раз</w:t>
      </w:r>
      <w:r w:rsidRPr="000F4718">
        <w:rPr>
          <w:color w:val="000000"/>
          <w:spacing w:val="6"/>
          <w:sz w:val="28"/>
          <w:szCs w:val="28"/>
        </w:rPr>
        <w:t xml:space="preserve">ный урожай. Урожайные свойства семян проявляются через </w:t>
      </w:r>
      <w:r w:rsidRPr="000F4718">
        <w:rPr>
          <w:color w:val="000000"/>
          <w:spacing w:val="4"/>
          <w:sz w:val="28"/>
          <w:szCs w:val="28"/>
        </w:rPr>
        <w:t xml:space="preserve">выросшие из них растения, которые формируют тот или иной </w:t>
      </w:r>
      <w:r w:rsidRPr="000F4718">
        <w:rPr>
          <w:color w:val="000000"/>
          <w:spacing w:val="6"/>
          <w:sz w:val="28"/>
          <w:szCs w:val="28"/>
        </w:rPr>
        <w:t>урожай. Семена, обладающие высокими сортовыми и посевны</w:t>
      </w:r>
      <w:r w:rsidRPr="000F4718">
        <w:rPr>
          <w:color w:val="000000"/>
          <w:spacing w:val="4"/>
          <w:sz w:val="28"/>
          <w:szCs w:val="28"/>
        </w:rPr>
        <w:t>ми качествами и урожайными свойствами, при хорошей агротехнике обеспечивают получение высокого и высококачествен</w:t>
      </w:r>
      <w:r w:rsidRPr="000F4718">
        <w:rPr>
          <w:color w:val="000000"/>
          <w:spacing w:val="4"/>
          <w:sz w:val="28"/>
          <w:szCs w:val="28"/>
        </w:rPr>
        <w:softHyphen/>
      </w:r>
      <w:r w:rsidRPr="000F4718">
        <w:rPr>
          <w:color w:val="000000"/>
          <w:spacing w:val="6"/>
          <w:sz w:val="28"/>
          <w:szCs w:val="28"/>
        </w:rPr>
        <w:t>ного урожая.</w:t>
      </w:r>
    </w:p>
    <w:p w14:paraId="4638E293" w14:textId="77777777" w:rsidR="00A67AEB" w:rsidRPr="009049F6" w:rsidRDefault="00A67AEB" w:rsidP="00A67AEB">
      <w:pPr>
        <w:shd w:val="clear" w:color="auto" w:fill="FFFFFF"/>
        <w:ind w:left="54"/>
        <w:jc w:val="both"/>
        <w:rPr>
          <w:b/>
          <w:sz w:val="28"/>
          <w:szCs w:val="28"/>
        </w:rPr>
      </w:pPr>
      <w:r w:rsidRPr="009049F6">
        <w:rPr>
          <w:b/>
          <w:sz w:val="28"/>
          <w:szCs w:val="28"/>
        </w:rPr>
        <w:t>Вопросы самоконтроля:</w:t>
      </w:r>
    </w:p>
    <w:p w14:paraId="0F590B48" w14:textId="77777777" w:rsidR="00A67AEB" w:rsidRDefault="00A67AEB" w:rsidP="00A67AEB">
      <w:pPr>
        <w:shd w:val="clear" w:color="auto" w:fill="FFFFFF"/>
        <w:ind w:left="54"/>
        <w:jc w:val="both"/>
        <w:rPr>
          <w:color w:val="000000"/>
          <w:spacing w:val="3"/>
          <w:sz w:val="28"/>
          <w:szCs w:val="28"/>
        </w:rPr>
      </w:pPr>
      <w:r w:rsidRPr="000F4718">
        <w:rPr>
          <w:color w:val="000000"/>
          <w:spacing w:val="3"/>
          <w:sz w:val="28"/>
          <w:szCs w:val="28"/>
        </w:rPr>
        <w:t xml:space="preserve">1. Каковы задачи науки семеноведения? </w:t>
      </w:r>
    </w:p>
    <w:p w14:paraId="66126F84" w14:textId="77777777" w:rsidR="00A67AEB" w:rsidRDefault="00A67AEB" w:rsidP="00A67AEB">
      <w:pPr>
        <w:shd w:val="clear" w:color="auto" w:fill="FFFFFF"/>
        <w:ind w:left="54"/>
        <w:jc w:val="both"/>
        <w:rPr>
          <w:color w:val="000000"/>
          <w:spacing w:val="7"/>
          <w:sz w:val="28"/>
          <w:szCs w:val="28"/>
        </w:rPr>
      </w:pPr>
      <w:r w:rsidRPr="000F4718">
        <w:rPr>
          <w:color w:val="000000"/>
          <w:spacing w:val="3"/>
          <w:sz w:val="28"/>
          <w:szCs w:val="28"/>
        </w:rPr>
        <w:t xml:space="preserve">2. Что такое сортовые качества, </w:t>
      </w:r>
      <w:r w:rsidRPr="000F4718">
        <w:rPr>
          <w:color w:val="000000"/>
          <w:spacing w:val="7"/>
          <w:sz w:val="28"/>
          <w:szCs w:val="28"/>
        </w:rPr>
        <w:t xml:space="preserve">посевные качества, урожайные свойства семян? </w:t>
      </w:r>
    </w:p>
    <w:p w14:paraId="6C4D1B27" w14:textId="77777777" w:rsidR="00A67AEB" w:rsidRPr="00822D29" w:rsidRDefault="00A67AEB" w:rsidP="00A67AEB">
      <w:pPr>
        <w:shd w:val="clear" w:color="auto" w:fill="FFFFFF"/>
        <w:ind w:left="54"/>
        <w:jc w:val="both"/>
        <w:rPr>
          <w:color w:val="000000"/>
          <w:spacing w:val="7"/>
          <w:sz w:val="28"/>
          <w:szCs w:val="28"/>
        </w:rPr>
      </w:pPr>
      <w:r w:rsidRPr="00822D29">
        <w:rPr>
          <w:color w:val="000000"/>
          <w:spacing w:val="7"/>
          <w:sz w:val="28"/>
          <w:szCs w:val="28"/>
        </w:rPr>
        <w:t>Список использованной литературы:</w:t>
      </w:r>
    </w:p>
    <w:p w14:paraId="65179F33" w14:textId="77777777" w:rsidR="00A67AEB" w:rsidRPr="00822D29" w:rsidRDefault="00A67AEB" w:rsidP="00A67AEB">
      <w:pPr>
        <w:pStyle w:val="af0"/>
        <w:ind w:left="0"/>
        <w:jc w:val="both"/>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5643676E" w14:textId="77777777" w:rsidR="00A67AEB" w:rsidRPr="00822D29" w:rsidRDefault="00A67AEB" w:rsidP="00A67AEB">
      <w:pPr>
        <w:shd w:val="clear" w:color="auto" w:fill="FFFFFF"/>
        <w:jc w:val="both"/>
        <w:rPr>
          <w:spacing w:val="-8"/>
          <w:sz w:val="28"/>
          <w:szCs w:val="28"/>
        </w:rPr>
      </w:pPr>
      <w:r>
        <w:rPr>
          <w:sz w:val="28"/>
          <w:szCs w:val="28"/>
        </w:rPr>
        <w:t>3.</w:t>
      </w:r>
      <w:r w:rsidRPr="00822D29">
        <w:rPr>
          <w:sz w:val="28"/>
          <w:szCs w:val="28"/>
        </w:rPr>
        <w:t>Г</w:t>
      </w:r>
      <w:r>
        <w:rPr>
          <w:sz w:val="28"/>
          <w:szCs w:val="28"/>
        </w:rPr>
        <w:t xml:space="preserve">риценко В.В. </w:t>
      </w:r>
      <w:r w:rsidRPr="00822D29">
        <w:rPr>
          <w:sz w:val="28"/>
          <w:szCs w:val="28"/>
        </w:rPr>
        <w:t>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72E3C31F" w14:textId="77777777" w:rsidR="00A67AEB" w:rsidRDefault="00A67AEB" w:rsidP="00A67AEB">
      <w:pPr>
        <w:shd w:val="clear" w:color="auto" w:fill="FFFFFF"/>
        <w:ind w:left="54"/>
        <w:jc w:val="center"/>
        <w:rPr>
          <w:b/>
          <w:spacing w:val="-8"/>
          <w:sz w:val="28"/>
          <w:szCs w:val="28"/>
        </w:rPr>
      </w:pPr>
    </w:p>
    <w:p w14:paraId="26C16623" w14:textId="77777777" w:rsidR="00A67AEB" w:rsidRPr="00894613" w:rsidRDefault="00A67AEB" w:rsidP="00A67AEB">
      <w:pPr>
        <w:shd w:val="clear" w:color="auto" w:fill="FFFFFF"/>
        <w:ind w:left="54"/>
        <w:jc w:val="center"/>
        <w:rPr>
          <w:b/>
          <w:spacing w:val="-8"/>
          <w:sz w:val="28"/>
          <w:szCs w:val="28"/>
        </w:rPr>
      </w:pPr>
      <w:r w:rsidRPr="00894613">
        <w:rPr>
          <w:b/>
          <w:spacing w:val="-8"/>
          <w:sz w:val="28"/>
          <w:szCs w:val="28"/>
        </w:rPr>
        <w:t xml:space="preserve">Лекция-2 </w:t>
      </w:r>
    </w:p>
    <w:p w14:paraId="64781984" w14:textId="77777777" w:rsidR="00A67AEB" w:rsidRPr="000F4718" w:rsidRDefault="00A67AEB" w:rsidP="00A67AEB">
      <w:pPr>
        <w:shd w:val="clear" w:color="auto" w:fill="FFFFFF"/>
        <w:ind w:left="54"/>
        <w:jc w:val="center"/>
        <w:rPr>
          <w:b/>
          <w:sz w:val="28"/>
          <w:szCs w:val="28"/>
        </w:rPr>
      </w:pPr>
      <w:r w:rsidRPr="000F4718">
        <w:rPr>
          <w:b/>
          <w:spacing w:val="-8"/>
          <w:sz w:val="28"/>
          <w:szCs w:val="28"/>
        </w:rPr>
        <w:t>ФАЗЫ РАЗВИТИЯ СЕМЯН</w:t>
      </w:r>
    </w:p>
    <w:p w14:paraId="6E77BDC2" w14:textId="77777777" w:rsidR="00A67AEB" w:rsidRPr="00894613" w:rsidRDefault="00A67AEB" w:rsidP="003208F4">
      <w:pPr>
        <w:widowControl w:val="0"/>
        <w:numPr>
          <w:ilvl w:val="0"/>
          <w:numId w:val="113"/>
        </w:numPr>
        <w:shd w:val="clear" w:color="auto" w:fill="FFFFFF"/>
        <w:autoSpaceDE w:val="0"/>
        <w:autoSpaceDN w:val="0"/>
        <w:adjustRightInd w:val="0"/>
        <w:ind w:left="357" w:hanging="357"/>
        <w:rPr>
          <w:sz w:val="28"/>
          <w:szCs w:val="28"/>
        </w:rPr>
      </w:pPr>
      <w:r w:rsidRPr="00894613">
        <w:rPr>
          <w:sz w:val="28"/>
          <w:szCs w:val="28"/>
        </w:rPr>
        <w:t>Формирование, налив и созревание семян</w:t>
      </w:r>
    </w:p>
    <w:p w14:paraId="51838FA5" w14:textId="77777777" w:rsidR="00937E4E" w:rsidRDefault="00A67AEB" w:rsidP="00937E4E">
      <w:pPr>
        <w:widowControl w:val="0"/>
        <w:numPr>
          <w:ilvl w:val="0"/>
          <w:numId w:val="113"/>
        </w:numPr>
        <w:shd w:val="clear" w:color="auto" w:fill="FFFFFF"/>
        <w:autoSpaceDE w:val="0"/>
        <w:autoSpaceDN w:val="0"/>
        <w:adjustRightInd w:val="0"/>
        <w:ind w:left="357" w:hanging="357"/>
        <w:rPr>
          <w:bCs/>
          <w:sz w:val="28"/>
          <w:szCs w:val="28"/>
        </w:rPr>
      </w:pPr>
      <w:r w:rsidRPr="00894613">
        <w:rPr>
          <w:bCs/>
          <w:sz w:val="28"/>
          <w:szCs w:val="28"/>
        </w:rPr>
        <w:t xml:space="preserve"> Физиологические процессы налива и созревания семян</w:t>
      </w:r>
    </w:p>
    <w:p w14:paraId="270362F8" w14:textId="18DE80D6" w:rsidR="009C00D4" w:rsidRPr="009C00D4" w:rsidRDefault="009C00D4" w:rsidP="009C00D4">
      <w:pPr>
        <w:pStyle w:val="af0"/>
        <w:numPr>
          <w:ilvl w:val="0"/>
          <w:numId w:val="113"/>
        </w:numPr>
        <w:shd w:val="clear" w:color="auto" w:fill="FFFFFF"/>
        <w:ind w:right="126"/>
        <w:jc w:val="both"/>
        <w:rPr>
          <w:sz w:val="28"/>
          <w:szCs w:val="28"/>
        </w:rPr>
      </w:pPr>
      <w:r w:rsidRPr="009C00D4">
        <w:rPr>
          <w:sz w:val="28"/>
          <w:szCs w:val="28"/>
        </w:rPr>
        <w:t>Фазы развития пшеницы по шкале ВВСН</w:t>
      </w:r>
    </w:p>
    <w:p w14:paraId="60A6541D" w14:textId="77777777" w:rsidR="00937E4E" w:rsidRDefault="00937E4E" w:rsidP="00937E4E">
      <w:pPr>
        <w:widowControl w:val="0"/>
        <w:shd w:val="clear" w:color="auto" w:fill="FFFFFF"/>
        <w:autoSpaceDE w:val="0"/>
        <w:autoSpaceDN w:val="0"/>
        <w:adjustRightInd w:val="0"/>
        <w:ind w:left="357"/>
        <w:rPr>
          <w:bCs/>
          <w:sz w:val="28"/>
          <w:szCs w:val="28"/>
        </w:rPr>
      </w:pPr>
    </w:p>
    <w:p w14:paraId="42A59F99" w14:textId="77777777" w:rsidR="00937E4E" w:rsidRPr="000F4718" w:rsidRDefault="00937E4E" w:rsidP="00937E4E">
      <w:pPr>
        <w:shd w:val="clear" w:color="auto" w:fill="FFFFFF"/>
        <w:spacing w:before="115"/>
        <w:ind w:left="97" w:firstLine="436"/>
        <w:jc w:val="both"/>
        <w:rPr>
          <w:sz w:val="28"/>
          <w:szCs w:val="28"/>
        </w:rPr>
      </w:pPr>
      <w:r w:rsidRPr="000F4718">
        <w:rPr>
          <w:sz w:val="28"/>
          <w:szCs w:val="28"/>
        </w:rPr>
        <w:lastRenderedPageBreak/>
        <w:t>В фазе цветения происходит опыление, двойное оплодотворение, и затем начинается развитие семени. При двойном оплодотворении один спермий (мужская половая клетка) сливается с яйцеклеткой (женская половая клетка), а второй со вторичным ядром. Таким образом, из оплодотворенной яйцеклетки развивается зародыш, из оплодотворенного вторичного ядра эндосперм, из семяпочки семя, а из завязи плод.</w:t>
      </w:r>
    </w:p>
    <w:p w14:paraId="66E88972" w14:textId="77777777" w:rsidR="00937E4E" w:rsidRPr="000F4718" w:rsidRDefault="00937E4E" w:rsidP="00937E4E">
      <w:pPr>
        <w:shd w:val="clear" w:color="auto" w:fill="FFFFFF"/>
        <w:spacing w:before="40"/>
        <w:ind w:left="61" w:right="22" w:firstLine="418"/>
        <w:jc w:val="both"/>
        <w:rPr>
          <w:sz w:val="28"/>
          <w:szCs w:val="28"/>
        </w:rPr>
      </w:pPr>
      <w:r w:rsidRPr="000F4718">
        <w:rPr>
          <w:sz w:val="28"/>
          <w:szCs w:val="28"/>
        </w:rPr>
        <w:t xml:space="preserve">Развитие семян у зерновых культур Н. Н. Кулешов (1963) разделил на три этапа: формирование, налив и созревание; И. Г </w:t>
      </w:r>
      <w:proofErr w:type="spellStart"/>
      <w:r w:rsidRPr="000F4718">
        <w:rPr>
          <w:sz w:val="28"/>
          <w:szCs w:val="28"/>
        </w:rPr>
        <w:t>Строна</w:t>
      </w:r>
      <w:proofErr w:type="spellEnd"/>
      <w:r w:rsidRPr="000F4718">
        <w:rPr>
          <w:sz w:val="28"/>
          <w:szCs w:val="28"/>
        </w:rPr>
        <w:t xml:space="preserve"> выделил 6 этапов развития, так как он первый этап разделил на два (образование и формирование семян) и включил в единый процесс развития семян периоды послеуборочного дозревания и полной спелости. Рассмотрим процесс развития семян по Н. Н. Кулешову.</w:t>
      </w:r>
    </w:p>
    <w:p w14:paraId="01EDC497" w14:textId="77777777" w:rsidR="00937E4E" w:rsidRPr="000F4718" w:rsidRDefault="00937E4E" w:rsidP="00937E4E">
      <w:pPr>
        <w:shd w:val="clear" w:color="auto" w:fill="FFFFFF"/>
        <w:spacing w:before="47"/>
        <w:ind w:left="36" w:right="40" w:firstLine="446"/>
        <w:jc w:val="both"/>
        <w:rPr>
          <w:sz w:val="28"/>
          <w:szCs w:val="28"/>
        </w:rPr>
      </w:pPr>
      <w:r w:rsidRPr="000F4718">
        <w:rPr>
          <w:b/>
          <w:bCs/>
          <w:sz w:val="28"/>
          <w:szCs w:val="28"/>
        </w:rPr>
        <w:t xml:space="preserve">Формирование </w:t>
      </w:r>
      <w:r w:rsidRPr="000F4718">
        <w:rPr>
          <w:sz w:val="28"/>
          <w:szCs w:val="28"/>
        </w:rPr>
        <w:t xml:space="preserve">семян начинается после оплодотворения и продолжается до установления окончательной длины семени. Продолжительность этого этапа примерно 10—14 дней, в зависимости от погодных условий, культуры, сорта. В это время семя в основном растет длину, формируются все части зерна и заканчивается дифференциация зародыша. Содержимое зерна превращается из водянистого состояния в молочное, так как в эндосперме появляются крахмальные зерна и оболочка становится зеленой (накапливается хлорофилл). В семенах много свободной воды и мало сухих веществ, к концу этого этапа их накапливается 15—35% от полной спелости. Влажность семян в начале их формирования около 80%, а к концу снижается до 65% (табл. 1). По состоянию эндосперма этот этап можно разделить на 2 фазы: студенисто-жидкое состояние и </w:t>
      </w:r>
      <w:proofErr w:type="spellStart"/>
      <w:r w:rsidRPr="000F4718">
        <w:rPr>
          <w:sz w:val="28"/>
          <w:szCs w:val="28"/>
        </w:rPr>
        <w:t>предмолочное</w:t>
      </w:r>
      <w:proofErr w:type="spellEnd"/>
      <w:r w:rsidRPr="000F4718">
        <w:rPr>
          <w:sz w:val="28"/>
          <w:szCs w:val="28"/>
        </w:rPr>
        <w:t>.</w:t>
      </w:r>
    </w:p>
    <w:p w14:paraId="199B9718" w14:textId="77777777" w:rsidR="00937E4E" w:rsidRPr="000F4718" w:rsidRDefault="00937E4E" w:rsidP="00937E4E">
      <w:pPr>
        <w:shd w:val="clear" w:color="auto" w:fill="FFFFFF"/>
        <w:spacing w:before="25"/>
        <w:ind w:right="76" w:firstLine="464"/>
        <w:jc w:val="both"/>
        <w:rPr>
          <w:sz w:val="28"/>
          <w:szCs w:val="28"/>
        </w:rPr>
      </w:pPr>
      <w:r w:rsidRPr="000F4718">
        <w:rPr>
          <w:b/>
          <w:bCs/>
          <w:sz w:val="28"/>
          <w:szCs w:val="28"/>
        </w:rPr>
        <w:t>Налив семян</w:t>
      </w:r>
      <w:r w:rsidRPr="000F4718">
        <w:rPr>
          <w:sz w:val="28"/>
          <w:szCs w:val="28"/>
        </w:rPr>
        <w:t xml:space="preserve"> (молочная спелость). На этом этапе происходит интенсивное поступление питательных веществ. Азотистые вещества накапливаются в виде аминокислот и низкомолекулярных белков, углеводы — в виде сахарозу и </w:t>
      </w:r>
      <w:proofErr w:type="spellStart"/>
      <w:r w:rsidRPr="000F4718">
        <w:rPr>
          <w:sz w:val="28"/>
          <w:szCs w:val="28"/>
        </w:rPr>
        <w:t>глюкозофруктозы</w:t>
      </w:r>
      <w:proofErr w:type="spellEnd"/>
      <w:r w:rsidRPr="000F4718">
        <w:rPr>
          <w:sz w:val="28"/>
          <w:szCs w:val="28"/>
        </w:rPr>
        <w:t xml:space="preserve">, синтезируется крахмал, а синтез жиров идет очень слабо. Семя на этом этапе в основном растет в ширину и толщину до максимальных размеров, полностью формируется ткань эндосперма- </w:t>
      </w:r>
    </w:p>
    <w:p w14:paraId="01003D14" w14:textId="77777777" w:rsidR="00937E4E" w:rsidRPr="000F4718" w:rsidRDefault="00937E4E" w:rsidP="00937E4E">
      <w:pPr>
        <w:shd w:val="clear" w:color="auto" w:fill="FFFFFF"/>
        <w:ind w:left="112"/>
        <w:rPr>
          <w:sz w:val="28"/>
          <w:szCs w:val="28"/>
        </w:rPr>
      </w:pPr>
      <w:r w:rsidRPr="000F4718">
        <w:rPr>
          <w:spacing w:val="-4"/>
          <w:sz w:val="28"/>
          <w:szCs w:val="28"/>
        </w:rPr>
        <w:t>Таблица 1 Влажность семян на разных этапах, фазах и периодах развития семян зерновых культур</w:t>
      </w:r>
      <w:r w:rsidRPr="000F4718">
        <w:rPr>
          <w:spacing w:val="-3"/>
          <w:sz w:val="28"/>
          <w:szCs w:val="28"/>
        </w:rPr>
        <w:t>(Г. В. Коренев, 1971)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2897"/>
        <w:gridCol w:w="2294"/>
        <w:gridCol w:w="2292"/>
      </w:tblGrid>
      <w:tr w:rsidR="00937E4E" w:rsidRPr="00D133F3" w14:paraId="6093031C" w14:textId="77777777" w:rsidTr="006547C5">
        <w:tc>
          <w:tcPr>
            <w:tcW w:w="2428" w:type="dxa"/>
            <w:tcBorders>
              <w:top w:val="single" w:sz="4" w:space="0" w:color="auto"/>
              <w:left w:val="single" w:sz="4" w:space="0" w:color="auto"/>
              <w:bottom w:val="single" w:sz="4" w:space="0" w:color="auto"/>
              <w:right w:val="single" w:sz="4" w:space="0" w:color="auto"/>
            </w:tcBorders>
          </w:tcPr>
          <w:p w14:paraId="0133EC14" w14:textId="77777777" w:rsidR="00937E4E" w:rsidRPr="00D133F3" w:rsidRDefault="00937E4E" w:rsidP="006547C5">
            <w:pPr>
              <w:spacing w:before="25"/>
              <w:ind w:right="76"/>
              <w:jc w:val="both"/>
              <w:rPr>
                <w:sz w:val="28"/>
                <w:szCs w:val="28"/>
              </w:rPr>
            </w:pPr>
            <w:r w:rsidRPr="00D133F3">
              <w:rPr>
                <w:sz w:val="28"/>
                <w:szCs w:val="28"/>
              </w:rPr>
              <w:t>Этап образования семян</w:t>
            </w:r>
          </w:p>
        </w:tc>
        <w:tc>
          <w:tcPr>
            <w:tcW w:w="3067" w:type="dxa"/>
            <w:tcBorders>
              <w:top w:val="single" w:sz="4" w:space="0" w:color="auto"/>
              <w:left w:val="single" w:sz="4" w:space="0" w:color="auto"/>
              <w:bottom w:val="single" w:sz="4" w:space="0" w:color="auto"/>
              <w:right w:val="single" w:sz="4" w:space="0" w:color="auto"/>
            </w:tcBorders>
          </w:tcPr>
          <w:p w14:paraId="3FF47D81" w14:textId="77777777" w:rsidR="00937E4E" w:rsidRPr="00D133F3" w:rsidRDefault="00937E4E" w:rsidP="006547C5">
            <w:pPr>
              <w:spacing w:before="25"/>
              <w:ind w:right="76"/>
              <w:jc w:val="both"/>
              <w:rPr>
                <w:sz w:val="28"/>
                <w:szCs w:val="28"/>
              </w:rPr>
            </w:pPr>
            <w:r w:rsidRPr="00D133F3">
              <w:rPr>
                <w:sz w:val="28"/>
                <w:szCs w:val="28"/>
              </w:rPr>
              <w:t>Фаза спелости семян</w:t>
            </w:r>
          </w:p>
        </w:tc>
        <w:tc>
          <w:tcPr>
            <w:tcW w:w="2428" w:type="dxa"/>
            <w:tcBorders>
              <w:top w:val="single" w:sz="4" w:space="0" w:color="auto"/>
              <w:left w:val="single" w:sz="4" w:space="0" w:color="auto"/>
              <w:bottom w:val="single" w:sz="4" w:space="0" w:color="auto"/>
              <w:right w:val="single" w:sz="4" w:space="0" w:color="auto"/>
            </w:tcBorders>
          </w:tcPr>
          <w:p w14:paraId="217F92B8" w14:textId="77777777" w:rsidR="00937E4E" w:rsidRPr="00D133F3" w:rsidRDefault="00937E4E" w:rsidP="006547C5">
            <w:pPr>
              <w:spacing w:before="25"/>
              <w:ind w:right="76"/>
              <w:jc w:val="both"/>
              <w:rPr>
                <w:sz w:val="28"/>
                <w:szCs w:val="28"/>
              </w:rPr>
            </w:pPr>
            <w:r w:rsidRPr="00D133F3">
              <w:rPr>
                <w:sz w:val="28"/>
                <w:szCs w:val="28"/>
              </w:rPr>
              <w:t>Период созревания</w:t>
            </w:r>
          </w:p>
        </w:tc>
        <w:tc>
          <w:tcPr>
            <w:tcW w:w="2429" w:type="dxa"/>
            <w:tcBorders>
              <w:top w:val="single" w:sz="4" w:space="0" w:color="auto"/>
              <w:left w:val="single" w:sz="4" w:space="0" w:color="auto"/>
              <w:bottom w:val="single" w:sz="4" w:space="0" w:color="auto"/>
              <w:right w:val="single" w:sz="4" w:space="0" w:color="auto"/>
            </w:tcBorders>
          </w:tcPr>
          <w:p w14:paraId="362C67B3" w14:textId="77777777" w:rsidR="00937E4E" w:rsidRPr="00D133F3" w:rsidRDefault="00937E4E" w:rsidP="006547C5">
            <w:pPr>
              <w:spacing w:before="25"/>
              <w:ind w:right="76"/>
              <w:jc w:val="both"/>
              <w:rPr>
                <w:sz w:val="28"/>
                <w:szCs w:val="28"/>
              </w:rPr>
            </w:pPr>
            <w:r w:rsidRPr="00D133F3">
              <w:rPr>
                <w:sz w:val="28"/>
                <w:szCs w:val="28"/>
              </w:rPr>
              <w:t>Влажность семян,%</w:t>
            </w:r>
          </w:p>
        </w:tc>
      </w:tr>
      <w:tr w:rsidR="00937E4E" w:rsidRPr="00D133F3" w14:paraId="0EC028BF" w14:textId="77777777" w:rsidTr="006547C5">
        <w:tc>
          <w:tcPr>
            <w:tcW w:w="2428" w:type="dxa"/>
            <w:tcBorders>
              <w:top w:val="single" w:sz="4" w:space="0" w:color="auto"/>
              <w:left w:val="single" w:sz="4" w:space="0" w:color="auto"/>
              <w:bottom w:val="single" w:sz="4" w:space="0" w:color="auto"/>
              <w:right w:val="single" w:sz="4" w:space="0" w:color="auto"/>
            </w:tcBorders>
          </w:tcPr>
          <w:p w14:paraId="02EB3526" w14:textId="77777777" w:rsidR="00937E4E" w:rsidRPr="00D133F3" w:rsidRDefault="00937E4E" w:rsidP="006547C5">
            <w:pPr>
              <w:spacing w:before="25"/>
              <w:ind w:right="76"/>
              <w:jc w:val="both"/>
              <w:rPr>
                <w:sz w:val="28"/>
                <w:szCs w:val="28"/>
              </w:rPr>
            </w:pPr>
            <w:r w:rsidRPr="00D133F3">
              <w:rPr>
                <w:sz w:val="28"/>
                <w:szCs w:val="28"/>
              </w:rPr>
              <w:t>Формирование</w:t>
            </w:r>
          </w:p>
        </w:tc>
        <w:tc>
          <w:tcPr>
            <w:tcW w:w="3067" w:type="dxa"/>
            <w:tcBorders>
              <w:top w:val="single" w:sz="4" w:space="0" w:color="auto"/>
              <w:left w:val="single" w:sz="4" w:space="0" w:color="auto"/>
              <w:bottom w:val="single" w:sz="4" w:space="0" w:color="auto"/>
              <w:right w:val="single" w:sz="4" w:space="0" w:color="auto"/>
            </w:tcBorders>
          </w:tcPr>
          <w:p w14:paraId="14629C78" w14:textId="77777777" w:rsidR="00937E4E" w:rsidRPr="00D133F3" w:rsidRDefault="00937E4E" w:rsidP="006547C5">
            <w:pPr>
              <w:spacing w:before="25"/>
              <w:ind w:right="76"/>
              <w:jc w:val="both"/>
              <w:rPr>
                <w:sz w:val="28"/>
                <w:szCs w:val="28"/>
              </w:rPr>
            </w:pPr>
            <w:r w:rsidRPr="00D133F3">
              <w:rPr>
                <w:sz w:val="28"/>
                <w:szCs w:val="28"/>
              </w:rPr>
              <w:t>Студенисто-жидкое состояние</w:t>
            </w:r>
          </w:p>
        </w:tc>
        <w:tc>
          <w:tcPr>
            <w:tcW w:w="2428" w:type="dxa"/>
            <w:tcBorders>
              <w:top w:val="single" w:sz="4" w:space="0" w:color="auto"/>
              <w:left w:val="single" w:sz="4" w:space="0" w:color="auto"/>
              <w:bottom w:val="single" w:sz="4" w:space="0" w:color="auto"/>
              <w:right w:val="single" w:sz="4" w:space="0" w:color="auto"/>
            </w:tcBorders>
          </w:tcPr>
          <w:p w14:paraId="26195AC6" w14:textId="77777777" w:rsidR="00937E4E" w:rsidRPr="00D133F3" w:rsidRDefault="00937E4E" w:rsidP="006547C5">
            <w:pPr>
              <w:spacing w:before="25"/>
              <w:ind w:right="76"/>
              <w:jc w:val="both"/>
              <w:rPr>
                <w:sz w:val="28"/>
                <w:szCs w:val="28"/>
              </w:rPr>
            </w:pPr>
          </w:p>
        </w:tc>
        <w:tc>
          <w:tcPr>
            <w:tcW w:w="2429" w:type="dxa"/>
            <w:tcBorders>
              <w:top w:val="single" w:sz="4" w:space="0" w:color="auto"/>
              <w:left w:val="single" w:sz="4" w:space="0" w:color="auto"/>
              <w:bottom w:val="single" w:sz="4" w:space="0" w:color="auto"/>
              <w:right w:val="single" w:sz="4" w:space="0" w:color="auto"/>
            </w:tcBorders>
          </w:tcPr>
          <w:p w14:paraId="35BC2ABB" w14:textId="77777777" w:rsidR="00937E4E" w:rsidRPr="00D133F3" w:rsidRDefault="00937E4E" w:rsidP="006547C5">
            <w:pPr>
              <w:spacing w:before="25"/>
              <w:ind w:right="76"/>
              <w:jc w:val="both"/>
              <w:rPr>
                <w:sz w:val="28"/>
                <w:szCs w:val="28"/>
              </w:rPr>
            </w:pPr>
            <w:r w:rsidRPr="00D133F3">
              <w:rPr>
                <w:sz w:val="28"/>
                <w:szCs w:val="28"/>
              </w:rPr>
              <w:t>80—65</w:t>
            </w:r>
          </w:p>
        </w:tc>
      </w:tr>
      <w:tr w:rsidR="00937E4E" w:rsidRPr="00D133F3" w14:paraId="024FC365" w14:textId="77777777" w:rsidTr="006547C5">
        <w:tc>
          <w:tcPr>
            <w:tcW w:w="2428" w:type="dxa"/>
            <w:tcBorders>
              <w:top w:val="single" w:sz="4" w:space="0" w:color="auto"/>
              <w:left w:val="single" w:sz="4" w:space="0" w:color="auto"/>
              <w:bottom w:val="single" w:sz="4" w:space="0" w:color="auto"/>
              <w:right w:val="single" w:sz="4" w:space="0" w:color="auto"/>
            </w:tcBorders>
          </w:tcPr>
          <w:p w14:paraId="7CE7CE92" w14:textId="77777777" w:rsidR="00937E4E" w:rsidRPr="00D133F3" w:rsidRDefault="00937E4E" w:rsidP="006547C5">
            <w:pPr>
              <w:spacing w:before="25"/>
              <w:ind w:right="76"/>
              <w:jc w:val="both"/>
              <w:rPr>
                <w:sz w:val="28"/>
                <w:szCs w:val="28"/>
              </w:rPr>
            </w:pPr>
            <w:r w:rsidRPr="00D133F3">
              <w:rPr>
                <w:sz w:val="28"/>
                <w:szCs w:val="28"/>
              </w:rPr>
              <w:t>Налив</w:t>
            </w:r>
          </w:p>
        </w:tc>
        <w:tc>
          <w:tcPr>
            <w:tcW w:w="3067" w:type="dxa"/>
            <w:tcBorders>
              <w:top w:val="single" w:sz="4" w:space="0" w:color="auto"/>
              <w:left w:val="single" w:sz="4" w:space="0" w:color="auto"/>
              <w:bottom w:val="single" w:sz="4" w:space="0" w:color="auto"/>
              <w:right w:val="single" w:sz="4" w:space="0" w:color="auto"/>
            </w:tcBorders>
          </w:tcPr>
          <w:p w14:paraId="63ECB72A" w14:textId="77777777" w:rsidR="00937E4E" w:rsidRPr="00D133F3" w:rsidRDefault="00937E4E" w:rsidP="006547C5">
            <w:pPr>
              <w:spacing w:before="25"/>
              <w:ind w:right="76"/>
              <w:jc w:val="both"/>
              <w:rPr>
                <w:sz w:val="28"/>
                <w:szCs w:val="28"/>
              </w:rPr>
            </w:pPr>
            <w:r w:rsidRPr="00D133F3">
              <w:rPr>
                <w:sz w:val="28"/>
                <w:szCs w:val="28"/>
              </w:rPr>
              <w:t>Молочная спелость</w:t>
            </w:r>
          </w:p>
        </w:tc>
        <w:tc>
          <w:tcPr>
            <w:tcW w:w="2428" w:type="dxa"/>
            <w:tcBorders>
              <w:top w:val="single" w:sz="4" w:space="0" w:color="auto"/>
              <w:left w:val="single" w:sz="4" w:space="0" w:color="auto"/>
              <w:bottom w:val="single" w:sz="4" w:space="0" w:color="auto"/>
              <w:right w:val="single" w:sz="4" w:space="0" w:color="auto"/>
            </w:tcBorders>
          </w:tcPr>
          <w:p w14:paraId="0B3BB77A" w14:textId="77777777" w:rsidR="00937E4E" w:rsidRPr="00D133F3" w:rsidRDefault="00937E4E" w:rsidP="006547C5">
            <w:pPr>
              <w:spacing w:before="25"/>
              <w:ind w:right="76"/>
              <w:jc w:val="both"/>
              <w:rPr>
                <w:sz w:val="28"/>
                <w:szCs w:val="28"/>
              </w:rPr>
            </w:pPr>
          </w:p>
        </w:tc>
        <w:tc>
          <w:tcPr>
            <w:tcW w:w="2429" w:type="dxa"/>
            <w:tcBorders>
              <w:top w:val="single" w:sz="4" w:space="0" w:color="auto"/>
              <w:left w:val="single" w:sz="4" w:space="0" w:color="auto"/>
              <w:bottom w:val="single" w:sz="4" w:space="0" w:color="auto"/>
              <w:right w:val="single" w:sz="4" w:space="0" w:color="auto"/>
            </w:tcBorders>
          </w:tcPr>
          <w:p w14:paraId="0CFA8868" w14:textId="77777777" w:rsidR="00937E4E" w:rsidRPr="00D133F3" w:rsidRDefault="00937E4E" w:rsidP="006547C5">
            <w:pPr>
              <w:spacing w:before="25"/>
              <w:ind w:right="76"/>
              <w:jc w:val="both"/>
              <w:rPr>
                <w:sz w:val="28"/>
                <w:szCs w:val="28"/>
              </w:rPr>
            </w:pPr>
            <w:r w:rsidRPr="00D133F3">
              <w:rPr>
                <w:sz w:val="28"/>
                <w:szCs w:val="28"/>
              </w:rPr>
              <w:t>65—50</w:t>
            </w:r>
          </w:p>
        </w:tc>
      </w:tr>
      <w:tr w:rsidR="00937E4E" w:rsidRPr="00D133F3" w14:paraId="7347C2E5" w14:textId="77777777" w:rsidTr="006547C5">
        <w:tc>
          <w:tcPr>
            <w:tcW w:w="2428" w:type="dxa"/>
            <w:tcBorders>
              <w:top w:val="single" w:sz="4" w:space="0" w:color="auto"/>
              <w:left w:val="single" w:sz="4" w:space="0" w:color="auto"/>
              <w:bottom w:val="single" w:sz="4" w:space="0" w:color="auto"/>
              <w:right w:val="single" w:sz="4" w:space="0" w:color="auto"/>
            </w:tcBorders>
          </w:tcPr>
          <w:p w14:paraId="4907A35A" w14:textId="77777777" w:rsidR="00937E4E" w:rsidRPr="00D133F3" w:rsidRDefault="00937E4E" w:rsidP="006547C5">
            <w:pPr>
              <w:spacing w:before="25"/>
              <w:ind w:right="76"/>
              <w:jc w:val="both"/>
              <w:rPr>
                <w:sz w:val="28"/>
                <w:szCs w:val="28"/>
              </w:rPr>
            </w:pPr>
            <w:r w:rsidRPr="00D133F3">
              <w:rPr>
                <w:sz w:val="28"/>
                <w:szCs w:val="28"/>
              </w:rPr>
              <w:t>Созревание</w:t>
            </w:r>
          </w:p>
        </w:tc>
        <w:tc>
          <w:tcPr>
            <w:tcW w:w="3067" w:type="dxa"/>
            <w:tcBorders>
              <w:top w:val="single" w:sz="4" w:space="0" w:color="auto"/>
              <w:left w:val="single" w:sz="4" w:space="0" w:color="auto"/>
              <w:bottom w:val="single" w:sz="4" w:space="0" w:color="auto"/>
              <w:right w:val="single" w:sz="4" w:space="0" w:color="auto"/>
            </w:tcBorders>
          </w:tcPr>
          <w:p w14:paraId="45128D3D" w14:textId="77777777" w:rsidR="00937E4E" w:rsidRPr="00D133F3" w:rsidRDefault="00937E4E" w:rsidP="006547C5">
            <w:pPr>
              <w:spacing w:before="25"/>
              <w:ind w:right="76"/>
              <w:jc w:val="both"/>
              <w:rPr>
                <w:sz w:val="28"/>
                <w:szCs w:val="28"/>
              </w:rPr>
            </w:pPr>
            <w:r w:rsidRPr="00D133F3">
              <w:rPr>
                <w:sz w:val="28"/>
                <w:szCs w:val="28"/>
              </w:rPr>
              <w:t>Тестообразная спелость</w:t>
            </w:r>
          </w:p>
        </w:tc>
        <w:tc>
          <w:tcPr>
            <w:tcW w:w="2428" w:type="dxa"/>
            <w:tcBorders>
              <w:top w:val="single" w:sz="4" w:space="0" w:color="auto"/>
              <w:left w:val="single" w:sz="4" w:space="0" w:color="auto"/>
              <w:bottom w:val="single" w:sz="4" w:space="0" w:color="auto"/>
              <w:right w:val="single" w:sz="4" w:space="0" w:color="auto"/>
            </w:tcBorders>
          </w:tcPr>
          <w:p w14:paraId="73C129F5" w14:textId="77777777" w:rsidR="00937E4E" w:rsidRPr="00D133F3" w:rsidRDefault="00937E4E" w:rsidP="006547C5">
            <w:pPr>
              <w:spacing w:before="25"/>
              <w:ind w:right="76"/>
              <w:jc w:val="both"/>
              <w:rPr>
                <w:sz w:val="28"/>
                <w:szCs w:val="28"/>
              </w:rPr>
            </w:pPr>
          </w:p>
        </w:tc>
        <w:tc>
          <w:tcPr>
            <w:tcW w:w="2429" w:type="dxa"/>
            <w:tcBorders>
              <w:top w:val="single" w:sz="4" w:space="0" w:color="auto"/>
              <w:left w:val="single" w:sz="4" w:space="0" w:color="auto"/>
              <w:bottom w:val="single" w:sz="4" w:space="0" w:color="auto"/>
              <w:right w:val="single" w:sz="4" w:space="0" w:color="auto"/>
            </w:tcBorders>
          </w:tcPr>
          <w:p w14:paraId="5473A32C" w14:textId="77777777" w:rsidR="00937E4E" w:rsidRPr="00D133F3" w:rsidRDefault="00937E4E" w:rsidP="006547C5">
            <w:pPr>
              <w:spacing w:before="25"/>
              <w:ind w:right="76"/>
              <w:jc w:val="both"/>
              <w:rPr>
                <w:sz w:val="28"/>
                <w:szCs w:val="28"/>
              </w:rPr>
            </w:pPr>
            <w:r w:rsidRPr="00D133F3">
              <w:rPr>
                <w:sz w:val="28"/>
                <w:szCs w:val="28"/>
              </w:rPr>
              <w:t>50—40</w:t>
            </w:r>
          </w:p>
        </w:tc>
      </w:tr>
      <w:tr w:rsidR="00937E4E" w:rsidRPr="00D133F3" w14:paraId="7AB3C830" w14:textId="77777777" w:rsidTr="006547C5">
        <w:tc>
          <w:tcPr>
            <w:tcW w:w="2428" w:type="dxa"/>
            <w:tcBorders>
              <w:top w:val="single" w:sz="4" w:space="0" w:color="auto"/>
              <w:left w:val="single" w:sz="4" w:space="0" w:color="auto"/>
              <w:bottom w:val="single" w:sz="4" w:space="0" w:color="auto"/>
              <w:right w:val="single" w:sz="4" w:space="0" w:color="auto"/>
            </w:tcBorders>
          </w:tcPr>
          <w:p w14:paraId="230CCB52" w14:textId="77777777" w:rsidR="00937E4E" w:rsidRPr="00D133F3" w:rsidRDefault="00937E4E" w:rsidP="006547C5">
            <w:pPr>
              <w:spacing w:before="25"/>
              <w:ind w:right="76"/>
              <w:jc w:val="both"/>
              <w:rPr>
                <w:sz w:val="28"/>
                <w:szCs w:val="28"/>
              </w:rPr>
            </w:pPr>
          </w:p>
        </w:tc>
        <w:tc>
          <w:tcPr>
            <w:tcW w:w="3067" w:type="dxa"/>
            <w:tcBorders>
              <w:top w:val="single" w:sz="4" w:space="0" w:color="auto"/>
              <w:left w:val="single" w:sz="4" w:space="0" w:color="auto"/>
              <w:bottom w:val="single" w:sz="4" w:space="0" w:color="auto"/>
              <w:right w:val="single" w:sz="4" w:space="0" w:color="auto"/>
            </w:tcBorders>
          </w:tcPr>
          <w:p w14:paraId="3CE0D3A5" w14:textId="77777777" w:rsidR="00937E4E" w:rsidRPr="00D133F3" w:rsidRDefault="00937E4E" w:rsidP="006547C5">
            <w:pPr>
              <w:shd w:val="clear" w:color="auto" w:fill="FFFFFF"/>
              <w:rPr>
                <w:sz w:val="28"/>
                <w:szCs w:val="28"/>
              </w:rPr>
            </w:pPr>
            <w:r w:rsidRPr="00D133F3">
              <w:rPr>
                <w:sz w:val="28"/>
                <w:szCs w:val="28"/>
              </w:rPr>
              <w:t>Тестообразная спелость</w:t>
            </w:r>
          </w:p>
        </w:tc>
        <w:tc>
          <w:tcPr>
            <w:tcW w:w="2428" w:type="dxa"/>
            <w:tcBorders>
              <w:top w:val="single" w:sz="4" w:space="0" w:color="auto"/>
              <w:left w:val="single" w:sz="4" w:space="0" w:color="auto"/>
              <w:bottom w:val="single" w:sz="4" w:space="0" w:color="auto"/>
              <w:right w:val="single" w:sz="4" w:space="0" w:color="auto"/>
            </w:tcBorders>
          </w:tcPr>
          <w:p w14:paraId="18242607" w14:textId="77777777" w:rsidR="00937E4E" w:rsidRPr="00D133F3" w:rsidRDefault="00937E4E" w:rsidP="006547C5">
            <w:pPr>
              <w:spacing w:before="25"/>
              <w:ind w:right="76"/>
              <w:jc w:val="both"/>
              <w:rPr>
                <w:sz w:val="28"/>
                <w:szCs w:val="28"/>
              </w:rPr>
            </w:pPr>
            <w:r w:rsidRPr="00D133F3">
              <w:rPr>
                <w:sz w:val="28"/>
                <w:szCs w:val="28"/>
              </w:rPr>
              <w:t>Начало</w:t>
            </w:r>
          </w:p>
        </w:tc>
        <w:tc>
          <w:tcPr>
            <w:tcW w:w="2429" w:type="dxa"/>
            <w:tcBorders>
              <w:top w:val="single" w:sz="4" w:space="0" w:color="auto"/>
              <w:left w:val="single" w:sz="4" w:space="0" w:color="auto"/>
              <w:bottom w:val="single" w:sz="4" w:space="0" w:color="auto"/>
              <w:right w:val="single" w:sz="4" w:space="0" w:color="auto"/>
            </w:tcBorders>
          </w:tcPr>
          <w:p w14:paraId="3DD3A027" w14:textId="77777777" w:rsidR="00937E4E" w:rsidRPr="00D133F3" w:rsidRDefault="00937E4E" w:rsidP="006547C5">
            <w:pPr>
              <w:spacing w:before="25"/>
              <w:ind w:right="76"/>
              <w:jc w:val="both"/>
              <w:rPr>
                <w:sz w:val="28"/>
                <w:szCs w:val="28"/>
              </w:rPr>
            </w:pPr>
            <w:r w:rsidRPr="00D133F3">
              <w:rPr>
                <w:sz w:val="28"/>
                <w:szCs w:val="28"/>
              </w:rPr>
              <w:t>40-35</w:t>
            </w:r>
          </w:p>
        </w:tc>
      </w:tr>
      <w:tr w:rsidR="00937E4E" w:rsidRPr="00D133F3" w14:paraId="3A62EC51" w14:textId="77777777" w:rsidTr="006547C5">
        <w:tc>
          <w:tcPr>
            <w:tcW w:w="2428" w:type="dxa"/>
            <w:tcBorders>
              <w:top w:val="single" w:sz="4" w:space="0" w:color="auto"/>
              <w:left w:val="single" w:sz="4" w:space="0" w:color="auto"/>
              <w:bottom w:val="single" w:sz="4" w:space="0" w:color="auto"/>
              <w:right w:val="single" w:sz="4" w:space="0" w:color="auto"/>
            </w:tcBorders>
          </w:tcPr>
          <w:p w14:paraId="5E13D957" w14:textId="77777777" w:rsidR="00937E4E" w:rsidRPr="00D133F3" w:rsidRDefault="00937E4E" w:rsidP="006547C5">
            <w:pPr>
              <w:spacing w:before="25"/>
              <w:ind w:right="76"/>
              <w:jc w:val="both"/>
              <w:rPr>
                <w:sz w:val="28"/>
                <w:szCs w:val="28"/>
              </w:rPr>
            </w:pPr>
            <w:r w:rsidRPr="00D133F3">
              <w:rPr>
                <w:sz w:val="28"/>
                <w:szCs w:val="28"/>
              </w:rPr>
              <w:t>Созревание</w:t>
            </w:r>
          </w:p>
        </w:tc>
        <w:tc>
          <w:tcPr>
            <w:tcW w:w="3067" w:type="dxa"/>
            <w:tcBorders>
              <w:top w:val="single" w:sz="4" w:space="0" w:color="auto"/>
              <w:left w:val="single" w:sz="4" w:space="0" w:color="auto"/>
              <w:bottom w:val="single" w:sz="4" w:space="0" w:color="auto"/>
              <w:right w:val="single" w:sz="4" w:space="0" w:color="auto"/>
            </w:tcBorders>
          </w:tcPr>
          <w:p w14:paraId="3A85BAD8" w14:textId="77777777" w:rsidR="00937E4E" w:rsidRPr="00D133F3" w:rsidRDefault="00937E4E" w:rsidP="006547C5">
            <w:pPr>
              <w:shd w:val="clear" w:color="auto" w:fill="FFFFFF"/>
              <w:ind w:left="18"/>
              <w:rPr>
                <w:sz w:val="28"/>
                <w:szCs w:val="28"/>
              </w:rPr>
            </w:pPr>
            <w:r w:rsidRPr="00D133F3">
              <w:rPr>
                <w:sz w:val="28"/>
                <w:szCs w:val="28"/>
              </w:rPr>
              <w:t>Восковая спелость</w:t>
            </w:r>
          </w:p>
        </w:tc>
        <w:tc>
          <w:tcPr>
            <w:tcW w:w="2428" w:type="dxa"/>
            <w:tcBorders>
              <w:top w:val="single" w:sz="4" w:space="0" w:color="auto"/>
              <w:left w:val="single" w:sz="4" w:space="0" w:color="auto"/>
              <w:bottom w:val="single" w:sz="4" w:space="0" w:color="auto"/>
              <w:right w:val="single" w:sz="4" w:space="0" w:color="auto"/>
            </w:tcBorders>
          </w:tcPr>
          <w:p w14:paraId="375DBAF3" w14:textId="77777777" w:rsidR="00937E4E" w:rsidRPr="00D133F3" w:rsidRDefault="00937E4E" w:rsidP="006547C5">
            <w:pPr>
              <w:spacing w:before="25"/>
              <w:ind w:right="76"/>
              <w:jc w:val="both"/>
              <w:rPr>
                <w:sz w:val="28"/>
                <w:szCs w:val="28"/>
              </w:rPr>
            </w:pPr>
            <w:r w:rsidRPr="00D133F3">
              <w:rPr>
                <w:sz w:val="28"/>
                <w:szCs w:val="28"/>
              </w:rPr>
              <w:t>Середина</w:t>
            </w:r>
          </w:p>
        </w:tc>
        <w:tc>
          <w:tcPr>
            <w:tcW w:w="2429" w:type="dxa"/>
            <w:tcBorders>
              <w:top w:val="single" w:sz="4" w:space="0" w:color="auto"/>
              <w:left w:val="single" w:sz="4" w:space="0" w:color="auto"/>
              <w:bottom w:val="single" w:sz="4" w:space="0" w:color="auto"/>
              <w:right w:val="single" w:sz="4" w:space="0" w:color="auto"/>
            </w:tcBorders>
          </w:tcPr>
          <w:p w14:paraId="21D9C4E3" w14:textId="77777777" w:rsidR="00937E4E" w:rsidRPr="00D133F3" w:rsidRDefault="00937E4E" w:rsidP="006547C5">
            <w:pPr>
              <w:spacing w:before="25"/>
              <w:ind w:right="76"/>
              <w:jc w:val="both"/>
              <w:rPr>
                <w:sz w:val="28"/>
                <w:szCs w:val="28"/>
              </w:rPr>
            </w:pPr>
            <w:r w:rsidRPr="00D133F3">
              <w:rPr>
                <w:sz w:val="28"/>
                <w:szCs w:val="28"/>
              </w:rPr>
              <w:t>35-25</w:t>
            </w:r>
          </w:p>
        </w:tc>
      </w:tr>
      <w:tr w:rsidR="00937E4E" w:rsidRPr="00D133F3" w14:paraId="0B0DD61E" w14:textId="77777777" w:rsidTr="006547C5">
        <w:tc>
          <w:tcPr>
            <w:tcW w:w="2428" w:type="dxa"/>
            <w:tcBorders>
              <w:top w:val="single" w:sz="4" w:space="0" w:color="auto"/>
              <w:left w:val="single" w:sz="4" w:space="0" w:color="auto"/>
              <w:bottom w:val="single" w:sz="4" w:space="0" w:color="auto"/>
              <w:right w:val="single" w:sz="4" w:space="0" w:color="auto"/>
            </w:tcBorders>
          </w:tcPr>
          <w:p w14:paraId="0010AD95" w14:textId="77777777" w:rsidR="00937E4E" w:rsidRPr="00D133F3" w:rsidRDefault="00937E4E" w:rsidP="006547C5">
            <w:pPr>
              <w:spacing w:before="25"/>
              <w:ind w:right="76"/>
              <w:jc w:val="both"/>
              <w:rPr>
                <w:sz w:val="28"/>
                <w:szCs w:val="28"/>
              </w:rPr>
            </w:pPr>
          </w:p>
        </w:tc>
        <w:tc>
          <w:tcPr>
            <w:tcW w:w="3067" w:type="dxa"/>
            <w:tcBorders>
              <w:top w:val="single" w:sz="4" w:space="0" w:color="auto"/>
              <w:left w:val="single" w:sz="4" w:space="0" w:color="auto"/>
              <w:bottom w:val="single" w:sz="4" w:space="0" w:color="auto"/>
              <w:right w:val="single" w:sz="4" w:space="0" w:color="auto"/>
            </w:tcBorders>
          </w:tcPr>
          <w:p w14:paraId="1ADFCB8D" w14:textId="77777777" w:rsidR="00937E4E" w:rsidRPr="00D133F3" w:rsidRDefault="00937E4E" w:rsidP="006547C5">
            <w:pPr>
              <w:spacing w:before="25"/>
              <w:ind w:right="76"/>
              <w:jc w:val="both"/>
              <w:rPr>
                <w:sz w:val="28"/>
                <w:szCs w:val="28"/>
              </w:rPr>
            </w:pPr>
          </w:p>
        </w:tc>
        <w:tc>
          <w:tcPr>
            <w:tcW w:w="2428" w:type="dxa"/>
            <w:tcBorders>
              <w:top w:val="single" w:sz="4" w:space="0" w:color="auto"/>
              <w:left w:val="single" w:sz="4" w:space="0" w:color="auto"/>
              <w:bottom w:val="single" w:sz="4" w:space="0" w:color="auto"/>
              <w:right w:val="single" w:sz="4" w:space="0" w:color="auto"/>
            </w:tcBorders>
          </w:tcPr>
          <w:p w14:paraId="1690B053" w14:textId="77777777" w:rsidR="00937E4E" w:rsidRPr="00D133F3" w:rsidRDefault="00937E4E" w:rsidP="006547C5">
            <w:pPr>
              <w:spacing w:before="25"/>
              <w:ind w:right="76"/>
              <w:jc w:val="both"/>
              <w:rPr>
                <w:sz w:val="28"/>
                <w:szCs w:val="28"/>
              </w:rPr>
            </w:pPr>
            <w:r w:rsidRPr="00D133F3">
              <w:rPr>
                <w:sz w:val="28"/>
                <w:szCs w:val="28"/>
              </w:rPr>
              <w:t>Конец</w:t>
            </w:r>
          </w:p>
        </w:tc>
        <w:tc>
          <w:tcPr>
            <w:tcW w:w="2429" w:type="dxa"/>
            <w:tcBorders>
              <w:top w:val="single" w:sz="4" w:space="0" w:color="auto"/>
              <w:left w:val="single" w:sz="4" w:space="0" w:color="auto"/>
              <w:bottom w:val="single" w:sz="4" w:space="0" w:color="auto"/>
              <w:right w:val="single" w:sz="4" w:space="0" w:color="auto"/>
            </w:tcBorders>
          </w:tcPr>
          <w:p w14:paraId="47C927EF" w14:textId="77777777" w:rsidR="00937E4E" w:rsidRPr="00D133F3" w:rsidRDefault="00937E4E" w:rsidP="006547C5">
            <w:pPr>
              <w:spacing w:before="25"/>
              <w:ind w:right="76"/>
              <w:jc w:val="both"/>
              <w:rPr>
                <w:sz w:val="28"/>
                <w:szCs w:val="28"/>
              </w:rPr>
            </w:pPr>
            <w:r w:rsidRPr="00D133F3">
              <w:rPr>
                <w:sz w:val="28"/>
                <w:szCs w:val="28"/>
              </w:rPr>
              <w:t>25-20</w:t>
            </w:r>
          </w:p>
        </w:tc>
      </w:tr>
      <w:tr w:rsidR="00937E4E" w:rsidRPr="00D133F3" w14:paraId="58052CD4" w14:textId="77777777" w:rsidTr="006547C5">
        <w:tc>
          <w:tcPr>
            <w:tcW w:w="2428" w:type="dxa"/>
            <w:tcBorders>
              <w:top w:val="single" w:sz="4" w:space="0" w:color="auto"/>
              <w:left w:val="single" w:sz="4" w:space="0" w:color="auto"/>
              <w:bottom w:val="single" w:sz="4" w:space="0" w:color="auto"/>
              <w:right w:val="single" w:sz="4" w:space="0" w:color="auto"/>
            </w:tcBorders>
          </w:tcPr>
          <w:p w14:paraId="2CDBEBA8" w14:textId="77777777" w:rsidR="00937E4E" w:rsidRPr="00D133F3" w:rsidRDefault="00937E4E" w:rsidP="006547C5">
            <w:pPr>
              <w:spacing w:before="25"/>
              <w:ind w:right="76"/>
              <w:jc w:val="both"/>
              <w:rPr>
                <w:sz w:val="28"/>
                <w:szCs w:val="28"/>
              </w:rPr>
            </w:pPr>
          </w:p>
        </w:tc>
        <w:tc>
          <w:tcPr>
            <w:tcW w:w="3067" w:type="dxa"/>
            <w:tcBorders>
              <w:top w:val="single" w:sz="4" w:space="0" w:color="auto"/>
              <w:left w:val="single" w:sz="4" w:space="0" w:color="auto"/>
              <w:bottom w:val="single" w:sz="4" w:space="0" w:color="auto"/>
              <w:right w:val="single" w:sz="4" w:space="0" w:color="auto"/>
            </w:tcBorders>
          </w:tcPr>
          <w:p w14:paraId="0BEC4CB3" w14:textId="77777777" w:rsidR="00937E4E" w:rsidRPr="00D133F3" w:rsidRDefault="00937E4E" w:rsidP="006547C5">
            <w:pPr>
              <w:spacing w:before="25"/>
              <w:ind w:right="76"/>
              <w:jc w:val="both"/>
              <w:rPr>
                <w:sz w:val="28"/>
                <w:szCs w:val="28"/>
              </w:rPr>
            </w:pPr>
            <w:r w:rsidRPr="00D133F3">
              <w:rPr>
                <w:sz w:val="28"/>
                <w:szCs w:val="28"/>
              </w:rPr>
              <w:t>Полная спелость</w:t>
            </w:r>
          </w:p>
        </w:tc>
        <w:tc>
          <w:tcPr>
            <w:tcW w:w="2428" w:type="dxa"/>
            <w:tcBorders>
              <w:top w:val="single" w:sz="4" w:space="0" w:color="auto"/>
              <w:left w:val="single" w:sz="4" w:space="0" w:color="auto"/>
              <w:bottom w:val="single" w:sz="4" w:space="0" w:color="auto"/>
              <w:right w:val="single" w:sz="4" w:space="0" w:color="auto"/>
            </w:tcBorders>
          </w:tcPr>
          <w:p w14:paraId="03471924" w14:textId="77777777" w:rsidR="00937E4E" w:rsidRPr="00D133F3" w:rsidRDefault="00937E4E" w:rsidP="006547C5">
            <w:pPr>
              <w:spacing w:before="25"/>
              <w:ind w:right="76"/>
              <w:jc w:val="both"/>
              <w:rPr>
                <w:sz w:val="28"/>
                <w:szCs w:val="28"/>
              </w:rPr>
            </w:pPr>
            <w:r w:rsidRPr="00D133F3">
              <w:rPr>
                <w:sz w:val="28"/>
                <w:szCs w:val="28"/>
              </w:rPr>
              <w:t>Начало</w:t>
            </w:r>
          </w:p>
        </w:tc>
        <w:tc>
          <w:tcPr>
            <w:tcW w:w="2429" w:type="dxa"/>
            <w:tcBorders>
              <w:top w:val="single" w:sz="4" w:space="0" w:color="auto"/>
              <w:left w:val="single" w:sz="4" w:space="0" w:color="auto"/>
              <w:bottom w:val="single" w:sz="4" w:space="0" w:color="auto"/>
              <w:right w:val="single" w:sz="4" w:space="0" w:color="auto"/>
            </w:tcBorders>
          </w:tcPr>
          <w:p w14:paraId="599C30B3" w14:textId="77777777" w:rsidR="00937E4E" w:rsidRPr="00D133F3" w:rsidRDefault="00937E4E" w:rsidP="006547C5">
            <w:pPr>
              <w:spacing w:before="25"/>
              <w:ind w:right="76"/>
              <w:jc w:val="both"/>
              <w:rPr>
                <w:sz w:val="28"/>
                <w:szCs w:val="28"/>
              </w:rPr>
            </w:pPr>
            <w:r w:rsidRPr="00D133F3">
              <w:rPr>
                <w:sz w:val="28"/>
                <w:szCs w:val="28"/>
              </w:rPr>
              <w:t>20-18</w:t>
            </w:r>
          </w:p>
        </w:tc>
      </w:tr>
      <w:tr w:rsidR="00937E4E" w:rsidRPr="00D133F3" w14:paraId="4826A7E2" w14:textId="77777777" w:rsidTr="006547C5">
        <w:tc>
          <w:tcPr>
            <w:tcW w:w="2428" w:type="dxa"/>
            <w:tcBorders>
              <w:top w:val="single" w:sz="4" w:space="0" w:color="auto"/>
              <w:left w:val="single" w:sz="4" w:space="0" w:color="auto"/>
              <w:bottom w:val="single" w:sz="4" w:space="0" w:color="auto"/>
              <w:right w:val="single" w:sz="4" w:space="0" w:color="auto"/>
            </w:tcBorders>
          </w:tcPr>
          <w:p w14:paraId="59959DC7" w14:textId="77777777" w:rsidR="00937E4E" w:rsidRPr="00D133F3" w:rsidRDefault="00937E4E" w:rsidP="006547C5">
            <w:pPr>
              <w:spacing w:before="25"/>
              <w:ind w:right="76"/>
              <w:jc w:val="both"/>
              <w:rPr>
                <w:sz w:val="28"/>
                <w:szCs w:val="28"/>
              </w:rPr>
            </w:pPr>
          </w:p>
        </w:tc>
        <w:tc>
          <w:tcPr>
            <w:tcW w:w="3067" w:type="dxa"/>
            <w:tcBorders>
              <w:top w:val="single" w:sz="4" w:space="0" w:color="auto"/>
              <w:left w:val="single" w:sz="4" w:space="0" w:color="auto"/>
              <w:bottom w:val="single" w:sz="4" w:space="0" w:color="auto"/>
              <w:right w:val="single" w:sz="4" w:space="0" w:color="auto"/>
            </w:tcBorders>
          </w:tcPr>
          <w:p w14:paraId="5BD2B02F" w14:textId="77777777" w:rsidR="00937E4E" w:rsidRPr="00D133F3" w:rsidRDefault="00937E4E" w:rsidP="006547C5">
            <w:pPr>
              <w:spacing w:before="25"/>
              <w:ind w:right="76"/>
              <w:jc w:val="both"/>
              <w:rPr>
                <w:sz w:val="28"/>
                <w:szCs w:val="28"/>
              </w:rPr>
            </w:pPr>
          </w:p>
        </w:tc>
        <w:tc>
          <w:tcPr>
            <w:tcW w:w="2428" w:type="dxa"/>
            <w:tcBorders>
              <w:top w:val="single" w:sz="4" w:space="0" w:color="auto"/>
              <w:left w:val="single" w:sz="4" w:space="0" w:color="auto"/>
              <w:bottom w:val="single" w:sz="4" w:space="0" w:color="auto"/>
              <w:right w:val="single" w:sz="4" w:space="0" w:color="auto"/>
            </w:tcBorders>
          </w:tcPr>
          <w:p w14:paraId="3CBDF38F" w14:textId="77777777" w:rsidR="00937E4E" w:rsidRPr="00D133F3" w:rsidRDefault="00937E4E" w:rsidP="006547C5">
            <w:pPr>
              <w:spacing w:before="25"/>
              <w:ind w:right="76"/>
              <w:jc w:val="both"/>
              <w:rPr>
                <w:sz w:val="28"/>
                <w:szCs w:val="28"/>
              </w:rPr>
            </w:pPr>
            <w:r w:rsidRPr="00D133F3">
              <w:rPr>
                <w:sz w:val="28"/>
                <w:szCs w:val="28"/>
              </w:rPr>
              <w:t>Полная</w:t>
            </w:r>
          </w:p>
        </w:tc>
        <w:tc>
          <w:tcPr>
            <w:tcW w:w="2429" w:type="dxa"/>
            <w:tcBorders>
              <w:top w:val="single" w:sz="4" w:space="0" w:color="auto"/>
              <w:left w:val="single" w:sz="4" w:space="0" w:color="auto"/>
              <w:bottom w:val="single" w:sz="4" w:space="0" w:color="auto"/>
              <w:right w:val="single" w:sz="4" w:space="0" w:color="auto"/>
            </w:tcBorders>
          </w:tcPr>
          <w:p w14:paraId="5E3591C9" w14:textId="77777777" w:rsidR="00937E4E" w:rsidRPr="00D133F3" w:rsidRDefault="00937E4E" w:rsidP="006547C5">
            <w:pPr>
              <w:spacing w:before="25"/>
              <w:ind w:right="76"/>
              <w:jc w:val="both"/>
              <w:rPr>
                <w:sz w:val="28"/>
                <w:szCs w:val="28"/>
              </w:rPr>
            </w:pPr>
            <w:r w:rsidRPr="00D133F3">
              <w:rPr>
                <w:sz w:val="28"/>
                <w:szCs w:val="28"/>
              </w:rPr>
              <w:t>17 и ниже</w:t>
            </w:r>
          </w:p>
        </w:tc>
      </w:tr>
    </w:tbl>
    <w:p w14:paraId="0E03571B" w14:textId="77777777" w:rsidR="00937E4E" w:rsidRPr="000F4718" w:rsidRDefault="00937E4E" w:rsidP="00937E4E">
      <w:pPr>
        <w:shd w:val="clear" w:color="auto" w:fill="FFFFFF"/>
        <w:spacing w:before="25"/>
        <w:ind w:right="76" w:firstLine="464"/>
        <w:jc w:val="both"/>
        <w:rPr>
          <w:sz w:val="28"/>
          <w:szCs w:val="28"/>
        </w:rPr>
      </w:pPr>
      <w:r w:rsidRPr="000F4718">
        <w:rPr>
          <w:sz w:val="28"/>
          <w:szCs w:val="28"/>
        </w:rPr>
        <w:t>Влажность семян снижается до 40%, так как накапливаются сухие вещества (до 85—90% от полной спелости). Продолжительность этого этапа в среднем около 20 дней, но при сухой и жаркой погоде может сократиться до 12-15 дней, а при влажной и прохладной погоде затягивается до 25-30 дней. На этом этапе можно выделить две фазы: молочную спелость зерно имеет консистенцию молокообразной белой массы, оболочка зеленая; тестообразную спелость -эндосперм приобретает консистенцию теста, оболочка зерна начинает желтеть, так как исчезает хлорофилл (сохраняется он только в бороздке). Растения становятся более желтыми. Зеленая окраска со</w:t>
      </w:r>
      <w:r w:rsidRPr="000F4718">
        <w:rPr>
          <w:sz w:val="28"/>
          <w:szCs w:val="28"/>
        </w:rPr>
        <w:softHyphen/>
        <w:t>храняется у верхних листьев и на чешуйках колосков.</w:t>
      </w:r>
    </w:p>
    <w:p w14:paraId="31315DA8" w14:textId="77777777" w:rsidR="00937E4E" w:rsidRPr="000F4718" w:rsidRDefault="00937E4E" w:rsidP="00937E4E">
      <w:pPr>
        <w:shd w:val="clear" w:color="auto" w:fill="FFFFFF"/>
        <w:ind w:left="68" w:right="32" w:firstLine="418"/>
        <w:jc w:val="both"/>
        <w:rPr>
          <w:sz w:val="28"/>
          <w:szCs w:val="28"/>
        </w:rPr>
      </w:pPr>
      <w:r w:rsidRPr="000F4718">
        <w:rPr>
          <w:sz w:val="28"/>
          <w:szCs w:val="28"/>
        </w:rPr>
        <w:t xml:space="preserve">Толщина семени имеет наименьший размер и характеризуется наиболее растянутым и равномерным темпом роста. По данным В. В. Гриценко, </w:t>
      </w:r>
      <w:smartTag w:uri="urn:schemas-microsoft-com:office:smarttags" w:element="metricconverter">
        <w:smartTagPr>
          <w:attr w:name="ProductID" w:val="3. М"/>
        </w:smartTagPr>
        <w:r w:rsidRPr="000F4718">
          <w:rPr>
            <w:sz w:val="28"/>
            <w:szCs w:val="28"/>
          </w:rPr>
          <w:t>3. М</w:t>
        </w:r>
      </w:smartTag>
      <w:r w:rsidRPr="000F4718">
        <w:rPr>
          <w:sz w:val="28"/>
          <w:szCs w:val="28"/>
        </w:rPr>
        <w:t xml:space="preserve">. Калошиной </w:t>
      </w:r>
      <w:r w:rsidRPr="000F4718">
        <w:rPr>
          <w:spacing w:val="11"/>
          <w:sz w:val="28"/>
          <w:szCs w:val="28"/>
        </w:rPr>
        <w:t>(1976),</w:t>
      </w:r>
      <w:r w:rsidRPr="000F4718">
        <w:rPr>
          <w:sz w:val="28"/>
          <w:szCs w:val="28"/>
        </w:rPr>
        <w:t xml:space="preserve"> толщина семени лучше других размеров характеризует его биологическую полноценность, так как на нее воздействуют все условия, сложившиеся в период формирования и налива семян. Таким образом, толщина семени не только физический, но и биологический признак, влияющий на развитие всходов и урожайность растений. Исследования лаборатории семеноведения ВНИИЗХ, наоборот, свидетельствуют о важной биологической роли ширины зерновки пшеницы и ее влиянии на урожайные свойства семян.</w:t>
      </w:r>
    </w:p>
    <w:p w14:paraId="4DE2CE5F" w14:textId="77777777" w:rsidR="00937E4E" w:rsidRPr="000F4718" w:rsidRDefault="00937E4E" w:rsidP="00937E4E">
      <w:pPr>
        <w:shd w:val="clear" w:color="auto" w:fill="FFFFFF"/>
        <w:spacing w:before="36"/>
        <w:ind w:left="50" w:right="29" w:firstLine="425"/>
        <w:jc w:val="both"/>
        <w:rPr>
          <w:sz w:val="28"/>
          <w:szCs w:val="28"/>
        </w:rPr>
      </w:pPr>
      <w:r w:rsidRPr="000F4718">
        <w:rPr>
          <w:sz w:val="28"/>
          <w:szCs w:val="28"/>
        </w:rPr>
        <w:t xml:space="preserve">Третий этап развития семени - </w:t>
      </w:r>
      <w:r w:rsidRPr="000F4718">
        <w:rPr>
          <w:b/>
          <w:bCs/>
          <w:sz w:val="28"/>
          <w:szCs w:val="28"/>
        </w:rPr>
        <w:t>созревание</w:t>
      </w:r>
      <w:r w:rsidRPr="000F4718">
        <w:rPr>
          <w:sz w:val="28"/>
          <w:szCs w:val="28"/>
        </w:rPr>
        <w:t xml:space="preserve"> - начинается до окончания налива семян. На этом этапе еще идет некоторый приток пластических веществ (10—15%), однако интенсивность его снижается и затем полностью прекращается к середине восковой спелости. В семенах происходят процессы полимеризации и </w:t>
      </w:r>
      <w:proofErr w:type="spellStart"/>
      <w:r w:rsidRPr="000F4718">
        <w:rPr>
          <w:sz w:val="28"/>
          <w:szCs w:val="28"/>
        </w:rPr>
        <w:t>подсыхания</w:t>
      </w:r>
      <w:proofErr w:type="spellEnd"/>
      <w:r w:rsidRPr="000F4718">
        <w:rPr>
          <w:sz w:val="28"/>
          <w:szCs w:val="28"/>
        </w:rPr>
        <w:t xml:space="preserve">, пластические вещества превращаются в запасную форму. Так, например, образуются алейроновые зерна и </w:t>
      </w:r>
      <w:proofErr w:type="spellStart"/>
      <w:r w:rsidRPr="000F4718">
        <w:rPr>
          <w:sz w:val="28"/>
          <w:szCs w:val="28"/>
        </w:rPr>
        <w:t>клеиковийные</w:t>
      </w:r>
      <w:proofErr w:type="spellEnd"/>
      <w:r w:rsidRPr="000F4718">
        <w:rPr>
          <w:sz w:val="28"/>
          <w:szCs w:val="28"/>
        </w:rPr>
        <w:t xml:space="preserve"> белки, синтезируется запасной крахмал, который приобретает форму крахмальных зерен, типичных для данного вида. Семена начинают отчленяться от материнского растения, в это время их влажность зависит от окружающей среды. Днем, особенно в полдень, семена бывают более сухие, а к вечеру и ночью они увлажняются. Поэтому подбор валков на семенных участках необходимо проводить в дневные часы. Эндосперм становится восковидным, упругим. Оболочка желтеет, исчезает хлорофилл в бороздке зерна. Влажность семян в этот период снижается до 40-20%. Продолжительность этапа созревания в зависимости от метеорологических условий колеблется от 6 до 12 дней.</w:t>
      </w:r>
    </w:p>
    <w:p w14:paraId="1113F246" w14:textId="77777777" w:rsidR="00937E4E" w:rsidRPr="000F4718" w:rsidRDefault="00937E4E" w:rsidP="00937E4E">
      <w:pPr>
        <w:shd w:val="clear" w:color="auto" w:fill="FFFFFF"/>
        <w:ind w:left="97" w:right="29" w:firstLine="414"/>
        <w:jc w:val="both"/>
        <w:rPr>
          <w:sz w:val="28"/>
          <w:szCs w:val="28"/>
        </w:rPr>
      </w:pPr>
      <w:r w:rsidRPr="000F4718">
        <w:rPr>
          <w:sz w:val="28"/>
          <w:szCs w:val="28"/>
        </w:rPr>
        <w:t>Созревание делится на две фазы: восковую и полную спелость. Восковая спелость в свою очередь делится на три периода: начало, середина и конец. В начале восковой спелости зерно почти полностью теряет зеленую окраску, становится крупным, блестящим, легко режется ногтем. В этот период в основном заканчивается поступление питательных веществ в семена (95-98°/</w:t>
      </w:r>
      <w:r w:rsidRPr="000F4718">
        <w:rPr>
          <w:sz w:val="28"/>
          <w:szCs w:val="28"/>
          <w:vertAlign w:val="subscript"/>
        </w:rPr>
        <w:t>0</w:t>
      </w:r>
      <w:r w:rsidRPr="000F4718">
        <w:rPr>
          <w:sz w:val="28"/>
          <w:szCs w:val="28"/>
        </w:rPr>
        <w:t xml:space="preserve"> от полной спелости). В середине восковой спелости зерно еще режется ногтем, </w:t>
      </w:r>
      <w:r w:rsidRPr="000F4718">
        <w:rPr>
          <w:sz w:val="28"/>
          <w:szCs w:val="28"/>
        </w:rPr>
        <w:lastRenderedPageBreak/>
        <w:t>эндосперм белый, мучнистый или стекловидный. В этот период в семенах заканчивается процесс созревания, и можно на семенных участках приступать к скашиванию в валки.</w:t>
      </w:r>
    </w:p>
    <w:p w14:paraId="45422027" w14:textId="77777777" w:rsidR="00937E4E" w:rsidRPr="000F4718" w:rsidRDefault="00937E4E" w:rsidP="00937E4E">
      <w:pPr>
        <w:shd w:val="clear" w:color="auto" w:fill="FFFFFF"/>
        <w:ind w:left="40" w:right="79" w:firstLine="436"/>
        <w:jc w:val="both"/>
        <w:rPr>
          <w:sz w:val="28"/>
          <w:szCs w:val="28"/>
        </w:rPr>
      </w:pPr>
      <w:r w:rsidRPr="000F4718">
        <w:rPr>
          <w:sz w:val="28"/>
          <w:szCs w:val="28"/>
        </w:rPr>
        <w:t xml:space="preserve">В конце восковой спелости зерно ногтем не режется, но след от него  остается. Влажность снижается до 25—20%, размеры и цвет такие же, как и при полной спелости. На семенных участках окашивать в валки лучше в этой фазе. Урожайность семян пшеницы при скашивании в этой фазе выше за счет крупности семян: в начале восковой спелости масса 1000 семян пшеницы была </w:t>
      </w:r>
      <w:smartTag w:uri="urn:schemas-microsoft-com:office:smarttags" w:element="metricconverter">
        <w:smartTagPr>
          <w:attr w:name="ProductID" w:val="32,1 г"/>
        </w:smartTagPr>
        <w:r w:rsidRPr="000F4718">
          <w:rPr>
            <w:sz w:val="28"/>
            <w:szCs w:val="28"/>
          </w:rPr>
          <w:t>32,1 г</w:t>
        </w:r>
      </w:smartTag>
      <w:r w:rsidRPr="000F4718">
        <w:rPr>
          <w:sz w:val="28"/>
          <w:szCs w:val="28"/>
        </w:rPr>
        <w:t xml:space="preserve">, а в конце восковой спелости </w:t>
      </w:r>
      <w:smartTag w:uri="urn:schemas-microsoft-com:office:smarttags" w:element="metricconverter">
        <w:smartTagPr>
          <w:attr w:name="ProductID" w:val="35,2 г"/>
        </w:smartTagPr>
        <w:r w:rsidRPr="000F4718">
          <w:rPr>
            <w:sz w:val="28"/>
            <w:szCs w:val="28"/>
          </w:rPr>
          <w:t>35,2 г</w:t>
        </w:r>
      </w:smartTag>
      <w:r w:rsidRPr="000F4718">
        <w:rPr>
          <w:sz w:val="28"/>
          <w:szCs w:val="28"/>
        </w:rPr>
        <w:t>. Кроме того при скашивании в конце восковой спелости -</w:t>
      </w:r>
      <w:r>
        <w:rPr>
          <w:sz w:val="28"/>
          <w:szCs w:val="28"/>
        </w:rPr>
        <w:t xml:space="preserve"> </w:t>
      </w:r>
      <w:r w:rsidRPr="000F4718">
        <w:rPr>
          <w:sz w:val="28"/>
          <w:szCs w:val="28"/>
        </w:rPr>
        <w:t>растения лежат в валках непродолжительное время (3—4 дня), и это положительно сказывается на качестве семян, так как снижается вероятность вторичного их увлажнения.</w:t>
      </w:r>
    </w:p>
    <w:p w14:paraId="14D83EE7" w14:textId="77777777" w:rsidR="00937E4E" w:rsidRPr="000F4718" w:rsidRDefault="00937E4E" w:rsidP="00937E4E">
      <w:pPr>
        <w:shd w:val="clear" w:color="auto" w:fill="FFFFFF"/>
        <w:ind w:left="18" w:right="126" w:firstLine="443"/>
        <w:jc w:val="both"/>
        <w:rPr>
          <w:sz w:val="28"/>
          <w:szCs w:val="28"/>
        </w:rPr>
      </w:pPr>
      <w:r w:rsidRPr="000F4718">
        <w:rPr>
          <w:sz w:val="28"/>
          <w:szCs w:val="28"/>
        </w:rPr>
        <w:t xml:space="preserve">Фаза полной спелости делится на два периода: начало полной спелости и полная спелость. В начале полной спелости семена уже твердые, их можно только разрезать, влажность семян 20—18%. В этот период рекомендуется уборку производить прямым </w:t>
      </w:r>
      <w:proofErr w:type="spellStart"/>
      <w:r w:rsidRPr="000F4718">
        <w:rPr>
          <w:sz w:val="28"/>
          <w:szCs w:val="28"/>
        </w:rPr>
        <w:t>комбайнированием</w:t>
      </w:r>
      <w:proofErr w:type="spellEnd"/>
      <w:r w:rsidRPr="000F4718">
        <w:rPr>
          <w:sz w:val="28"/>
          <w:szCs w:val="28"/>
        </w:rPr>
        <w:t>. Полная спелость наступает при влажности 17:—16%. Семена легко, с незначительными потерями, вымолачиваются, они сухие, качественные.</w:t>
      </w:r>
    </w:p>
    <w:p w14:paraId="46F1E960" w14:textId="77777777" w:rsidR="00937E4E" w:rsidRPr="00C912A2" w:rsidRDefault="00937E4E" w:rsidP="00C912A2">
      <w:pPr>
        <w:shd w:val="clear" w:color="auto" w:fill="FFFFFF"/>
        <w:ind w:firstLine="428"/>
        <w:jc w:val="both"/>
        <w:rPr>
          <w:sz w:val="28"/>
          <w:szCs w:val="28"/>
        </w:rPr>
      </w:pPr>
      <w:r w:rsidRPr="00C912A2">
        <w:rPr>
          <w:sz w:val="28"/>
          <w:szCs w:val="28"/>
        </w:rPr>
        <w:t>Этапы и фазы спелости семян можно устанавливать визуально, а более точно  путем определения влажности семян.</w:t>
      </w:r>
    </w:p>
    <w:p w14:paraId="4992F053" w14:textId="77777777" w:rsidR="00937E4E" w:rsidRPr="00C912A2" w:rsidRDefault="00937E4E" w:rsidP="00C912A2">
      <w:pPr>
        <w:pStyle w:val="a9"/>
        <w:spacing w:before="0" w:beforeAutospacing="0" w:after="0" w:afterAutospacing="0"/>
        <w:rPr>
          <w:sz w:val="28"/>
          <w:szCs w:val="28"/>
        </w:rPr>
      </w:pPr>
      <w:r w:rsidRPr="00C912A2">
        <w:rPr>
          <w:b/>
          <w:bCs/>
          <w:sz w:val="28"/>
          <w:szCs w:val="28"/>
        </w:rPr>
        <w:t xml:space="preserve"> </w:t>
      </w:r>
      <w:r w:rsidRPr="00C912A2">
        <w:rPr>
          <w:sz w:val="28"/>
          <w:szCs w:val="28"/>
        </w:rPr>
        <w:t xml:space="preserve">Процесс образования зерна включает в себя три основных этапа: формирование, налив, созревание. Каждая из этих ступеней имеет свои этапы. </w:t>
      </w:r>
      <w:proofErr w:type="spellStart"/>
      <w:r w:rsidRPr="00C912A2">
        <w:rPr>
          <w:sz w:val="28"/>
          <w:szCs w:val="28"/>
        </w:rPr>
        <w:t>Зернообразование</w:t>
      </w:r>
      <w:proofErr w:type="spellEnd"/>
      <w:r w:rsidRPr="00C912A2">
        <w:rPr>
          <w:sz w:val="28"/>
          <w:szCs w:val="28"/>
        </w:rPr>
        <w:t xml:space="preserve"> состоит из следующих фаз развития:</w:t>
      </w:r>
    </w:p>
    <w:p w14:paraId="251A81F0" w14:textId="77777777" w:rsidR="00937E4E" w:rsidRPr="00C912A2" w:rsidRDefault="00937E4E" w:rsidP="009C02A7">
      <w:pPr>
        <w:pStyle w:val="a9"/>
        <w:numPr>
          <w:ilvl w:val="0"/>
          <w:numId w:val="135"/>
        </w:numPr>
        <w:spacing w:before="0" w:beforeAutospacing="0" w:after="0" w:afterAutospacing="0"/>
        <w:rPr>
          <w:sz w:val="28"/>
          <w:szCs w:val="28"/>
        </w:rPr>
      </w:pPr>
      <w:r w:rsidRPr="00C912A2">
        <w:rPr>
          <w:sz w:val="28"/>
          <w:szCs w:val="28"/>
        </w:rPr>
        <w:t>студенисто-жидкое состояние;</w:t>
      </w:r>
    </w:p>
    <w:p w14:paraId="04F7893E" w14:textId="77777777" w:rsidR="00937E4E" w:rsidRPr="00C912A2" w:rsidRDefault="00937E4E" w:rsidP="009C02A7">
      <w:pPr>
        <w:pStyle w:val="a9"/>
        <w:numPr>
          <w:ilvl w:val="0"/>
          <w:numId w:val="135"/>
        </w:numPr>
        <w:spacing w:before="0" w:beforeAutospacing="0" w:after="0" w:afterAutospacing="0"/>
        <w:rPr>
          <w:sz w:val="28"/>
          <w:szCs w:val="28"/>
        </w:rPr>
      </w:pPr>
      <w:r w:rsidRPr="00C912A2">
        <w:rPr>
          <w:sz w:val="28"/>
          <w:szCs w:val="28"/>
        </w:rPr>
        <w:t>молочная стадия;</w:t>
      </w:r>
    </w:p>
    <w:p w14:paraId="2758B3B7" w14:textId="77777777" w:rsidR="00937E4E" w:rsidRPr="00C912A2" w:rsidRDefault="00937E4E" w:rsidP="009C02A7">
      <w:pPr>
        <w:pStyle w:val="a9"/>
        <w:numPr>
          <w:ilvl w:val="0"/>
          <w:numId w:val="135"/>
        </w:numPr>
        <w:spacing w:before="0" w:beforeAutospacing="0" w:after="0" w:afterAutospacing="0"/>
        <w:rPr>
          <w:sz w:val="28"/>
          <w:szCs w:val="28"/>
        </w:rPr>
      </w:pPr>
      <w:r w:rsidRPr="00C912A2">
        <w:rPr>
          <w:sz w:val="28"/>
          <w:szCs w:val="28"/>
        </w:rPr>
        <w:t>тестообразное зерно;</w:t>
      </w:r>
    </w:p>
    <w:p w14:paraId="10F3430F" w14:textId="77777777" w:rsidR="00937E4E" w:rsidRPr="00C912A2" w:rsidRDefault="00937E4E" w:rsidP="009C02A7">
      <w:pPr>
        <w:pStyle w:val="a9"/>
        <w:numPr>
          <w:ilvl w:val="0"/>
          <w:numId w:val="135"/>
        </w:numPr>
        <w:spacing w:before="0" w:beforeAutospacing="0" w:after="0" w:afterAutospacing="0"/>
        <w:rPr>
          <w:sz w:val="28"/>
          <w:szCs w:val="28"/>
        </w:rPr>
      </w:pPr>
      <w:r w:rsidRPr="00C912A2">
        <w:rPr>
          <w:sz w:val="28"/>
          <w:szCs w:val="28"/>
        </w:rPr>
        <w:t>восковая спелость;</w:t>
      </w:r>
    </w:p>
    <w:p w14:paraId="5F60462D" w14:textId="77777777" w:rsidR="00937E4E" w:rsidRPr="00C912A2" w:rsidRDefault="00937E4E" w:rsidP="009C02A7">
      <w:pPr>
        <w:pStyle w:val="a9"/>
        <w:numPr>
          <w:ilvl w:val="0"/>
          <w:numId w:val="135"/>
        </w:numPr>
        <w:spacing w:before="0" w:beforeAutospacing="0" w:after="0" w:afterAutospacing="0"/>
        <w:rPr>
          <w:sz w:val="28"/>
          <w:szCs w:val="28"/>
        </w:rPr>
      </w:pPr>
      <w:r w:rsidRPr="00C912A2">
        <w:rPr>
          <w:sz w:val="28"/>
          <w:szCs w:val="28"/>
        </w:rPr>
        <w:t>полная спелость.</w:t>
      </w:r>
    </w:p>
    <w:p w14:paraId="0B71213D" w14:textId="77777777" w:rsidR="00937E4E" w:rsidRPr="00C912A2" w:rsidRDefault="00937E4E" w:rsidP="00C912A2">
      <w:pPr>
        <w:pStyle w:val="a9"/>
        <w:spacing w:before="0" w:beforeAutospacing="0" w:after="0" w:afterAutospacing="0"/>
        <w:rPr>
          <w:sz w:val="28"/>
          <w:szCs w:val="28"/>
        </w:rPr>
      </w:pPr>
      <w:r w:rsidRPr="00C912A2">
        <w:rPr>
          <w:sz w:val="28"/>
          <w:szCs w:val="28"/>
        </w:rPr>
        <w:t>Этапы развития, начиная с восковой спелости, делят на такие ступени созревания:</w:t>
      </w:r>
    </w:p>
    <w:p w14:paraId="0E14E26D" w14:textId="77777777" w:rsidR="00937E4E" w:rsidRPr="00C912A2" w:rsidRDefault="00937E4E" w:rsidP="009C02A7">
      <w:pPr>
        <w:pStyle w:val="a9"/>
        <w:numPr>
          <w:ilvl w:val="0"/>
          <w:numId w:val="136"/>
        </w:numPr>
        <w:spacing w:before="0" w:beforeAutospacing="0" w:after="0" w:afterAutospacing="0"/>
        <w:rPr>
          <w:sz w:val="28"/>
          <w:szCs w:val="28"/>
        </w:rPr>
      </w:pPr>
      <w:r w:rsidRPr="00C912A2">
        <w:rPr>
          <w:sz w:val="28"/>
          <w:szCs w:val="28"/>
        </w:rPr>
        <w:t>начало восковой спелости;</w:t>
      </w:r>
    </w:p>
    <w:p w14:paraId="523F2B17" w14:textId="77777777" w:rsidR="00937E4E" w:rsidRPr="00C912A2" w:rsidRDefault="00937E4E" w:rsidP="009C02A7">
      <w:pPr>
        <w:pStyle w:val="a9"/>
        <w:numPr>
          <w:ilvl w:val="0"/>
          <w:numId w:val="136"/>
        </w:numPr>
        <w:spacing w:before="0" w:beforeAutospacing="0" w:after="0" w:afterAutospacing="0"/>
        <w:rPr>
          <w:sz w:val="28"/>
          <w:szCs w:val="28"/>
        </w:rPr>
      </w:pPr>
      <w:r w:rsidRPr="00C912A2">
        <w:rPr>
          <w:sz w:val="28"/>
          <w:szCs w:val="28"/>
        </w:rPr>
        <w:t>середина восковой спелости;</w:t>
      </w:r>
    </w:p>
    <w:p w14:paraId="5C64F3BC" w14:textId="77777777" w:rsidR="00937E4E" w:rsidRPr="00C912A2" w:rsidRDefault="00937E4E" w:rsidP="009C02A7">
      <w:pPr>
        <w:pStyle w:val="a9"/>
        <w:numPr>
          <w:ilvl w:val="0"/>
          <w:numId w:val="136"/>
        </w:numPr>
        <w:spacing w:before="0" w:beforeAutospacing="0" w:after="0" w:afterAutospacing="0"/>
        <w:rPr>
          <w:sz w:val="28"/>
          <w:szCs w:val="28"/>
        </w:rPr>
      </w:pPr>
      <w:r w:rsidRPr="00C912A2">
        <w:rPr>
          <w:sz w:val="28"/>
          <w:szCs w:val="28"/>
        </w:rPr>
        <w:t>конец восковой спелости;</w:t>
      </w:r>
    </w:p>
    <w:p w14:paraId="27E76018" w14:textId="77777777" w:rsidR="00937E4E" w:rsidRPr="00C912A2" w:rsidRDefault="00937E4E" w:rsidP="009C02A7">
      <w:pPr>
        <w:pStyle w:val="a9"/>
        <w:numPr>
          <w:ilvl w:val="0"/>
          <w:numId w:val="136"/>
        </w:numPr>
        <w:spacing w:before="0" w:beforeAutospacing="0" w:after="0" w:afterAutospacing="0"/>
        <w:rPr>
          <w:sz w:val="28"/>
          <w:szCs w:val="28"/>
        </w:rPr>
      </w:pPr>
      <w:r w:rsidRPr="00C912A2">
        <w:rPr>
          <w:sz w:val="28"/>
          <w:szCs w:val="28"/>
        </w:rPr>
        <w:t>начало полной спелости;</w:t>
      </w:r>
    </w:p>
    <w:p w14:paraId="725E48AA" w14:textId="77777777" w:rsidR="00937E4E" w:rsidRPr="00C912A2" w:rsidRDefault="00937E4E" w:rsidP="009C02A7">
      <w:pPr>
        <w:pStyle w:val="a9"/>
        <w:numPr>
          <w:ilvl w:val="0"/>
          <w:numId w:val="136"/>
        </w:numPr>
        <w:spacing w:before="0" w:beforeAutospacing="0" w:after="0" w:afterAutospacing="0"/>
        <w:rPr>
          <w:sz w:val="28"/>
          <w:szCs w:val="28"/>
        </w:rPr>
      </w:pPr>
      <w:r w:rsidRPr="00C912A2">
        <w:rPr>
          <w:sz w:val="28"/>
          <w:szCs w:val="28"/>
        </w:rPr>
        <w:t>полная спелость.</w:t>
      </w:r>
    </w:p>
    <w:p w14:paraId="26169AB2" w14:textId="77777777" w:rsidR="00937E4E" w:rsidRPr="00C912A2" w:rsidRDefault="00937E4E" w:rsidP="00C912A2">
      <w:pPr>
        <w:pStyle w:val="a9"/>
        <w:spacing w:before="0" w:beforeAutospacing="0" w:after="0" w:afterAutospacing="0"/>
        <w:rPr>
          <w:sz w:val="28"/>
          <w:szCs w:val="28"/>
        </w:rPr>
      </w:pPr>
      <w:r w:rsidRPr="00C912A2">
        <w:rPr>
          <w:sz w:val="28"/>
          <w:szCs w:val="28"/>
        </w:rPr>
        <w:t>На каждом этапе зерно характеризуется определенным уровнем влажности и строением. При этом влажность зерна остается главным показателем его состояния, спелости и фазы развития. Вот что происходит во время:</w:t>
      </w:r>
    </w:p>
    <w:p w14:paraId="4C3958BC" w14:textId="77777777" w:rsidR="00937E4E" w:rsidRPr="00C912A2" w:rsidRDefault="00937E4E" w:rsidP="00C912A2">
      <w:pPr>
        <w:pStyle w:val="a9"/>
        <w:spacing w:before="0" w:beforeAutospacing="0" w:after="0" w:afterAutospacing="0"/>
        <w:rPr>
          <w:sz w:val="28"/>
          <w:szCs w:val="28"/>
        </w:rPr>
      </w:pPr>
      <w:r w:rsidRPr="00C912A2">
        <w:rPr>
          <w:sz w:val="28"/>
          <w:szCs w:val="28"/>
        </w:rPr>
        <w:t>1. образования зерновки. Этап начинается с оплодотворения и заканчивается формированием точки роста. Влажность при этом 85-82%, накапливается 2-5% сухого вещества. Длительность периода 7-9 дней;</w:t>
      </w:r>
    </w:p>
    <w:p w14:paraId="4F0DF55E" w14:textId="77777777" w:rsidR="00937E4E" w:rsidRPr="00C912A2" w:rsidRDefault="00937E4E" w:rsidP="00C912A2">
      <w:pPr>
        <w:pStyle w:val="a9"/>
        <w:spacing w:before="0" w:beforeAutospacing="0" w:after="0" w:afterAutospacing="0"/>
        <w:rPr>
          <w:sz w:val="28"/>
          <w:szCs w:val="28"/>
        </w:rPr>
      </w:pPr>
      <w:r w:rsidRPr="00C912A2">
        <w:rPr>
          <w:sz w:val="28"/>
          <w:szCs w:val="28"/>
        </w:rPr>
        <w:t>2. формирования. Длится до установления окончательной длины зерновки. Цвет зелёный. Зародыш сформирован, появляются крахмальные зерна. В нём еще мало сухого вещества (5-12%) и много воды (82-85%). Период длится 5-8 дней;</w:t>
      </w:r>
    </w:p>
    <w:p w14:paraId="658B0584" w14:textId="77777777" w:rsidR="00937E4E" w:rsidRPr="00C912A2" w:rsidRDefault="00937E4E" w:rsidP="00C912A2">
      <w:pPr>
        <w:pStyle w:val="a9"/>
        <w:spacing w:before="0" w:beforeAutospacing="0" w:after="0" w:afterAutospacing="0"/>
        <w:rPr>
          <w:sz w:val="28"/>
          <w:szCs w:val="28"/>
        </w:rPr>
      </w:pPr>
      <w:r w:rsidRPr="00C912A2">
        <w:rPr>
          <w:sz w:val="28"/>
          <w:szCs w:val="28"/>
        </w:rPr>
        <w:lastRenderedPageBreak/>
        <w:t>3. налива. Период продолжается 20-25 дней. Начинается отложение крахмала. Фаза завершается с прекращением его накопления. Ширина и толщина зерновки достигает максимума. Завершается формирование ткани эндосперма. Влажность снижается до 50-42%.</w:t>
      </w:r>
    </w:p>
    <w:p w14:paraId="215F8826" w14:textId="77777777" w:rsidR="00937E4E" w:rsidRPr="00C912A2" w:rsidRDefault="00937E4E" w:rsidP="00C912A2">
      <w:pPr>
        <w:pStyle w:val="a9"/>
        <w:spacing w:before="0" w:beforeAutospacing="0" w:after="0" w:afterAutospacing="0"/>
        <w:rPr>
          <w:sz w:val="28"/>
          <w:szCs w:val="28"/>
        </w:rPr>
      </w:pPr>
      <w:r w:rsidRPr="00C912A2">
        <w:rPr>
          <w:b/>
          <w:bCs/>
          <w:sz w:val="28"/>
          <w:szCs w:val="28"/>
        </w:rPr>
        <w:t>Этап налива делится на следующие фазы:</w:t>
      </w:r>
    </w:p>
    <w:p w14:paraId="68F6E28F" w14:textId="77777777" w:rsidR="00937E4E" w:rsidRPr="00C912A2" w:rsidRDefault="00937E4E" w:rsidP="00C912A2">
      <w:pPr>
        <w:pStyle w:val="a9"/>
        <w:spacing w:before="0" w:beforeAutospacing="0" w:after="0" w:afterAutospacing="0"/>
        <w:rPr>
          <w:sz w:val="28"/>
          <w:szCs w:val="28"/>
        </w:rPr>
      </w:pPr>
      <w:r w:rsidRPr="00C912A2">
        <w:rPr>
          <w:sz w:val="28"/>
          <w:szCs w:val="28"/>
        </w:rPr>
        <w:t>Водянистая. Начало образования клеток эндосперма. Зерно заполнено водянистой субстанцией с влажностью 80-75%. Сухое вещество содержится в количестве 12-15% от максимально возможного. Длится период 6-7 дней.</w:t>
      </w:r>
    </w:p>
    <w:p w14:paraId="625E7019" w14:textId="77777777" w:rsidR="00937E4E" w:rsidRPr="00C912A2" w:rsidRDefault="00937E4E" w:rsidP="00C912A2">
      <w:pPr>
        <w:pStyle w:val="a9"/>
        <w:spacing w:before="0" w:beforeAutospacing="0" w:after="0" w:afterAutospacing="0"/>
        <w:rPr>
          <w:sz w:val="28"/>
          <w:szCs w:val="28"/>
        </w:rPr>
      </w:pPr>
      <w:proofErr w:type="spellStart"/>
      <w:r w:rsidRPr="00C912A2">
        <w:rPr>
          <w:sz w:val="28"/>
          <w:szCs w:val="28"/>
        </w:rPr>
        <w:t>Предмолочная</w:t>
      </w:r>
      <w:proofErr w:type="spellEnd"/>
      <w:r w:rsidRPr="00C912A2">
        <w:rPr>
          <w:sz w:val="28"/>
          <w:szCs w:val="28"/>
        </w:rPr>
        <w:t>. Внутри зерновки водянистая жидкость молочного цвета. Это связано с началом накопления крахмала. Влажность 75-70%. К этому моменту уже накопилось 15-35% сухого вещества. Длительность периода 6-7 дней.</w:t>
      </w:r>
    </w:p>
    <w:p w14:paraId="5BFF5B5A" w14:textId="77777777" w:rsidR="00937E4E" w:rsidRPr="00C912A2" w:rsidRDefault="00937E4E" w:rsidP="00C912A2">
      <w:pPr>
        <w:pStyle w:val="a9"/>
        <w:spacing w:before="0" w:beforeAutospacing="0" w:after="0" w:afterAutospacing="0"/>
        <w:rPr>
          <w:sz w:val="28"/>
          <w:szCs w:val="28"/>
        </w:rPr>
      </w:pPr>
      <w:r w:rsidRPr="00C912A2">
        <w:rPr>
          <w:sz w:val="28"/>
          <w:szCs w:val="28"/>
        </w:rPr>
        <w:t>Молочная. Зерновка наполнена молокообразной жидкостью белого цвета. Влажность 60-50%, сухого вещества 35-65% от созревшего семени. Длительность фазы 7-15 дней. Тестообразная. Эндосперм напоминает тесто. Хлорофилл уже разрушился, он виден лишь в бороздке. Сухое вещество на уровне 65-82%, влажность составляет 50-42%.</w:t>
      </w:r>
    </w:p>
    <w:p w14:paraId="6E607797" w14:textId="77777777" w:rsidR="00937E4E" w:rsidRPr="00C912A2" w:rsidRDefault="00937E4E" w:rsidP="00C912A2">
      <w:pPr>
        <w:pStyle w:val="a9"/>
        <w:spacing w:before="0" w:beforeAutospacing="0" w:after="0" w:afterAutospacing="0"/>
        <w:rPr>
          <w:sz w:val="28"/>
          <w:szCs w:val="28"/>
        </w:rPr>
      </w:pPr>
      <w:r w:rsidRPr="00C912A2">
        <w:rPr>
          <w:sz w:val="28"/>
          <w:szCs w:val="28"/>
        </w:rPr>
        <w:t xml:space="preserve">Созревание. Этап начинается с остановки поступления питательных веществ. Идут процессы </w:t>
      </w:r>
      <w:proofErr w:type="spellStart"/>
      <w:r w:rsidRPr="00C912A2">
        <w:rPr>
          <w:sz w:val="28"/>
          <w:szCs w:val="28"/>
        </w:rPr>
        <w:t>подсыхания</w:t>
      </w:r>
      <w:proofErr w:type="spellEnd"/>
      <w:r w:rsidRPr="00C912A2">
        <w:rPr>
          <w:sz w:val="28"/>
          <w:szCs w:val="28"/>
        </w:rPr>
        <w:t xml:space="preserve"> и полимеризации. Влажность падает до 18-20%, в отдельных случаях до 8%. Свободная вода практически исчезла. Зерно можно использовать в производственных целях.</w:t>
      </w:r>
    </w:p>
    <w:p w14:paraId="05D8CB47" w14:textId="77777777" w:rsidR="00937E4E" w:rsidRPr="00C912A2" w:rsidRDefault="00937E4E" w:rsidP="00C912A2">
      <w:pPr>
        <w:pStyle w:val="a9"/>
        <w:spacing w:before="0" w:beforeAutospacing="0" w:after="0" w:afterAutospacing="0"/>
        <w:rPr>
          <w:sz w:val="28"/>
          <w:szCs w:val="28"/>
        </w:rPr>
      </w:pPr>
      <w:r w:rsidRPr="00C912A2">
        <w:rPr>
          <w:sz w:val="28"/>
          <w:szCs w:val="28"/>
        </w:rPr>
        <w:t>Период созревания делится еще на 2 фазы спелости:</w:t>
      </w:r>
    </w:p>
    <w:p w14:paraId="68FB1A2A" w14:textId="77777777" w:rsidR="00937E4E" w:rsidRPr="00C912A2" w:rsidRDefault="00937E4E" w:rsidP="00C912A2">
      <w:pPr>
        <w:pStyle w:val="a9"/>
        <w:spacing w:before="0" w:beforeAutospacing="0" w:after="0" w:afterAutospacing="0"/>
        <w:rPr>
          <w:sz w:val="28"/>
          <w:szCs w:val="28"/>
        </w:rPr>
      </w:pPr>
      <w:r w:rsidRPr="00C912A2">
        <w:rPr>
          <w:sz w:val="28"/>
          <w:szCs w:val="28"/>
        </w:rPr>
        <w:t>• восковой;</w:t>
      </w:r>
    </w:p>
    <w:p w14:paraId="0427A004" w14:textId="77777777" w:rsidR="00937E4E" w:rsidRPr="00C912A2" w:rsidRDefault="00937E4E" w:rsidP="00C912A2">
      <w:pPr>
        <w:pStyle w:val="a9"/>
        <w:spacing w:before="0" w:beforeAutospacing="0" w:after="0" w:afterAutospacing="0"/>
        <w:rPr>
          <w:sz w:val="28"/>
          <w:szCs w:val="28"/>
        </w:rPr>
      </w:pPr>
      <w:r w:rsidRPr="00C912A2">
        <w:rPr>
          <w:sz w:val="28"/>
          <w:szCs w:val="28"/>
        </w:rPr>
        <w:t>• твёрдой.</w:t>
      </w:r>
    </w:p>
    <w:p w14:paraId="7F327C5C" w14:textId="7F4B3A2E" w:rsidR="00937E4E" w:rsidRPr="00C912A2" w:rsidRDefault="00937E4E" w:rsidP="00C912A2">
      <w:pPr>
        <w:pStyle w:val="a9"/>
        <w:spacing w:before="0" w:beforeAutospacing="0" w:after="0" w:afterAutospacing="0"/>
        <w:rPr>
          <w:sz w:val="28"/>
          <w:szCs w:val="28"/>
        </w:rPr>
      </w:pPr>
      <w:r w:rsidRPr="00C912A2">
        <w:rPr>
          <w:sz w:val="28"/>
          <w:szCs w:val="28"/>
        </w:rPr>
        <w:t>Восковая характеризуется упругим восковидным эндоспермом, желтыми оболочками и отсутствием хлорофилла. Влажность 40-21%, сухие вещества перестают накапливаться. Фаза длится 3-6 дней. В фазу твёрдой эндосперм затвердевает, становится мучнистым или стекловидным на изломе. Оболочки зерновки плотные с типичной окраской. Влажность 8-20%. Длительность этапа 3-5 дней. После этого начинается процесс дозревания и наступает полная спелость зерна. В это время заканчиваются основные биохимические процессы в зерновке, прекращается деятельность ферментов, дыхание практически прекращается. Зерно становится всхожим. Этот период длится от нескольких дней до нескольких месяцев в зависимости от культуры</w:t>
      </w:r>
    </w:p>
    <w:p w14:paraId="4ED9DD7E" w14:textId="77777777" w:rsidR="00937E4E" w:rsidRPr="000F4718" w:rsidRDefault="00937E4E" w:rsidP="00937E4E">
      <w:pPr>
        <w:shd w:val="clear" w:color="auto" w:fill="FFFFFF"/>
        <w:spacing w:before="86"/>
        <w:ind w:left="400"/>
        <w:rPr>
          <w:b/>
          <w:bCs/>
          <w:sz w:val="28"/>
          <w:szCs w:val="28"/>
        </w:rPr>
      </w:pPr>
      <w:r w:rsidRPr="000F4718">
        <w:rPr>
          <w:b/>
          <w:bCs/>
          <w:sz w:val="28"/>
          <w:szCs w:val="28"/>
        </w:rPr>
        <w:t>2. Физиологические процессы налива и созревания семян</w:t>
      </w:r>
    </w:p>
    <w:p w14:paraId="1712FF38" w14:textId="77777777" w:rsidR="00937E4E" w:rsidRPr="000F4718" w:rsidRDefault="00937E4E" w:rsidP="00937E4E">
      <w:pPr>
        <w:shd w:val="clear" w:color="auto" w:fill="FFFFFF"/>
        <w:ind w:right="162" w:firstLine="428"/>
        <w:jc w:val="both"/>
        <w:rPr>
          <w:sz w:val="28"/>
          <w:szCs w:val="28"/>
        </w:rPr>
      </w:pPr>
      <w:r w:rsidRPr="000F4718">
        <w:rPr>
          <w:sz w:val="28"/>
          <w:szCs w:val="28"/>
        </w:rPr>
        <w:t>Источниками пластических веществ во время формирования и налива семян являются следующие процессы: 1) фотосинтез зеленых листьев и зеленых частей соцветия; 2) реутилизация веществ из вегетативных органов, т. е. «раздревеснение» клеток   растений.</w:t>
      </w:r>
    </w:p>
    <w:p w14:paraId="4ED5D605" w14:textId="77777777" w:rsidR="00937E4E" w:rsidRPr="000F4718" w:rsidRDefault="00937E4E" w:rsidP="00937E4E">
      <w:pPr>
        <w:shd w:val="clear" w:color="auto" w:fill="FFFFFF"/>
        <w:ind w:right="162" w:firstLine="428"/>
        <w:jc w:val="both"/>
        <w:rPr>
          <w:sz w:val="28"/>
          <w:szCs w:val="28"/>
        </w:rPr>
      </w:pPr>
      <w:r w:rsidRPr="000F4718">
        <w:rPr>
          <w:sz w:val="28"/>
          <w:szCs w:val="28"/>
        </w:rPr>
        <w:t>Поступление пластических веществ в семена и плоды происходит в основном за счет ассимилянтов, поступающих из листьев. Для них характерна определенная специализация: обычно верхние листья обеспечивают питательными веществами соцветия и семена, а нижние — корневую систему. Например, у пшеницы пластические вещества поступают в семена из листьев верхних двух ярусов (6—7).</w:t>
      </w:r>
    </w:p>
    <w:p w14:paraId="7C804D03" w14:textId="6D9D04CC" w:rsidR="00937E4E" w:rsidRPr="000F4718" w:rsidRDefault="00937E4E" w:rsidP="00937E4E">
      <w:pPr>
        <w:shd w:val="clear" w:color="auto" w:fill="FFFFFF"/>
        <w:ind w:right="162" w:firstLine="428"/>
        <w:jc w:val="both"/>
        <w:rPr>
          <w:sz w:val="28"/>
          <w:szCs w:val="28"/>
        </w:rPr>
      </w:pPr>
      <w:r w:rsidRPr="000F4718">
        <w:rPr>
          <w:sz w:val="28"/>
          <w:szCs w:val="28"/>
        </w:rPr>
        <w:lastRenderedPageBreak/>
        <w:t xml:space="preserve">Ассимилянты из листьев поступают в определенной последовательности. Так, у колосовых хлебов в зерновку (в среднюю часть колоса) питательные вещества поступают в первую 'очередь, и поэтому они всегда более крупные., У метельчатых хлебов лучше снабжаются пластическими веществами семена, находящиеся в верхней </w:t>
      </w:r>
      <w:r w:rsidRPr="000F4718">
        <w:rPr>
          <w:spacing w:val="-9"/>
          <w:sz w:val="28"/>
          <w:szCs w:val="28"/>
        </w:rPr>
        <w:t>:</w:t>
      </w:r>
      <w:r>
        <w:rPr>
          <w:spacing w:val="-9"/>
          <w:sz w:val="28"/>
          <w:szCs w:val="28"/>
        </w:rPr>
        <w:t xml:space="preserve"> </w:t>
      </w:r>
      <w:r w:rsidRPr="000F4718">
        <w:rPr>
          <w:spacing w:val="-9"/>
          <w:sz w:val="28"/>
          <w:szCs w:val="28"/>
        </w:rPr>
        <w:t>-</w:t>
      </w:r>
      <w:r w:rsidRPr="000F4718">
        <w:rPr>
          <w:sz w:val="28"/>
          <w:szCs w:val="28"/>
        </w:rPr>
        <w:tab/>
        <w:t>части метелки, а у гречихи и зернобобовых культур — семена нижних ярусов.</w:t>
      </w:r>
    </w:p>
    <w:p w14:paraId="61176C11" w14:textId="77777777" w:rsidR="00937E4E" w:rsidRPr="000F4718" w:rsidRDefault="00937E4E" w:rsidP="00937E4E">
      <w:pPr>
        <w:shd w:val="clear" w:color="auto" w:fill="FFFFFF"/>
        <w:tabs>
          <w:tab w:val="left" w:pos="868"/>
        </w:tabs>
        <w:spacing w:before="36"/>
        <w:rPr>
          <w:sz w:val="28"/>
          <w:szCs w:val="28"/>
        </w:rPr>
      </w:pPr>
      <w:r w:rsidRPr="000F4718">
        <w:rPr>
          <w:sz w:val="28"/>
          <w:szCs w:val="28"/>
        </w:rPr>
        <w:tab/>
        <w:t xml:space="preserve">Кроме того, у многих растений соцветия и плоды на  ранних этапах развития имеют зеленую окраску и </w:t>
      </w:r>
      <w:proofErr w:type="spellStart"/>
      <w:r w:rsidRPr="000F4718">
        <w:rPr>
          <w:sz w:val="28"/>
          <w:szCs w:val="28"/>
        </w:rPr>
        <w:t>фотосинтезируют</w:t>
      </w:r>
      <w:proofErr w:type="spellEnd"/>
      <w:r w:rsidRPr="000F4718">
        <w:rPr>
          <w:sz w:val="28"/>
          <w:szCs w:val="28"/>
        </w:rPr>
        <w:t xml:space="preserve"> пластические вещества. </w:t>
      </w:r>
    </w:p>
    <w:p w14:paraId="5A99AB4E" w14:textId="77777777" w:rsidR="00937E4E" w:rsidRPr="000F4718" w:rsidRDefault="00937E4E" w:rsidP="00937E4E">
      <w:pPr>
        <w:shd w:val="clear" w:color="auto" w:fill="FFFFFF"/>
        <w:spacing w:before="43"/>
        <w:ind w:right="36"/>
        <w:jc w:val="both"/>
        <w:rPr>
          <w:sz w:val="28"/>
          <w:szCs w:val="28"/>
        </w:rPr>
      </w:pPr>
      <w:r w:rsidRPr="000F4718">
        <w:rPr>
          <w:sz w:val="28"/>
          <w:szCs w:val="28"/>
        </w:rPr>
        <w:t>Следующий источник метаболитов при наливе и особенно при созревании семян - это процесс реутилизации веществ вегетативных органов, т. е. «раздревеснение» клеток стареющих листьев и стеблей. В клетках растений происходит разрушение гемицеллюлозы и некоторой части клетчатки, лигнина и образование подвиж</w:t>
      </w:r>
      <w:r w:rsidRPr="000F4718">
        <w:rPr>
          <w:sz w:val="28"/>
          <w:szCs w:val="28"/>
        </w:rPr>
        <w:softHyphen/>
        <w:t>ных форм углеводов, которые поступают в семена и  превращаются в крахмал (у зерновых культур).</w:t>
      </w:r>
    </w:p>
    <w:p w14:paraId="544DB516" w14:textId="77777777" w:rsidR="00937E4E" w:rsidRPr="000F4718" w:rsidRDefault="00937E4E" w:rsidP="00937E4E">
      <w:pPr>
        <w:shd w:val="clear" w:color="auto" w:fill="FFFFFF"/>
        <w:spacing w:before="32"/>
        <w:ind w:right="11" w:firstLine="436"/>
        <w:jc w:val="both"/>
        <w:rPr>
          <w:sz w:val="28"/>
          <w:szCs w:val="28"/>
        </w:rPr>
      </w:pPr>
      <w:r w:rsidRPr="000F4718">
        <w:rPr>
          <w:sz w:val="28"/>
          <w:szCs w:val="28"/>
        </w:rPr>
        <w:t>Налив и созревание семян зависит от факторов окружающей среды: температуры, влажности почвы и воздуха, плодородия почвы, освещенности растений и т. д. Окружающая среда может изменить не только продолжительность этапов и фаз, но и их характер, и это может отразиться на посевных и урожайных свойствах семян. Если в период формирования и налива семян стоит жаркая, сухая погода ив почве мало влаги, то зерно попадает под «захват» или «запал», продолжительность этапов и фаз резко сокращается и семена не успевают достигнуть нормальных размеров (длины, ширины, толщины). Иногда процессы угнетения растений могут пойти дальше, наступает сильное обезвоживание семян, изменяются биохимические процессы и в итоге получаются щуплые семена с низ той массой 1000 зерен.</w:t>
      </w:r>
    </w:p>
    <w:p w14:paraId="44290075" w14:textId="501D9A78" w:rsidR="00937E4E" w:rsidRPr="000F4718" w:rsidRDefault="00937E4E" w:rsidP="00937E4E">
      <w:pPr>
        <w:shd w:val="clear" w:color="auto" w:fill="FFFFFF"/>
        <w:tabs>
          <w:tab w:val="left" w:pos="612"/>
        </w:tabs>
        <w:rPr>
          <w:sz w:val="28"/>
          <w:szCs w:val="28"/>
        </w:rPr>
      </w:pPr>
      <w:r w:rsidRPr="000F4718">
        <w:rPr>
          <w:sz w:val="28"/>
          <w:szCs w:val="28"/>
        </w:rPr>
        <w:t>Холодная и дождливая погода затягивает налив и созревание семян, изменяется химический состав зерна, так как некоторые вещества не превращаются в конечные продукты. При низкой температуре и высокой относительной влажности воздуха содержание белка в семенах снижается. При температуре 13--15</w:t>
      </w:r>
      <w:r w:rsidRPr="000F4718">
        <w:rPr>
          <w:sz w:val="28"/>
          <w:szCs w:val="28"/>
          <w:vertAlign w:val="superscript"/>
        </w:rPr>
        <w:t>0</w:t>
      </w:r>
      <w:r w:rsidRPr="000F4718">
        <w:rPr>
          <w:sz w:val="28"/>
          <w:szCs w:val="28"/>
        </w:rPr>
        <w:t xml:space="preserve"> и относительной влажности воздуха 70—80% в период налива и созревания семян в пшенице сорта Скала белка было 13,1%, а при температуре 18-25° и относительной влажности воздуха 35-40% - 16%; в зародыше белка было соответственно 29,8 и 36%. В Се</w:t>
      </w:r>
      <w:r w:rsidRPr="000F4718">
        <w:rPr>
          <w:sz w:val="28"/>
          <w:szCs w:val="28"/>
        </w:rPr>
        <w:softHyphen/>
        <w:t>верном Казахстане в основном формируются семена с высоким со</w:t>
      </w:r>
      <w:r w:rsidRPr="000F4718">
        <w:rPr>
          <w:sz w:val="28"/>
          <w:szCs w:val="28"/>
        </w:rPr>
        <w:softHyphen/>
        <w:t>держанием белка - от 14 до 26%. Температура во время налива зерна ниже 12° оказывает отрицательное влияние на качество се</w:t>
      </w:r>
      <w:r w:rsidRPr="000F4718">
        <w:rPr>
          <w:sz w:val="28"/>
          <w:szCs w:val="28"/>
        </w:rPr>
        <w:softHyphen/>
        <w:t>мян, такие семена имеют низкие урожайные свойства, длительный период послеуборочного дозревания, а также плохо хранятся.</w:t>
      </w:r>
      <w:r w:rsidR="00C912A2">
        <w:rPr>
          <w:sz w:val="28"/>
          <w:szCs w:val="28"/>
          <w:lang w:val="kk-KZ"/>
        </w:rPr>
        <w:t xml:space="preserve"> </w:t>
      </w:r>
      <w:r w:rsidRPr="000F4718">
        <w:rPr>
          <w:sz w:val="28"/>
          <w:szCs w:val="28"/>
        </w:rPr>
        <w:t>В Северном Казахстане ранние летне-осенние заморозки могут повреждать семена (морозобойные семена). Для зерновых культур при влажности семян выше 25% опасны заморозки более 2,5°С.</w:t>
      </w:r>
    </w:p>
    <w:p w14:paraId="74035ED2" w14:textId="77777777" w:rsidR="00937E4E" w:rsidRPr="000F4718" w:rsidRDefault="00937E4E" w:rsidP="00937E4E">
      <w:pPr>
        <w:shd w:val="clear" w:color="auto" w:fill="FFFFFF"/>
        <w:ind w:left="40" w:right="36" w:firstLine="400"/>
        <w:jc w:val="both"/>
        <w:rPr>
          <w:sz w:val="28"/>
          <w:szCs w:val="28"/>
        </w:rPr>
      </w:pPr>
      <w:r w:rsidRPr="000F4718">
        <w:rPr>
          <w:sz w:val="28"/>
          <w:szCs w:val="28"/>
        </w:rPr>
        <w:t xml:space="preserve">Морозобойные семена плохо хранятся, поэтому их не надо засыпать на семена, а лучше сделать обмен. Чтобы ослабить </w:t>
      </w:r>
      <w:proofErr w:type="spellStart"/>
      <w:r w:rsidRPr="000F4718">
        <w:rPr>
          <w:sz w:val="28"/>
          <w:szCs w:val="28"/>
        </w:rPr>
        <w:t>морозобойность</w:t>
      </w:r>
      <w:proofErr w:type="spellEnd"/>
      <w:r w:rsidRPr="000F4718">
        <w:rPr>
          <w:sz w:val="28"/>
          <w:szCs w:val="28"/>
        </w:rPr>
        <w:t xml:space="preserve">, необходимо на семенные участки вносить фосфорные удобрения, добиваться дружных, своевременных всходов, равномерного и более быстрого созревания. Если по </w:t>
      </w:r>
      <w:r w:rsidRPr="000F4718">
        <w:rPr>
          <w:sz w:val="28"/>
          <w:szCs w:val="28"/>
        </w:rPr>
        <w:lastRenderedPageBreak/>
        <w:t>прогнозу заморозки неизбежны, надо приступать к раздельной уборке в более ранние фазы спелости. Скошенное в валки зерно повреждается морозом меньше, чем на корню, так как влажность семян после скашивания снижается, да и колосья хорошо прикрываются стеблями.</w:t>
      </w:r>
    </w:p>
    <w:p w14:paraId="405981B8" w14:textId="77777777" w:rsidR="00937E4E" w:rsidRPr="000F4718" w:rsidRDefault="00937E4E" w:rsidP="00937E4E">
      <w:pPr>
        <w:shd w:val="clear" w:color="auto" w:fill="FFFFFF"/>
        <w:spacing w:before="36"/>
        <w:ind w:left="22" w:right="40" w:firstLine="461"/>
        <w:jc w:val="both"/>
        <w:rPr>
          <w:sz w:val="28"/>
          <w:szCs w:val="28"/>
        </w:rPr>
      </w:pPr>
      <w:r w:rsidRPr="000F4718">
        <w:rPr>
          <w:sz w:val="28"/>
          <w:szCs w:val="28"/>
        </w:rPr>
        <w:t xml:space="preserve">У морозобойных семян снижается энергия прорастания и лабораторная всхожесть соответственно на 3 и 2%. А интенсивность начального роста и полевая всхожесть у морозобойных семян пшеницы </w:t>
      </w:r>
      <w:r w:rsidRPr="000F4718">
        <w:rPr>
          <w:sz w:val="28"/>
          <w:szCs w:val="28"/>
          <w:lang w:val="en-US"/>
        </w:rPr>
        <w:t>III</w:t>
      </w:r>
      <w:r w:rsidRPr="000F4718">
        <w:rPr>
          <w:sz w:val="28"/>
          <w:szCs w:val="28"/>
        </w:rPr>
        <w:t xml:space="preserve"> степени были ниже соответственно на 15 и 14% по сравнению с контролем, т/е. семена</w:t>
      </w:r>
      <w:r w:rsidRPr="000F4718">
        <w:rPr>
          <w:sz w:val="28"/>
          <w:szCs w:val="28"/>
        </w:rPr>
        <w:softHyphen/>
        <w:t xml:space="preserve">ми, которые не подвергались действию отрицательных температур. </w:t>
      </w:r>
      <w:r w:rsidRPr="000F4718">
        <w:rPr>
          <w:spacing w:val="-1"/>
          <w:sz w:val="28"/>
          <w:szCs w:val="28"/>
        </w:rPr>
        <w:t xml:space="preserve">У морозобойных семян </w:t>
      </w:r>
      <w:r w:rsidRPr="000F4718">
        <w:rPr>
          <w:sz w:val="28"/>
          <w:szCs w:val="28"/>
          <w:lang w:val="en-US"/>
        </w:rPr>
        <w:t>III</w:t>
      </w:r>
      <w:r w:rsidRPr="000F4718">
        <w:rPr>
          <w:spacing w:val="-1"/>
          <w:sz w:val="28"/>
          <w:szCs w:val="28"/>
        </w:rPr>
        <w:t xml:space="preserve"> степени масса 1000 зерен и натурный вес </w:t>
      </w:r>
      <w:r w:rsidRPr="000F4718">
        <w:rPr>
          <w:sz w:val="28"/>
          <w:szCs w:val="28"/>
        </w:rPr>
        <w:t xml:space="preserve">также были ниже соответственно на 23 и 9% по сравнению с контролем. Урожайные свойства семян пшеницы Саратовская 29 сильно зависели от степени их </w:t>
      </w:r>
      <w:proofErr w:type="spellStart"/>
      <w:r w:rsidRPr="000F4718">
        <w:rPr>
          <w:sz w:val="28"/>
          <w:szCs w:val="28"/>
        </w:rPr>
        <w:t>морозобойности</w:t>
      </w:r>
      <w:proofErr w:type="spellEnd"/>
      <w:r w:rsidRPr="000F4718">
        <w:rPr>
          <w:sz w:val="28"/>
          <w:szCs w:val="28"/>
        </w:rPr>
        <w:t xml:space="preserve">. При посеве морозобойными семенами </w:t>
      </w:r>
      <w:r w:rsidRPr="000F4718">
        <w:rPr>
          <w:sz w:val="28"/>
          <w:szCs w:val="28"/>
          <w:lang w:val="en-US"/>
        </w:rPr>
        <w:t>I</w:t>
      </w:r>
      <w:r w:rsidRPr="000F4718">
        <w:rPr>
          <w:sz w:val="28"/>
          <w:szCs w:val="28"/>
        </w:rPr>
        <w:t xml:space="preserve">, </w:t>
      </w:r>
      <w:r w:rsidRPr="000F4718">
        <w:rPr>
          <w:sz w:val="28"/>
          <w:szCs w:val="28"/>
          <w:lang w:val="en-US"/>
        </w:rPr>
        <w:t>II</w:t>
      </w:r>
      <w:r w:rsidRPr="000F4718">
        <w:rPr>
          <w:sz w:val="28"/>
          <w:szCs w:val="28"/>
        </w:rPr>
        <w:t xml:space="preserve">, </w:t>
      </w:r>
      <w:r w:rsidRPr="000F4718">
        <w:rPr>
          <w:sz w:val="28"/>
          <w:szCs w:val="28"/>
          <w:lang w:val="en-US"/>
        </w:rPr>
        <w:t>III</w:t>
      </w:r>
      <w:r w:rsidRPr="000F4718">
        <w:rPr>
          <w:sz w:val="28"/>
          <w:szCs w:val="28"/>
        </w:rPr>
        <w:t xml:space="preserve"> степени в среднем за 3 года урожайность пшеницы снизилась соответственно на 16, 18 и 28%.</w:t>
      </w:r>
    </w:p>
    <w:p w14:paraId="44D24B2E" w14:textId="77777777" w:rsidR="00937E4E" w:rsidRPr="000F4718" w:rsidRDefault="00937E4E" w:rsidP="00937E4E">
      <w:pPr>
        <w:shd w:val="clear" w:color="auto" w:fill="FFFFFF"/>
        <w:spacing w:before="32"/>
        <w:ind w:left="11" w:right="54" w:firstLine="432"/>
        <w:jc w:val="both"/>
        <w:rPr>
          <w:sz w:val="28"/>
          <w:szCs w:val="28"/>
        </w:rPr>
      </w:pPr>
      <w:r w:rsidRPr="000F4718">
        <w:rPr>
          <w:sz w:val="28"/>
          <w:szCs w:val="28"/>
        </w:rPr>
        <w:t>Учитывая значительное ухудшение посевных качеств и урожайных свойств морозобойных семян пшеницы, рекомендуется при сортировании обеспечить полное отде</w:t>
      </w:r>
      <w:r w:rsidRPr="000F4718">
        <w:rPr>
          <w:sz w:val="28"/>
          <w:szCs w:val="28"/>
        </w:rPr>
        <w:softHyphen/>
        <w:t xml:space="preserve">ление семян </w:t>
      </w:r>
      <w:r w:rsidRPr="000F4718">
        <w:rPr>
          <w:sz w:val="28"/>
          <w:szCs w:val="28"/>
          <w:lang w:val="en-US"/>
        </w:rPr>
        <w:t>II</w:t>
      </w:r>
      <w:r w:rsidRPr="000F4718">
        <w:rPr>
          <w:sz w:val="28"/>
          <w:szCs w:val="28"/>
        </w:rPr>
        <w:t xml:space="preserve"> и 111 степени </w:t>
      </w:r>
      <w:proofErr w:type="spellStart"/>
      <w:r w:rsidRPr="000F4718">
        <w:rPr>
          <w:sz w:val="28"/>
          <w:szCs w:val="28"/>
        </w:rPr>
        <w:t>морозобойности</w:t>
      </w:r>
      <w:proofErr w:type="spellEnd"/>
      <w:r w:rsidRPr="000F4718">
        <w:rPr>
          <w:sz w:val="28"/>
          <w:szCs w:val="28"/>
        </w:rPr>
        <w:t xml:space="preserve"> из семенной партии (зерновки пшеницы при такой степени повреждения заморозками более мелкие). Семена </w:t>
      </w:r>
      <w:r w:rsidRPr="000F4718">
        <w:rPr>
          <w:sz w:val="28"/>
          <w:szCs w:val="28"/>
          <w:lang w:val="en-US"/>
        </w:rPr>
        <w:t>I</w:t>
      </w:r>
      <w:r w:rsidRPr="000F4718">
        <w:rPr>
          <w:sz w:val="28"/>
          <w:szCs w:val="28"/>
        </w:rPr>
        <w:t xml:space="preserve"> степени </w:t>
      </w:r>
      <w:proofErr w:type="spellStart"/>
      <w:r w:rsidRPr="000F4718">
        <w:rPr>
          <w:sz w:val="28"/>
          <w:szCs w:val="28"/>
        </w:rPr>
        <w:t>морозобойности</w:t>
      </w:r>
      <w:proofErr w:type="spellEnd"/>
      <w:r w:rsidRPr="000F4718">
        <w:rPr>
          <w:sz w:val="28"/>
          <w:szCs w:val="28"/>
        </w:rPr>
        <w:t xml:space="preserve"> значительно труд нее отделить, так как они одинакового размера с не морозобойными семенами, поэтому авторы предлагают партии семян, содержащие более 10% морозобойных зерен </w:t>
      </w:r>
      <w:r w:rsidRPr="000F4718">
        <w:rPr>
          <w:sz w:val="28"/>
          <w:szCs w:val="28"/>
          <w:lang w:val="en-US"/>
        </w:rPr>
        <w:t>I</w:t>
      </w:r>
      <w:r w:rsidRPr="000F4718">
        <w:rPr>
          <w:sz w:val="28"/>
          <w:szCs w:val="28"/>
        </w:rPr>
        <w:t xml:space="preserve"> степени, включать в обмен.</w:t>
      </w:r>
    </w:p>
    <w:p w14:paraId="7D849F5A" w14:textId="77777777" w:rsidR="00937E4E" w:rsidRDefault="00937E4E" w:rsidP="00937E4E">
      <w:pPr>
        <w:shd w:val="clear" w:color="auto" w:fill="FFFFFF"/>
        <w:spacing w:before="29"/>
        <w:ind w:left="119" w:right="29" w:firstLine="428"/>
        <w:jc w:val="both"/>
        <w:rPr>
          <w:sz w:val="28"/>
          <w:szCs w:val="28"/>
        </w:rPr>
      </w:pPr>
      <w:r w:rsidRPr="000F4718">
        <w:rPr>
          <w:sz w:val="28"/>
          <w:szCs w:val="28"/>
        </w:rPr>
        <w:t>В отдельные годы в Северном Казахстане, особенно в Северо-Казахстанской области и в некоторых районах Акмолинской, Кустанайской областей, семена во время налива и созревания повреждаются заморозками. Морозобойные семена легко отличить по внешнему виду. Различают три степени повреждения семян заморозками:</w:t>
      </w:r>
    </w:p>
    <w:p w14:paraId="529B0DA9" w14:textId="63E245BD" w:rsidR="00937E4E" w:rsidRPr="000F4718" w:rsidRDefault="00937E4E" w:rsidP="00937E4E">
      <w:pPr>
        <w:shd w:val="clear" w:color="auto" w:fill="FFFFFF"/>
        <w:spacing w:before="29"/>
        <w:ind w:left="119" w:right="29" w:firstLine="428"/>
        <w:jc w:val="both"/>
        <w:rPr>
          <w:sz w:val="28"/>
          <w:szCs w:val="28"/>
        </w:rPr>
      </w:pPr>
      <w:r>
        <w:rPr>
          <w:sz w:val="28"/>
          <w:szCs w:val="28"/>
        </w:rPr>
        <w:t>-</w:t>
      </w:r>
      <w:r w:rsidRPr="000F4718">
        <w:rPr>
          <w:sz w:val="28"/>
          <w:szCs w:val="28"/>
        </w:rPr>
        <w:t xml:space="preserve"> первая степень - форма и величина зерна нормальные, на семенах, чаще на спинке, наблюдается мелкая поперечная морщинис</w:t>
      </w:r>
      <w:r w:rsidRPr="000F4718">
        <w:rPr>
          <w:sz w:val="28"/>
          <w:szCs w:val="28"/>
        </w:rPr>
        <w:softHyphen/>
        <w:t>тость и некоторая тусклость семян;</w:t>
      </w:r>
    </w:p>
    <w:p w14:paraId="2167E017" w14:textId="7A9A6236" w:rsidR="00937E4E" w:rsidRPr="000F4718" w:rsidRDefault="00937E4E" w:rsidP="00937E4E">
      <w:pPr>
        <w:shd w:val="clear" w:color="auto" w:fill="FFFFFF"/>
        <w:spacing w:before="36"/>
        <w:ind w:left="72" w:right="54" w:firstLine="461"/>
        <w:jc w:val="both"/>
        <w:rPr>
          <w:sz w:val="28"/>
          <w:szCs w:val="28"/>
        </w:rPr>
      </w:pPr>
      <w:r>
        <w:rPr>
          <w:sz w:val="28"/>
          <w:szCs w:val="28"/>
        </w:rPr>
        <w:t>-</w:t>
      </w:r>
      <w:r w:rsidRPr="000F4718">
        <w:rPr>
          <w:sz w:val="28"/>
          <w:szCs w:val="28"/>
        </w:rPr>
        <w:t>вторая степень - семена нормальной величины, но поперечная морщинистость становится хорошо заметной по «сей поверхности зерна, исчезает блеск, при перетирании семян пальцами верхний слой оболочки иногда разрушается;</w:t>
      </w:r>
    </w:p>
    <w:p w14:paraId="290CA813" w14:textId="0FB6A9CE" w:rsidR="00937E4E" w:rsidRPr="000F4718" w:rsidRDefault="00937E4E" w:rsidP="00937E4E">
      <w:pPr>
        <w:shd w:val="clear" w:color="auto" w:fill="FFFFFF"/>
        <w:spacing w:before="25"/>
        <w:ind w:left="65" w:right="65" w:firstLine="439"/>
        <w:jc w:val="both"/>
        <w:rPr>
          <w:sz w:val="28"/>
          <w:szCs w:val="28"/>
        </w:rPr>
      </w:pPr>
      <w:r>
        <w:rPr>
          <w:sz w:val="28"/>
          <w:szCs w:val="28"/>
        </w:rPr>
        <w:t>-</w:t>
      </w:r>
      <w:r w:rsidRPr="000F4718">
        <w:rPr>
          <w:sz w:val="28"/>
          <w:szCs w:val="28"/>
        </w:rPr>
        <w:t>третья степень -семена щуплые, деформированные, недоразвитые, окраска изменена, морщинистость резкая, при перетирании зерен пальцами верхний слой оболочки разрушается.</w:t>
      </w:r>
    </w:p>
    <w:p w14:paraId="6598B2F2" w14:textId="77777777" w:rsidR="00937E4E" w:rsidRPr="000F4718" w:rsidRDefault="00937E4E" w:rsidP="00937E4E">
      <w:pPr>
        <w:shd w:val="clear" w:color="auto" w:fill="FFFFFF"/>
        <w:spacing w:before="40"/>
        <w:ind w:left="32" w:right="79" w:firstLine="457"/>
        <w:jc w:val="both"/>
        <w:rPr>
          <w:sz w:val="28"/>
          <w:szCs w:val="28"/>
        </w:rPr>
      </w:pPr>
      <w:r w:rsidRPr="000F4718">
        <w:rPr>
          <w:sz w:val="28"/>
          <w:szCs w:val="28"/>
        </w:rPr>
        <w:t>Степень повреждения семян морозом зависит от их спелости и силы заморозка. В морозобойных семенах происходят сложные биохимические процессы, ведущие к ухудшению посевных качеств: снижается энергия прорастания и всхожесть. При определении всхожести морозобойных семян могут быть ненормально проросшие семена (с нитевидными, неопушенными корешками). Морозобойные семена плохо хранятся и легко поражаются грибными болезнями.</w:t>
      </w:r>
    </w:p>
    <w:p w14:paraId="2E15EA26" w14:textId="77777777" w:rsidR="00937E4E" w:rsidRPr="000F4718" w:rsidRDefault="00937E4E" w:rsidP="00937E4E">
      <w:pPr>
        <w:shd w:val="clear" w:color="auto" w:fill="FFFFFF"/>
        <w:spacing w:before="36"/>
        <w:ind w:left="36" w:right="108" w:firstLine="428"/>
        <w:jc w:val="both"/>
        <w:rPr>
          <w:sz w:val="28"/>
          <w:szCs w:val="28"/>
        </w:rPr>
      </w:pPr>
      <w:r w:rsidRPr="000F4718">
        <w:rPr>
          <w:sz w:val="28"/>
          <w:szCs w:val="28"/>
        </w:rPr>
        <w:lastRenderedPageBreak/>
        <w:t xml:space="preserve">Хотя морозобойные семена относятся к фракции семян основной культуры, но у пшеницы и ржи семена, поврежденные морозом в третьей степени, нормируются ГОСТом. В </w:t>
      </w:r>
      <w:r w:rsidRPr="000F4718">
        <w:rPr>
          <w:sz w:val="28"/>
          <w:szCs w:val="28"/>
          <w:lang w:val="en-US"/>
        </w:rPr>
        <w:t>I</w:t>
      </w:r>
      <w:r w:rsidRPr="000F4718">
        <w:rPr>
          <w:sz w:val="28"/>
          <w:szCs w:val="28"/>
        </w:rPr>
        <w:t xml:space="preserve"> классе их наличие не допускается, во </w:t>
      </w:r>
      <w:r w:rsidRPr="000F4718">
        <w:rPr>
          <w:sz w:val="28"/>
          <w:szCs w:val="28"/>
          <w:lang w:val="en-US"/>
        </w:rPr>
        <w:t>II</w:t>
      </w:r>
      <w:r w:rsidRPr="000F4718">
        <w:rPr>
          <w:sz w:val="28"/>
          <w:szCs w:val="28"/>
        </w:rPr>
        <w:t xml:space="preserve"> и </w:t>
      </w:r>
      <w:r w:rsidRPr="000F4718">
        <w:rPr>
          <w:spacing w:val="22"/>
          <w:sz w:val="28"/>
          <w:szCs w:val="28"/>
          <w:lang w:val="en-US"/>
        </w:rPr>
        <w:t>III</w:t>
      </w:r>
      <w:r w:rsidRPr="000F4718">
        <w:rPr>
          <w:sz w:val="28"/>
          <w:szCs w:val="28"/>
        </w:rPr>
        <w:t xml:space="preserve"> классах допускается соответственно не более 3 и 5%.</w:t>
      </w:r>
    </w:p>
    <w:p w14:paraId="19C46D6D" w14:textId="77777777" w:rsidR="00937E4E" w:rsidRPr="000F4718" w:rsidRDefault="00937E4E" w:rsidP="00937E4E">
      <w:pPr>
        <w:shd w:val="clear" w:color="auto" w:fill="FFFFFF"/>
        <w:ind w:right="32" w:firstLine="439"/>
        <w:jc w:val="both"/>
        <w:rPr>
          <w:sz w:val="28"/>
          <w:szCs w:val="28"/>
        </w:rPr>
      </w:pPr>
      <w:r w:rsidRPr="000F4718">
        <w:rPr>
          <w:sz w:val="28"/>
          <w:szCs w:val="28"/>
        </w:rPr>
        <w:t>В Северном Казахстане в некоторые годы может наблюдаться явление стенания зерна. Это потеря уже -накопленных пластических веществ в период налива :и созревания семян при теплой погоде с высокой влажностью воздуха. Потеря сухих веществ при стекании происходит в результате интенсивного дыхания семян и выделения подвижных соединений. Наиболее сильное стенание зерна происхо</w:t>
      </w:r>
      <w:r w:rsidRPr="000F4718">
        <w:rPr>
          <w:sz w:val="28"/>
          <w:szCs w:val="28"/>
        </w:rPr>
        <w:softHyphen/>
        <w:t>дит в фазе молочной спелости как на корню, так и в валках. Кроме того, при влажной погоде семена на корню или в валках могут частично прорастать, что приводит к резкому снижению качества се</w:t>
      </w:r>
      <w:r w:rsidRPr="000F4718">
        <w:rPr>
          <w:sz w:val="28"/>
          <w:szCs w:val="28"/>
        </w:rPr>
        <w:softHyphen/>
        <w:t>мян. Чтобы избежать стенания и прорастания семян, необходимо вносить фосфорные удобрения, повышать общий уровень агротехники на семенных участках, обеспечивающий своевременное и дружное созревание семян до наступления ненастной погоды, и организованно, в сжатые сроки, проводить уборку.</w:t>
      </w:r>
    </w:p>
    <w:p w14:paraId="0403F6C4" w14:textId="28F1A377" w:rsidR="00937E4E" w:rsidRPr="00937E4E" w:rsidRDefault="00937E4E" w:rsidP="00937E4E">
      <w:pPr>
        <w:shd w:val="clear" w:color="auto" w:fill="FFFFFF"/>
        <w:ind w:right="126"/>
        <w:jc w:val="both"/>
        <w:rPr>
          <w:b/>
          <w:bCs/>
          <w:sz w:val="28"/>
          <w:szCs w:val="28"/>
        </w:rPr>
      </w:pPr>
      <w:r>
        <w:rPr>
          <w:b/>
          <w:bCs/>
          <w:sz w:val="28"/>
          <w:szCs w:val="28"/>
        </w:rPr>
        <w:t>3.</w:t>
      </w:r>
      <w:r w:rsidR="009C00D4">
        <w:rPr>
          <w:b/>
          <w:bCs/>
          <w:sz w:val="28"/>
          <w:szCs w:val="28"/>
        </w:rPr>
        <w:t>Фазы развития п</w:t>
      </w:r>
      <w:r w:rsidRPr="00937E4E">
        <w:rPr>
          <w:b/>
          <w:bCs/>
          <w:sz w:val="28"/>
          <w:szCs w:val="28"/>
        </w:rPr>
        <w:t>шеницы по шкале ВВСН</w:t>
      </w:r>
    </w:p>
    <w:p w14:paraId="271E8104" w14:textId="77777777" w:rsidR="00274DDE" w:rsidRPr="00274DDE" w:rsidRDefault="00937E4E" w:rsidP="002A3D80">
      <w:pPr>
        <w:shd w:val="clear" w:color="auto" w:fill="FFFFFF"/>
        <w:ind w:right="126"/>
        <w:jc w:val="both"/>
        <w:rPr>
          <w:sz w:val="28"/>
          <w:szCs w:val="28"/>
          <w:lang w:val="ru-KZ"/>
        </w:rPr>
      </w:pPr>
      <w:r w:rsidRPr="00274DDE">
        <w:rPr>
          <w:sz w:val="28"/>
          <w:szCs w:val="28"/>
        </w:rPr>
        <w:t>В развитии можно выделить 2 основных периода:</w:t>
      </w:r>
      <w:r w:rsidRPr="00274DDE">
        <w:rPr>
          <w:sz w:val="28"/>
          <w:szCs w:val="28"/>
        </w:rPr>
        <w:br/>
        <w:t>1) формирование вегетативных органов — корней, стеблей, листьев, выполняющих важнейшие функции питания, фотосинтеза, дыхания, водоснабжения и передвижения веществ в организме;</w:t>
      </w:r>
      <w:r w:rsidRPr="00274DDE">
        <w:rPr>
          <w:sz w:val="28"/>
          <w:szCs w:val="28"/>
        </w:rPr>
        <w:br/>
        <w:t>2) формирование генеративных органов — соцветий, цветков и органов размножения.</w:t>
      </w:r>
    </w:p>
    <w:p w14:paraId="16CCEEB5" w14:textId="77777777" w:rsidR="002A3D80" w:rsidRPr="002A3D80" w:rsidRDefault="002A3D80" w:rsidP="002A3D80">
      <w:pPr>
        <w:widowControl w:val="0"/>
        <w:shd w:val="clear" w:color="auto" w:fill="FFFFFF"/>
        <w:autoSpaceDE w:val="0"/>
        <w:autoSpaceDN w:val="0"/>
        <w:adjustRightInd w:val="0"/>
        <w:rPr>
          <w:sz w:val="28"/>
          <w:szCs w:val="28"/>
          <w:lang w:val="ru-KZ"/>
        </w:rPr>
      </w:pPr>
      <w:r w:rsidRPr="002A3D80">
        <w:rPr>
          <w:sz w:val="28"/>
          <w:szCs w:val="28"/>
        </w:rPr>
        <w:t xml:space="preserve">Название кода </w:t>
      </w:r>
      <w:r w:rsidRPr="002A3D80">
        <w:rPr>
          <w:b/>
          <w:bCs/>
          <w:sz w:val="28"/>
          <w:szCs w:val="28"/>
        </w:rPr>
        <w:t>ВВСН</w:t>
      </w:r>
      <w:r w:rsidRPr="002A3D80">
        <w:rPr>
          <w:sz w:val="28"/>
          <w:szCs w:val="28"/>
        </w:rPr>
        <w:t xml:space="preserve"> является сокращением от названия организаций, стоявших у истоков его разработки:</w:t>
      </w:r>
      <w:r w:rsidRPr="002A3D80">
        <w:rPr>
          <w:sz w:val="28"/>
          <w:szCs w:val="28"/>
        </w:rPr>
        <w:br/>
      </w:r>
      <w:r w:rsidRPr="002A3D80">
        <w:rPr>
          <w:b/>
          <w:bCs/>
          <w:sz w:val="28"/>
          <w:szCs w:val="28"/>
        </w:rPr>
        <w:t>В</w:t>
      </w:r>
      <w:r w:rsidRPr="002A3D80">
        <w:rPr>
          <w:sz w:val="28"/>
          <w:szCs w:val="28"/>
        </w:rPr>
        <w:t xml:space="preserve"> — </w:t>
      </w:r>
      <w:proofErr w:type="spellStart"/>
      <w:r w:rsidRPr="002A3D80">
        <w:rPr>
          <w:sz w:val="28"/>
          <w:szCs w:val="28"/>
        </w:rPr>
        <w:t>Biologische</w:t>
      </w:r>
      <w:proofErr w:type="spellEnd"/>
      <w:r w:rsidRPr="002A3D80">
        <w:rPr>
          <w:sz w:val="28"/>
          <w:szCs w:val="28"/>
        </w:rPr>
        <w:t xml:space="preserve"> </w:t>
      </w:r>
      <w:proofErr w:type="spellStart"/>
      <w:r w:rsidRPr="002A3D80">
        <w:rPr>
          <w:sz w:val="28"/>
          <w:szCs w:val="28"/>
        </w:rPr>
        <w:t>Bundesanstalt</w:t>
      </w:r>
      <w:proofErr w:type="spellEnd"/>
      <w:r w:rsidRPr="002A3D80">
        <w:rPr>
          <w:sz w:val="28"/>
          <w:szCs w:val="28"/>
        </w:rPr>
        <w:t xml:space="preserve"> </w:t>
      </w:r>
      <w:proofErr w:type="spellStart"/>
      <w:r w:rsidRPr="002A3D80">
        <w:rPr>
          <w:sz w:val="28"/>
          <w:szCs w:val="28"/>
        </w:rPr>
        <w:t>for</w:t>
      </w:r>
      <w:proofErr w:type="spellEnd"/>
      <w:r w:rsidRPr="002A3D80">
        <w:rPr>
          <w:sz w:val="28"/>
          <w:szCs w:val="28"/>
        </w:rPr>
        <w:t xml:space="preserve"> Land — </w:t>
      </w:r>
      <w:proofErr w:type="spellStart"/>
      <w:r w:rsidRPr="002A3D80">
        <w:rPr>
          <w:sz w:val="28"/>
          <w:szCs w:val="28"/>
        </w:rPr>
        <w:t>und</w:t>
      </w:r>
      <w:proofErr w:type="spellEnd"/>
      <w:r w:rsidRPr="002A3D80">
        <w:rPr>
          <w:sz w:val="28"/>
          <w:szCs w:val="28"/>
        </w:rPr>
        <w:t xml:space="preserve"> </w:t>
      </w:r>
      <w:proofErr w:type="spellStart"/>
      <w:r w:rsidRPr="002A3D80">
        <w:rPr>
          <w:sz w:val="28"/>
          <w:szCs w:val="28"/>
        </w:rPr>
        <w:t>Forstwirtschaft</w:t>
      </w:r>
      <w:proofErr w:type="spellEnd"/>
      <w:r w:rsidRPr="002A3D80">
        <w:rPr>
          <w:sz w:val="28"/>
          <w:szCs w:val="28"/>
        </w:rPr>
        <w:t xml:space="preserve"> (Биологическое федеральное учреждение сельского и лесного хозяйства);</w:t>
      </w:r>
      <w:r w:rsidRPr="002A3D80">
        <w:rPr>
          <w:sz w:val="28"/>
          <w:szCs w:val="28"/>
        </w:rPr>
        <w:br/>
      </w:r>
      <w:r w:rsidRPr="002A3D80">
        <w:rPr>
          <w:b/>
          <w:bCs/>
          <w:sz w:val="28"/>
          <w:szCs w:val="28"/>
        </w:rPr>
        <w:t>В</w:t>
      </w:r>
      <w:r w:rsidRPr="002A3D80">
        <w:rPr>
          <w:sz w:val="28"/>
          <w:szCs w:val="28"/>
        </w:rPr>
        <w:t xml:space="preserve"> — </w:t>
      </w:r>
      <w:proofErr w:type="spellStart"/>
      <w:r w:rsidRPr="002A3D80">
        <w:rPr>
          <w:sz w:val="28"/>
          <w:szCs w:val="28"/>
        </w:rPr>
        <w:t>Bundessortenamt</w:t>
      </w:r>
      <w:proofErr w:type="spellEnd"/>
      <w:r w:rsidRPr="002A3D80">
        <w:rPr>
          <w:sz w:val="28"/>
          <w:szCs w:val="28"/>
        </w:rPr>
        <w:t xml:space="preserve"> (Федеральное сортовое управление);</w:t>
      </w:r>
      <w:r w:rsidRPr="002A3D80">
        <w:rPr>
          <w:sz w:val="28"/>
          <w:szCs w:val="28"/>
        </w:rPr>
        <w:br/>
      </w:r>
      <w:r w:rsidRPr="002A3D80">
        <w:rPr>
          <w:b/>
          <w:bCs/>
          <w:sz w:val="28"/>
          <w:szCs w:val="28"/>
        </w:rPr>
        <w:t>СН</w:t>
      </w:r>
      <w:r w:rsidRPr="002A3D80">
        <w:rPr>
          <w:sz w:val="28"/>
          <w:szCs w:val="28"/>
        </w:rPr>
        <w:t xml:space="preserve"> — </w:t>
      </w:r>
      <w:proofErr w:type="spellStart"/>
      <w:r w:rsidRPr="002A3D80">
        <w:rPr>
          <w:sz w:val="28"/>
          <w:szCs w:val="28"/>
        </w:rPr>
        <w:t>Chemische</w:t>
      </w:r>
      <w:proofErr w:type="spellEnd"/>
      <w:r w:rsidRPr="002A3D80">
        <w:rPr>
          <w:sz w:val="28"/>
          <w:szCs w:val="28"/>
        </w:rPr>
        <w:t xml:space="preserve"> </w:t>
      </w:r>
      <w:proofErr w:type="spellStart"/>
      <w:r w:rsidRPr="002A3D80">
        <w:rPr>
          <w:sz w:val="28"/>
          <w:szCs w:val="28"/>
        </w:rPr>
        <w:t>Industrie</w:t>
      </w:r>
      <w:proofErr w:type="spellEnd"/>
      <w:r w:rsidRPr="002A3D80">
        <w:rPr>
          <w:sz w:val="28"/>
          <w:szCs w:val="28"/>
        </w:rPr>
        <w:t xml:space="preserve"> (Химическая промышленность в составе Объединения аграрной промышленности).</w:t>
      </w:r>
      <w:r w:rsidRPr="002A3D80">
        <w:rPr>
          <w:b/>
          <w:bCs/>
          <w:sz w:val="28"/>
          <w:szCs w:val="28"/>
        </w:rPr>
        <w:t xml:space="preserve"> </w:t>
      </w:r>
    </w:p>
    <w:p w14:paraId="4EEE46D5" w14:textId="0D8938C1" w:rsidR="002A3D80" w:rsidRPr="00C912A2" w:rsidRDefault="002A3D80" w:rsidP="009C02A7">
      <w:pPr>
        <w:widowControl w:val="0"/>
        <w:numPr>
          <w:ilvl w:val="0"/>
          <w:numId w:val="134"/>
        </w:numPr>
        <w:shd w:val="clear" w:color="auto" w:fill="FFFFFF"/>
        <w:autoSpaceDE w:val="0"/>
        <w:autoSpaceDN w:val="0"/>
        <w:adjustRightInd w:val="0"/>
        <w:rPr>
          <w:sz w:val="28"/>
          <w:szCs w:val="28"/>
          <w:lang w:val="ru-KZ"/>
        </w:rPr>
      </w:pPr>
      <w:r w:rsidRPr="002A3D80">
        <w:rPr>
          <w:b/>
          <w:bCs/>
          <w:sz w:val="28"/>
          <w:szCs w:val="28"/>
        </w:rPr>
        <w:t>«Десятичный код» </w:t>
      </w:r>
    </w:p>
    <w:p w14:paraId="64530AC5" w14:textId="60D10C6B" w:rsidR="002A3D80" w:rsidRPr="002A3D80" w:rsidRDefault="00C912A2" w:rsidP="009C02A7">
      <w:pPr>
        <w:widowControl w:val="0"/>
        <w:numPr>
          <w:ilvl w:val="0"/>
          <w:numId w:val="134"/>
        </w:numPr>
        <w:shd w:val="clear" w:color="auto" w:fill="FFFFFF"/>
        <w:autoSpaceDE w:val="0"/>
        <w:autoSpaceDN w:val="0"/>
        <w:adjustRightInd w:val="0"/>
        <w:rPr>
          <w:sz w:val="28"/>
          <w:szCs w:val="28"/>
          <w:lang w:val="ru-KZ"/>
        </w:rPr>
      </w:pPr>
      <w:r>
        <w:rPr>
          <w:noProof/>
        </w:rPr>
        <w:lastRenderedPageBreak/>
        <w:drawing>
          <wp:inline distT="0" distB="0" distL="0" distR="0" wp14:anchorId="4ED65171" wp14:editId="0EFF3D76">
            <wp:extent cx="5940425" cy="8495803"/>
            <wp:effectExtent l="0" t="0" r="3175"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8495803"/>
                    </a:xfrm>
                    <a:prstGeom prst="rect">
                      <a:avLst/>
                    </a:prstGeom>
                    <a:noFill/>
                    <a:ln>
                      <a:noFill/>
                    </a:ln>
                  </pic:spPr>
                </pic:pic>
              </a:graphicData>
            </a:graphic>
          </wp:inline>
        </w:drawing>
      </w:r>
    </w:p>
    <w:p w14:paraId="5D9DD648" w14:textId="55E6C8C4" w:rsidR="00937E4E" w:rsidRPr="00937E4E" w:rsidRDefault="00937E4E" w:rsidP="00937E4E">
      <w:pPr>
        <w:widowControl w:val="0"/>
        <w:shd w:val="clear" w:color="auto" w:fill="FFFFFF"/>
        <w:autoSpaceDE w:val="0"/>
        <w:autoSpaceDN w:val="0"/>
        <w:adjustRightInd w:val="0"/>
        <w:rPr>
          <w:sz w:val="28"/>
          <w:szCs w:val="28"/>
          <w:lang w:val="ru-KZ"/>
        </w:rPr>
      </w:pPr>
    </w:p>
    <w:p w14:paraId="267EC9F7" w14:textId="6916DD06" w:rsidR="00937E4E" w:rsidRDefault="00937E4E" w:rsidP="00937E4E">
      <w:pPr>
        <w:widowControl w:val="0"/>
        <w:shd w:val="clear" w:color="auto" w:fill="FFFFFF"/>
        <w:autoSpaceDE w:val="0"/>
        <w:autoSpaceDN w:val="0"/>
        <w:adjustRightInd w:val="0"/>
        <w:rPr>
          <w:sz w:val="28"/>
          <w:szCs w:val="28"/>
        </w:rPr>
      </w:pPr>
    </w:p>
    <w:p w14:paraId="2D2A1648" w14:textId="77777777" w:rsidR="00937E4E" w:rsidRDefault="00937E4E" w:rsidP="00937E4E">
      <w:pPr>
        <w:widowControl w:val="0"/>
        <w:shd w:val="clear" w:color="auto" w:fill="FFFFFF"/>
        <w:autoSpaceDE w:val="0"/>
        <w:autoSpaceDN w:val="0"/>
        <w:adjustRightInd w:val="0"/>
        <w:rPr>
          <w:sz w:val="28"/>
          <w:szCs w:val="28"/>
        </w:rPr>
      </w:pPr>
    </w:p>
    <w:p w14:paraId="71416410"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lastRenderedPageBreak/>
        <w:t>Список использованной литературы:</w:t>
      </w:r>
    </w:p>
    <w:p w14:paraId="74A8B451"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071A8708"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1FBAFE46" w14:textId="41FC1416" w:rsidR="00A67AEB" w:rsidRPr="00822D29" w:rsidRDefault="00A67AEB" w:rsidP="00A67AEB">
      <w:pPr>
        <w:shd w:val="clear" w:color="auto" w:fill="FFFFFF"/>
        <w:rPr>
          <w:spacing w:val="-8"/>
          <w:sz w:val="28"/>
          <w:szCs w:val="28"/>
        </w:rPr>
      </w:pPr>
      <w:r>
        <w:rPr>
          <w:sz w:val="28"/>
          <w:szCs w:val="28"/>
        </w:rPr>
        <w:t>3.</w:t>
      </w:r>
      <w:r w:rsidRPr="00822D29">
        <w:rPr>
          <w:sz w:val="28"/>
          <w:szCs w:val="28"/>
        </w:rPr>
        <w:t>Гриценко В.В.</w:t>
      </w:r>
      <w:r w:rsidR="00AF5F27">
        <w:rPr>
          <w:sz w:val="28"/>
          <w:szCs w:val="28"/>
        </w:rPr>
        <w:t xml:space="preserve"> </w:t>
      </w:r>
      <w:r w:rsidRPr="00822D29">
        <w:rPr>
          <w:sz w:val="28"/>
          <w:szCs w:val="28"/>
        </w:rPr>
        <w:t>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63B97807" w14:textId="77777777" w:rsidR="00A67AEB" w:rsidRPr="000F4718" w:rsidRDefault="00A67AEB" w:rsidP="00A67AEB">
      <w:pPr>
        <w:shd w:val="clear" w:color="auto" w:fill="FFFFFF"/>
        <w:spacing w:before="29"/>
        <w:ind w:left="119" w:right="29" w:firstLine="428"/>
        <w:jc w:val="both"/>
        <w:rPr>
          <w:sz w:val="28"/>
          <w:szCs w:val="28"/>
        </w:rPr>
      </w:pPr>
    </w:p>
    <w:p w14:paraId="5D3E9203" w14:textId="77777777" w:rsidR="00A67AEB" w:rsidRPr="00894613" w:rsidRDefault="00A67AEB" w:rsidP="00A67AEB">
      <w:pPr>
        <w:shd w:val="clear" w:color="auto" w:fill="FFFFFF"/>
        <w:ind w:left="54"/>
        <w:jc w:val="center"/>
        <w:rPr>
          <w:b/>
          <w:spacing w:val="-8"/>
          <w:sz w:val="28"/>
          <w:szCs w:val="28"/>
        </w:rPr>
      </w:pPr>
      <w:r w:rsidRPr="00894613">
        <w:rPr>
          <w:b/>
          <w:spacing w:val="-8"/>
          <w:sz w:val="28"/>
          <w:szCs w:val="28"/>
        </w:rPr>
        <w:t>Лекция-3</w:t>
      </w:r>
    </w:p>
    <w:p w14:paraId="44746564" w14:textId="77777777" w:rsidR="00A67AEB" w:rsidRPr="000F4718" w:rsidRDefault="00A67AEB" w:rsidP="00A67AEB">
      <w:pPr>
        <w:shd w:val="clear" w:color="auto" w:fill="FFFFFF"/>
        <w:ind w:left="54"/>
        <w:jc w:val="center"/>
        <w:rPr>
          <w:b/>
          <w:bCs/>
          <w:sz w:val="28"/>
          <w:szCs w:val="28"/>
        </w:rPr>
      </w:pPr>
      <w:r w:rsidRPr="000F4718">
        <w:rPr>
          <w:spacing w:val="-8"/>
          <w:sz w:val="28"/>
          <w:szCs w:val="28"/>
        </w:rPr>
        <w:t xml:space="preserve"> </w:t>
      </w:r>
      <w:r w:rsidRPr="000F4718">
        <w:rPr>
          <w:b/>
          <w:bCs/>
          <w:sz w:val="28"/>
          <w:szCs w:val="28"/>
        </w:rPr>
        <w:t xml:space="preserve"> ПОСЕВНЫЕ КАЧЕСТВА СЕМЯН</w:t>
      </w:r>
    </w:p>
    <w:p w14:paraId="4062812C" w14:textId="77777777" w:rsidR="00A67AEB" w:rsidRPr="009049F6" w:rsidRDefault="00A67AEB" w:rsidP="003208F4">
      <w:pPr>
        <w:widowControl w:val="0"/>
        <w:numPr>
          <w:ilvl w:val="0"/>
          <w:numId w:val="114"/>
        </w:numPr>
        <w:shd w:val="clear" w:color="auto" w:fill="FFFFFF"/>
        <w:autoSpaceDE w:val="0"/>
        <w:autoSpaceDN w:val="0"/>
        <w:adjustRightInd w:val="0"/>
        <w:rPr>
          <w:sz w:val="28"/>
          <w:szCs w:val="28"/>
        </w:rPr>
      </w:pPr>
      <w:r w:rsidRPr="009049F6">
        <w:rPr>
          <w:sz w:val="28"/>
          <w:szCs w:val="28"/>
        </w:rPr>
        <w:t>Чистота семян и принципы ее определения</w:t>
      </w:r>
    </w:p>
    <w:p w14:paraId="1E0258A4" w14:textId="77777777" w:rsidR="00A67AEB" w:rsidRPr="009049F6" w:rsidRDefault="00A67AEB" w:rsidP="003208F4">
      <w:pPr>
        <w:widowControl w:val="0"/>
        <w:numPr>
          <w:ilvl w:val="0"/>
          <w:numId w:val="114"/>
        </w:numPr>
        <w:shd w:val="clear" w:color="auto" w:fill="FFFFFF"/>
        <w:autoSpaceDE w:val="0"/>
        <w:autoSpaceDN w:val="0"/>
        <w:adjustRightInd w:val="0"/>
        <w:rPr>
          <w:bCs/>
          <w:sz w:val="28"/>
          <w:szCs w:val="28"/>
        </w:rPr>
      </w:pPr>
      <w:r w:rsidRPr="009049F6">
        <w:rPr>
          <w:bCs/>
          <w:spacing w:val="-1"/>
          <w:sz w:val="28"/>
          <w:szCs w:val="28"/>
        </w:rPr>
        <w:t xml:space="preserve"> Всхожесть, энергия прорастания и влажность семян</w:t>
      </w:r>
    </w:p>
    <w:p w14:paraId="5B0F5562" w14:textId="77777777" w:rsidR="00A67AEB" w:rsidRPr="000F4718" w:rsidRDefault="00A67AEB" w:rsidP="00A67AEB">
      <w:pPr>
        <w:shd w:val="clear" w:color="auto" w:fill="FFFFFF"/>
        <w:ind w:firstLine="418"/>
        <w:jc w:val="both"/>
        <w:rPr>
          <w:sz w:val="28"/>
          <w:szCs w:val="28"/>
        </w:rPr>
      </w:pPr>
      <w:r w:rsidRPr="000F4718">
        <w:rPr>
          <w:sz w:val="28"/>
          <w:szCs w:val="28"/>
        </w:rPr>
        <w:t>Для получения богатого урожая зерновых культур поля необ</w:t>
      </w:r>
      <w:r w:rsidRPr="000F4718">
        <w:rPr>
          <w:sz w:val="28"/>
          <w:szCs w:val="28"/>
        </w:rPr>
        <w:softHyphen/>
        <w:t xml:space="preserve">ходимо засевать семенами с высокими посевными качествами. В северных областях Казахстана и в целом по республике обращают большое внимание на подготовку семян яровой пшеницы к посеву и высевают ее в основном только семенами </w:t>
      </w:r>
      <w:r w:rsidRPr="000F4718">
        <w:rPr>
          <w:sz w:val="28"/>
          <w:szCs w:val="28"/>
          <w:lang w:val="en-US"/>
        </w:rPr>
        <w:t>I</w:t>
      </w:r>
      <w:r w:rsidRPr="000F4718">
        <w:rPr>
          <w:sz w:val="28"/>
          <w:szCs w:val="28"/>
        </w:rPr>
        <w:t xml:space="preserve"> и </w:t>
      </w:r>
      <w:r w:rsidRPr="000F4718">
        <w:rPr>
          <w:sz w:val="28"/>
          <w:szCs w:val="28"/>
          <w:lang w:val="en-US"/>
        </w:rPr>
        <w:t>II</w:t>
      </w:r>
      <w:r w:rsidRPr="000F4718">
        <w:rPr>
          <w:sz w:val="28"/>
          <w:szCs w:val="28"/>
        </w:rPr>
        <w:t xml:space="preserve"> классов посевного стандарта. Хуже обстоит дело с семенами ячменя, а также овса и проса. Семена овса и проса в основном доводят только до норм </w:t>
      </w:r>
      <w:r w:rsidRPr="000F4718">
        <w:rPr>
          <w:sz w:val="28"/>
          <w:szCs w:val="28"/>
          <w:lang w:val="en-US"/>
        </w:rPr>
        <w:t>III</w:t>
      </w:r>
      <w:r w:rsidRPr="000F4718">
        <w:rPr>
          <w:sz w:val="28"/>
          <w:szCs w:val="28"/>
        </w:rPr>
        <w:t xml:space="preserve"> класса посевного стандарта.</w:t>
      </w:r>
    </w:p>
    <w:p w14:paraId="7B8199D9" w14:textId="2169605D" w:rsidR="00E80BCE" w:rsidRPr="00E80BCE" w:rsidRDefault="00E80BCE" w:rsidP="00E80BCE">
      <w:pPr>
        <w:pStyle w:val="text"/>
        <w:spacing w:before="0" w:beforeAutospacing="0" w:after="0" w:afterAutospacing="0"/>
        <w:jc w:val="both"/>
        <w:rPr>
          <w:sz w:val="28"/>
          <w:szCs w:val="28"/>
        </w:rPr>
      </w:pPr>
      <w:r>
        <w:rPr>
          <w:sz w:val="28"/>
          <w:szCs w:val="28"/>
          <w:lang w:val="kk-KZ"/>
        </w:rPr>
        <w:t xml:space="preserve">        </w:t>
      </w:r>
      <w:r w:rsidRPr="00E80BCE">
        <w:rPr>
          <w:sz w:val="28"/>
          <w:szCs w:val="28"/>
        </w:rPr>
        <w:t>Основные свойства семян, которые влияют на технологию и технику посева, объединяют под понятием технологические свойства семян. К ним относят посевные качества семян и их физико-механические свойства. К посевным качествам семян относятся хозяйственная годность, чистота, всхожесть, энергия прорастания, посевная годность, влажность, масса 1000 семян, плотность и др.</w:t>
      </w:r>
    </w:p>
    <w:p w14:paraId="764B6737" w14:textId="77777777" w:rsidR="00A67AEB" w:rsidRPr="00094E54" w:rsidRDefault="00A67AEB" w:rsidP="00A67AEB">
      <w:pPr>
        <w:shd w:val="clear" w:color="auto" w:fill="FFFFFF"/>
        <w:rPr>
          <w:b/>
          <w:sz w:val="28"/>
          <w:szCs w:val="28"/>
        </w:rPr>
      </w:pPr>
      <w:r w:rsidRPr="00094E54">
        <w:rPr>
          <w:b/>
          <w:sz w:val="28"/>
          <w:szCs w:val="28"/>
        </w:rPr>
        <w:t>1. Чистота семян и принципы ее определения</w:t>
      </w:r>
    </w:p>
    <w:p w14:paraId="45C3A849" w14:textId="77777777" w:rsidR="00A67AEB" w:rsidRPr="000F4718" w:rsidRDefault="00A67AEB" w:rsidP="00A67AEB">
      <w:pPr>
        <w:shd w:val="clear" w:color="auto" w:fill="FFFFFF"/>
        <w:ind w:firstLine="446"/>
        <w:jc w:val="both"/>
        <w:rPr>
          <w:sz w:val="28"/>
          <w:szCs w:val="28"/>
        </w:rPr>
      </w:pPr>
      <w:r w:rsidRPr="000F4718">
        <w:rPr>
          <w:sz w:val="28"/>
          <w:szCs w:val="28"/>
        </w:rPr>
        <w:t xml:space="preserve">Одним из важных показателей посевных качеств семян является их чистота. Чистотой </w:t>
      </w:r>
      <w:r>
        <w:rPr>
          <w:sz w:val="28"/>
          <w:szCs w:val="28"/>
        </w:rPr>
        <w:t xml:space="preserve">семенного материала называется </w:t>
      </w:r>
      <w:r>
        <w:rPr>
          <w:sz w:val="28"/>
          <w:szCs w:val="28"/>
          <w:lang w:val="kk-KZ"/>
        </w:rPr>
        <w:t xml:space="preserve"> </w:t>
      </w:r>
      <w:r w:rsidRPr="000F4718">
        <w:rPr>
          <w:sz w:val="28"/>
          <w:szCs w:val="28"/>
        </w:rPr>
        <w:t>масса семян основной культуры, выраженная в процентах к массе навес</w:t>
      </w:r>
      <w:r w:rsidRPr="000F4718">
        <w:rPr>
          <w:sz w:val="28"/>
          <w:szCs w:val="28"/>
        </w:rPr>
        <w:softHyphen/>
        <w:t xml:space="preserve">ки, взятой для анализа. Чистота семян определяется в настоящее время по ГОСТу 12037-81. При определении чистоты у большинства культур, кроме трав, также учитываются в штуках на </w:t>
      </w:r>
      <w:smartTag w:uri="urn:schemas-microsoft-com:office:smarttags" w:element="metricconverter">
        <w:smartTagPr>
          <w:attr w:name="ProductID" w:val="1 кг"/>
        </w:smartTagPr>
        <w:r w:rsidRPr="000F4718">
          <w:rPr>
            <w:sz w:val="28"/>
            <w:szCs w:val="28"/>
          </w:rPr>
          <w:t>1 кг</w:t>
        </w:r>
      </w:smartTag>
      <w:r w:rsidRPr="000F4718">
        <w:rPr>
          <w:sz w:val="28"/>
          <w:szCs w:val="28"/>
        </w:rPr>
        <w:t xml:space="preserve"> семе</w:t>
      </w:r>
      <w:r w:rsidRPr="000F4718">
        <w:rPr>
          <w:sz w:val="28"/>
          <w:szCs w:val="28"/>
        </w:rPr>
        <w:softHyphen/>
        <w:t>на других культурных растений и сорняков. Чистота семян, отход и штучная примесь нормируются по каждой культуре ГОСТом.</w:t>
      </w:r>
    </w:p>
    <w:p w14:paraId="57985380" w14:textId="77777777" w:rsidR="00756856" w:rsidRPr="00756856" w:rsidRDefault="00756856" w:rsidP="009C02A7">
      <w:pPr>
        <w:numPr>
          <w:ilvl w:val="0"/>
          <w:numId w:val="137"/>
        </w:numPr>
        <w:shd w:val="clear" w:color="auto" w:fill="FFFFFF"/>
        <w:spacing w:before="22"/>
        <w:jc w:val="both"/>
        <w:rPr>
          <w:sz w:val="28"/>
          <w:szCs w:val="28"/>
          <w:lang w:val="ru-KZ"/>
        </w:rPr>
      </w:pPr>
      <w:r w:rsidRPr="00756856">
        <w:rPr>
          <w:sz w:val="28"/>
          <w:szCs w:val="28"/>
        </w:rPr>
        <w:t xml:space="preserve">Чистотой семенного материала называется ;масса семян основной культуры, выраженная в процентах к массе навески, взятой для анализа. </w:t>
      </w:r>
    </w:p>
    <w:p w14:paraId="09C83689" w14:textId="77777777" w:rsidR="00756856" w:rsidRPr="00756856" w:rsidRDefault="00756856" w:rsidP="009C02A7">
      <w:pPr>
        <w:numPr>
          <w:ilvl w:val="0"/>
          <w:numId w:val="137"/>
        </w:numPr>
        <w:shd w:val="clear" w:color="auto" w:fill="FFFFFF"/>
        <w:spacing w:before="22"/>
        <w:jc w:val="both"/>
        <w:rPr>
          <w:sz w:val="28"/>
          <w:szCs w:val="28"/>
          <w:lang w:val="ru-KZ"/>
        </w:rPr>
      </w:pPr>
      <w:r w:rsidRPr="00756856">
        <w:rPr>
          <w:sz w:val="28"/>
          <w:szCs w:val="28"/>
        </w:rPr>
        <w:t xml:space="preserve">Чистота семян определяется по ГОСТу 12037-81. </w:t>
      </w:r>
    </w:p>
    <w:p w14:paraId="60E0E1DC" w14:textId="77777777" w:rsidR="00756856" w:rsidRPr="00756856" w:rsidRDefault="00756856" w:rsidP="009C02A7">
      <w:pPr>
        <w:numPr>
          <w:ilvl w:val="0"/>
          <w:numId w:val="137"/>
        </w:numPr>
        <w:shd w:val="clear" w:color="auto" w:fill="FFFFFF"/>
        <w:spacing w:before="22"/>
        <w:jc w:val="both"/>
        <w:rPr>
          <w:sz w:val="28"/>
          <w:szCs w:val="28"/>
          <w:lang w:val="ru-KZ"/>
        </w:rPr>
      </w:pPr>
      <w:r w:rsidRPr="00756856">
        <w:rPr>
          <w:sz w:val="28"/>
          <w:szCs w:val="28"/>
        </w:rPr>
        <w:t xml:space="preserve">При определении чистоты у большинства культур, кроме трав, также учитываются в штуках на 1 кг семена других культурных растений и сорняков. </w:t>
      </w:r>
    </w:p>
    <w:p w14:paraId="2E45A8B0" w14:textId="77777777" w:rsidR="00756856" w:rsidRPr="00756856" w:rsidRDefault="00756856" w:rsidP="009C02A7">
      <w:pPr>
        <w:numPr>
          <w:ilvl w:val="0"/>
          <w:numId w:val="137"/>
        </w:numPr>
        <w:shd w:val="clear" w:color="auto" w:fill="FFFFFF"/>
        <w:spacing w:before="22"/>
        <w:jc w:val="both"/>
        <w:rPr>
          <w:sz w:val="28"/>
          <w:szCs w:val="28"/>
          <w:lang w:val="ru-KZ"/>
        </w:rPr>
      </w:pPr>
      <w:r w:rsidRPr="00756856">
        <w:rPr>
          <w:sz w:val="28"/>
          <w:szCs w:val="28"/>
        </w:rPr>
        <w:t xml:space="preserve">К семенам </w:t>
      </w:r>
      <w:r w:rsidRPr="00756856">
        <w:rPr>
          <w:b/>
          <w:bCs/>
          <w:sz w:val="28"/>
          <w:szCs w:val="28"/>
        </w:rPr>
        <w:t xml:space="preserve">основной культуры </w:t>
      </w:r>
      <w:r w:rsidRPr="00756856">
        <w:rPr>
          <w:sz w:val="28"/>
          <w:szCs w:val="28"/>
        </w:rPr>
        <w:t>относят: целые, нормально развившиеся не</w:t>
      </w:r>
      <w:r w:rsidRPr="00756856">
        <w:rPr>
          <w:sz w:val="28"/>
          <w:szCs w:val="28"/>
        </w:rPr>
        <w:softHyphen/>
        <w:t>зависимо от их окраски; недостаточно выполненные, щуплые, не более одной трети нормального семени; семена битые и поврежденные вредителями хлеб</w:t>
      </w:r>
      <w:r w:rsidRPr="00756856">
        <w:rPr>
          <w:sz w:val="28"/>
          <w:szCs w:val="28"/>
        </w:rPr>
        <w:softHyphen/>
        <w:t xml:space="preserve">ных запасов (если сохранилось более половины семени независимо от наличия или отсутствия зародыша); семена </w:t>
      </w:r>
      <w:r w:rsidRPr="00756856">
        <w:rPr>
          <w:sz w:val="28"/>
          <w:szCs w:val="28"/>
        </w:rPr>
        <w:lastRenderedPageBreak/>
        <w:t>наклюнувшиеся, т.е. такие, у которых коре</w:t>
      </w:r>
      <w:r w:rsidRPr="00756856">
        <w:rPr>
          <w:sz w:val="28"/>
          <w:szCs w:val="28"/>
        </w:rPr>
        <w:softHyphen/>
        <w:t>шок или корешок и росток пробили оболочку, но еще не выдвинулись за ее пределы, и др.</w:t>
      </w:r>
    </w:p>
    <w:p w14:paraId="416533C4" w14:textId="77777777" w:rsidR="00756856" w:rsidRPr="00756856" w:rsidRDefault="00756856" w:rsidP="009C02A7">
      <w:pPr>
        <w:numPr>
          <w:ilvl w:val="0"/>
          <w:numId w:val="137"/>
        </w:numPr>
        <w:shd w:val="clear" w:color="auto" w:fill="FFFFFF"/>
        <w:spacing w:before="22"/>
        <w:jc w:val="both"/>
        <w:rPr>
          <w:sz w:val="28"/>
          <w:szCs w:val="28"/>
          <w:lang w:val="ru-KZ"/>
        </w:rPr>
      </w:pPr>
      <w:r w:rsidRPr="00756856">
        <w:rPr>
          <w:b/>
          <w:bCs/>
          <w:sz w:val="28"/>
          <w:szCs w:val="28"/>
        </w:rPr>
        <w:t xml:space="preserve">К отходу </w:t>
      </w:r>
      <w:r w:rsidRPr="00756856">
        <w:rPr>
          <w:sz w:val="28"/>
          <w:szCs w:val="28"/>
        </w:rPr>
        <w:t xml:space="preserve">относят посторонние примеси (семена других растений, семена сорняков, головни, склероции, спорыньи, комочки земли, живые и мертвые вредители, камешки и пр.) </w:t>
      </w:r>
    </w:p>
    <w:p w14:paraId="627FB926" w14:textId="77777777" w:rsidR="00756856" w:rsidRPr="00756856" w:rsidRDefault="00756856" w:rsidP="009C02A7">
      <w:pPr>
        <w:numPr>
          <w:ilvl w:val="0"/>
          <w:numId w:val="137"/>
        </w:numPr>
        <w:shd w:val="clear" w:color="auto" w:fill="FFFFFF"/>
        <w:spacing w:before="22"/>
        <w:jc w:val="both"/>
        <w:rPr>
          <w:sz w:val="28"/>
          <w:szCs w:val="28"/>
          <w:lang w:val="ru-KZ"/>
        </w:rPr>
      </w:pPr>
      <w:r w:rsidRPr="00756856">
        <w:rPr>
          <w:b/>
          <w:bCs/>
          <w:sz w:val="28"/>
          <w:szCs w:val="28"/>
        </w:rPr>
        <w:t xml:space="preserve"> Дефектные семена </w:t>
      </w:r>
      <w:r w:rsidRPr="00756856">
        <w:rPr>
          <w:sz w:val="28"/>
          <w:szCs w:val="28"/>
        </w:rPr>
        <w:t>основной культуры (мелкие и щуплые семена, прошедшие через решето, раздавленные, загнившие, битые с потерей половины и более частей и т.д.).</w:t>
      </w:r>
    </w:p>
    <w:p w14:paraId="7E1BC35F" w14:textId="77777777" w:rsidR="00A67AEB" w:rsidRPr="000F4718" w:rsidRDefault="00A67AEB" w:rsidP="00A67AEB">
      <w:pPr>
        <w:shd w:val="clear" w:color="auto" w:fill="FFFFFF"/>
        <w:spacing w:before="22"/>
        <w:ind w:left="58" w:firstLine="418"/>
        <w:jc w:val="both"/>
        <w:rPr>
          <w:sz w:val="28"/>
          <w:szCs w:val="28"/>
        </w:rPr>
      </w:pPr>
      <w:r w:rsidRPr="000F4718">
        <w:rPr>
          <w:sz w:val="28"/>
          <w:szCs w:val="28"/>
        </w:rPr>
        <w:t xml:space="preserve">Задача очистки посевного материала состоит в том, чтобы как можно полнее удалить все примеси. На существующих </w:t>
      </w:r>
      <w:proofErr w:type="spellStart"/>
      <w:r w:rsidRPr="000F4718">
        <w:rPr>
          <w:sz w:val="28"/>
          <w:szCs w:val="28"/>
        </w:rPr>
        <w:t>семяочи</w:t>
      </w:r>
      <w:r>
        <w:rPr>
          <w:sz w:val="28"/>
          <w:szCs w:val="28"/>
        </w:rPr>
        <w:t>стителъных</w:t>
      </w:r>
      <w:proofErr w:type="spellEnd"/>
      <w:r>
        <w:rPr>
          <w:sz w:val="28"/>
          <w:szCs w:val="28"/>
        </w:rPr>
        <w:t xml:space="preserve"> машинах этого</w:t>
      </w:r>
      <w:r>
        <w:rPr>
          <w:sz w:val="28"/>
          <w:szCs w:val="28"/>
          <w:lang w:val="kk-KZ"/>
        </w:rPr>
        <w:t xml:space="preserve"> добиться</w:t>
      </w:r>
      <w:r w:rsidRPr="000F4718">
        <w:rPr>
          <w:sz w:val="28"/>
          <w:szCs w:val="28"/>
        </w:rPr>
        <w:t xml:space="preserve"> полностью</w:t>
      </w:r>
      <w:r>
        <w:rPr>
          <w:sz w:val="28"/>
          <w:szCs w:val="28"/>
          <w:lang w:val="kk-KZ"/>
        </w:rPr>
        <w:t xml:space="preserve"> пока</w:t>
      </w:r>
      <w:r w:rsidRPr="000F4718">
        <w:rPr>
          <w:sz w:val="28"/>
          <w:szCs w:val="28"/>
        </w:rPr>
        <w:t xml:space="preserve"> не удается. Поэтому ГОСТом на -посевные и сортовые качества семян допускается небольшое количество отходов. Например, для зерновых культур </w:t>
      </w:r>
      <w:r w:rsidRPr="000F4718">
        <w:rPr>
          <w:sz w:val="28"/>
          <w:szCs w:val="28"/>
          <w:lang w:val="en-US"/>
        </w:rPr>
        <w:t>I</w:t>
      </w:r>
      <w:r w:rsidRPr="000F4718">
        <w:rPr>
          <w:sz w:val="28"/>
          <w:szCs w:val="28"/>
        </w:rPr>
        <w:t xml:space="preserve"> и </w:t>
      </w:r>
      <w:r w:rsidRPr="000F4718">
        <w:rPr>
          <w:sz w:val="28"/>
          <w:szCs w:val="28"/>
          <w:lang w:val="en-US"/>
        </w:rPr>
        <w:t>II</w:t>
      </w:r>
      <w:r w:rsidRPr="000F4718">
        <w:rPr>
          <w:sz w:val="28"/>
          <w:szCs w:val="28"/>
        </w:rPr>
        <w:t xml:space="preserve"> классов соответственно </w:t>
      </w:r>
      <w:r w:rsidRPr="000F4718">
        <w:rPr>
          <w:sz w:val="28"/>
          <w:szCs w:val="28"/>
          <w:lang w:val="en-US"/>
        </w:rPr>
        <w:t>I</w:t>
      </w:r>
      <w:r w:rsidRPr="000F4718">
        <w:rPr>
          <w:sz w:val="28"/>
          <w:szCs w:val="28"/>
        </w:rPr>
        <w:t xml:space="preserve"> и 2% отхода.</w:t>
      </w:r>
    </w:p>
    <w:p w14:paraId="0A22FEF6" w14:textId="77777777" w:rsidR="00A67AEB" w:rsidRPr="009049F6" w:rsidRDefault="00A67AEB" w:rsidP="00A67AEB">
      <w:pPr>
        <w:shd w:val="clear" w:color="auto" w:fill="FFFFFF"/>
        <w:ind w:left="32" w:right="43" w:firstLine="454"/>
        <w:jc w:val="both"/>
        <w:rPr>
          <w:sz w:val="28"/>
          <w:szCs w:val="28"/>
          <w:lang w:val="kk-KZ"/>
        </w:rPr>
      </w:pPr>
      <w:r w:rsidRPr="000F4718">
        <w:rPr>
          <w:sz w:val="28"/>
          <w:szCs w:val="28"/>
        </w:rPr>
        <w:t xml:space="preserve">Не допускается к посеву посевной материал при наличии в нем семян ядовитых сорняков: гелиотропа </w:t>
      </w:r>
      <w:proofErr w:type="spellStart"/>
      <w:r w:rsidRPr="000F4718">
        <w:rPr>
          <w:sz w:val="28"/>
          <w:szCs w:val="28"/>
        </w:rPr>
        <w:t>опушенноплодного</w:t>
      </w:r>
      <w:proofErr w:type="spellEnd"/>
      <w:r w:rsidRPr="000F4718">
        <w:rPr>
          <w:sz w:val="28"/>
          <w:szCs w:val="28"/>
        </w:rPr>
        <w:t xml:space="preserve"> и </w:t>
      </w:r>
      <w:proofErr w:type="spellStart"/>
      <w:r w:rsidRPr="000F4718">
        <w:rPr>
          <w:sz w:val="28"/>
          <w:szCs w:val="28"/>
        </w:rPr>
        <w:t>триходесмы</w:t>
      </w:r>
      <w:proofErr w:type="spellEnd"/>
      <w:r w:rsidRPr="000F4718">
        <w:rPr>
          <w:sz w:val="28"/>
          <w:szCs w:val="28"/>
        </w:rPr>
        <w:t xml:space="preserve"> седой, которые встречаются главным образом в Средней Азии. В Северном Ка</w:t>
      </w:r>
      <w:r>
        <w:rPr>
          <w:sz w:val="28"/>
          <w:szCs w:val="28"/>
        </w:rPr>
        <w:t>захстане пока этих сорняков нет</w:t>
      </w:r>
      <w:r>
        <w:rPr>
          <w:sz w:val="28"/>
          <w:szCs w:val="28"/>
          <w:lang w:val="kk-KZ"/>
        </w:rPr>
        <w:t>.</w:t>
      </w:r>
    </w:p>
    <w:p w14:paraId="7B9BE91F" w14:textId="77777777" w:rsidR="00A67AEB" w:rsidRPr="000F4718" w:rsidRDefault="00A67AEB" w:rsidP="00A67AEB">
      <w:pPr>
        <w:shd w:val="clear" w:color="auto" w:fill="FFFFFF"/>
        <w:ind w:left="11" w:right="101" w:firstLine="436"/>
        <w:jc w:val="both"/>
        <w:rPr>
          <w:sz w:val="28"/>
          <w:szCs w:val="28"/>
        </w:rPr>
      </w:pPr>
      <w:r w:rsidRPr="000F4718">
        <w:rPr>
          <w:sz w:val="28"/>
          <w:szCs w:val="28"/>
        </w:rPr>
        <w:t>Стандартом не допускается наличие в семенах галлов пшеничной нематоды, которой нет в областях Северного Казахстана.</w:t>
      </w:r>
    </w:p>
    <w:p w14:paraId="274B4E96" w14:textId="77777777" w:rsidR="00A67AEB" w:rsidRPr="000F4718" w:rsidRDefault="00A67AEB" w:rsidP="00A67AEB">
      <w:pPr>
        <w:shd w:val="clear" w:color="auto" w:fill="FFFFFF"/>
        <w:ind w:left="61" w:firstLine="432"/>
        <w:jc w:val="both"/>
        <w:rPr>
          <w:sz w:val="28"/>
          <w:szCs w:val="28"/>
        </w:rPr>
      </w:pPr>
      <w:r w:rsidRPr="000F4718">
        <w:rPr>
          <w:sz w:val="28"/>
          <w:szCs w:val="28"/>
        </w:rPr>
        <w:t>В посевном материале также не должно быть живых вредителей и их личинок, за исключением клеща,</w:t>
      </w:r>
      <w:r>
        <w:rPr>
          <w:sz w:val="28"/>
          <w:szCs w:val="28"/>
        </w:rPr>
        <w:t xml:space="preserve"> которого допускается в третьем</w:t>
      </w:r>
      <w:r w:rsidRPr="000F4718">
        <w:rPr>
          <w:sz w:val="28"/>
          <w:szCs w:val="28"/>
        </w:rPr>
        <w:t xml:space="preserve"> классе не более 20 экземпляров на </w:t>
      </w:r>
      <w:r w:rsidRPr="000F4718">
        <w:rPr>
          <w:sz w:val="28"/>
          <w:szCs w:val="28"/>
          <w:lang w:val="en-US"/>
        </w:rPr>
        <w:t>I</w:t>
      </w:r>
      <w:r w:rsidRPr="000F4718">
        <w:rPr>
          <w:sz w:val="28"/>
          <w:szCs w:val="28"/>
        </w:rPr>
        <w:t xml:space="preserve"> кг. Для определения заселенности семян клещом проводят специальный анализ (ГОСТ 12045-81).</w:t>
      </w:r>
    </w:p>
    <w:p w14:paraId="0F12A1F1" w14:textId="77777777" w:rsidR="00A67AEB" w:rsidRDefault="00A67AEB" w:rsidP="00A67AEB">
      <w:pPr>
        <w:shd w:val="clear" w:color="auto" w:fill="FFFFFF"/>
        <w:spacing w:before="36"/>
        <w:ind w:left="54" w:right="4" w:firstLine="439"/>
        <w:jc w:val="both"/>
        <w:rPr>
          <w:sz w:val="28"/>
          <w:szCs w:val="28"/>
          <w:lang w:val="kk-KZ"/>
        </w:rPr>
      </w:pPr>
      <w:r w:rsidRPr="000F4718">
        <w:rPr>
          <w:sz w:val="28"/>
          <w:szCs w:val="28"/>
        </w:rPr>
        <w:t xml:space="preserve">К чистым, по ныне действующему ГОСТу 12037-81, наряду с целыми, нормально развитыми, выполненными семенами, относятся и неполноценные семена исследуемой культуры: без зародыша, с поврежденными оболочками, зародышем или эндоспермом, битые (размером более </w:t>
      </w:r>
      <w:r w:rsidRPr="000F4718">
        <w:rPr>
          <w:sz w:val="28"/>
          <w:szCs w:val="28"/>
          <w:vertAlign w:val="superscript"/>
        </w:rPr>
        <w:t>1</w:t>
      </w:r>
      <w:r w:rsidRPr="000F4718">
        <w:rPr>
          <w:sz w:val="28"/>
          <w:szCs w:val="28"/>
        </w:rPr>
        <w:t>/</w:t>
      </w:r>
      <w:r w:rsidRPr="000F4718">
        <w:rPr>
          <w:sz w:val="28"/>
          <w:szCs w:val="28"/>
          <w:vertAlign w:val="subscript"/>
        </w:rPr>
        <w:t>2</w:t>
      </w:r>
      <w:r w:rsidRPr="000F4718">
        <w:rPr>
          <w:sz w:val="28"/>
          <w:szCs w:val="28"/>
        </w:rPr>
        <w:t xml:space="preserve"> семени), голые, морозобойные, наклюнувшиеся, проросшие (росток или корешок не более половины семени).</w:t>
      </w:r>
    </w:p>
    <w:p w14:paraId="58DB5F09" w14:textId="77777777" w:rsidR="00A67AEB" w:rsidRPr="000F4718" w:rsidRDefault="00A67AEB" w:rsidP="00A67AEB">
      <w:pPr>
        <w:shd w:val="clear" w:color="auto" w:fill="FFFFFF"/>
        <w:rPr>
          <w:b/>
          <w:bCs/>
          <w:sz w:val="28"/>
          <w:szCs w:val="28"/>
        </w:rPr>
      </w:pPr>
      <w:r w:rsidRPr="000F4718">
        <w:rPr>
          <w:b/>
          <w:bCs/>
          <w:spacing w:val="-1"/>
          <w:sz w:val="28"/>
          <w:szCs w:val="28"/>
        </w:rPr>
        <w:t>2. Всхожесть, энергия прорастания и влажность семян</w:t>
      </w:r>
    </w:p>
    <w:p w14:paraId="72D9B6DB" w14:textId="77777777" w:rsidR="00A67AEB" w:rsidRPr="000F4718" w:rsidRDefault="00A67AEB" w:rsidP="00A67AEB">
      <w:pPr>
        <w:shd w:val="clear" w:color="auto" w:fill="FFFFFF"/>
        <w:ind w:firstLine="443"/>
        <w:jc w:val="both"/>
        <w:rPr>
          <w:sz w:val="28"/>
          <w:szCs w:val="28"/>
        </w:rPr>
      </w:pPr>
      <w:r w:rsidRPr="000F4718">
        <w:rPr>
          <w:sz w:val="28"/>
          <w:szCs w:val="28"/>
        </w:rPr>
        <w:t>Всхожесть - один из важнейших показателей посевных качеств семян. Семена, потерявшие или понизившие всхожесть, не пригодны для посева. Всхожесть определяют в настоящее время по старому ГОСТу 12038-66, но в ближайшее время комитетом стандартов должен быть утвержден новый государственный стандарт. И поэтому в лабораториях семеноведения научно-исследовательских учреждений проводятся исследования по совершенствованию методов определения всхожести семян. Изучаются сроки снятия энергии прорастания и всхожести, различные типы ложа для проращивания, методика оценки нормально проросших семян и другие вопросы.</w:t>
      </w:r>
    </w:p>
    <w:p w14:paraId="4A96658A" w14:textId="77777777" w:rsidR="00756856" w:rsidRPr="00756856" w:rsidRDefault="00756856" w:rsidP="009C02A7">
      <w:pPr>
        <w:numPr>
          <w:ilvl w:val="0"/>
          <w:numId w:val="138"/>
        </w:numPr>
        <w:shd w:val="clear" w:color="auto" w:fill="FFFFFF"/>
        <w:spacing w:before="14"/>
        <w:ind w:right="11"/>
        <w:jc w:val="both"/>
        <w:rPr>
          <w:sz w:val="28"/>
          <w:szCs w:val="28"/>
          <w:lang w:val="ru-KZ"/>
        </w:rPr>
      </w:pPr>
      <w:r w:rsidRPr="00756856">
        <w:rPr>
          <w:b/>
          <w:bCs/>
          <w:i/>
          <w:iCs/>
          <w:sz w:val="28"/>
          <w:szCs w:val="28"/>
        </w:rPr>
        <w:t xml:space="preserve">Лабораторная всхожесть это – количество нормально про-росших семян в пробе (на 7-8 день) выраженное в % </w:t>
      </w:r>
    </w:p>
    <w:p w14:paraId="06C235D4" w14:textId="77777777" w:rsidR="00756856" w:rsidRPr="00756856" w:rsidRDefault="00756856" w:rsidP="009C02A7">
      <w:pPr>
        <w:numPr>
          <w:ilvl w:val="0"/>
          <w:numId w:val="138"/>
        </w:numPr>
        <w:shd w:val="clear" w:color="auto" w:fill="FFFFFF"/>
        <w:spacing w:before="14"/>
        <w:ind w:right="11"/>
        <w:jc w:val="both"/>
        <w:rPr>
          <w:sz w:val="28"/>
          <w:szCs w:val="28"/>
          <w:lang w:val="ru-KZ"/>
        </w:rPr>
      </w:pPr>
      <w:r w:rsidRPr="00756856">
        <w:rPr>
          <w:b/>
          <w:bCs/>
          <w:i/>
          <w:iCs/>
          <w:sz w:val="28"/>
          <w:szCs w:val="28"/>
        </w:rPr>
        <w:t>Энергия прорастания это – количество нормально проросших семян в пробе, за короткий срок ( 3-4 й и др. день) выраженное в %,</w:t>
      </w:r>
    </w:p>
    <w:p w14:paraId="6397BF8F" w14:textId="77777777" w:rsidR="00756856" w:rsidRPr="00756856" w:rsidRDefault="00756856" w:rsidP="009C02A7">
      <w:pPr>
        <w:numPr>
          <w:ilvl w:val="0"/>
          <w:numId w:val="138"/>
        </w:numPr>
        <w:shd w:val="clear" w:color="auto" w:fill="FFFFFF"/>
        <w:spacing w:before="14"/>
        <w:ind w:right="11"/>
        <w:jc w:val="both"/>
        <w:rPr>
          <w:sz w:val="28"/>
          <w:szCs w:val="28"/>
          <w:lang w:val="ru-KZ"/>
        </w:rPr>
      </w:pPr>
      <w:r w:rsidRPr="00756856">
        <w:rPr>
          <w:b/>
          <w:bCs/>
          <w:i/>
          <w:iCs/>
          <w:sz w:val="28"/>
          <w:szCs w:val="28"/>
        </w:rPr>
        <w:lastRenderedPageBreak/>
        <w:t>Определяются методом проращивания (в рулонах, в песке, на песке, между слоями бумаги, на гофрированной бумаге)</w:t>
      </w:r>
    </w:p>
    <w:p w14:paraId="2548E08D" w14:textId="156E88FA" w:rsidR="00A67AEB" w:rsidRDefault="00A67AEB" w:rsidP="00A67AEB">
      <w:pPr>
        <w:shd w:val="clear" w:color="auto" w:fill="FFFFFF"/>
        <w:spacing w:before="14"/>
        <w:ind w:left="7" w:right="11" w:firstLine="421"/>
        <w:jc w:val="both"/>
        <w:rPr>
          <w:sz w:val="28"/>
          <w:szCs w:val="28"/>
        </w:rPr>
      </w:pPr>
      <w:r w:rsidRPr="000F4718">
        <w:rPr>
          <w:sz w:val="28"/>
          <w:szCs w:val="28"/>
        </w:rPr>
        <w:t>При определении всхожести необходимы три условия: соответствующая температура, влажность и воздух. Для проращивания применяют кварцевый песок или белую фильтровальную бумагу. Семена» проращиваемые в песке, заделывают на уровне песка.</w:t>
      </w:r>
    </w:p>
    <w:p w14:paraId="466B23D1" w14:textId="77777777" w:rsidR="00E80BCE" w:rsidRDefault="00E80BCE" w:rsidP="00E80BCE">
      <w:pPr>
        <w:pStyle w:val="topic2"/>
        <w:spacing w:before="0" w:beforeAutospacing="0" w:after="0" w:afterAutospacing="0"/>
        <w:jc w:val="both"/>
        <w:rPr>
          <w:sz w:val="28"/>
          <w:szCs w:val="28"/>
        </w:rPr>
      </w:pPr>
      <w:r w:rsidRPr="00E80BCE">
        <w:rPr>
          <w:sz w:val="28"/>
          <w:szCs w:val="28"/>
        </w:rPr>
        <w:t xml:space="preserve">Всхожесть семян — является важнейшим показателем качества семенного материала. Под ней понимают способность семян при оптимальных, стандартизированных лабораторных условиях в определенный срок образовывать здоровый, нормально развитый проросток (корень и побег </w:t>
      </w:r>
      <w:proofErr w:type="spellStart"/>
      <w:r w:rsidRPr="00E80BCE">
        <w:rPr>
          <w:sz w:val="28"/>
          <w:szCs w:val="28"/>
        </w:rPr>
        <w:t>нормальноразвиты</w:t>
      </w:r>
      <w:proofErr w:type="spellEnd"/>
      <w:r w:rsidRPr="00E80BCE">
        <w:rPr>
          <w:sz w:val="28"/>
          <w:szCs w:val="28"/>
        </w:rPr>
        <w:t xml:space="preserve">). При лабораторном анализе определяют процент всхожих семян данной культуры (чистых семян), которые прорастают при этих условиях. Для характеристики всхожести установлен государственный стандарт для каждой сельскохозяйственной культуры (табл. 4). Так, у семян твердой и мягкой пшеницы всхожесть должна соответствовать следующим требованиям (ГОСТ 10467-76). </w:t>
      </w:r>
      <w:r w:rsidRPr="00E80BCE">
        <w:rPr>
          <w:sz w:val="28"/>
          <w:szCs w:val="28"/>
        </w:rPr>
        <w:br/>
        <w:t xml:space="preserve">У семян, имеющих пониженную всхожесть, резко снижается урожайные свойства, и довольно часто никаким увеличением нормы посева нельзя добиться высокого урожая. Если какая-то часть семян полностью потеряло всхожесть, то и у остальной части семян данной партии тоже в какой-то степени ослабилась способность прорастать в полевых условиях. Например, семена подверглись самосогреванию, и при этом часть из них полностью потеряла всхожесть вследствие интенсивного дыхания и высокой температуры, а некоторая часть может еще прорастать, но эти семена оказались сильно ослабленными, и хотя в оптимальных лабораторных условиях они прорастают, в полевых условиях они либо совсем не прорастают, либо дают чахлый росток. </w:t>
      </w:r>
      <w:r w:rsidRPr="00E80BCE">
        <w:rPr>
          <w:sz w:val="28"/>
          <w:szCs w:val="28"/>
        </w:rPr>
        <w:br/>
        <w:t>Пониженная всхожесть семян свидетельствует о том, что разрыв между лабораторной и полевой всхожестью будет значительный, что приведет к снижению урожайности. Расчеты показывают, что снижение полевой всхожести на 1 % вызывает снижение урожая яровых зерновых культур на 1,5-2 %. Во многих опытах установлена высокая коррелятивная зависимость между полевой всхожестью и урожайностью зерновых культур (коэффициент корреляции до 0,93). С другой стороны имеется тесная связь между лабораторной и полевой всхожестью.</w:t>
      </w:r>
    </w:p>
    <w:p w14:paraId="212C38F9" w14:textId="564C411F" w:rsidR="00E80BCE" w:rsidRPr="00E80BCE" w:rsidRDefault="00E80BCE" w:rsidP="00E80BCE">
      <w:pPr>
        <w:pStyle w:val="topic2"/>
        <w:spacing w:before="0" w:beforeAutospacing="0" w:after="0" w:afterAutospacing="0"/>
        <w:jc w:val="both"/>
        <w:rPr>
          <w:sz w:val="28"/>
          <w:szCs w:val="28"/>
        </w:rPr>
      </w:pPr>
      <w:r w:rsidRPr="00E80BCE">
        <w:rPr>
          <w:sz w:val="28"/>
          <w:szCs w:val="28"/>
        </w:rPr>
        <w:t xml:space="preserve">Таким образом, пониженная лабораторная всхожесть семян вызывает разное снижение полевой всхожести и, как следствие этого, снижение урожайности. </w:t>
      </w:r>
      <w:r w:rsidRPr="00E80BCE">
        <w:rPr>
          <w:sz w:val="28"/>
          <w:szCs w:val="28"/>
        </w:rPr>
        <w:br/>
        <w:t xml:space="preserve">Энергия прорастания семян один из важнейших показателей качества семян. Если семена кондиционные по всем показателям, но имеют пониженную энергию прорастания, то их нельзя считать полноценными. </w:t>
      </w:r>
      <w:r w:rsidRPr="00E80BCE">
        <w:rPr>
          <w:sz w:val="28"/>
          <w:szCs w:val="28"/>
        </w:rPr>
        <w:br/>
        <w:t xml:space="preserve">Опыты показали, что семена, прорастающие позже срока, принятого для определения энергии прорастания, являются почти балластом в семенной партии, ибо растения, выросшие из них на 15-22% менее продуктивны, чем из семян, проросших до этого срока, а многие из них погибают, не достигнув плодоношения. Поэтому, чем меньше разрыв в показателях между </w:t>
      </w:r>
      <w:r w:rsidRPr="00E80BCE">
        <w:rPr>
          <w:sz w:val="28"/>
          <w:szCs w:val="28"/>
        </w:rPr>
        <w:lastRenderedPageBreak/>
        <w:t>лабораторной всхожестью и энергией прорастания, тем семена лучше (</w:t>
      </w:r>
      <w:proofErr w:type="spellStart"/>
      <w:r w:rsidRPr="00E80BCE">
        <w:rPr>
          <w:sz w:val="28"/>
          <w:szCs w:val="28"/>
        </w:rPr>
        <w:t>Строна</w:t>
      </w:r>
      <w:proofErr w:type="spellEnd"/>
      <w:r w:rsidRPr="00E80BCE">
        <w:rPr>
          <w:sz w:val="28"/>
          <w:szCs w:val="28"/>
        </w:rPr>
        <w:t xml:space="preserve"> И. Г., 1980). Технологические свойства семян</w:t>
      </w:r>
    </w:p>
    <w:p w14:paraId="38926A05" w14:textId="77777777" w:rsidR="00E80BCE" w:rsidRPr="00E80BCE" w:rsidRDefault="00E80BCE" w:rsidP="00E80BCE">
      <w:pPr>
        <w:pStyle w:val="text"/>
        <w:spacing w:before="0" w:beforeAutospacing="0" w:after="0" w:afterAutospacing="0"/>
        <w:jc w:val="both"/>
        <w:rPr>
          <w:sz w:val="28"/>
          <w:szCs w:val="28"/>
        </w:rPr>
      </w:pPr>
      <w:r w:rsidRPr="00E80BCE">
        <w:rPr>
          <w:sz w:val="28"/>
          <w:szCs w:val="28"/>
        </w:rPr>
        <w:t>Семена представляют собой материал, предназначенный для посева.</w:t>
      </w:r>
    </w:p>
    <w:p w14:paraId="63FA192E" w14:textId="77777777" w:rsidR="00E80BCE" w:rsidRPr="00E80BCE" w:rsidRDefault="00E80BCE" w:rsidP="00E80BCE">
      <w:pPr>
        <w:pStyle w:val="text"/>
        <w:spacing w:before="0" w:beforeAutospacing="0" w:after="0" w:afterAutospacing="0"/>
        <w:jc w:val="both"/>
        <w:rPr>
          <w:sz w:val="28"/>
          <w:szCs w:val="28"/>
        </w:rPr>
      </w:pPr>
      <w:r w:rsidRPr="00E80BCE">
        <w:rPr>
          <w:sz w:val="28"/>
          <w:szCs w:val="28"/>
        </w:rPr>
        <w:t>Изучает развитие и жизнь семян с момента оплодотворения до перехода к атмосферному питанию нового растения семеноводство, — отрасль сельскохозяйственной науки, занимающаяся вопросами физиологии, биохимии, анатомии, морфологии, микробиологии и др.</w:t>
      </w:r>
    </w:p>
    <w:p w14:paraId="2EE3A564" w14:textId="77777777" w:rsidR="00E80BCE" w:rsidRPr="00E80BCE" w:rsidRDefault="00E80BCE" w:rsidP="00E80BCE">
      <w:pPr>
        <w:pStyle w:val="text"/>
        <w:spacing w:before="0" w:beforeAutospacing="0" w:after="0" w:afterAutospacing="0"/>
        <w:jc w:val="both"/>
        <w:rPr>
          <w:sz w:val="28"/>
          <w:szCs w:val="28"/>
        </w:rPr>
      </w:pPr>
      <w:r w:rsidRPr="00E80BCE">
        <w:rPr>
          <w:rStyle w:val="af5"/>
          <w:sz w:val="28"/>
          <w:szCs w:val="28"/>
        </w:rPr>
        <w:t>Хозяйственная годность семян</w:t>
      </w:r>
      <w:r w:rsidRPr="00E80BCE">
        <w:rPr>
          <w:sz w:val="28"/>
          <w:szCs w:val="28"/>
        </w:rPr>
        <w:t xml:space="preserve"> характеризуется процентным содержанием всхожих семян в посевном материале: где Н—чистота семян, %; В—всхожесть семян, %.</w:t>
      </w:r>
    </w:p>
    <w:p w14:paraId="6E4CAF30" w14:textId="77777777" w:rsidR="00E80BCE" w:rsidRPr="00E80BCE" w:rsidRDefault="00E80BCE" w:rsidP="00E80BCE">
      <w:pPr>
        <w:pStyle w:val="text"/>
        <w:spacing w:before="0" w:beforeAutospacing="0" w:after="0" w:afterAutospacing="0"/>
        <w:jc w:val="both"/>
        <w:rPr>
          <w:sz w:val="28"/>
          <w:szCs w:val="28"/>
        </w:rPr>
      </w:pPr>
      <w:r w:rsidRPr="00E80BCE">
        <w:rPr>
          <w:sz w:val="28"/>
          <w:szCs w:val="28"/>
        </w:rPr>
        <w:t>Хозяйственную годность семян определяют для установления правильной нормы высева только кондиционных семян.</w:t>
      </w:r>
    </w:p>
    <w:p w14:paraId="37384FC6" w14:textId="77777777" w:rsidR="00E80BCE" w:rsidRPr="00E80BCE" w:rsidRDefault="00E80BCE" w:rsidP="00E80BCE">
      <w:pPr>
        <w:pStyle w:val="text"/>
        <w:spacing w:before="0" w:beforeAutospacing="0" w:after="0" w:afterAutospacing="0"/>
        <w:jc w:val="both"/>
        <w:rPr>
          <w:sz w:val="28"/>
          <w:szCs w:val="28"/>
        </w:rPr>
      </w:pPr>
      <w:r w:rsidRPr="00E80BCE">
        <w:rPr>
          <w:rStyle w:val="af5"/>
          <w:sz w:val="28"/>
          <w:szCs w:val="28"/>
        </w:rPr>
        <w:t>Всхожесть семян</w:t>
      </w:r>
      <w:r w:rsidRPr="00E80BCE">
        <w:rPr>
          <w:sz w:val="28"/>
          <w:szCs w:val="28"/>
        </w:rPr>
        <w:t xml:space="preserve"> характеризуется процентным содержанием нормально проросших семян в пробе, взятой для анализа. Лабораторную всхожесть семян определяют путем проращивания их при оптимальных условиях, установленных ГОСТ 12038—66, которым предусматривается одновременное определение энергии прорастания и посевной годности семян.</w:t>
      </w:r>
    </w:p>
    <w:p w14:paraId="43CDE8C2" w14:textId="610B5CEE" w:rsidR="00E80BCE" w:rsidRPr="00E80BCE" w:rsidRDefault="00E80BCE" w:rsidP="00E80BCE">
      <w:pPr>
        <w:pStyle w:val="text"/>
        <w:spacing w:before="0" w:beforeAutospacing="0" w:after="0" w:afterAutospacing="0"/>
        <w:jc w:val="both"/>
        <w:rPr>
          <w:sz w:val="28"/>
          <w:szCs w:val="28"/>
        </w:rPr>
      </w:pPr>
      <w:r w:rsidRPr="00E80BCE">
        <w:rPr>
          <w:sz w:val="28"/>
          <w:szCs w:val="28"/>
        </w:rPr>
        <w:t>Для каждой характерной зоны страны наблюдается примерно одинаковое различие в среднем между лабораторной и полевой всхожестью семян. Регулярное накопление и сравнение данных лабораторной и полевой всхожести за длительный период позволят учитывать эту разницу при расчете норм высева семян.</w:t>
      </w:r>
      <w:r>
        <w:rPr>
          <w:sz w:val="28"/>
          <w:szCs w:val="28"/>
          <w:lang w:val="kk-KZ"/>
        </w:rPr>
        <w:t xml:space="preserve"> </w:t>
      </w:r>
      <w:r w:rsidRPr="00E80BCE">
        <w:rPr>
          <w:sz w:val="28"/>
          <w:szCs w:val="28"/>
        </w:rPr>
        <w:t>Значение лабораторной всхожести семян пшеницы составляет 98,0-99,3 %, а значение полевой всхожести 51,9-90,0 %.</w:t>
      </w:r>
    </w:p>
    <w:p w14:paraId="4CCC51C1" w14:textId="77777777" w:rsidR="00756856" w:rsidRPr="00756856" w:rsidRDefault="00756856" w:rsidP="00E80BCE">
      <w:pPr>
        <w:shd w:val="clear" w:color="auto" w:fill="FFFFFF"/>
        <w:jc w:val="both"/>
        <w:rPr>
          <w:sz w:val="28"/>
          <w:szCs w:val="28"/>
          <w:lang w:val="ru-KZ"/>
        </w:rPr>
      </w:pPr>
      <w:r w:rsidRPr="00756856">
        <w:rPr>
          <w:sz w:val="28"/>
          <w:szCs w:val="28"/>
        </w:rPr>
        <w:t>Влажность зерна и посевных семян – тоже является важным показателем  качества, нормы высева и дальнейшей всхожести. Если влажность повышена, то на поверхности семенного материала быстрее развиваются болезни, грибки, селятся вредные насекомые.</w:t>
      </w:r>
    </w:p>
    <w:p w14:paraId="500AB149" w14:textId="77777777" w:rsidR="00756856" w:rsidRPr="00756856" w:rsidRDefault="00756856" w:rsidP="00E80BCE">
      <w:pPr>
        <w:shd w:val="clear" w:color="auto" w:fill="FFFFFF"/>
        <w:jc w:val="both"/>
        <w:rPr>
          <w:sz w:val="28"/>
          <w:szCs w:val="28"/>
          <w:lang w:val="ru-KZ"/>
        </w:rPr>
      </w:pPr>
      <w:r w:rsidRPr="00756856">
        <w:rPr>
          <w:sz w:val="28"/>
          <w:szCs w:val="28"/>
        </w:rPr>
        <w:t>Массу тысячи семян  рассчитывают с целью правильного определения нормы высева. Ведь если не учитывать показателей посевной годности и массы 1000 зёрен, невозможно будет установить нормы посева и определить его всхожесть в полевых условиях.</w:t>
      </w:r>
    </w:p>
    <w:p w14:paraId="4C899D03" w14:textId="77777777" w:rsidR="00756856" w:rsidRPr="00E80BCE" w:rsidRDefault="00756856" w:rsidP="00E80BCE">
      <w:pPr>
        <w:shd w:val="clear" w:color="auto" w:fill="FFFFFF"/>
        <w:ind w:firstLine="421"/>
        <w:jc w:val="both"/>
        <w:rPr>
          <w:sz w:val="28"/>
          <w:szCs w:val="28"/>
          <w:lang w:val="ru-KZ"/>
        </w:rPr>
      </w:pPr>
    </w:p>
    <w:p w14:paraId="77DB57C3" w14:textId="77777777" w:rsidR="00A67AEB" w:rsidRPr="00822D29" w:rsidRDefault="00A67AEB" w:rsidP="00A67AEB">
      <w:pPr>
        <w:shd w:val="clear" w:color="auto" w:fill="FFFFFF"/>
        <w:ind w:left="54"/>
        <w:jc w:val="center"/>
        <w:rPr>
          <w:color w:val="000000"/>
          <w:spacing w:val="7"/>
          <w:sz w:val="28"/>
          <w:szCs w:val="28"/>
        </w:rPr>
      </w:pPr>
      <w:r w:rsidRPr="00822D29">
        <w:rPr>
          <w:color w:val="000000"/>
          <w:spacing w:val="7"/>
          <w:sz w:val="28"/>
          <w:szCs w:val="28"/>
        </w:rPr>
        <w:t>Список использованной литературы:</w:t>
      </w:r>
    </w:p>
    <w:p w14:paraId="34C2CC2D"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301FA966"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49B279BB" w14:textId="77777777" w:rsidR="00A67AEB" w:rsidRPr="00822D29" w:rsidRDefault="00A67AEB" w:rsidP="00A67AEB">
      <w:pPr>
        <w:shd w:val="clear" w:color="auto" w:fill="FFFFFF"/>
        <w:rPr>
          <w:spacing w:val="-8"/>
          <w:sz w:val="28"/>
          <w:szCs w:val="28"/>
        </w:rPr>
      </w:pPr>
      <w:r>
        <w:rPr>
          <w:sz w:val="28"/>
          <w:szCs w:val="28"/>
        </w:rPr>
        <w:t>3.</w:t>
      </w:r>
      <w:r w:rsidRPr="00822D29">
        <w:rPr>
          <w:sz w:val="28"/>
          <w:szCs w:val="28"/>
        </w:rPr>
        <w:t>Г</w:t>
      </w:r>
      <w:r>
        <w:rPr>
          <w:sz w:val="28"/>
          <w:szCs w:val="28"/>
        </w:rPr>
        <w:t xml:space="preserve">риценко В.В. </w:t>
      </w:r>
      <w:r w:rsidRPr="00822D29">
        <w:rPr>
          <w:sz w:val="28"/>
          <w:szCs w:val="28"/>
        </w:rPr>
        <w:t>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5EF4E64E" w14:textId="77777777" w:rsidR="00A67AEB" w:rsidRPr="000F4718" w:rsidRDefault="00A67AEB" w:rsidP="00A67AEB">
      <w:pPr>
        <w:shd w:val="clear" w:color="auto" w:fill="FFFFFF"/>
        <w:spacing w:before="11"/>
        <w:ind w:left="36" w:right="7" w:firstLine="436"/>
        <w:jc w:val="both"/>
        <w:rPr>
          <w:sz w:val="28"/>
          <w:szCs w:val="28"/>
        </w:rPr>
      </w:pPr>
    </w:p>
    <w:p w14:paraId="74342356" w14:textId="77777777" w:rsidR="00A67AEB" w:rsidRDefault="00A67AEB" w:rsidP="00A67AEB">
      <w:pPr>
        <w:tabs>
          <w:tab w:val="left" w:pos="3332"/>
        </w:tabs>
        <w:jc w:val="center"/>
        <w:rPr>
          <w:b/>
          <w:sz w:val="28"/>
          <w:szCs w:val="28"/>
        </w:rPr>
      </w:pPr>
      <w:r>
        <w:rPr>
          <w:b/>
          <w:sz w:val="28"/>
          <w:szCs w:val="28"/>
        </w:rPr>
        <w:t>Лекция 4</w:t>
      </w:r>
    </w:p>
    <w:p w14:paraId="0F3C94C1" w14:textId="77777777" w:rsidR="00A67AEB" w:rsidRPr="000F4718" w:rsidRDefault="00A67AEB" w:rsidP="00A67AEB">
      <w:pPr>
        <w:tabs>
          <w:tab w:val="left" w:pos="3332"/>
        </w:tabs>
        <w:jc w:val="center"/>
        <w:rPr>
          <w:b/>
          <w:sz w:val="28"/>
          <w:szCs w:val="28"/>
        </w:rPr>
      </w:pPr>
      <w:r w:rsidRPr="000F4718">
        <w:rPr>
          <w:b/>
          <w:sz w:val="28"/>
          <w:szCs w:val="28"/>
        </w:rPr>
        <w:t>Семенной контроль</w:t>
      </w:r>
    </w:p>
    <w:p w14:paraId="222362FE" w14:textId="77777777" w:rsidR="00A67AEB" w:rsidRPr="00303C4A" w:rsidRDefault="00A67AEB" w:rsidP="00A67AEB">
      <w:pPr>
        <w:rPr>
          <w:spacing w:val="-2"/>
          <w:sz w:val="28"/>
          <w:szCs w:val="28"/>
        </w:rPr>
      </w:pPr>
      <w:r w:rsidRPr="00303C4A">
        <w:rPr>
          <w:spacing w:val="-4"/>
          <w:sz w:val="28"/>
          <w:szCs w:val="28"/>
        </w:rPr>
        <w:t>1.Развитие семеноведения и задачи контрольно-семенной служ</w:t>
      </w:r>
      <w:r w:rsidRPr="00303C4A">
        <w:rPr>
          <w:spacing w:val="-2"/>
          <w:sz w:val="28"/>
          <w:szCs w:val="28"/>
        </w:rPr>
        <w:t>бы в Республике.</w:t>
      </w:r>
      <w:r w:rsidRPr="00303C4A">
        <w:rPr>
          <w:spacing w:val="-4"/>
          <w:sz w:val="28"/>
          <w:szCs w:val="28"/>
        </w:rPr>
        <w:t xml:space="preserve"> Требования к производству и использованию семян.</w:t>
      </w:r>
      <w:r w:rsidRPr="00303C4A">
        <w:rPr>
          <w:spacing w:val="-2"/>
          <w:sz w:val="28"/>
          <w:szCs w:val="28"/>
        </w:rPr>
        <w:t xml:space="preserve"> (Закон о семеноводстве)</w:t>
      </w:r>
    </w:p>
    <w:p w14:paraId="42996A90" w14:textId="77777777" w:rsidR="00A67AEB" w:rsidRPr="00303C4A" w:rsidRDefault="00A67AEB" w:rsidP="00A67AEB">
      <w:pPr>
        <w:rPr>
          <w:spacing w:val="-4"/>
          <w:sz w:val="28"/>
          <w:szCs w:val="28"/>
        </w:rPr>
      </w:pPr>
      <w:r w:rsidRPr="00303C4A">
        <w:rPr>
          <w:spacing w:val="-4"/>
          <w:sz w:val="28"/>
          <w:szCs w:val="28"/>
        </w:rPr>
        <w:t>2.Стандарты и</w:t>
      </w:r>
      <w:r>
        <w:rPr>
          <w:spacing w:val="-4"/>
          <w:sz w:val="28"/>
          <w:szCs w:val="28"/>
        </w:rPr>
        <w:t xml:space="preserve"> ГОСТы</w:t>
      </w:r>
      <w:r w:rsidRPr="00303C4A">
        <w:rPr>
          <w:spacing w:val="-4"/>
          <w:sz w:val="28"/>
          <w:szCs w:val="28"/>
        </w:rPr>
        <w:t xml:space="preserve"> на посевные качество семян.</w:t>
      </w:r>
    </w:p>
    <w:p w14:paraId="1299EA4F" w14:textId="77777777" w:rsidR="00A67AEB" w:rsidRPr="000F4718" w:rsidRDefault="00A67AEB" w:rsidP="00A67AEB">
      <w:pPr>
        <w:rPr>
          <w:sz w:val="28"/>
          <w:szCs w:val="28"/>
        </w:rPr>
      </w:pPr>
      <w:r w:rsidRPr="00303C4A">
        <w:rPr>
          <w:spacing w:val="-4"/>
          <w:sz w:val="28"/>
          <w:szCs w:val="28"/>
        </w:rPr>
        <w:lastRenderedPageBreak/>
        <w:t>3. Арбитражные определения качества семян.</w:t>
      </w:r>
    </w:p>
    <w:p w14:paraId="35BEA3EE" w14:textId="77777777" w:rsidR="00A67AEB" w:rsidRPr="000F4718" w:rsidRDefault="00A67AEB" w:rsidP="00A67AEB">
      <w:pPr>
        <w:pStyle w:val="a7"/>
        <w:ind w:firstLine="360"/>
        <w:jc w:val="both"/>
        <w:rPr>
          <w:b/>
          <w:spacing w:val="-4"/>
          <w:szCs w:val="28"/>
        </w:rPr>
      </w:pPr>
      <w:r w:rsidRPr="000F4718">
        <w:rPr>
          <w:b/>
          <w:spacing w:val="-4"/>
          <w:szCs w:val="28"/>
        </w:rPr>
        <w:t>1.Развитие семеноведения и задачи контрольно-семенной служ</w:t>
      </w:r>
      <w:r w:rsidRPr="000F4718">
        <w:rPr>
          <w:b/>
          <w:spacing w:val="-2"/>
          <w:szCs w:val="28"/>
        </w:rPr>
        <w:t>бы в Республике.</w:t>
      </w:r>
      <w:r w:rsidRPr="000F4718">
        <w:rPr>
          <w:b/>
          <w:spacing w:val="-4"/>
          <w:szCs w:val="28"/>
        </w:rPr>
        <w:t xml:space="preserve"> </w:t>
      </w:r>
    </w:p>
    <w:p w14:paraId="6DA3A305" w14:textId="77777777" w:rsidR="00A67AEB" w:rsidRPr="000F4718" w:rsidRDefault="00A67AEB" w:rsidP="00A67AEB">
      <w:pPr>
        <w:pStyle w:val="a7"/>
        <w:ind w:firstLine="360"/>
        <w:jc w:val="both"/>
        <w:rPr>
          <w:szCs w:val="28"/>
        </w:rPr>
      </w:pPr>
      <w:r w:rsidRPr="000F4718">
        <w:rPr>
          <w:szCs w:val="28"/>
        </w:rPr>
        <w:t>Как  наука о семенах семеноведение возникло в 70-х годах прошлого столетия, когда раздел ботаники, изучавший семена как органы размножения растений, выделился в самостоятельный отдел растениеводства – сельскохозяйственное семеноведение, изучающий семена как посевной материал. В связи с тем, что семена являются не только одним из основных средств сельскохозяйственного производства, но и объектом торговли, появилась необходимость более глубокого изучения качества семян, их оценки как посевного материала, разработка методов анализа. Так был создан семенной контроль – раздел семеноведения.</w:t>
      </w:r>
    </w:p>
    <w:p w14:paraId="39B1F48C" w14:textId="77777777" w:rsidR="00A67AEB" w:rsidRPr="000F4718" w:rsidRDefault="00A67AEB" w:rsidP="00A67AEB">
      <w:pPr>
        <w:tabs>
          <w:tab w:val="left" w:pos="3332"/>
        </w:tabs>
        <w:rPr>
          <w:b/>
          <w:color w:val="000000"/>
          <w:spacing w:val="-2"/>
          <w:sz w:val="28"/>
          <w:szCs w:val="28"/>
        </w:rPr>
      </w:pPr>
      <w:r w:rsidRPr="000F4718">
        <w:rPr>
          <w:b/>
          <w:color w:val="000000"/>
          <w:spacing w:val="-2"/>
          <w:sz w:val="28"/>
          <w:szCs w:val="28"/>
        </w:rPr>
        <w:t>Требования к производству и использованию семян (Закон о семеноводстве)</w:t>
      </w:r>
    </w:p>
    <w:p w14:paraId="7AFF70E7" w14:textId="77777777" w:rsidR="00A67AEB" w:rsidRPr="000F4718" w:rsidRDefault="00A67AEB" w:rsidP="00A67AEB">
      <w:pPr>
        <w:pStyle w:val="HTML"/>
        <w:jc w:val="both"/>
        <w:rPr>
          <w:rFonts w:ascii="Times New Roman" w:hAnsi="Times New Roman"/>
          <w:sz w:val="28"/>
          <w:szCs w:val="28"/>
        </w:rPr>
      </w:pPr>
      <w:r w:rsidRPr="000F4718">
        <w:rPr>
          <w:rFonts w:ascii="Times New Roman" w:hAnsi="Times New Roman"/>
          <w:sz w:val="28"/>
          <w:szCs w:val="28"/>
        </w:rPr>
        <w:t xml:space="preserve">     Государственное   регулирование   в   области   семеноводства осуществляется посредством:</w:t>
      </w:r>
    </w:p>
    <w:p w14:paraId="349B4A26" w14:textId="77777777" w:rsidR="00A67AEB" w:rsidRPr="000F4718" w:rsidRDefault="00A67AEB" w:rsidP="00A67AEB">
      <w:pPr>
        <w:pStyle w:val="HTML"/>
        <w:jc w:val="both"/>
        <w:rPr>
          <w:rFonts w:ascii="Times New Roman" w:hAnsi="Times New Roman"/>
          <w:sz w:val="28"/>
          <w:szCs w:val="28"/>
        </w:rPr>
      </w:pPr>
      <w:r w:rsidRPr="000F4718">
        <w:rPr>
          <w:rFonts w:ascii="Times New Roman" w:hAnsi="Times New Roman"/>
          <w:sz w:val="28"/>
          <w:szCs w:val="28"/>
        </w:rPr>
        <w:t xml:space="preserve">     1) аттестации субъектов семеноводства;</w:t>
      </w:r>
    </w:p>
    <w:p w14:paraId="447873F0" w14:textId="77777777" w:rsidR="00A67AEB" w:rsidRPr="000F4718" w:rsidRDefault="00A67AEB" w:rsidP="00A67AEB">
      <w:pPr>
        <w:pStyle w:val="HTML"/>
        <w:jc w:val="both"/>
        <w:rPr>
          <w:rFonts w:ascii="Times New Roman" w:hAnsi="Times New Roman"/>
          <w:sz w:val="28"/>
          <w:szCs w:val="28"/>
        </w:rPr>
      </w:pPr>
      <w:r w:rsidRPr="000F4718">
        <w:rPr>
          <w:rFonts w:ascii="Times New Roman" w:hAnsi="Times New Roman"/>
          <w:sz w:val="28"/>
          <w:szCs w:val="28"/>
        </w:rPr>
        <w:t xml:space="preserve">     2) ведения Государственного реестра селекционных  достижений, допущенных к использованию в Республике Казахстан;</w:t>
      </w:r>
    </w:p>
    <w:p w14:paraId="5C0499C0" w14:textId="77777777" w:rsidR="00A67AEB" w:rsidRPr="000F4718" w:rsidRDefault="00A67AEB" w:rsidP="00A67AEB">
      <w:pPr>
        <w:pStyle w:val="HTML"/>
        <w:jc w:val="both"/>
        <w:rPr>
          <w:rFonts w:ascii="Times New Roman" w:hAnsi="Times New Roman"/>
          <w:sz w:val="28"/>
          <w:szCs w:val="28"/>
        </w:rPr>
      </w:pPr>
      <w:r w:rsidRPr="000F4718">
        <w:rPr>
          <w:rFonts w:ascii="Times New Roman" w:hAnsi="Times New Roman"/>
          <w:sz w:val="28"/>
          <w:szCs w:val="28"/>
        </w:rPr>
        <w:t xml:space="preserve">     3)  обязательной  экспертизы  семян  на  сортовые  и посевные качества;</w:t>
      </w:r>
    </w:p>
    <w:p w14:paraId="378B333E" w14:textId="77777777" w:rsidR="00A67AEB" w:rsidRPr="000F4718" w:rsidRDefault="00A67AEB" w:rsidP="00A67AEB">
      <w:pPr>
        <w:pStyle w:val="HTML"/>
        <w:jc w:val="both"/>
        <w:rPr>
          <w:rFonts w:ascii="Times New Roman" w:hAnsi="Times New Roman"/>
          <w:sz w:val="28"/>
          <w:szCs w:val="28"/>
        </w:rPr>
      </w:pPr>
      <w:r w:rsidRPr="000F4718">
        <w:rPr>
          <w:rFonts w:ascii="Times New Roman" w:hAnsi="Times New Roman"/>
          <w:sz w:val="28"/>
          <w:szCs w:val="28"/>
        </w:rPr>
        <w:t xml:space="preserve">     4)   проведения   государственного    контроля   в    области семеноводства, в том числе сортового и семенного контроля;</w:t>
      </w:r>
    </w:p>
    <w:p w14:paraId="723998DA" w14:textId="77777777" w:rsidR="00A67AEB" w:rsidRPr="000F4718" w:rsidRDefault="00A67AEB" w:rsidP="00A67AEB">
      <w:pPr>
        <w:pStyle w:val="HTML"/>
        <w:rPr>
          <w:rFonts w:ascii="Times New Roman" w:hAnsi="Times New Roman"/>
          <w:sz w:val="28"/>
          <w:szCs w:val="28"/>
        </w:rPr>
      </w:pPr>
      <w:r w:rsidRPr="000F4718">
        <w:rPr>
          <w:rFonts w:ascii="Times New Roman" w:hAnsi="Times New Roman"/>
          <w:sz w:val="28"/>
          <w:szCs w:val="28"/>
        </w:rPr>
        <w:t xml:space="preserve">     5)  контроля  за  деятельностью  аттестованных производителей семян   на соответствие их квалификационным</w:t>
      </w:r>
      <w:r w:rsidRPr="001467D7">
        <w:rPr>
          <w:rFonts w:ascii="Times New Roman" w:hAnsi="Times New Roman"/>
          <w:sz w:val="28"/>
          <w:szCs w:val="28"/>
        </w:rPr>
        <w:t xml:space="preserve"> </w:t>
      </w:r>
      <w:r w:rsidRPr="000F4718">
        <w:rPr>
          <w:rFonts w:ascii="Times New Roman" w:hAnsi="Times New Roman"/>
          <w:sz w:val="28"/>
          <w:szCs w:val="28"/>
        </w:rPr>
        <w:t>требованиям, установленным уполномоченным  государственным  органом  в области семеноводства;</w:t>
      </w:r>
    </w:p>
    <w:p w14:paraId="26A9E067" w14:textId="77777777" w:rsidR="00A67AEB" w:rsidRPr="000F4718" w:rsidRDefault="00A67AEB" w:rsidP="00A67AEB">
      <w:pPr>
        <w:pStyle w:val="HTML"/>
        <w:rPr>
          <w:rFonts w:ascii="Times New Roman" w:hAnsi="Times New Roman"/>
          <w:sz w:val="28"/>
          <w:szCs w:val="28"/>
        </w:rPr>
      </w:pPr>
      <w:r w:rsidRPr="000F4718">
        <w:rPr>
          <w:rFonts w:ascii="Times New Roman" w:hAnsi="Times New Roman"/>
          <w:sz w:val="28"/>
          <w:szCs w:val="28"/>
        </w:rPr>
        <w:t xml:space="preserve">     6)проведения  научных исследований   фундаментального   и прикладного характера  по  сохранению, развитию и использованию генофонда сельскохозяйственных   растений в соответствии с законодательством Республики Казахстан;</w:t>
      </w:r>
    </w:p>
    <w:p w14:paraId="5E1296F9" w14:textId="77777777" w:rsidR="00A67AEB" w:rsidRPr="000F4718" w:rsidRDefault="00A67AEB" w:rsidP="00A67AEB">
      <w:pPr>
        <w:pStyle w:val="HTML"/>
        <w:rPr>
          <w:rFonts w:ascii="Times New Roman" w:hAnsi="Times New Roman"/>
          <w:sz w:val="28"/>
          <w:szCs w:val="28"/>
        </w:rPr>
      </w:pPr>
      <w:r w:rsidRPr="000F4718">
        <w:rPr>
          <w:rFonts w:ascii="Times New Roman" w:hAnsi="Times New Roman"/>
          <w:sz w:val="28"/>
          <w:szCs w:val="28"/>
        </w:rPr>
        <w:t xml:space="preserve">     7) субсидирования   производства   оригинальных  семян   и удешевления   стоимости   реализуемых  отечественным сельскохозяйственным  товаропроизводителям  элитных  семян сортов, допущенных  к  использованию  в   Республике  Казахстан  и   (или) признанных перспективными;</w:t>
      </w:r>
    </w:p>
    <w:p w14:paraId="0A36BA35" w14:textId="77777777" w:rsidR="00A67AEB" w:rsidRPr="000F4718" w:rsidRDefault="00A67AEB" w:rsidP="00A67AEB">
      <w:pPr>
        <w:pStyle w:val="HTML"/>
        <w:rPr>
          <w:rFonts w:ascii="Times New Roman" w:hAnsi="Times New Roman"/>
          <w:sz w:val="28"/>
          <w:szCs w:val="28"/>
        </w:rPr>
      </w:pPr>
      <w:r w:rsidRPr="000F4718">
        <w:rPr>
          <w:rFonts w:ascii="Times New Roman" w:hAnsi="Times New Roman"/>
          <w:sz w:val="28"/>
          <w:szCs w:val="28"/>
        </w:rPr>
        <w:t xml:space="preserve">     8)государственного обеспечения  сортоиспытания сельскохозяйственных   растений,   экспертизы   качества    семян, мероприятий по карантину и защите растений;</w:t>
      </w:r>
    </w:p>
    <w:p w14:paraId="70923E5F" w14:textId="77777777" w:rsidR="00A67AEB" w:rsidRPr="000F4718" w:rsidRDefault="00A67AEB" w:rsidP="00A67AEB">
      <w:pPr>
        <w:pStyle w:val="HTML"/>
        <w:rPr>
          <w:rFonts w:ascii="Times New Roman" w:hAnsi="Times New Roman"/>
          <w:sz w:val="28"/>
          <w:szCs w:val="28"/>
        </w:rPr>
      </w:pPr>
      <w:r w:rsidRPr="000F4718">
        <w:rPr>
          <w:rFonts w:ascii="Times New Roman" w:hAnsi="Times New Roman"/>
          <w:sz w:val="28"/>
          <w:szCs w:val="28"/>
        </w:rPr>
        <w:t xml:space="preserve">     9)формирования государственных ресурсов семян и контроля  за их количественно-качественным состоянием;</w:t>
      </w:r>
    </w:p>
    <w:p w14:paraId="356FA86A" w14:textId="77777777" w:rsidR="00A67AEB" w:rsidRPr="000F4718" w:rsidRDefault="00A67AEB" w:rsidP="00A67AEB">
      <w:pPr>
        <w:pStyle w:val="a9"/>
        <w:spacing w:before="0" w:beforeAutospacing="0" w:after="0" w:afterAutospacing="0"/>
        <w:jc w:val="both"/>
        <w:rPr>
          <w:sz w:val="28"/>
          <w:szCs w:val="28"/>
        </w:rPr>
      </w:pPr>
      <w:r w:rsidRPr="000F4718">
        <w:rPr>
          <w:sz w:val="28"/>
          <w:szCs w:val="28"/>
        </w:rPr>
        <w:t xml:space="preserve">На развитие одного только семеноводства выделено свыше 1,5 млрд. тенге, или в 11 раз больше. </w:t>
      </w:r>
    </w:p>
    <w:p w14:paraId="179CC58C" w14:textId="77777777" w:rsidR="00A67AEB" w:rsidRPr="000F4718" w:rsidRDefault="00A67AEB" w:rsidP="00A67AEB">
      <w:pPr>
        <w:shd w:val="clear" w:color="auto" w:fill="FFFFFF"/>
        <w:tabs>
          <w:tab w:val="left" w:pos="3332"/>
        </w:tabs>
        <w:ind w:right="11"/>
        <w:jc w:val="both"/>
        <w:rPr>
          <w:b/>
          <w:color w:val="000000"/>
          <w:spacing w:val="-4"/>
          <w:sz w:val="28"/>
          <w:szCs w:val="28"/>
        </w:rPr>
      </w:pPr>
      <w:r>
        <w:rPr>
          <w:b/>
          <w:color w:val="000000"/>
          <w:spacing w:val="-3"/>
          <w:sz w:val="28"/>
          <w:szCs w:val="28"/>
        </w:rPr>
        <w:t>2</w:t>
      </w:r>
      <w:r w:rsidRPr="000F4718">
        <w:rPr>
          <w:b/>
          <w:color w:val="000000"/>
          <w:spacing w:val="-3"/>
          <w:sz w:val="28"/>
          <w:szCs w:val="28"/>
        </w:rPr>
        <w:t>.Стандарты (ГОСТЫ) на посевные качества семян.</w:t>
      </w:r>
    </w:p>
    <w:p w14:paraId="745359EF" w14:textId="77777777" w:rsidR="00A67AEB" w:rsidRPr="000F4718" w:rsidRDefault="00A67AEB" w:rsidP="00A67AEB">
      <w:pPr>
        <w:shd w:val="clear" w:color="auto" w:fill="FFFFFF"/>
        <w:ind w:left="24" w:right="10" w:firstLine="317"/>
        <w:jc w:val="both"/>
        <w:rPr>
          <w:sz w:val="28"/>
          <w:szCs w:val="28"/>
        </w:rPr>
      </w:pPr>
      <w:r w:rsidRPr="000F4718">
        <w:rPr>
          <w:color w:val="000000"/>
          <w:spacing w:val="7"/>
          <w:sz w:val="28"/>
          <w:szCs w:val="28"/>
        </w:rPr>
        <w:t>Проверка посевных качеств семян всех подготовленных к посеву партий обязательна</w:t>
      </w:r>
      <w:r>
        <w:rPr>
          <w:color w:val="000000"/>
          <w:spacing w:val="7"/>
          <w:sz w:val="28"/>
          <w:szCs w:val="28"/>
          <w:lang w:val="kk-KZ"/>
        </w:rPr>
        <w:t>.</w:t>
      </w:r>
      <w:r w:rsidRPr="000F4718">
        <w:rPr>
          <w:color w:val="000000"/>
          <w:spacing w:val="7"/>
          <w:sz w:val="28"/>
          <w:szCs w:val="28"/>
        </w:rPr>
        <w:t xml:space="preserve"> Для посева разрешается использо</w:t>
      </w:r>
      <w:r w:rsidRPr="000F4718">
        <w:rPr>
          <w:color w:val="000000"/>
          <w:spacing w:val="7"/>
          <w:sz w:val="28"/>
          <w:szCs w:val="28"/>
        </w:rPr>
        <w:softHyphen/>
      </w:r>
      <w:r w:rsidRPr="000F4718">
        <w:rPr>
          <w:color w:val="000000"/>
          <w:spacing w:val="5"/>
          <w:sz w:val="28"/>
          <w:szCs w:val="28"/>
        </w:rPr>
        <w:t xml:space="preserve">вать только те семена, которые удовлетворяют по посевным </w:t>
      </w:r>
      <w:r w:rsidRPr="000F4718">
        <w:rPr>
          <w:color w:val="000000"/>
          <w:spacing w:val="6"/>
          <w:sz w:val="28"/>
          <w:szCs w:val="28"/>
        </w:rPr>
        <w:t>качествам требованиям государственного стандарта. Их назы</w:t>
      </w:r>
      <w:r w:rsidRPr="000F4718">
        <w:rPr>
          <w:color w:val="000000"/>
          <w:spacing w:val="6"/>
          <w:sz w:val="28"/>
          <w:szCs w:val="28"/>
        </w:rPr>
        <w:softHyphen/>
      </w:r>
      <w:r w:rsidRPr="000F4718">
        <w:rPr>
          <w:color w:val="000000"/>
          <w:spacing w:val="2"/>
          <w:sz w:val="28"/>
          <w:szCs w:val="28"/>
        </w:rPr>
        <w:t>вают кондиционными</w:t>
      </w:r>
    </w:p>
    <w:p w14:paraId="3CAE0A01" w14:textId="77777777" w:rsidR="00A67AEB" w:rsidRPr="000F4718" w:rsidRDefault="00A67AEB" w:rsidP="00A67AEB">
      <w:pPr>
        <w:shd w:val="clear" w:color="auto" w:fill="FFFFFF"/>
        <w:ind w:left="19" w:right="10" w:firstLine="336"/>
        <w:jc w:val="both"/>
        <w:rPr>
          <w:sz w:val="28"/>
          <w:szCs w:val="28"/>
        </w:rPr>
      </w:pPr>
      <w:r w:rsidRPr="000F4718">
        <w:rPr>
          <w:color w:val="000000"/>
          <w:spacing w:val="6"/>
          <w:sz w:val="28"/>
          <w:szCs w:val="28"/>
        </w:rPr>
        <w:lastRenderedPageBreak/>
        <w:t>Качество семенной партии определяют по результатам ана</w:t>
      </w:r>
      <w:r w:rsidRPr="000F4718">
        <w:rPr>
          <w:color w:val="000000"/>
          <w:spacing w:val="6"/>
          <w:sz w:val="28"/>
          <w:szCs w:val="28"/>
        </w:rPr>
        <w:softHyphen/>
      </w:r>
      <w:r w:rsidRPr="000F4718">
        <w:rPr>
          <w:color w:val="000000"/>
          <w:spacing w:val="10"/>
          <w:sz w:val="28"/>
          <w:szCs w:val="28"/>
        </w:rPr>
        <w:t>лиза средней пробы семян (одной или нескольких в зависи</w:t>
      </w:r>
      <w:r w:rsidRPr="000F4718">
        <w:rPr>
          <w:color w:val="000000"/>
          <w:spacing w:val="10"/>
          <w:sz w:val="28"/>
          <w:szCs w:val="28"/>
        </w:rPr>
        <w:softHyphen/>
      </w:r>
      <w:r w:rsidRPr="000F4718">
        <w:rPr>
          <w:color w:val="000000"/>
          <w:spacing w:val="9"/>
          <w:sz w:val="28"/>
          <w:szCs w:val="28"/>
        </w:rPr>
        <w:t xml:space="preserve">мости от размера партии) Чтобы правильно оценить партию </w:t>
      </w:r>
      <w:r w:rsidRPr="000F4718">
        <w:rPr>
          <w:color w:val="000000"/>
          <w:spacing w:val="6"/>
          <w:sz w:val="28"/>
          <w:szCs w:val="28"/>
        </w:rPr>
        <w:t xml:space="preserve">семян, среднюю пробу семян выделяют методом отбора проб </w:t>
      </w:r>
      <w:r w:rsidRPr="000F4718">
        <w:rPr>
          <w:color w:val="000000"/>
          <w:spacing w:val="1"/>
          <w:sz w:val="28"/>
          <w:szCs w:val="28"/>
        </w:rPr>
        <w:t xml:space="preserve">(ГОСТ 12036—85) и анализируют в Государственной семенной </w:t>
      </w:r>
      <w:r w:rsidRPr="000F4718">
        <w:rPr>
          <w:color w:val="000000"/>
          <w:spacing w:val="-3"/>
          <w:sz w:val="28"/>
          <w:szCs w:val="28"/>
        </w:rPr>
        <w:t>инспекции</w:t>
      </w:r>
    </w:p>
    <w:p w14:paraId="7BC29CA7" w14:textId="77777777" w:rsidR="00A67AEB" w:rsidRPr="000F4718" w:rsidRDefault="00A67AEB" w:rsidP="00A67AEB">
      <w:pPr>
        <w:shd w:val="clear" w:color="auto" w:fill="FFFFFF"/>
        <w:ind w:left="19" w:firstLine="326"/>
        <w:jc w:val="both"/>
        <w:rPr>
          <w:sz w:val="28"/>
          <w:szCs w:val="28"/>
        </w:rPr>
      </w:pPr>
      <w:r w:rsidRPr="000F4718">
        <w:rPr>
          <w:color w:val="000000"/>
          <w:spacing w:val="2"/>
          <w:sz w:val="28"/>
          <w:szCs w:val="28"/>
        </w:rPr>
        <w:t xml:space="preserve">Партия семян — любое количество однородных по качеству </w:t>
      </w:r>
      <w:r w:rsidRPr="000F4718">
        <w:rPr>
          <w:color w:val="000000"/>
          <w:spacing w:val="6"/>
          <w:sz w:val="28"/>
          <w:szCs w:val="28"/>
        </w:rPr>
        <w:t xml:space="preserve">семян (одной культуры, одного сорта, одной репродукции и </w:t>
      </w:r>
      <w:r w:rsidRPr="000F4718">
        <w:rPr>
          <w:color w:val="000000"/>
          <w:spacing w:val="1"/>
          <w:sz w:val="28"/>
          <w:szCs w:val="28"/>
        </w:rPr>
        <w:t xml:space="preserve">категории сортовой чистоты, одного года урожая и общего </w:t>
      </w:r>
      <w:r w:rsidRPr="000F4718">
        <w:rPr>
          <w:color w:val="000000"/>
          <w:spacing w:val="2"/>
          <w:sz w:val="28"/>
          <w:szCs w:val="28"/>
        </w:rPr>
        <w:t>происхождения), занумерованных и удостоверенных одним до</w:t>
      </w:r>
      <w:r w:rsidRPr="000F4718">
        <w:rPr>
          <w:color w:val="000000"/>
          <w:spacing w:val="-1"/>
          <w:sz w:val="28"/>
          <w:szCs w:val="28"/>
        </w:rPr>
        <w:t>кументом</w:t>
      </w:r>
    </w:p>
    <w:p w14:paraId="7400C021" w14:textId="77777777" w:rsidR="00A67AEB" w:rsidRPr="000F4718" w:rsidRDefault="00A67AEB" w:rsidP="00A67AEB">
      <w:pPr>
        <w:shd w:val="clear" w:color="auto" w:fill="FFFFFF"/>
        <w:ind w:left="34" w:right="5" w:firstLine="322"/>
        <w:jc w:val="both"/>
        <w:rPr>
          <w:sz w:val="28"/>
          <w:szCs w:val="28"/>
        </w:rPr>
      </w:pPr>
      <w:r w:rsidRPr="000F4718">
        <w:rPr>
          <w:color w:val="000000"/>
          <w:spacing w:val="8"/>
          <w:sz w:val="28"/>
          <w:szCs w:val="28"/>
        </w:rPr>
        <w:t>Средняя проба семян выделяется для лабораторного анали</w:t>
      </w:r>
      <w:r w:rsidRPr="000F4718">
        <w:rPr>
          <w:color w:val="000000"/>
          <w:spacing w:val="4"/>
          <w:sz w:val="28"/>
          <w:szCs w:val="28"/>
        </w:rPr>
        <w:t>за из объединенной пробы, которая представляет собой сово</w:t>
      </w:r>
      <w:r w:rsidRPr="000F4718">
        <w:rPr>
          <w:color w:val="000000"/>
          <w:spacing w:val="4"/>
          <w:sz w:val="28"/>
          <w:szCs w:val="28"/>
        </w:rPr>
        <w:softHyphen/>
      </w:r>
      <w:r w:rsidRPr="000F4718">
        <w:rPr>
          <w:color w:val="000000"/>
          <w:spacing w:val="7"/>
          <w:sz w:val="28"/>
          <w:szCs w:val="28"/>
        </w:rPr>
        <w:t xml:space="preserve">купность точечных проб, отобранных от партии семян или ее </w:t>
      </w:r>
      <w:r w:rsidRPr="000F4718">
        <w:rPr>
          <w:color w:val="000000"/>
          <w:spacing w:val="2"/>
          <w:sz w:val="28"/>
          <w:szCs w:val="28"/>
        </w:rPr>
        <w:t xml:space="preserve">части (контрольной единицы). Точечная проба — проба семян, </w:t>
      </w:r>
      <w:r w:rsidRPr="000F4718">
        <w:rPr>
          <w:color w:val="000000"/>
          <w:spacing w:val="8"/>
          <w:sz w:val="28"/>
          <w:szCs w:val="28"/>
        </w:rPr>
        <w:t xml:space="preserve">отобранная от партии на один прием из одного места, Масса средней пробы зависит от величины семян культуры </w:t>
      </w:r>
      <w:r w:rsidRPr="000F4718">
        <w:rPr>
          <w:color w:val="000000"/>
          <w:spacing w:val="4"/>
          <w:sz w:val="28"/>
          <w:szCs w:val="28"/>
        </w:rPr>
        <w:t xml:space="preserve">для большинства зерновых  культур она составляет 1000 г, </w:t>
      </w:r>
      <w:r w:rsidRPr="000F4718">
        <w:rPr>
          <w:color w:val="000000"/>
          <w:spacing w:val="7"/>
          <w:sz w:val="28"/>
          <w:szCs w:val="28"/>
        </w:rPr>
        <w:t>а для мелкосемянных культур — 100 и даже 50 г</w:t>
      </w:r>
      <w:r>
        <w:rPr>
          <w:color w:val="000000"/>
          <w:spacing w:val="7"/>
          <w:sz w:val="28"/>
          <w:szCs w:val="28"/>
          <w:lang w:val="kk-KZ"/>
        </w:rPr>
        <w:t>.</w:t>
      </w:r>
      <w:r w:rsidRPr="000F4718">
        <w:rPr>
          <w:color w:val="000000"/>
          <w:spacing w:val="7"/>
          <w:sz w:val="28"/>
          <w:szCs w:val="28"/>
        </w:rPr>
        <w:t xml:space="preserve">  Среднюю </w:t>
      </w:r>
      <w:r w:rsidRPr="000F4718">
        <w:rPr>
          <w:color w:val="000000"/>
          <w:spacing w:val="9"/>
          <w:sz w:val="28"/>
          <w:szCs w:val="28"/>
        </w:rPr>
        <w:t>пробу для определения качества семян отбирают от партий сем</w:t>
      </w:r>
      <w:r>
        <w:rPr>
          <w:color w:val="000000"/>
          <w:spacing w:val="6"/>
          <w:sz w:val="28"/>
          <w:szCs w:val="28"/>
        </w:rPr>
        <w:t xml:space="preserve">ян, подготовленных к посеву, </w:t>
      </w:r>
      <w:r>
        <w:rPr>
          <w:color w:val="000000"/>
          <w:spacing w:val="6"/>
          <w:sz w:val="28"/>
          <w:szCs w:val="28"/>
          <w:lang w:val="kk-KZ"/>
        </w:rPr>
        <w:t>т.е.</w:t>
      </w:r>
      <w:r w:rsidRPr="000F4718">
        <w:rPr>
          <w:color w:val="000000"/>
          <w:spacing w:val="6"/>
          <w:sz w:val="28"/>
          <w:szCs w:val="28"/>
        </w:rPr>
        <w:t xml:space="preserve">  очищенных, </w:t>
      </w:r>
      <w:proofErr w:type="spellStart"/>
      <w:r w:rsidRPr="000F4718">
        <w:rPr>
          <w:color w:val="000000"/>
          <w:spacing w:val="6"/>
          <w:sz w:val="28"/>
          <w:szCs w:val="28"/>
        </w:rPr>
        <w:t>отсортирован</w:t>
      </w:r>
      <w:r w:rsidRPr="000F4718">
        <w:rPr>
          <w:color w:val="000000"/>
          <w:spacing w:val="5"/>
          <w:sz w:val="28"/>
          <w:szCs w:val="28"/>
        </w:rPr>
        <w:t>ых</w:t>
      </w:r>
      <w:proofErr w:type="spellEnd"/>
      <w:r w:rsidRPr="000F4718">
        <w:rPr>
          <w:color w:val="000000"/>
          <w:spacing w:val="5"/>
          <w:sz w:val="28"/>
          <w:szCs w:val="28"/>
        </w:rPr>
        <w:t>, просушенных, взвешенных, занумерованных и снабженных этикетками установленной формы</w:t>
      </w:r>
      <w:r>
        <w:rPr>
          <w:color w:val="000000"/>
          <w:spacing w:val="5"/>
          <w:sz w:val="28"/>
          <w:szCs w:val="28"/>
        </w:rPr>
        <w:t>.</w:t>
      </w:r>
    </w:p>
    <w:p w14:paraId="5BD7AFCB" w14:textId="77777777" w:rsidR="00A67AEB" w:rsidRPr="000F4718" w:rsidRDefault="00A67AEB" w:rsidP="00A67AEB">
      <w:pPr>
        <w:shd w:val="clear" w:color="auto" w:fill="FFFFFF"/>
        <w:ind w:left="38" w:right="10" w:firstLine="326"/>
        <w:jc w:val="both"/>
        <w:rPr>
          <w:sz w:val="28"/>
          <w:szCs w:val="28"/>
        </w:rPr>
      </w:pPr>
      <w:r w:rsidRPr="000F4718">
        <w:rPr>
          <w:color w:val="000000"/>
          <w:spacing w:val="4"/>
          <w:sz w:val="28"/>
          <w:szCs w:val="28"/>
        </w:rPr>
        <w:t xml:space="preserve">Среднюю пробу семян в трех экземплярах выделяют из </w:t>
      </w:r>
      <w:r>
        <w:rPr>
          <w:color w:val="000000"/>
          <w:spacing w:val="1"/>
          <w:sz w:val="28"/>
          <w:szCs w:val="28"/>
          <w:lang w:val="kk-KZ"/>
        </w:rPr>
        <w:t>о</w:t>
      </w:r>
      <w:proofErr w:type="spellStart"/>
      <w:r w:rsidRPr="000F4718">
        <w:rPr>
          <w:color w:val="000000"/>
          <w:spacing w:val="1"/>
          <w:sz w:val="28"/>
          <w:szCs w:val="28"/>
        </w:rPr>
        <w:t>бъединенной</w:t>
      </w:r>
      <w:proofErr w:type="spellEnd"/>
      <w:r w:rsidRPr="000F4718">
        <w:rPr>
          <w:color w:val="000000"/>
          <w:spacing w:val="1"/>
          <w:sz w:val="28"/>
          <w:szCs w:val="28"/>
        </w:rPr>
        <w:t xml:space="preserve"> пробы методом </w:t>
      </w:r>
      <w:proofErr w:type="spellStart"/>
      <w:r w:rsidRPr="000F4718">
        <w:rPr>
          <w:color w:val="000000"/>
          <w:spacing w:val="1"/>
          <w:sz w:val="28"/>
          <w:szCs w:val="28"/>
        </w:rPr>
        <w:t>квартования</w:t>
      </w:r>
      <w:proofErr w:type="spellEnd"/>
      <w:r w:rsidRPr="000F4718">
        <w:rPr>
          <w:color w:val="000000"/>
          <w:spacing w:val="1"/>
          <w:sz w:val="28"/>
          <w:szCs w:val="28"/>
        </w:rPr>
        <w:t>. Первую — для оп</w:t>
      </w:r>
      <w:r w:rsidRPr="000F4718">
        <w:rPr>
          <w:color w:val="000000"/>
          <w:spacing w:val="1"/>
          <w:sz w:val="28"/>
          <w:szCs w:val="28"/>
        </w:rPr>
        <w:softHyphen/>
      </w:r>
      <w:r w:rsidRPr="000F4718">
        <w:rPr>
          <w:color w:val="000000"/>
          <w:spacing w:val="2"/>
          <w:sz w:val="28"/>
          <w:szCs w:val="28"/>
        </w:rPr>
        <w:t>ределения чистоты, энергии прорастания, всхожести, жизнеспо</w:t>
      </w:r>
      <w:r w:rsidRPr="000F4718">
        <w:rPr>
          <w:color w:val="000000"/>
          <w:spacing w:val="6"/>
          <w:sz w:val="28"/>
          <w:szCs w:val="28"/>
        </w:rPr>
        <w:t xml:space="preserve">собности, подлинности и массы 1000 семян (ее помещают с </w:t>
      </w:r>
      <w:r w:rsidRPr="000F4718">
        <w:rPr>
          <w:color w:val="000000"/>
          <w:spacing w:val="3"/>
          <w:sz w:val="28"/>
          <w:szCs w:val="28"/>
        </w:rPr>
        <w:t>этикеткой в чистый мешок и пломбируют), вторую — для оп</w:t>
      </w:r>
      <w:r w:rsidRPr="000F4718">
        <w:rPr>
          <w:color w:val="000000"/>
          <w:spacing w:val="4"/>
          <w:sz w:val="28"/>
          <w:szCs w:val="28"/>
        </w:rPr>
        <w:t xml:space="preserve">ределения влажности и зараженности амбарными вредителями </w:t>
      </w:r>
      <w:r w:rsidRPr="000F4718">
        <w:rPr>
          <w:color w:val="000000"/>
          <w:spacing w:val="5"/>
          <w:sz w:val="28"/>
          <w:szCs w:val="28"/>
        </w:rPr>
        <w:t xml:space="preserve">(помещают в чистую сухую стеклянную посуду с пробкой и </w:t>
      </w:r>
      <w:r w:rsidRPr="000F4718">
        <w:rPr>
          <w:color w:val="000000"/>
          <w:spacing w:val="9"/>
          <w:sz w:val="28"/>
          <w:szCs w:val="28"/>
        </w:rPr>
        <w:t xml:space="preserve">заливают сургучом или парафином, на посуду наклеивают </w:t>
      </w:r>
      <w:r w:rsidRPr="000F4718">
        <w:rPr>
          <w:color w:val="000000"/>
          <w:spacing w:val="7"/>
          <w:sz w:val="28"/>
          <w:szCs w:val="28"/>
        </w:rPr>
        <w:t xml:space="preserve">этикетку), третью (массой </w:t>
      </w:r>
      <w:smartTag w:uri="urn:schemas-microsoft-com:office:smarttags" w:element="metricconverter">
        <w:smartTagPr>
          <w:attr w:name="ProductID" w:val="200 г"/>
        </w:smartTagPr>
        <w:r w:rsidRPr="000F4718">
          <w:rPr>
            <w:color w:val="000000"/>
            <w:spacing w:val="7"/>
            <w:sz w:val="28"/>
            <w:szCs w:val="28"/>
          </w:rPr>
          <w:t>200 г</w:t>
        </w:r>
      </w:smartTag>
      <w:r w:rsidRPr="000F4718">
        <w:rPr>
          <w:color w:val="000000"/>
          <w:spacing w:val="7"/>
          <w:sz w:val="28"/>
          <w:szCs w:val="28"/>
        </w:rPr>
        <w:t>) —для определения заражен</w:t>
      </w:r>
      <w:r w:rsidRPr="000F4718">
        <w:rPr>
          <w:color w:val="000000"/>
          <w:spacing w:val="7"/>
          <w:sz w:val="28"/>
          <w:szCs w:val="28"/>
        </w:rPr>
        <w:softHyphen/>
        <w:t xml:space="preserve">ности семян болезнями во влажной камере и на питательных </w:t>
      </w:r>
      <w:r w:rsidRPr="000F4718">
        <w:rPr>
          <w:color w:val="000000"/>
          <w:spacing w:val="8"/>
          <w:sz w:val="28"/>
          <w:szCs w:val="28"/>
        </w:rPr>
        <w:t>средах (помещают в бумажный пакет)</w:t>
      </w:r>
    </w:p>
    <w:p w14:paraId="7C7FD7AF" w14:textId="77777777" w:rsidR="00A67AEB" w:rsidRPr="000F4718" w:rsidRDefault="00A67AEB" w:rsidP="00A67AEB">
      <w:pPr>
        <w:shd w:val="clear" w:color="auto" w:fill="FFFFFF"/>
        <w:ind w:left="29" w:right="34" w:firstLine="317"/>
        <w:jc w:val="both"/>
        <w:rPr>
          <w:sz w:val="28"/>
          <w:szCs w:val="28"/>
        </w:rPr>
      </w:pPr>
      <w:r w:rsidRPr="000F4718">
        <w:rPr>
          <w:color w:val="000000"/>
          <w:spacing w:val="1"/>
          <w:sz w:val="28"/>
          <w:szCs w:val="28"/>
        </w:rPr>
        <w:t>Семена, отнесенные к любому из классов, называют конди</w:t>
      </w:r>
      <w:r w:rsidRPr="000F4718">
        <w:rPr>
          <w:color w:val="000000"/>
          <w:spacing w:val="1"/>
          <w:sz w:val="28"/>
          <w:szCs w:val="28"/>
        </w:rPr>
        <w:softHyphen/>
      </w:r>
      <w:r w:rsidRPr="000F4718">
        <w:rPr>
          <w:color w:val="000000"/>
          <w:spacing w:val="4"/>
          <w:sz w:val="28"/>
          <w:szCs w:val="28"/>
        </w:rPr>
        <w:t>ционными Они пригодны для высева</w:t>
      </w:r>
      <w:r>
        <w:rPr>
          <w:color w:val="000000"/>
          <w:spacing w:val="4"/>
          <w:sz w:val="28"/>
          <w:szCs w:val="28"/>
          <w:lang w:val="kk-KZ"/>
        </w:rPr>
        <w:t>.</w:t>
      </w:r>
      <w:r w:rsidRPr="000F4718">
        <w:rPr>
          <w:color w:val="000000"/>
          <w:spacing w:val="4"/>
          <w:sz w:val="28"/>
          <w:szCs w:val="28"/>
        </w:rPr>
        <w:t xml:space="preserve"> Семена, имеющие по по</w:t>
      </w:r>
      <w:r w:rsidRPr="000F4718">
        <w:rPr>
          <w:color w:val="000000"/>
          <w:spacing w:val="4"/>
          <w:sz w:val="28"/>
          <w:szCs w:val="28"/>
        </w:rPr>
        <w:softHyphen/>
        <w:t xml:space="preserve">севным качествам показатели ниже третьего класса стандарта, </w:t>
      </w:r>
      <w:r w:rsidRPr="000F4718">
        <w:rPr>
          <w:color w:val="000000"/>
          <w:spacing w:val="6"/>
          <w:sz w:val="28"/>
          <w:szCs w:val="28"/>
        </w:rPr>
        <w:t>относят к некондиционным, высевать их запрещается</w:t>
      </w:r>
    </w:p>
    <w:p w14:paraId="4F8245B7" w14:textId="77777777" w:rsidR="00A67AEB" w:rsidRPr="000F4718" w:rsidRDefault="00A67AEB" w:rsidP="00A67AEB">
      <w:pPr>
        <w:shd w:val="clear" w:color="auto" w:fill="FFFFFF"/>
        <w:ind w:left="29" w:right="34" w:firstLine="317"/>
        <w:jc w:val="both"/>
        <w:rPr>
          <w:sz w:val="28"/>
          <w:szCs w:val="28"/>
        </w:rPr>
      </w:pPr>
      <w:r w:rsidRPr="000F4718">
        <w:rPr>
          <w:color w:val="000000"/>
          <w:spacing w:val="10"/>
          <w:sz w:val="28"/>
          <w:szCs w:val="28"/>
        </w:rPr>
        <w:t xml:space="preserve">В </w:t>
      </w:r>
      <w:proofErr w:type="spellStart"/>
      <w:r w:rsidRPr="000F4718">
        <w:rPr>
          <w:color w:val="000000"/>
          <w:spacing w:val="10"/>
          <w:sz w:val="28"/>
          <w:szCs w:val="28"/>
        </w:rPr>
        <w:t>спецсемхозах</w:t>
      </w:r>
      <w:proofErr w:type="spellEnd"/>
      <w:r w:rsidRPr="000F4718">
        <w:rPr>
          <w:color w:val="000000"/>
          <w:spacing w:val="10"/>
          <w:sz w:val="28"/>
          <w:szCs w:val="28"/>
        </w:rPr>
        <w:t xml:space="preserve">, на семенных участках колхозов, совхозов </w:t>
      </w:r>
      <w:r w:rsidRPr="000F4718">
        <w:rPr>
          <w:color w:val="000000"/>
          <w:spacing w:val="13"/>
          <w:sz w:val="28"/>
          <w:szCs w:val="28"/>
        </w:rPr>
        <w:t xml:space="preserve">и других хозяйств высевают семена первого класса и только </w:t>
      </w:r>
      <w:r>
        <w:rPr>
          <w:color w:val="000000"/>
          <w:spacing w:val="4"/>
          <w:sz w:val="28"/>
          <w:szCs w:val="28"/>
        </w:rPr>
        <w:t xml:space="preserve">в порядке исключения </w:t>
      </w:r>
      <w:r w:rsidRPr="000F4718">
        <w:rPr>
          <w:color w:val="000000"/>
          <w:spacing w:val="4"/>
          <w:sz w:val="28"/>
          <w:szCs w:val="28"/>
        </w:rPr>
        <w:t>семена второго класса</w:t>
      </w:r>
    </w:p>
    <w:p w14:paraId="53B9621C" w14:textId="77777777" w:rsidR="00A67AEB" w:rsidRPr="000F4718" w:rsidRDefault="00A67AEB" w:rsidP="00A67AEB">
      <w:pPr>
        <w:shd w:val="clear" w:color="auto" w:fill="FFFFFF"/>
        <w:ind w:left="29" w:right="29" w:firstLine="322"/>
        <w:jc w:val="both"/>
        <w:rPr>
          <w:sz w:val="28"/>
          <w:szCs w:val="28"/>
        </w:rPr>
      </w:pPr>
      <w:r w:rsidRPr="000F4718">
        <w:rPr>
          <w:color w:val="000000"/>
          <w:spacing w:val="13"/>
          <w:sz w:val="28"/>
          <w:szCs w:val="28"/>
        </w:rPr>
        <w:t xml:space="preserve">В зависимости от результатов, полученных при анализе </w:t>
      </w:r>
      <w:r w:rsidRPr="000F4718">
        <w:rPr>
          <w:color w:val="000000"/>
          <w:spacing w:val="5"/>
          <w:sz w:val="28"/>
          <w:szCs w:val="28"/>
        </w:rPr>
        <w:t xml:space="preserve">проб семян, Государственная семенная инспекция выдает «Удостоверение о </w:t>
      </w:r>
      <w:proofErr w:type="spellStart"/>
      <w:r w:rsidRPr="000F4718">
        <w:rPr>
          <w:color w:val="000000"/>
          <w:spacing w:val="5"/>
          <w:sz w:val="28"/>
          <w:szCs w:val="28"/>
        </w:rPr>
        <w:t>кондиционности</w:t>
      </w:r>
      <w:proofErr w:type="spellEnd"/>
      <w:r w:rsidRPr="000F4718">
        <w:rPr>
          <w:color w:val="000000"/>
          <w:spacing w:val="5"/>
          <w:sz w:val="28"/>
          <w:szCs w:val="28"/>
        </w:rPr>
        <w:t xml:space="preserve"> семян» или «Результат ана</w:t>
      </w:r>
      <w:r w:rsidRPr="000F4718">
        <w:rPr>
          <w:color w:val="000000"/>
          <w:spacing w:val="5"/>
          <w:sz w:val="28"/>
          <w:szCs w:val="28"/>
        </w:rPr>
        <w:softHyphen/>
      </w:r>
      <w:r w:rsidRPr="000F4718">
        <w:rPr>
          <w:color w:val="000000"/>
          <w:spacing w:val="4"/>
          <w:sz w:val="28"/>
          <w:szCs w:val="28"/>
        </w:rPr>
        <w:t>лиза семян».</w:t>
      </w:r>
    </w:p>
    <w:p w14:paraId="09F5A3D7" w14:textId="77777777" w:rsidR="00A67AEB" w:rsidRPr="000F4718" w:rsidRDefault="00A67AEB" w:rsidP="00A67AEB">
      <w:pPr>
        <w:shd w:val="clear" w:color="auto" w:fill="FFFFFF"/>
        <w:ind w:left="19" w:right="43" w:firstLine="317"/>
        <w:jc w:val="both"/>
        <w:rPr>
          <w:sz w:val="28"/>
          <w:szCs w:val="28"/>
        </w:rPr>
      </w:pPr>
      <w:r w:rsidRPr="000F4718">
        <w:rPr>
          <w:color w:val="000000"/>
          <w:sz w:val="28"/>
          <w:szCs w:val="28"/>
        </w:rPr>
        <w:t xml:space="preserve">«Удостоверение о </w:t>
      </w:r>
      <w:proofErr w:type="spellStart"/>
      <w:r w:rsidRPr="000F4718">
        <w:rPr>
          <w:color w:val="000000"/>
          <w:sz w:val="28"/>
          <w:szCs w:val="28"/>
        </w:rPr>
        <w:t>кондиционности</w:t>
      </w:r>
      <w:proofErr w:type="spellEnd"/>
      <w:r w:rsidRPr="000F4718">
        <w:rPr>
          <w:color w:val="000000"/>
          <w:sz w:val="28"/>
          <w:szCs w:val="28"/>
        </w:rPr>
        <w:t xml:space="preserve"> семян» выдают на семена, </w:t>
      </w:r>
      <w:r w:rsidRPr="000F4718">
        <w:rPr>
          <w:color w:val="000000"/>
          <w:spacing w:val="1"/>
          <w:sz w:val="28"/>
          <w:szCs w:val="28"/>
        </w:rPr>
        <w:t xml:space="preserve">посевные качества которых проверены и по всем показателям </w:t>
      </w:r>
      <w:r w:rsidRPr="000F4718">
        <w:rPr>
          <w:color w:val="000000"/>
          <w:spacing w:val="5"/>
          <w:sz w:val="28"/>
          <w:szCs w:val="28"/>
        </w:rPr>
        <w:t>соответствуют требованиям стандарта</w:t>
      </w:r>
      <w:r>
        <w:rPr>
          <w:color w:val="000000"/>
          <w:spacing w:val="5"/>
          <w:sz w:val="28"/>
          <w:szCs w:val="28"/>
          <w:lang w:val="kk-KZ"/>
        </w:rPr>
        <w:t>.</w:t>
      </w:r>
      <w:r w:rsidRPr="000F4718">
        <w:rPr>
          <w:color w:val="000000"/>
          <w:spacing w:val="5"/>
          <w:sz w:val="28"/>
          <w:szCs w:val="28"/>
        </w:rPr>
        <w:t xml:space="preserve">   В   удостоверении  класс </w:t>
      </w:r>
      <w:r w:rsidRPr="000F4718">
        <w:rPr>
          <w:color w:val="000000"/>
          <w:spacing w:val="10"/>
          <w:sz w:val="28"/>
          <w:szCs w:val="28"/>
        </w:rPr>
        <w:t>семян устанавливают по нижней оценке нормируемых показа</w:t>
      </w:r>
      <w:r w:rsidRPr="000F4718">
        <w:rPr>
          <w:color w:val="000000"/>
          <w:spacing w:val="7"/>
          <w:sz w:val="28"/>
          <w:szCs w:val="28"/>
        </w:rPr>
        <w:t>телей качества семян</w:t>
      </w:r>
    </w:p>
    <w:p w14:paraId="70871D66" w14:textId="77777777" w:rsidR="00A67AEB" w:rsidRPr="006B1283" w:rsidRDefault="00A67AEB" w:rsidP="00A67AEB">
      <w:pPr>
        <w:shd w:val="clear" w:color="auto" w:fill="FFFFFF"/>
        <w:ind w:left="62" w:firstLine="307"/>
        <w:jc w:val="both"/>
        <w:rPr>
          <w:color w:val="000000"/>
          <w:spacing w:val="2"/>
          <w:sz w:val="28"/>
          <w:szCs w:val="28"/>
          <w:lang w:val="kk-KZ"/>
        </w:rPr>
      </w:pPr>
      <w:r>
        <w:rPr>
          <w:b/>
          <w:bCs/>
          <w:color w:val="000000"/>
          <w:spacing w:val="6"/>
          <w:sz w:val="28"/>
          <w:szCs w:val="28"/>
        </w:rPr>
        <w:t>3.</w:t>
      </w:r>
      <w:r w:rsidRPr="000F4718">
        <w:rPr>
          <w:b/>
          <w:bCs/>
          <w:color w:val="000000"/>
          <w:spacing w:val="6"/>
          <w:sz w:val="28"/>
          <w:szCs w:val="28"/>
        </w:rPr>
        <w:t>Арбитражные определения качества семян проводят</w:t>
      </w:r>
      <w:r w:rsidRPr="000F4718">
        <w:rPr>
          <w:color w:val="000000"/>
          <w:spacing w:val="6"/>
          <w:sz w:val="28"/>
          <w:szCs w:val="28"/>
        </w:rPr>
        <w:t xml:space="preserve"> по тре</w:t>
      </w:r>
      <w:r w:rsidRPr="000F4718">
        <w:rPr>
          <w:color w:val="000000"/>
          <w:spacing w:val="3"/>
          <w:sz w:val="28"/>
          <w:szCs w:val="28"/>
        </w:rPr>
        <w:t>б</w:t>
      </w:r>
      <w:r>
        <w:rPr>
          <w:color w:val="000000"/>
          <w:spacing w:val="3"/>
          <w:sz w:val="28"/>
          <w:szCs w:val="28"/>
        </w:rPr>
        <w:t xml:space="preserve">ованию  </w:t>
      </w:r>
      <w:r w:rsidRPr="000F4718">
        <w:rPr>
          <w:color w:val="000000"/>
          <w:spacing w:val="3"/>
          <w:sz w:val="28"/>
          <w:szCs w:val="28"/>
        </w:rPr>
        <w:t>заготовительных  и  других  орга</w:t>
      </w:r>
      <w:r w:rsidRPr="000F4718">
        <w:rPr>
          <w:color w:val="000000"/>
          <w:spacing w:val="11"/>
          <w:sz w:val="28"/>
          <w:szCs w:val="28"/>
        </w:rPr>
        <w:t>низаций в тех случаях, когда показатели качества семян в до</w:t>
      </w:r>
      <w:r w:rsidRPr="000F4718">
        <w:rPr>
          <w:color w:val="000000"/>
          <w:spacing w:val="6"/>
          <w:sz w:val="28"/>
          <w:szCs w:val="28"/>
        </w:rPr>
        <w:t xml:space="preserve">кументах отправителя расходятся с результатами </w:t>
      </w:r>
      <w:r w:rsidRPr="000F4718">
        <w:rPr>
          <w:color w:val="000000"/>
          <w:spacing w:val="6"/>
          <w:sz w:val="28"/>
          <w:szCs w:val="28"/>
        </w:rPr>
        <w:lastRenderedPageBreak/>
        <w:t xml:space="preserve">последующей </w:t>
      </w:r>
      <w:r w:rsidRPr="000F4718">
        <w:rPr>
          <w:color w:val="000000"/>
          <w:spacing w:val="2"/>
          <w:sz w:val="28"/>
          <w:szCs w:val="28"/>
        </w:rPr>
        <w:t xml:space="preserve">проверки  семян  на </w:t>
      </w:r>
      <w:r>
        <w:rPr>
          <w:color w:val="000000"/>
          <w:spacing w:val="2"/>
          <w:sz w:val="28"/>
          <w:szCs w:val="28"/>
        </w:rPr>
        <w:t xml:space="preserve"> месте  получения  на   величин</w:t>
      </w:r>
      <w:r>
        <w:rPr>
          <w:color w:val="000000"/>
          <w:spacing w:val="2"/>
          <w:sz w:val="28"/>
          <w:szCs w:val="28"/>
          <w:lang w:val="kk-KZ"/>
        </w:rPr>
        <w:t>ы,</w:t>
      </w:r>
      <w:r w:rsidRPr="000F4718">
        <w:rPr>
          <w:color w:val="000000"/>
          <w:spacing w:val="2"/>
          <w:sz w:val="28"/>
          <w:szCs w:val="28"/>
        </w:rPr>
        <w:t xml:space="preserve">    превышаю</w:t>
      </w:r>
      <w:r w:rsidRPr="000F4718">
        <w:rPr>
          <w:color w:val="000000"/>
          <w:spacing w:val="2"/>
          <w:sz w:val="28"/>
          <w:szCs w:val="28"/>
        </w:rPr>
        <w:softHyphen/>
      </w:r>
      <w:r>
        <w:rPr>
          <w:color w:val="000000"/>
          <w:spacing w:val="1"/>
          <w:sz w:val="28"/>
          <w:szCs w:val="28"/>
        </w:rPr>
        <w:t>щие</w:t>
      </w:r>
      <w:r w:rsidRPr="000F4718">
        <w:rPr>
          <w:color w:val="000000"/>
          <w:spacing w:val="1"/>
          <w:sz w:val="28"/>
          <w:szCs w:val="28"/>
        </w:rPr>
        <w:t xml:space="preserve"> допустимые отклонения</w:t>
      </w:r>
    </w:p>
    <w:p w14:paraId="0A7FBBC8" w14:textId="77777777" w:rsidR="00A67AEB" w:rsidRPr="000F4718" w:rsidRDefault="00A67AEB" w:rsidP="00A67AEB">
      <w:pPr>
        <w:shd w:val="clear" w:color="auto" w:fill="FFFFFF"/>
        <w:ind w:left="58" w:right="24" w:firstLine="341"/>
        <w:jc w:val="both"/>
        <w:rPr>
          <w:sz w:val="28"/>
          <w:szCs w:val="28"/>
        </w:rPr>
      </w:pPr>
      <w:r w:rsidRPr="000F4718">
        <w:rPr>
          <w:color w:val="000000"/>
          <w:spacing w:val="6"/>
          <w:sz w:val="28"/>
          <w:szCs w:val="28"/>
        </w:rPr>
        <w:t>Арбитражные определения качества семян проводят областн</w:t>
      </w:r>
      <w:r w:rsidRPr="000F4718">
        <w:rPr>
          <w:color w:val="000000"/>
          <w:spacing w:val="2"/>
          <w:sz w:val="28"/>
          <w:szCs w:val="28"/>
        </w:rPr>
        <w:t>ые, краевые, республиканские государственные семенные инс</w:t>
      </w:r>
      <w:r w:rsidRPr="000F4718">
        <w:rPr>
          <w:color w:val="000000"/>
          <w:spacing w:val="4"/>
          <w:sz w:val="28"/>
          <w:szCs w:val="28"/>
        </w:rPr>
        <w:t>пекции по следующим показателям чистоте и примесям всхожес</w:t>
      </w:r>
      <w:r w:rsidRPr="000F4718">
        <w:rPr>
          <w:color w:val="000000"/>
          <w:spacing w:val="7"/>
          <w:sz w:val="28"/>
          <w:szCs w:val="28"/>
        </w:rPr>
        <w:t>ти подлинности семян Влажность семян, наличие каранти</w:t>
      </w:r>
      <w:r w:rsidRPr="000F4718">
        <w:rPr>
          <w:color w:val="000000"/>
          <w:spacing w:val="10"/>
          <w:sz w:val="28"/>
          <w:szCs w:val="28"/>
        </w:rPr>
        <w:t xml:space="preserve">нных сорняков, зараженность болезнями и вредителями при </w:t>
      </w:r>
      <w:r w:rsidRPr="000F4718">
        <w:rPr>
          <w:color w:val="000000"/>
          <w:spacing w:val="3"/>
          <w:sz w:val="28"/>
          <w:szCs w:val="28"/>
        </w:rPr>
        <w:t>а этом не определяют</w:t>
      </w:r>
    </w:p>
    <w:p w14:paraId="6153A685" w14:textId="77777777" w:rsidR="00A67AEB" w:rsidRPr="000F4718" w:rsidRDefault="00A67AEB" w:rsidP="00A67AEB">
      <w:pPr>
        <w:shd w:val="clear" w:color="auto" w:fill="FFFFFF"/>
        <w:ind w:left="43" w:firstLine="317"/>
        <w:jc w:val="both"/>
        <w:rPr>
          <w:sz w:val="28"/>
          <w:szCs w:val="28"/>
        </w:rPr>
      </w:pPr>
      <w:r w:rsidRPr="000F4718">
        <w:rPr>
          <w:color w:val="000000"/>
          <w:spacing w:val="5"/>
          <w:sz w:val="28"/>
          <w:szCs w:val="28"/>
        </w:rPr>
        <w:t xml:space="preserve">Отбор проб  (отбирают две средние пробы)  оформляют </w:t>
      </w:r>
      <w:r>
        <w:rPr>
          <w:color w:val="000000"/>
          <w:spacing w:val="38"/>
          <w:sz w:val="28"/>
          <w:szCs w:val="28"/>
          <w:lang w:val="kk-KZ"/>
        </w:rPr>
        <w:t>а</w:t>
      </w:r>
      <w:proofErr w:type="spellStart"/>
      <w:r w:rsidRPr="000F4718">
        <w:rPr>
          <w:color w:val="000000"/>
          <w:spacing w:val="38"/>
          <w:sz w:val="28"/>
          <w:szCs w:val="28"/>
        </w:rPr>
        <w:t>к</w:t>
      </w:r>
      <w:r w:rsidRPr="000F4718">
        <w:rPr>
          <w:color w:val="000000"/>
          <w:spacing w:val="8"/>
          <w:sz w:val="28"/>
          <w:szCs w:val="28"/>
        </w:rPr>
        <w:t>том</w:t>
      </w:r>
      <w:proofErr w:type="spellEnd"/>
      <w:r w:rsidRPr="000F4718">
        <w:rPr>
          <w:color w:val="000000"/>
          <w:spacing w:val="8"/>
          <w:sz w:val="28"/>
          <w:szCs w:val="28"/>
        </w:rPr>
        <w:t xml:space="preserve"> (в трех экземплярах) по установленной форме с обязатель</w:t>
      </w:r>
      <w:r w:rsidRPr="000F4718">
        <w:rPr>
          <w:color w:val="000000"/>
          <w:spacing w:val="9"/>
          <w:sz w:val="28"/>
          <w:szCs w:val="28"/>
        </w:rPr>
        <w:t>ным  указанием в не</w:t>
      </w:r>
      <w:r>
        <w:rPr>
          <w:color w:val="000000"/>
          <w:spacing w:val="9"/>
          <w:sz w:val="28"/>
          <w:szCs w:val="28"/>
        </w:rPr>
        <w:t>м даты  получения партии  семян</w:t>
      </w:r>
      <w:r w:rsidRPr="000F4718">
        <w:rPr>
          <w:color w:val="000000"/>
          <w:spacing w:val="9"/>
          <w:sz w:val="28"/>
          <w:szCs w:val="28"/>
        </w:rPr>
        <w:t>. Один  э</w:t>
      </w:r>
      <w:r w:rsidRPr="000F4718">
        <w:rPr>
          <w:color w:val="000000"/>
          <w:spacing w:val="6"/>
          <w:sz w:val="28"/>
          <w:szCs w:val="28"/>
        </w:rPr>
        <w:t>кземпляр акта отправляют вместе со средней пробой   (не позд</w:t>
      </w:r>
      <w:r w:rsidRPr="000F4718">
        <w:rPr>
          <w:color w:val="000000"/>
          <w:spacing w:val="9"/>
          <w:sz w:val="28"/>
          <w:szCs w:val="28"/>
        </w:rPr>
        <w:t>нее чем через 2 дня  после отбора)   в районную  Государст</w:t>
      </w:r>
      <w:r w:rsidRPr="000F4718">
        <w:rPr>
          <w:color w:val="000000"/>
          <w:spacing w:val="3"/>
          <w:sz w:val="28"/>
          <w:szCs w:val="28"/>
        </w:rPr>
        <w:t>венную семенную  инспекцию  для  проверки  качества   получен</w:t>
      </w:r>
      <w:r w:rsidRPr="000F4718">
        <w:rPr>
          <w:color w:val="000000"/>
          <w:spacing w:val="2"/>
          <w:sz w:val="28"/>
          <w:szCs w:val="28"/>
        </w:rPr>
        <w:t>ных семян.</w:t>
      </w:r>
    </w:p>
    <w:p w14:paraId="6128255D" w14:textId="77777777" w:rsidR="00A67AEB" w:rsidRPr="00A67AEB" w:rsidRDefault="00A67AEB" w:rsidP="00A67AEB">
      <w:pPr>
        <w:shd w:val="clear" w:color="auto" w:fill="FFFFFF"/>
        <w:ind w:left="19" w:firstLine="312"/>
        <w:jc w:val="both"/>
        <w:rPr>
          <w:color w:val="000000"/>
          <w:spacing w:val="5"/>
          <w:sz w:val="28"/>
          <w:szCs w:val="28"/>
        </w:rPr>
      </w:pPr>
      <w:r w:rsidRPr="000F4718">
        <w:rPr>
          <w:color w:val="000000"/>
          <w:spacing w:val="3"/>
          <w:sz w:val="28"/>
          <w:szCs w:val="28"/>
        </w:rPr>
        <w:t>Заявление  на   проведение  арбитражного    определения  нап</w:t>
      </w:r>
      <w:r w:rsidRPr="000F4718">
        <w:rPr>
          <w:color w:val="000000"/>
          <w:spacing w:val="9"/>
          <w:sz w:val="28"/>
          <w:szCs w:val="28"/>
        </w:rPr>
        <w:t>равляют в областную,  республиканскую  Госу</w:t>
      </w:r>
      <w:r w:rsidRPr="000F4718">
        <w:rPr>
          <w:color w:val="000000"/>
          <w:spacing w:val="4"/>
          <w:sz w:val="28"/>
          <w:szCs w:val="28"/>
        </w:rPr>
        <w:t xml:space="preserve">дарственную семенную инспекцию не позднее чем через 10 дней со дня  получения хозяйством  или    организацией    результатов </w:t>
      </w:r>
      <w:r w:rsidRPr="000F4718">
        <w:rPr>
          <w:color w:val="000000"/>
          <w:spacing w:val="3"/>
          <w:sz w:val="28"/>
          <w:szCs w:val="28"/>
        </w:rPr>
        <w:t>анализа</w:t>
      </w:r>
      <w:r>
        <w:rPr>
          <w:color w:val="000000"/>
          <w:spacing w:val="3"/>
          <w:sz w:val="28"/>
          <w:szCs w:val="28"/>
          <w:lang w:val="kk-KZ"/>
        </w:rPr>
        <w:t>.</w:t>
      </w:r>
      <w:r w:rsidRPr="000F4718">
        <w:rPr>
          <w:color w:val="000000"/>
          <w:spacing w:val="3"/>
          <w:sz w:val="28"/>
          <w:szCs w:val="28"/>
        </w:rPr>
        <w:t xml:space="preserve">   На основании  которого опротестовывается  правиль</w:t>
      </w:r>
      <w:r w:rsidRPr="000F4718">
        <w:rPr>
          <w:color w:val="000000"/>
          <w:spacing w:val="5"/>
          <w:sz w:val="28"/>
          <w:szCs w:val="28"/>
        </w:rPr>
        <w:t>ность документа, сопровождающего партию семян</w:t>
      </w:r>
      <w:r w:rsidRPr="00A67AEB">
        <w:rPr>
          <w:color w:val="000000"/>
          <w:spacing w:val="5"/>
          <w:sz w:val="28"/>
          <w:szCs w:val="28"/>
        </w:rPr>
        <w:t>.</w:t>
      </w:r>
    </w:p>
    <w:p w14:paraId="5C2E53F3" w14:textId="77777777" w:rsidR="00A67AEB" w:rsidRPr="00A67AEB" w:rsidRDefault="00A67AEB" w:rsidP="00A67AEB">
      <w:pPr>
        <w:shd w:val="clear" w:color="auto" w:fill="FFFFFF"/>
        <w:ind w:left="19" w:firstLine="312"/>
        <w:jc w:val="both"/>
        <w:rPr>
          <w:sz w:val="28"/>
          <w:szCs w:val="28"/>
        </w:rPr>
      </w:pPr>
    </w:p>
    <w:p w14:paraId="78577215"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4DC0838B"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2A017005" w14:textId="77777777" w:rsidR="00AF5F27" w:rsidRDefault="00AF5F27" w:rsidP="00A67AEB">
      <w:pPr>
        <w:shd w:val="clear" w:color="auto" w:fill="FFFFFF"/>
        <w:jc w:val="center"/>
        <w:rPr>
          <w:b/>
          <w:spacing w:val="-8"/>
          <w:sz w:val="28"/>
          <w:szCs w:val="28"/>
        </w:rPr>
      </w:pPr>
    </w:p>
    <w:p w14:paraId="6D834555" w14:textId="3AAA7242" w:rsidR="00A67AEB" w:rsidRPr="00894613" w:rsidRDefault="00A67AEB" w:rsidP="00A67AEB">
      <w:pPr>
        <w:shd w:val="clear" w:color="auto" w:fill="FFFFFF"/>
        <w:jc w:val="center"/>
        <w:rPr>
          <w:b/>
          <w:spacing w:val="-8"/>
          <w:sz w:val="28"/>
          <w:szCs w:val="28"/>
        </w:rPr>
      </w:pPr>
      <w:r w:rsidRPr="00894613">
        <w:rPr>
          <w:b/>
          <w:spacing w:val="-8"/>
          <w:sz w:val="28"/>
          <w:szCs w:val="28"/>
        </w:rPr>
        <w:t>Лекция-</w:t>
      </w:r>
      <w:r w:rsidR="00543D79">
        <w:rPr>
          <w:b/>
          <w:spacing w:val="-8"/>
          <w:sz w:val="28"/>
          <w:szCs w:val="28"/>
        </w:rPr>
        <w:t>5</w:t>
      </w:r>
      <w:r w:rsidRPr="00894613">
        <w:rPr>
          <w:b/>
          <w:spacing w:val="-8"/>
          <w:sz w:val="28"/>
          <w:szCs w:val="28"/>
        </w:rPr>
        <w:t xml:space="preserve"> </w:t>
      </w:r>
    </w:p>
    <w:p w14:paraId="6007C5EA" w14:textId="77777777" w:rsidR="00A67AEB" w:rsidRPr="00894613" w:rsidRDefault="00A67AEB" w:rsidP="00A67AEB">
      <w:pPr>
        <w:shd w:val="clear" w:color="auto" w:fill="FFFFFF"/>
        <w:jc w:val="center"/>
        <w:rPr>
          <w:b/>
          <w:bCs/>
          <w:sz w:val="28"/>
          <w:szCs w:val="28"/>
        </w:rPr>
      </w:pPr>
      <w:r w:rsidRPr="00894613">
        <w:rPr>
          <w:b/>
          <w:bCs/>
          <w:sz w:val="28"/>
          <w:szCs w:val="28"/>
        </w:rPr>
        <w:t xml:space="preserve"> </w:t>
      </w:r>
      <w:r>
        <w:rPr>
          <w:b/>
          <w:bCs/>
          <w:sz w:val="28"/>
          <w:szCs w:val="28"/>
        </w:rPr>
        <w:t>П</w:t>
      </w:r>
      <w:r w:rsidRPr="00894613">
        <w:rPr>
          <w:b/>
          <w:bCs/>
          <w:sz w:val="28"/>
          <w:szCs w:val="28"/>
        </w:rPr>
        <w:t>окой и жизнеспособность семян</w:t>
      </w:r>
    </w:p>
    <w:p w14:paraId="25407B8D" w14:textId="77777777" w:rsidR="00A67AEB" w:rsidRPr="00303C4A" w:rsidRDefault="00A67AEB" w:rsidP="00A67AEB">
      <w:pPr>
        <w:rPr>
          <w:bCs/>
          <w:color w:val="000000"/>
          <w:spacing w:val="-2"/>
          <w:sz w:val="28"/>
          <w:szCs w:val="28"/>
        </w:rPr>
      </w:pPr>
      <w:r w:rsidRPr="00303C4A">
        <w:rPr>
          <w:bCs/>
          <w:color w:val="000000"/>
          <w:spacing w:val="-2"/>
          <w:sz w:val="28"/>
          <w:szCs w:val="28"/>
        </w:rPr>
        <w:t xml:space="preserve">1.Первичный и вторичный покой семян </w:t>
      </w:r>
    </w:p>
    <w:p w14:paraId="35D08606" w14:textId="77777777" w:rsidR="00A67AEB" w:rsidRPr="00303C4A" w:rsidRDefault="00A67AEB" w:rsidP="00A67AEB">
      <w:pPr>
        <w:rPr>
          <w:bCs/>
          <w:color w:val="000000"/>
          <w:spacing w:val="-2"/>
          <w:sz w:val="28"/>
          <w:szCs w:val="28"/>
        </w:rPr>
      </w:pPr>
      <w:r w:rsidRPr="00303C4A">
        <w:rPr>
          <w:bCs/>
          <w:color w:val="000000"/>
          <w:spacing w:val="-2"/>
          <w:sz w:val="28"/>
          <w:szCs w:val="28"/>
        </w:rPr>
        <w:t>2.Жизнеспособность семян</w:t>
      </w:r>
    </w:p>
    <w:p w14:paraId="1BB257B1" w14:textId="77777777" w:rsidR="00A67AEB" w:rsidRPr="000F4718" w:rsidRDefault="00A67AEB" w:rsidP="00A67AEB">
      <w:pPr>
        <w:shd w:val="clear" w:color="auto" w:fill="FFFFFF"/>
        <w:rPr>
          <w:b/>
          <w:bCs/>
          <w:sz w:val="28"/>
          <w:szCs w:val="28"/>
        </w:rPr>
      </w:pPr>
      <w:r w:rsidRPr="00303C4A">
        <w:rPr>
          <w:bCs/>
          <w:color w:val="000000"/>
          <w:spacing w:val="-2"/>
          <w:sz w:val="28"/>
          <w:szCs w:val="28"/>
        </w:rPr>
        <w:t>3.Способы выведения из состояния покоя</w:t>
      </w:r>
    </w:p>
    <w:p w14:paraId="23DAEE08" w14:textId="77777777" w:rsidR="00A67AEB" w:rsidRPr="000F4718" w:rsidRDefault="00A67AEB" w:rsidP="00A67AEB">
      <w:pPr>
        <w:shd w:val="clear" w:color="auto" w:fill="FFFFFF"/>
        <w:rPr>
          <w:b/>
          <w:bCs/>
          <w:sz w:val="28"/>
          <w:szCs w:val="28"/>
        </w:rPr>
      </w:pPr>
      <w:r w:rsidRPr="000F4718">
        <w:rPr>
          <w:b/>
          <w:bCs/>
          <w:sz w:val="28"/>
          <w:szCs w:val="28"/>
        </w:rPr>
        <w:t xml:space="preserve">1 </w:t>
      </w:r>
      <w:r w:rsidRPr="000F4718">
        <w:rPr>
          <w:b/>
          <w:bCs/>
          <w:spacing w:val="-6"/>
          <w:sz w:val="28"/>
          <w:szCs w:val="28"/>
        </w:rPr>
        <w:t>Первичный и вторичный покой</w:t>
      </w:r>
    </w:p>
    <w:p w14:paraId="20EA5C62" w14:textId="77777777" w:rsidR="00A67AEB" w:rsidRPr="000F4718" w:rsidRDefault="00A67AEB" w:rsidP="00A67AEB">
      <w:pPr>
        <w:shd w:val="clear" w:color="auto" w:fill="FFFFFF"/>
        <w:ind w:firstLine="443"/>
        <w:jc w:val="both"/>
        <w:rPr>
          <w:sz w:val="28"/>
          <w:szCs w:val="28"/>
        </w:rPr>
      </w:pPr>
      <w:r w:rsidRPr="000F4718">
        <w:rPr>
          <w:sz w:val="28"/>
          <w:szCs w:val="28"/>
        </w:rPr>
        <w:t>Покой семян - это такое состояние жизнеспособных семян, при котором они не прорастают или прорастают замедленно или только при специфические условиях. В этот период зерно иногда имеет плохие хлебопекарные качества. Различают два вида покоя семян: семенной (или вынужденный) и органический. Последний делится на первичный покой (или период дозревания) и вторичный.</w:t>
      </w:r>
    </w:p>
    <w:p w14:paraId="59E6ED46" w14:textId="77777777" w:rsidR="00A67AEB" w:rsidRPr="000F4718" w:rsidRDefault="00A67AEB" w:rsidP="00A67AEB">
      <w:pPr>
        <w:shd w:val="clear" w:color="auto" w:fill="FFFFFF"/>
        <w:spacing w:before="90"/>
        <w:ind w:left="40" w:right="40" w:firstLine="454"/>
        <w:jc w:val="both"/>
        <w:rPr>
          <w:sz w:val="28"/>
          <w:szCs w:val="28"/>
        </w:rPr>
      </w:pPr>
      <w:r w:rsidRPr="000F4718">
        <w:rPr>
          <w:sz w:val="28"/>
          <w:szCs w:val="28"/>
        </w:rPr>
        <w:t>Семенной покой наблюдается, при отсутствии благоприятных условий для прорастания семян. Например: при хранении семян или когда семена лежат в почве, но не прорастают вследствие не</w:t>
      </w:r>
      <w:r w:rsidRPr="000F4718">
        <w:rPr>
          <w:sz w:val="28"/>
          <w:szCs w:val="28"/>
        </w:rPr>
        <w:softHyphen/>
        <w:t>достатка влаги или из-за низкой температуры.</w:t>
      </w:r>
    </w:p>
    <w:p w14:paraId="0B296FD3" w14:textId="77777777" w:rsidR="00A67AEB" w:rsidRPr="000F4718" w:rsidRDefault="00A67AEB" w:rsidP="00A67AEB">
      <w:pPr>
        <w:shd w:val="clear" w:color="auto" w:fill="FFFFFF"/>
        <w:spacing w:before="79"/>
        <w:ind w:firstLine="324"/>
        <w:jc w:val="both"/>
        <w:rPr>
          <w:sz w:val="28"/>
          <w:szCs w:val="28"/>
        </w:rPr>
      </w:pPr>
      <w:r w:rsidRPr="000F4718">
        <w:rPr>
          <w:b/>
          <w:bCs/>
          <w:sz w:val="28"/>
          <w:szCs w:val="28"/>
        </w:rPr>
        <w:t>Покой</w:t>
      </w:r>
      <w:r w:rsidRPr="000F4718">
        <w:rPr>
          <w:sz w:val="28"/>
          <w:szCs w:val="28"/>
        </w:rPr>
        <w:t xml:space="preserve"> - это выработанное растениями в процессе эволюции свойство, способствующее сохранению вида в природе и обеспечивающее прорастание семян в условиях, благоприятных для развития растений. Если бы</w:t>
      </w:r>
      <w:r>
        <w:rPr>
          <w:sz w:val="28"/>
          <w:szCs w:val="28"/>
        </w:rPr>
        <w:t xml:space="preserve"> у семян не</w:t>
      </w:r>
      <w:r w:rsidRPr="000F4718">
        <w:rPr>
          <w:sz w:val="28"/>
          <w:szCs w:val="28"/>
        </w:rPr>
        <w:t xml:space="preserve"> было такого свойства, то они бы осенью, в условиях увлажнения, прорастали, что могло привести к вымиранию вида. Поэтому в природе сохранились те </w:t>
      </w:r>
      <w:r w:rsidRPr="000F4718">
        <w:rPr>
          <w:sz w:val="28"/>
          <w:szCs w:val="28"/>
        </w:rPr>
        <w:lastRenderedPageBreak/>
        <w:t>виды и фор</w:t>
      </w:r>
      <w:r w:rsidRPr="000F4718">
        <w:rPr>
          <w:sz w:val="28"/>
          <w:szCs w:val="28"/>
        </w:rPr>
        <w:softHyphen/>
        <w:t xml:space="preserve">мы растений, у которых семена при наличии влаги и пониженной температуры не прорастают, как говорят, избегают «провокации природы», а прорастают в то время, когда растения могут существовать. Это свойство присуще не только семенам, но и почкам, клубням, луковицам, корневищам и растениям в целом. </w:t>
      </w:r>
    </w:p>
    <w:p w14:paraId="4FB39983" w14:textId="77777777" w:rsidR="00A67AEB" w:rsidRPr="000F4718" w:rsidRDefault="00A67AEB" w:rsidP="00A67AEB">
      <w:pPr>
        <w:shd w:val="clear" w:color="auto" w:fill="FFFFFF"/>
        <w:ind w:left="58" w:right="7" w:firstLine="436"/>
        <w:jc w:val="both"/>
        <w:rPr>
          <w:sz w:val="28"/>
          <w:szCs w:val="28"/>
        </w:rPr>
      </w:pPr>
      <w:r w:rsidRPr="000F4718">
        <w:rPr>
          <w:b/>
          <w:bCs/>
          <w:sz w:val="28"/>
          <w:szCs w:val="28"/>
        </w:rPr>
        <w:t>Первичный покой</w:t>
      </w:r>
      <w:r w:rsidRPr="000F4718">
        <w:rPr>
          <w:sz w:val="28"/>
          <w:szCs w:val="28"/>
        </w:rPr>
        <w:t xml:space="preserve"> семян -</w:t>
      </w:r>
      <w:r>
        <w:rPr>
          <w:sz w:val="28"/>
          <w:szCs w:val="28"/>
          <w:lang w:val="kk-KZ"/>
        </w:rPr>
        <w:t xml:space="preserve"> </w:t>
      </w:r>
      <w:r w:rsidRPr="000F4718">
        <w:rPr>
          <w:sz w:val="28"/>
          <w:szCs w:val="28"/>
        </w:rPr>
        <w:t xml:space="preserve">наследственный видовой признак. И. Г. </w:t>
      </w:r>
      <w:proofErr w:type="spellStart"/>
      <w:r w:rsidRPr="000F4718">
        <w:rPr>
          <w:sz w:val="28"/>
          <w:szCs w:val="28"/>
        </w:rPr>
        <w:t>Строна</w:t>
      </w:r>
      <w:proofErr w:type="spellEnd"/>
      <w:r w:rsidRPr="000F4718">
        <w:rPr>
          <w:sz w:val="28"/>
          <w:szCs w:val="28"/>
        </w:rPr>
        <w:t xml:space="preserve"> (1966) и др. считают, что виды и в меньшей мере сорта различаются по глубине покоя и его продолжительности. При глубоком покое почти все семена не дают всходов за определенный период, а после прохождения этого периода наблюдается дружное прорастание всех семян. Продолжительность послеубо</w:t>
      </w:r>
      <w:r w:rsidRPr="000F4718">
        <w:rPr>
          <w:sz w:val="28"/>
          <w:szCs w:val="28"/>
        </w:rPr>
        <w:softHyphen/>
        <w:t>рочного дозревания характеризуется тем, что при определении всхожести прорастает некоторая часть семян, а затем прорастающих семян становится все  больше и постепенно все они прорастают.</w:t>
      </w:r>
    </w:p>
    <w:p w14:paraId="381528B5" w14:textId="77777777" w:rsidR="00A67AEB" w:rsidRPr="000F4718" w:rsidRDefault="00A67AEB" w:rsidP="00A67AEB">
      <w:pPr>
        <w:shd w:val="clear" w:color="auto" w:fill="FFFFFF"/>
        <w:ind w:right="11" w:firstLine="439"/>
        <w:jc w:val="both"/>
        <w:rPr>
          <w:sz w:val="28"/>
          <w:szCs w:val="28"/>
        </w:rPr>
      </w:pPr>
      <w:r w:rsidRPr="000F4718">
        <w:rPr>
          <w:sz w:val="28"/>
          <w:szCs w:val="28"/>
        </w:rPr>
        <w:t>Первая причина задержи</w:t>
      </w:r>
      <w:r w:rsidRPr="000F4718">
        <w:rPr>
          <w:sz w:val="28"/>
          <w:szCs w:val="28"/>
        </w:rPr>
        <w:softHyphen/>
        <w:t>вает набухание семян, а вторая затрудняет Доступ кислорода к за</w:t>
      </w:r>
      <w:r w:rsidRPr="000F4718">
        <w:rPr>
          <w:sz w:val="28"/>
          <w:szCs w:val="28"/>
        </w:rPr>
        <w:softHyphen/>
        <w:t xml:space="preserve">родышу. Накалывание семян иглой, удаление оболочки, особенно в области зародыша, надрезание кончика зерна с противоположной стороны зародыша повышает всхожесть семян, так как в этом случае улучшается снабжение зародыша водой и воздухом. </w:t>
      </w:r>
    </w:p>
    <w:p w14:paraId="1EC773BC" w14:textId="77777777" w:rsidR="00A67AEB" w:rsidRPr="000F4718" w:rsidRDefault="00A67AEB" w:rsidP="00A67AEB">
      <w:pPr>
        <w:shd w:val="clear" w:color="auto" w:fill="FFFFFF"/>
        <w:ind w:left="61" w:firstLine="432"/>
        <w:jc w:val="both"/>
        <w:rPr>
          <w:sz w:val="28"/>
          <w:szCs w:val="28"/>
        </w:rPr>
      </w:pPr>
      <w:r w:rsidRPr="000F4718">
        <w:rPr>
          <w:sz w:val="28"/>
          <w:szCs w:val="28"/>
        </w:rPr>
        <w:t>Второй причиной перехода семян в состояние покоя (согласно гормональной теории) является наличие в семенах ингибиторов веществ, тормозящих рост. Только после распада или диффузии ингибиторов во внешнюю среду семена могут прорасти.</w:t>
      </w:r>
    </w:p>
    <w:p w14:paraId="64AFADD0" w14:textId="77777777" w:rsidR="00A67AEB" w:rsidRPr="000F4718" w:rsidRDefault="00A67AEB" w:rsidP="00A67AEB">
      <w:pPr>
        <w:shd w:val="clear" w:color="auto" w:fill="FFFFFF"/>
        <w:ind w:left="47" w:right="7" w:firstLine="439"/>
        <w:jc w:val="both"/>
        <w:rPr>
          <w:sz w:val="28"/>
          <w:szCs w:val="28"/>
        </w:rPr>
      </w:pPr>
      <w:r w:rsidRPr="000F4718">
        <w:rPr>
          <w:sz w:val="28"/>
          <w:szCs w:val="28"/>
        </w:rPr>
        <w:t>Причиной покоя семян может быть морфологическая незре</w:t>
      </w:r>
      <w:r w:rsidRPr="000F4718">
        <w:rPr>
          <w:sz w:val="28"/>
          <w:szCs w:val="28"/>
        </w:rPr>
        <w:softHyphen/>
        <w:t>лость зародыша, когда некоторые ткани не полностью дифференцированы, а также не завершены биохимические процессы. Поэтому первичный покой называют периодом послеуборочного до</w:t>
      </w:r>
      <w:r w:rsidRPr="000F4718">
        <w:rPr>
          <w:sz w:val="28"/>
          <w:szCs w:val="28"/>
        </w:rPr>
        <w:softHyphen/>
        <w:t>зревания семян. Семена полевых культур в состоянии послеуборочного дозревания находятся в относительном покое, так как они обладают способностью к прорастанию в специфических условиях: при низких, высоких или переменных температурах, воздействии света или некоторых химических веществ.</w:t>
      </w:r>
    </w:p>
    <w:p w14:paraId="42ABFF72" w14:textId="77777777" w:rsidR="00A67AEB" w:rsidRPr="000F4718" w:rsidRDefault="00A67AEB" w:rsidP="00A67AEB">
      <w:pPr>
        <w:shd w:val="clear" w:color="auto" w:fill="FFFFFF"/>
        <w:ind w:firstLine="439"/>
        <w:jc w:val="both"/>
        <w:rPr>
          <w:sz w:val="28"/>
          <w:szCs w:val="28"/>
        </w:rPr>
      </w:pPr>
      <w:r w:rsidRPr="000F4718">
        <w:rPr>
          <w:sz w:val="28"/>
          <w:szCs w:val="28"/>
        </w:rPr>
        <w:t xml:space="preserve">Семена часто могут впадать в состояние </w:t>
      </w:r>
      <w:r w:rsidRPr="000F4718">
        <w:rPr>
          <w:b/>
          <w:bCs/>
          <w:sz w:val="28"/>
          <w:szCs w:val="28"/>
        </w:rPr>
        <w:t>вторичного (или индуцированного) покоя</w:t>
      </w:r>
      <w:r w:rsidRPr="000F4718">
        <w:rPr>
          <w:sz w:val="28"/>
          <w:szCs w:val="28"/>
        </w:rPr>
        <w:t>. Он возникает у семян вследствие очень не</w:t>
      </w:r>
      <w:r w:rsidRPr="000F4718">
        <w:rPr>
          <w:sz w:val="28"/>
          <w:szCs w:val="28"/>
        </w:rPr>
        <w:softHyphen/>
        <w:t>благоприятных условий (высокая или - низкая температура, осве</w:t>
      </w:r>
      <w:r w:rsidRPr="000F4718">
        <w:rPr>
          <w:sz w:val="28"/>
          <w:szCs w:val="28"/>
        </w:rPr>
        <w:softHyphen/>
        <w:t>щение, темнота и т. д.). Этот тип покоя может наступать у семян с законченным послеуборочным дозреванием или даже до его окончания. Известны факты, когда кондиционные семена многих культур при хранении впадали, во вторичный покой и резко снижали всхожесть. Наибольшее снижение всхожести наблюдало</w:t>
      </w:r>
      <w:r>
        <w:rPr>
          <w:sz w:val="28"/>
          <w:szCs w:val="28"/>
        </w:rPr>
        <w:t>сь зимой, к весне вторичный по</w:t>
      </w:r>
      <w:r>
        <w:rPr>
          <w:sz w:val="28"/>
          <w:szCs w:val="28"/>
          <w:lang w:val="kk-KZ"/>
        </w:rPr>
        <w:t>к</w:t>
      </w:r>
      <w:r w:rsidRPr="000F4718">
        <w:rPr>
          <w:sz w:val="28"/>
          <w:szCs w:val="28"/>
        </w:rPr>
        <w:t xml:space="preserve">ой постепенно завершался и всхожесть повышалась. Отмечено также появление вторичного покоя при термическом протравливании семян. </w:t>
      </w:r>
      <w:r>
        <w:rPr>
          <w:sz w:val="28"/>
          <w:szCs w:val="28"/>
        </w:rPr>
        <w:t>Я</w:t>
      </w:r>
      <w:r w:rsidRPr="000F4718">
        <w:rPr>
          <w:sz w:val="28"/>
          <w:szCs w:val="28"/>
        </w:rPr>
        <w:t xml:space="preserve">вление вторичного покоя у семян с повышенной влажностью может осложниться токсическим действием выделений разного рода паразитирующих грибков. В этих случаях может наступить частичная гибель семян, а другая часть семян может находиться в ослабленном состоянии и не дать нормальных проростков. Вторичный покой у </w:t>
      </w:r>
      <w:r w:rsidRPr="000F4718">
        <w:rPr>
          <w:sz w:val="28"/>
          <w:szCs w:val="28"/>
        </w:rPr>
        <w:lastRenderedPageBreak/>
        <w:t>семян наблюдается часто. В такой покой впадают семена пшеницы, ячменя, овса, проса, гречихи.</w:t>
      </w:r>
    </w:p>
    <w:p w14:paraId="5B738E0E" w14:textId="77777777" w:rsidR="00A67AEB" w:rsidRPr="000F4718" w:rsidRDefault="00A67AEB" w:rsidP="00A67AEB">
      <w:pPr>
        <w:shd w:val="clear" w:color="auto" w:fill="FFFFFF"/>
        <w:spacing w:before="22"/>
        <w:ind w:left="36" w:right="32" w:firstLine="436"/>
        <w:jc w:val="both"/>
        <w:rPr>
          <w:sz w:val="28"/>
          <w:szCs w:val="28"/>
        </w:rPr>
      </w:pPr>
      <w:r w:rsidRPr="000F4718">
        <w:rPr>
          <w:sz w:val="28"/>
          <w:szCs w:val="28"/>
        </w:rPr>
        <w:t>Существует несколько способов выведения семян из состояния покоя: физический, химический и механический.</w:t>
      </w:r>
    </w:p>
    <w:p w14:paraId="7B1DA086" w14:textId="77777777" w:rsidR="00A67AEB" w:rsidRPr="000F4718" w:rsidRDefault="00A67AEB" w:rsidP="00A67AEB">
      <w:pPr>
        <w:shd w:val="clear" w:color="auto" w:fill="FFFFFF"/>
        <w:ind w:right="19" w:firstLine="336"/>
        <w:jc w:val="both"/>
        <w:rPr>
          <w:sz w:val="28"/>
          <w:szCs w:val="28"/>
        </w:rPr>
      </w:pPr>
      <w:r w:rsidRPr="000F4718">
        <w:rPr>
          <w:color w:val="000000"/>
          <w:spacing w:val="2"/>
          <w:sz w:val="28"/>
          <w:szCs w:val="28"/>
        </w:rPr>
        <w:t>Согласно этой классификации, вы</w:t>
      </w:r>
      <w:r w:rsidRPr="000F4718">
        <w:rPr>
          <w:color w:val="000000"/>
          <w:spacing w:val="2"/>
          <w:sz w:val="28"/>
          <w:szCs w:val="28"/>
        </w:rPr>
        <w:softHyphen/>
      </w:r>
      <w:r w:rsidRPr="000F4718">
        <w:rPr>
          <w:color w:val="000000"/>
          <w:spacing w:val="8"/>
          <w:sz w:val="28"/>
          <w:szCs w:val="28"/>
        </w:rPr>
        <w:t xml:space="preserve">деляют следующие два типа. При </w:t>
      </w:r>
      <w:r w:rsidRPr="000F4718">
        <w:rPr>
          <w:color w:val="000000"/>
          <w:spacing w:val="59"/>
          <w:sz w:val="28"/>
          <w:szCs w:val="28"/>
        </w:rPr>
        <w:t>действитель</w:t>
      </w:r>
      <w:r w:rsidRPr="000F4718">
        <w:rPr>
          <w:color w:val="000000"/>
          <w:spacing w:val="60"/>
          <w:sz w:val="28"/>
          <w:szCs w:val="28"/>
        </w:rPr>
        <w:t>ном,</w:t>
      </w:r>
      <w:r w:rsidRPr="000F4718">
        <w:rPr>
          <w:color w:val="000000"/>
          <w:sz w:val="28"/>
          <w:szCs w:val="28"/>
        </w:rPr>
        <w:t xml:space="preserve"> </w:t>
      </w:r>
      <w:r w:rsidRPr="000F4718">
        <w:rPr>
          <w:color w:val="000000"/>
          <w:spacing w:val="7"/>
          <w:sz w:val="28"/>
          <w:szCs w:val="28"/>
        </w:rPr>
        <w:t xml:space="preserve">или </w:t>
      </w:r>
      <w:r w:rsidRPr="000F4718">
        <w:rPr>
          <w:color w:val="000000"/>
          <w:spacing w:val="59"/>
          <w:sz w:val="28"/>
          <w:szCs w:val="28"/>
        </w:rPr>
        <w:t>истинном,</w:t>
      </w:r>
      <w:r w:rsidRPr="000F4718">
        <w:rPr>
          <w:color w:val="000000"/>
          <w:spacing w:val="7"/>
          <w:sz w:val="28"/>
          <w:szCs w:val="28"/>
        </w:rPr>
        <w:t xml:space="preserve"> покое семена не прорастают </w:t>
      </w:r>
      <w:r w:rsidRPr="000F4718">
        <w:rPr>
          <w:color w:val="000000"/>
          <w:spacing w:val="2"/>
          <w:sz w:val="28"/>
          <w:szCs w:val="28"/>
        </w:rPr>
        <w:t>ни при каких сочетаниях внешних условий, что наблюда</w:t>
      </w:r>
      <w:r w:rsidRPr="000F4718">
        <w:rPr>
          <w:color w:val="000000"/>
          <w:spacing w:val="2"/>
          <w:sz w:val="28"/>
          <w:szCs w:val="28"/>
        </w:rPr>
        <w:softHyphen/>
      </w:r>
      <w:r w:rsidRPr="000F4718">
        <w:rPr>
          <w:color w:val="000000"/>
          <w:spacing w:val="5"/>
          <w:sz w:val="28"/>
          <w:szCs w:val="28"/>
        </w:rPr>
        <w:t xml:space="preserve">ется у многих древесных пород, плодовых культур и </w:t>
      </w:r>
      <w:r w:rsidRPr="000F4718">
        <w:rPr>
          <w:color w:val="000000"/>
          <w:spacing w:val="4"/>
          <w:sz w:val="28"/>
          <w:szCs w:val="28"/>
        </w:rPr>
        <w:t xml:space="preserve">некоторых травянистых растений. Для их прорастания </w:t>
      </w:r>
      <w:r w:rsidRPr="000F4718">
        <w:rPr>
          <w:color w:val="000000"/>
          <w:spacing w:val="3"/>
          <w:sz w:val="28"/>
          <w:szCs w:val="28"/>
        </w:rPr>
        <w:t>необходимо дозревание при низких положительных тем</w:t>
      </w:r>
      <w:r w:rsidRPr="000F4718">
        <w:rPr>
          <w:color w:val="000000"/>
          <w:spacing w:val="3"/>
          <w:sz w:val="28"/>
          <w:szCs w:val="28"/>
        </w:rPr>
        <w:softHyphen/>
        <w:t xml:space="preserve">пературах и во влажном состоянии — </w:t>
      </w:r>
      <w:r w:rsidRPr="000F4718">
        <w:rPr>
          <w:color w:val="000000"/>
          <w:spacing w:val="56"/>
          <w:sz w:val="28"/>
          <w:szCs w:val="28"/>
        </w:rPr>
        <w:t>стратифика</w:t>
      </w:r>
      <w:r w:rsidRPr="000F4718">
        <w:rPr>
          <w:color w:val="000000"/>
          <w:spacing w:val="36"/>
          <w:sz w:val="28"/>
          <w:szCs w:val="28"/>
        </w:rPr>
        <w:t>ция</w:t>
      </w:r>
    </w:p>
    <w:p w14:paraId="3AA43508" w14:textId="77777777" w:rsidR="00A67AEB" w:rsidRPr="000F4718" w:rsidRDefault="00A67AEB" w:rsidP="00A67AEB">
      <w:pPr>
        <w:shd w:val="clear" w:color="auto" w:fill="FFFFFF"/>
        <w:rPr>
          <w:b/>
          <w:bCs/>
          <w:sz w:val="28"/>
          <w:szCs w:val="28"/>
        </w:rPr>
      </w:pPr>
      <w:r w:rsidRPr="000F4718">
        <w:rPr>
          <w:b/>
          <w:bCs/>
          <w:sz w:val="28"/>
          <w:szCs w:val="28"/>
        </w:rPr>
        <w:t>2. Жизнеспособность семян</w:t>
      </w:r>
    </w:p>
    <w:p w14:paraId="48935397" w14:textId="77777777" w:rsidR="00A67AEB" w:rsidRPr="000F4718" w:rsidRDefault="00A67AEB" w:rsidP="00A67AEB">
      <w:pPr>
        <w:shd w:val="clear" w:color="auto" w:fill="FFFFFF"/>
        <w:ind w:firstLine="428"/>
        <w:jc w:val="both"/>
        <w:rPr>
          <w:sz w:val="28"/>
          <w:szCs w:val="28"/>
        </w:rPr>
      </w:pPr>
      <w:r>
        <w:rPr>
          <w:sz w:val="28"/>
          <w:szCs w:val="28"/>
        </w:rPr>
        <w:t>Жизнеспособность</w:t>
      </w:r>
      <w:r>
        <w:rPr>
          <w:sz w:val="28"/>
          <w:szCs w:val="28"/>
          <w:lang w:val="kk-KZ"/>
        </w:rPr>
        <w:t xml:space="preserve"> -</w:t>
      </w:r>
      <w:r w:rsidRPr="000F4718">
        <w:rPr>
          <w:sz w:val="28"/>
          <w:szCs w:val="28"/>
        </w:rPr>
        <w:t xml:space="preserve"> это способность семян к прорастанию. Она обычно характеризуется содержанием живых семян в иссле</w:t>
      </w:r>
      <w:r w:rsidRPr="000F4718">
        <w:rPr>
          <w:sz w:val="28"/>
          <w:szCs w:val="28"/>
        </w:rPr>
        <w:softHyphen/>
        <w:t>дуемом образце. Наибольшее распространение получили методы определения жизнеспособности путем окрашивания зародышей се</w:t>
      </w:r>
      <w:r w:rsidRPr="000F4718">
        <w:rPr>
          <w:sz w:val="28"/>
          <w:szCs w:val="28"/>
        </w:rPr>
        <w:softHyphen/>
        <w:t>мян. Жизнеспособность определяют в следующих случаях: 1) когда семена находятся в состоянии покоя. В этом случае семена имеют низкую всхожесть, но высокую' жизнеспособность;</w:t>
      </w:r>
    </w:p>
    <w:p w14:paraId="56FA9FF8" w14:textId="77777777" w:rsidR="00A67AEB" w:rsidRPr="000F4718" w:rsidRDefault="00A67AEB" w:rsidP="00A67AEB">
      <w:pPr>
        <w:shd w:val="clear" w:color="auto" w:fill="FFFFFF"/>
        <w:spacing w:before="29"/>
        <w:ind w:right="65" w:firstLine="436"/>
        <w:jc w:val="both"/>
        <w:rPr>
          <w:sz w:val="28"/>
          <w:szCs w:val="28"/>
        </w:rPr>
      </w:pPr>
      <w:r w:rsidRPr="000F4718">
        <w:rPr>
          <w:sz w:val="28"/>
          <w:szCs w:val="28"/>
        </w:rPr>
        <w:t>2) для быстрой информации о качестве семян. Когда семеноводческие хозяйства продают семена. Продают семена по жизне</w:t>
      </w:r>
      <w:r w:rsidRPr="000F4718">
        <w:rPr>
          <w:sz w:val="28"/>
          <w:szCs w:val="28"/>
        </w:rPr>
        <w:softHyphen/>
        <w:t xml:space="preserve">способности, а денежные расчеты проводят по всхожести; 3) для оценки набухших, но </w:t>
      </w:r>
      <w:proofErr w:type="spellStart"/>
      <w:r w:rsidRPr="000F4718">
        <w:rPr>
          <w:sz w:val="28"/>
          <w:szCs w:val="28"/>
        </w:rPr>
        <w:t>непроросших</w:t>
      </w:r>
      <w:proofErr w:type="spellEnd"/>
      <w:r w:rsidRPr="000F4718">
        <w:rPr>
          <w:sz w:val="28"/>
          <w:szCs w:val="28"/>
        </w:rPr>
        <w:t xml:space="preserve"> семян после завершения установленного срока проращивания.</w:t>
      </w:r>
    </w:p>
    <w:p w14:paraId="67D7DE4F" w14:textId="77777777" w:rsidR="00A67AEB" w:rsidRPr="000F4718" w:rsidRDefault="00A67AEB" w:rsidP="00A67AEB">
      <w:pPr>
        <w:shd w:val="clear" w:color="auto" w:fill="FFFFFF"/>
        <w:ind w:left="4" w:right="14" w:firstLine="450"/>
        <w:jc w:val="both"/>
        <w:rPr>
          <w:sz w:val="28"/>
          <w:szCs w:val="28"/>
        </w:rPr>
      </w:pPr>
      <w:r w:rsidRPr="000F4718">
        <w:rPr>
          <w:sz w:val="28"/>
          <w:szCs w:val="28"/>
        </w:rPr>
        <w:t>Краткая методика анализа жизнеспособности семян зерновых культур (ржи, пшеницы, ячменя, овса, кукурузы, риса). После оп</w:t>
      </w:r>
      <w:r w:rsidRPr="000F4718">
        <w:rPr>
          <w:sz w:val="28"/>
          <w:szCs w:val="28"/>
        </w:rPr>
        <w:softHyphen/>
        <w:t xml:space="preserve">ределения чистоты из фракции чистых семян выделяют две пробы по 100 штук в каждой и замачивают их в .воде в течение 15—18 часов (на ночь) при температуре 18—20°С, а свежеубранные семена при температуре 10—15°С в течение того же времени. Срок замачивания может быть изменен в зависимости от влажности, крупности семян и температуры. </w:t>
      </w:r>
    </w:p>
    <w:p w14:paraId="5F786825"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29403F6A"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20CD9589"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09EE5BF3" w14:textId="77777777" w:rsidR="00A67AEB" w:rsidRPr="00822D29" w:rsidRDefault="00A67AEB" w:rsidP="00A67AEB">
      <w:pPr>
        <w:shd w:val="clear" w:color="auto" w:fill="FFFFFF"/>
        <w:rPr>
          <w:spacing w:val="-8"/>
          <w:sz w:val="28"/>
          <w:szCs w:val="28"/>
        </w:rPr>
      </w:pPr>
      <w:r>
        <w:rPr>
          <w:sz w:val="28"/>
          <w:szCs w:val="28"/>
        </w:rPr>
        <w:t>3.</w:t>
      </w:r>
      <w:r w:rsidRPr="00822D29">
        <w:rPr>
          <w:sz w:val="28"/>
          <w:szCs w:val="28"/>
        </w:rPr>
        <w:t>Г</w:t>
      </w:r>
      <w:r>
        <w:rPr>
          <w:sz w:val="28"/>
          <w:szCs w:val="28"/>
        </w:rPr>
        <w:t xml:space="preserve">риценко В.В. </w:t>
      </w:r>
      <w:r w:rsidRPr="00822D29">
        <w:rPr>
          <w:sz w:val="28"/>
          <w:szCs w:val="28"/>
        </w:rPr>
        <w:t>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5A1A763F" w14:textId="0AADF088" w:rsidR="00274DDE" w:rsidRDefault="00274DDE" w:rsidP="00274DDE">
      <w:pPr>
        <w:widowControl w:val="0"/>
        <w:shd w:val="clear" w:color="auto" w:fill="FFFFFF"/>
        <w:autoSpaceDE w:val="0"/>
        <w:autoSpaceDN w:val="0"/>
        <w:adjustRightInd w:val="0"/>
        <w:ind w:left="19" w:firstLine="312"/>
        <w:rPr>
          <w:sz w:val="28"/>
          <w:szCs w:val="28"/>
        </w:rPr>
      </w:pPr>
    </w:p>
    <w:p w14:paraId="44373B02" w14:textId="77777777" w:rsidR="00274DDE" w:rsidRDefault="00274DDE" w:rsidP="00274DDE">
      <w:pPr>
        <w:rPr>
          <w:sz w:val="28"/>
          <w:szCs w:val="28"/>
        </w:rPr>
      </w:pPr>
    </w:p>
    <w:p w14:paraId="184A2F14" w14:textId="3B2D6CB6" w:rsidR="00A67AEB" w:rsidRPr="009A4D0A" w:rsidRDefault="00A67AEB" w:rsidP="00A67AEB">
      <w:pPr>
        <w:ind w:firstLine="720"/>
        <w:jc w:val="center"/>
        <w:rPr>
          <w:b/>
          <w:bCs/>
          <w:sz w:val="28"/>
          <w:szCs w:val="28"/>
        </w:rPr>
      </w:pPr>
      <w:r w:rsidRPr="009A4D0A">
        <w:rPr>
          <w:b/>
          <w:spacing w:val="-8"/>
          <w:sz w:val="28"/>
          <w:szCs w:val="28"/>
        </w:rPr>
        <w:t>Лекция-</w:t>
      </w:r>
      <w:r w:rsidR="00543D79">
        <w:rPr>
          <w:b/>
          <w:spacing w:val="-8"/>
          <w:sz w:val="28"/>
          <w:szCs w:val="28"/>
        </w:rPr>
        <w:t>6</w:t>
      </w:r>
      <w:r w:rsidRPr="009A4D0A">
        <w:rPr>
          <w:b/>
          <w:bCs/>
          <w:sz w:val="28"/>
          <w:szCs w:val="28"/>
        </w:rPr>
        <w:t xml:space="preserve"> </w:t>
      </w:r>
    </w:p>
    <w:p w14:paraId="70FCD5C6" w14:textId="77777777" w:rsidR="00A67AEB" w:rsidRDefault="00A67AEB" w:rsidP="00A67AEB">
      <w:pPr>
        <w:ind w:firstLine="720"/>
        <w:jc w:val="center"/>
        <w:rPr>
          <w:b/>
          <w:bCs/>
          <w:sz w:val="28"/>
          <w:szCs w:val="28"/>
        </w:rPr>
      </w:pPr>
      <w:r w:rsidRPr="000F4718">
        <w:rPr>
          <w:b/>
          <w:bCs/>
          <w:sz w:val="28"/>
          <w:szCs w:val="28"/>
        </w:rPr>
        <w:t>Послеуборочное дозревание</w:t>
      </w:r>
    </w:p>
    <w:p w14:paraId="2EA20005" w14:textId="77777777" w:rsidR="00A67AEB" w:rsidRPr="00303C4A" w:rsidRDefault="00A67AEB" w:rsidP="00A67AEB">
      <w:pPr>
        <w:rPr>
          <w:bCs/>
          <w:color w:val="000000"/>
          <w:spacing w:val="-2"/>
          <w:sz w:val="28"/>
          <w:szCs w:val="28"/>
        </w:rPr>
      </w:pPr>
      <w:r w:rsidRPr="00303C4A">
        <w:rPr>
          <w:bCs/>
          <w:color w:val="000000"/>
          <w:spacing w:val="-2"/>
          <w:sz w:val="28"/>
          <w:szCs w:val="28"/>
        </w:rPr>
        <w:t>1.Послеборочное дозревание.</w:t>
      </w:r>
    </w:p>
    <w:p w14:paraId="17E799A8" w14:textId="77777777" w:rsidR="00A67AEB" w:rsidRPr="000F4718" w:rsidRDefault="00A67AEB" w:rsidP="00A67AEB">
      <w:pPr>
        <w:rPr>
          <w:b/>
          <w:bCs/>
          <w:sz w:val="28"/>
          <w:szCs w:val="28"/>
        </w:rPr>
      </w:pPr>
      <w:r w:rsidRPr="00303C4A">
        <w:rPr>
          <w:bCs/>
          <w:color w:val="000000"/>
          <w:spacing w:val="-2"/>
          <w:sz w:val="28"/>
          <w:szCs w:val="28"/>
        </w:rPr>
        <w:t>2.Долговечность семян.</w:t>
      </w:r>
    </w:p>
    <w:p w14:paraId="2AFE93B4" w14:textId="77777777" w:rsidR="00A67AEB" w:rsidRPr="000F4718" w:rsidRDefault="00A67AEB" w:rsidP="00A67AEB">
      <w:pPr>
        <w:shd w:val="clear" w:color="auto" w:fill="FFFFFF"/>
        <w:ind w:right="10" w:firstLine="331"/>
        <w:jc w:val="both"/>
        <w:rPr>
          <w:sz w:val="28"/>
          <w:szCs w:val="28"/>
        </w:rPr>
      </w:pPr>
      <w:r w:rsidRPr="000F4718">
        <w:rPr>
          <w:b/>
          <w:bCs/>
          <w:color w:val="000000"/>
          <w:spacing w:val="4"/>
          <w:sz w:val="28"/>
          <w:szCs w:val="28"/>
        </w:rPr>
        <w:t>Послеуборочное дозревание семян</w:t>
      </w:r>
      <w:r w:rsidRPr="000F4718">
        <w:rPr>
          <w:color w:val="000000"/>
          <w:spacing w:val="4"/>
          <w:sz w:val="28"/>
          <w:szCs w:val="28"/>
        </w:rPr>
        <w:t xml:space="preserve">. Семена большинства </w:t>
      </w:r>
      <w:r w:rsidRPr="000F4718">
        <w:rPr>
          <w:color w:val="000000"/>
          <w:spacing w:val="10"/>
          <w:sz w:val="28"/>
          <w:szCs w:val="28"/>
        </w:rPr>
        <w:t>полевых культур, убранные в фазе полной спелости, при про</w:t>
      </w:r>
      <w:r w:rsidRPr="000F4718">
        <w:rPr>
          <w:color w:val="000000"/>
          <w:spacing w:val="5"/>
          <w:sz w:val="28"/>
          <w:szCs w:val="28"/>
        </w:rPr>
        <w:t xml:space="preserve">ращивании их в </w:t>
      </w:r>
      <w:r w:rsidRPr="000F4718">
        <w:rPr>
          <w:color w:val="000000"/>
          <w:spacing w:val="5"/>
          <w:sz w:val="28"/>
          <w:szCs w:val="28"/>
        </w:rPr>
        <w:lastRenderedPageBreak/>
        <w:t xml:space="preserve">благоприятных лабораторных условиях имеют, как правило, очень низкую энергию прорастания и всхожесть. </w:t>
      </w:r>
      <w:r w:rsidRPr="000F4718">
        <w:rPr>
          <w:color w:val="000000"/>
          <w:spacing w:val="8"/>
          <w:sz w:val="28"/>
          <w:szCs w:val="28"/>
        </w:rPr>
        <w:t xml:space="preserve">Такие семена, будучи морфологически зрелыми, являются </w:t>
      </w:r>
      <w:r w:rsidRPr="000F4718">
        <w:rPr>
          <w:color w:val="000000"/>
          <w:spacing w:val="6"/>
          <w:sz w:val="28"/>
          <w:szCs w:val="28"/>
        </w:rPr>
        <w:t xml:space="preserve">незрелыми физиологически и приобретают полную способность к прорастанию лишь после продолжительного хранения. Время </w:t>
      </w:r>
      <w:r w:rsidRPr="000F4718">
        <w:rPr>
          <w:color w:val="000000"/>
          <w:spacing w:val="2"/>
          <w:sz w:val="28"/>
          <w:szCs w:val="28"/>
        </w:rPr>
        <w:t xml:space="preserve">от уборки до наступления полной всхожести семян называется </w:t>
      </w:r>
      <w:r w:rsidRPr="000F4718">
        <w:rPr>
          <w:color w:val="000000"/>
          <w:spacing w:val="5"/>
          <w:sz w:val="28"/>
          <w:szCs w:val="28"/>
        </w:rPr>
        <w:t>периодом физиологического,   или послеуборочного,  дозревания.</w:t>
      </w:r>
    </w:p>
    <w:p w14:paraId="037539C9" w14:textId="77777777" w:rsidR="00A67AEB" w:rsidRPr="000F4718" w:rsidRDefault="00A67AEB" w:rsidP="00A67AEB">
      <w:pPr>
        <w:pStyle w:val="a9"/>
        <w:spacing w:before="0" w:beforeAutospacing="0" w:after="0" w:afterAutospacing="0"/>
        <w:jc w:val="both"/>
        <w:rPr>
          <w:sz w:val="28"/>
          <w:szCs w:val="28"/>
        </w:rPr>
      </w:pPr>
      <w:r w:rsidRPr="000F4718">
        <w:rPr>
          <w:b/>
          <w:bCs/>
          <w:sz w:val="28"/>
          <w:szCs w:val="28"/>
        </w:rPr>
        <w:t>Послеуборочное дозревание семян</w:t>
      </w:r>
      <w:r w:rsidRPr="000F4718">
        <w:rPr>
          <w:sz w:val="28"/>
          <w:szCs w:val="28"/>
        </w:rPr>
        <w:t xml:space="preserve"> - </w:t>
      </w:r>
      <w:proofErr w:type="spellStart"/>
      <w:r w:rsidRPr="000F4718">
        <w:rPr>
          <w:sz w:val="28"/>
          <w:szCs w:val="28"/>
        </w:rPr>
        <w:t>биохимимический</w:t>
      </w:r>
      <w:proofErr w:type="spellEnd"/>
      <w:r w:rsidRPr="000F4718">
        <w:rPr>
          <w:sz w:val="28"/>
          <w:szCs w:val="28"/>
        </w:rPr>
        <w:t xml:space="preserve"> процесс, протекающий в свежесобранных семенах и ведущий к их физиол. зрелости, т. е. способности давать нормальные всходы. Свежесобранные семена б. ч. не способны прорастать сразу же после уборки, если их не подвергнуть </w:t>
      </w:r>
      <w:proofErr w:type="spellStart"/>
      <w:r w:rsidRPr="000F4718">
        <w:rPr>
          <w:sz w:val="28"/>
          <w:szCs w:val="28"/>
        </w:rPr>
        <w:t>разл</w:t>
      </w:r>
      <w:proofErr w:type="spellEnd"/>
      <w:r w:rsidRPr="000F4718">
        <w:rPr>
          <w:sz w:val="28"/>
          <w:szCs w:val="28"/>
        </w:rPr>
        <w:t>. пред</w:t>
      </w:r>
      <w:r>
        <w:rPr>
          <w:sz w:val="28"/>
          <w:szCs w:val="28"/>
        </w:rPr>
        <w:t>посевной подготовке, характер к</w:t>
      </w:r>
      <w:r>
        <w:rPr>
          <w:sz w:val="28"/>
          <w:szCs w:val="28"/>
          <w:lang w:val="kk-KZ"/>
        </w:rPr>
        <w:t>ото</w:t>
      </w:r>
      <w:r w:rsidRPr="000F4718">
        <w:rPr>
          <w:sz w:val="28"/>
          <w:szCs w:val="28"/>
        </w:rPr>
        <w:t xml:space="preserve">рой зависит от типа покоя семян. </w:t>
      </w:r>
    </w:p>
    <w:p w14:paraId="43367BE2" w14:textId="77777777" w:rsidR="00A67AEB" w:rsidRPr="000F4718" w:rsidRDefault="00A67AEB" w:rsidP="00A67AEB">
      <w:pPr>
        <w:ind w:firstLine="720"/>
        <w:jc w:val="both"/>
        <w:rPr>
          <w:sz w:val="28"/>
          <w:szCs w:val="28"/>
        </w:rPr>
      </w:pPr>
      <w:r w:rsidRPr="000F4718">
        <w:rPr>
          <w:sz w:val="28"/>
          <w:szCs w:val="28"/>
        </w:rPr>
        <w:t xml:space="preserve">Послеуборочное дозревание - комплекс биохимических процессов синтеза высокомолекулярных органических соединений из низкомолекулярных, накопленных в зерне в ходе фотосинтеза растения и налива зерна. При дозревании заканчиваются процессы образования полисахаридов, белков и жиров. Уменьшается доля растворимых углеводов и небелкового азота. Белки клейковины уплотняются, качество ее улучшается. Всхожесть зерна достигает максимума. Активность ферментов снижается до уровня, характерного для хорошо созревшего зерна. </w:t>
      </w:r>
    </w:p>
    <w:p w14:paraId="1C3B58DB" w14:textId="77777777" w:rsidR="00A67AEB" w:rsidRPr="000F4718" w:rsidRDefault="00A67AEB" w:rsidP="00A67AEB">
      <w:pPr>
        <w:shd w:val="clear" w:color="auto" w:fill="FFFFFF"/>
        <w:ind w:left="101" w:right="10" w:firstLine="317"/>
        <w:jc w:val="both"/>
        <w:rPr>
          <w:sz w:val="28"/>
          <w:szCs w:val="28"/>
        </w:rPr>
      </w:pPr>
      <w:r w:rsidRPr="000F4718">
        <w:rPr>
          <w:color w:val="000000"/>
          <w:spacing w:val="4"/>
          <w:sz w:val="28"/>
          <w:szCs w:val="28"/>
        </w:rPr>
        <w:t xml:space="preserve">Биохимические процессы в семенах продолжаются и после </w:t>
      </w:r>
      <w:r w:rsidRPr="000F4718">
        <w:rPr>
          <w:color w:val="000000"/>
          <w:sz w:val="28"/>
          <w:szCs w:val="28"/>
        </w:rPr>
        <w:t>уборки. В частности, во время хранения в них происходит пре</w:t>
      </w:r>
      <w:r w:rsidRPr="000F4718">
        <w:rPr>
          <w:color w:val="000000"/>
          <w:spacing w:val="5"/>
          <w:sz w:val="28"/>
          <w:szCs w:val="28"/>
        </w:rPr>
        <w:t xml:space="preserve">вращение простых органических соединений в более сложные. </w:t>
      </w:r>
      <w:r w:rsidRPr="000F4718">
        <w:rPr>
          <w:color w:val="000000"/>
          <w:spacing w:val="2"/>
          <w:sz w:val="28"/>
          <w:szCs w:val="28"/>
        </w:rPr>
        <w:t>Так, в зерне пшеницы содержание Сахаров уменьшается, а ко</w:t>
      </w:r>
      <w:r w:rsidRPr="000F4718">
        <w:rPr>
          <w:color w:val="000000"/>
          <w:spacing w:val="5"/>
          <w:sz w:val="28"/>
          <w:szCs w:val="28"/>
        </w:rPr>
        <w:t xml:space="preserve">личество крахмала и жира увеличивается, завершается синтез </w:t>
      </w:r>
      <w:r w:rsidRPr="000F4718">
        <w:rPr>
          <w:color w:val="000000"/>
          <w:spacing w:val="3"/>
          <w:sz w:val="28"/>
          <w:szCs w:val="28"/>
        </w:rPr>
        <w:t>белков, снижается активность ферментов, понижается прони</w:t>
      </w:r>
      <w:r w:rsidRPr="000F4718">
        <w:rPr>
          <w:color w:val="000000"/>
          <w:spacing w:val="3"/>
          <w:sz w:val="28"/>
          <w:szCs w:val="28"/>
        </w:rPr>
        <w:softHyphen/>
        <w:t>цаемость оболочек.</w:t>
      </w:r>
    </w:p>
    <w:p w14:paraId="2BCC958A" w14:textId="77777777" w:rsidR="00A67AEB" w:rsidRDefault="00A67AEB" w:rsidP="00A67AEB">
      <w:pPr>
        <w:shd w:val="clear" w:color="auto" w:fill="FFFFFF"/>
        <w:tabs>
          <w:tab w:val="left" w:pos="6620"/>
        </w:tabs>
        <w:ind w:left="50" w:right="11" w:firstLine="428"/>
        <w:jc w:val="both"/>
        <w:rPr>
          <w:sz w:val="28"/>
          <w:szCs w:val="28"/>
          <w:lang w:val="kk-KZ"/>
        </w:rPr>
      </w:pPr>
      <w:r w:rsidRPr="000F4718">
        <w:rPr>
          <w:sz w:val="28"/>
          <w:szCs w:val="28"/>
        </w:rPr>
        <w:t xml:space="preserve">В </w:t>
      </w:r>
      <w:r w:rsidRPr="000F4718">
        <w:rPr>
          <w:b/>
          <w:bCs/>
          <w:sz w:val="28"/>
          <w:szCs w:val="28"/>
        </w:rPr>
        <w:t>период послеуборочного дозревания</w:t>
      </w:r>
      <w:r w:rsidRPr="000F4718">
        <w:rPr>
          <w:sz w:val="28"/>
          <w:szCs w:val="28"/>
        </w:rPr>
        <w:t xml:space="preserve"> происходят следующие процессы: 1) семенные и плодовые оболочки подсыхают, становятся более тонкими, пористыми, воздухопроницаемыми; </w:t>
      </w:r>
    </w:p>
    <w:p w14:paraId="629189A6" w14:textId="77777777" w:rsidR="00A67AEB" w:rsidRDefault="00A67AEB" w:rsidP="00A67AEB">
      <w:pPr>
        <w:shd w:val="clear" w:color="auto" w:fill="FFFFFF"/>
        <w:tabs>
          <w:tab w:val="left" w:pos="6620"/>
        </w:tabs>
        <w:ind w:left="50" w:right="11" w:firstLine="428"/>
        <w:jc w:val="both"/>
        <w:rPr>
          <w:sz w:val="28"/>
          <w:szCs w:val="28"/>
          <w:lang w:val="kk-KZ"/>
        </w:rPr>
      </w:pPr>
      <w:r w:rsidRPr="000F4718">
        <w:rPr>
          <w:sz w:val="28"/>
          <w:szCs w:val="28"/>
        </w:rPr>
        <w:t>2) в семенах происходят сложные биохимические процессы: заканчивается синтез высокомолекулярных белковых соединений, уменьшается количество небелковых азотисты</w:t>
      </w:r>
      <w:r>
        <w:rPr>
          <w:sz w:val="28"/>
          <w:szCs w:val="28"/>
        </w:rPr>
        <w:t xml:space="preserve">х веществ, снижается содержание </w:t>
      </w:r>
      <w:r>
        <w:rPr>
          <w:sz w:val="28"/>
          <w:szCs w:val="28"/>
          <w:lang w:val="kk-KZ"/>
        </w:rPr>
        <w:t>с</w:t>
      </w:r>
      <w:proofErr w:type="spellStart"/>
      <w:r w:rsidRPr="000F4718">
        <w:rPr>
          <w:sz w:val="28"/>
          <w:szCs w:val="28"/>
        </w:rPr>
        <w:t>ахаров</w:t>
      </w:r>
      <w:proofErr w:type="spellEnd"/>
      <w:r w:rsidRPr="000F4718">
        <w:rPr>
          <w:sz w:val="28"/>
          <w:szCs w:val="28"/>
        </w:rPr>
        <w:t xml:space="preserve"> и увеличивается количество крахмала, повышается содержание жира; </w:t>
      </w:r>
    </w:p>
    <w:p w14:paraId="045AA031" w14:textId="77777777" w:rsidR="00A67AEB" w:rsidRDefault="00A67AEB" w:rsidP="00A67AEB">
      <w:pPr>
        <w:shd w:val="clear" w:color="auto" w:fill="FFFFFF"/>
        <w:tabs>
          <w:tab w:val="left" w:pos="6620"/>
        </w:tabs>
        <w:ind w:left="50" w:right="11" w:firstLine="428"/>
        <w:jc w:val="both"/>
        <w:rPr>
          <w:sz w:val="28"/>
          <w:szCs w:val="28"/>
          <w:lang w:val="kk-KZ"/>
        </w:rPr>
      </w:pPr>
      <w:r w:rsidRPr="000F4718">
        <w:rPr>
          <w:sz w:val="28"/>
          <w:szCs w:val="28"/>
        </w:rPr>
        <w:t xml:space="preserve">3) снижается активность многих ферментов и физиологически подвижных веществ; </w:t>
      </w:r>
    </w:p>
    <w:p w14:paraId="23C02715" w14:textId="77777777" w:rsidR="00A67AEB" w:rsidRDefault="00A67AEB" w:rsidP="00A67AEB">
      <w:pPr>
        <w:shd w:val="clear" w:color="auto" w:fill="FFFFFF"/>
        <w:tabs>
          <w:tab w:val="left" w:pos="6620"/>
        </w:tabs>
        <w:ind w:left="50" w:right="11" w:firstLine="428"/>
        <w:jc w:val="both"/>
        <w:rPr>
          <w:sz w:val="28"/>
          <w:szCs w:val="28"/>
          <w:lang w:val="kk-KZ"/>
        </w:rPr>
      </w:pPr>
      <w:r w:rsidRPr="000F4718">
        <w:rPr>
          <w:sz w:val="28"/>
          <w:szCs w:val="28"/>
        </w:rPr>
        <w:t xml:space="preserve">4) ингибирующие вещества постепенно распадаются и превращаются в другие формы, а стимуляторы роста накапливаются;  </w:t>
      </w:r>
    </w:p>
    <w:p w14:paraId="1DA81BB6" w14:textId="77777777" w:rsidR="00A67AEB" w:rsidRPr="000F4718" w:rsidRDefault="00A67AEB" w:rsidP="00A67AEB">
      <w:pPr>
        <w:shd w:val="clear" w:color="auto" w:fill="FFFFFF"/>
        <w:tabs>
          <w:tab w:val="left" w:pos="6620"/>
        </w:tabs>
        <w:ind w:left="50" w:right="11" w:firstLine="428"/>
        <w:jc w:val="both"/>
        <w:rPr>
          <w:sz w:val="28"/>
          <w:szCs w:val="28"/>
        </w:rPr>
      </w:pPr>
      <w:r w:rsidRPr="000F4718">
        <w:rPr>
          <w:sz w:val="28"/>
          <w:szCs w:val="28"/>
        </w:rPr>
        <w:t>5.) снижается интенсивность дыхания семян.</w:t>
      </w:r>
    </w:p>
    <w:p w14:paraId="553BC8BE" w14:textId="77777777" w:rsidR="00A67AEB" w:rsidRPr="000F4718" w:rsidRDefault="00A67AEB" w:rsidP="00A67AEB">
      <w:pPr>
        <w:shd w:val="clear" w:color="auto" w:fill="FFFFFF"/>
        <w:ind w:left="5" w:right="5" w:firstLine="326"/>
        <w:jc w:val="both"/>
        <w:rPr>
          <w:sz w:val="28"/>
          <w:szCs w:val="28"/>
        </w:rPr>
      </w:pPr>
      <w:r w:rsidRPr="000F4718">
        <w:rPr>
          <w:color w:val="000000"/>
          <w:spacing w:val="2"/>
          <w:sz w:val="28"/>
          <w:szCs w:val="28"/>
        </w:rPr>
        <w:t xml:space="preserve">Уже давно известно положительное </w:t>
      </w:r>
      <w:r w:rsidRPr="000F4718">
        <w:rPr>
          <w:color w:val="000000"/>
          <w:spacing w:val="60"/>
          <w:sz w:val="28"/>
          <w:szCs w:val="28"/>
        </w:rPr>
        <w:t>влияние</w:t>
      </w:r>
      <w:r w:rsidRPr="000F4718">
        <w:rPr>
          <w:color w:val="000000"/>
          <w:spacing w:val="2"/>
          <w:sz w:val="28"/>
          <w:szCs w:val="28"/>
        </w:rPr>
        <w:t xml:space="preserve"> по</w:t>
      </w:r>
      <w:r w:rsidRPr="000F4718">
        <w:rPr>
          <w:color w:val="000000"/>
          <w:spacing w:val="10"/>
          <w:sz w:val="28"/>
          <w:szCs w:val="28"/>
        </w:rPr>
        <w:t xml:space="preserve">ниженных </w:t>
      </w:r>
      <w:r w:rsidRPr="000F4718">
        <w:rPr>
          <w:color w:val="000000"/>
          <w:spacing w:val="66"/>
          <w:sz w:val="28"/>
          <w:szCs w:val="28"/>
        </w:rPr>
        <w:t>температур</w:t>
      </w:r>
      <w:r w:rsidRPr="000F4718">
        <w:rPr>
          <w:color w:val="000000"/>
          <w:spacing w:val="10"/>
          <w:sz w:val="28"/>
          <w:szCs w:val="28"/>
        </w:rPr>
        <w:t xml:space="preserve"> на прорастание свеже</w:t>
      </w:r>
      <w:r w:rsidRPr="000F4718">
        <w:rPr>
          <w:color w:val="000000"/>
          <w:spacing w:val="2"/>
          <w:sz w:val="28"/>
          <w:szCs w:val="28"/>
        </w:rPr>
        <w:t xml:space="preserve">убранных семян пшеницы и других хлебных злаков с незаконченным послеуборочным дозреванием. </w:t>
      </w:r>
    </w:p>
    <w:p w14:paraId="719100A1" w14:textId="77777777" w:rsidR="00A67AEB" w:rsidRPr="000F4718" w:rsidRDefault="00A67AEB" w:rsidP="00A67AEB">
      <w:pPr>
        <w:shd w:val="clear" w:color="auto" w:fill="FFFFFF"/>
        <w:ind w:left="5" w:right="29" w:firstLine="336"/>
        <w:jc w:val="both"/>
        <w:rPr>
          <w:color w:val="000000"/>
          <w:spacing w:val="6"/>
          <w:sz w:val="28"/>
          <w:szCs w:val="28"/>
        </w:rPr>
      </w:pPr>
      <w:r w:rsidRPr="000F4718">
        <w:rPr>
          <w:color w:val="000000"/>
          <w:spacing w:val="3"/>
          <w:sz w:val="28"/>
          <w:szCs w:val="28"/>
        </w:rPr>
        <w:t xml:space="preserve">Подобным образом прорастают и семена льна после </w:t>
      </w:r>
      <w:r w:rsidRPr="000F4718">
        <w:rPr>
          <w:color w:val="000000"/>
          <w:spacing w:val="10"/>
          <w:sz w:val="28"/>
          <w:szCs w:val="28"/>
        </w:rPr>
        <w:t>уборки. Так, в одном из опытов при температуре 19-</w:t>
      </w:r>
      <w:r w:rsidRPr="000F4718">
        <w:rPr>
          <w:color w:val="000000"/>
          <w:spacing w:val="9"/>
          <w:sz w:val="28"/>
          <w:szCs w:val="28"/>
        </w:rPr>
        <w:t xml:space="preserve">23 °С через 7 </w:t>
      </w:r>
      <w:proofErr w:type="spellStart"/>
      <w:r w:rsidRPr="000F4718">
        <w:rPr>
          <w:color w:val="000000"/>
          <w:spacing w:val="9"/>
          <w:sz w:val="28"/>
          <w:szCs w:val="28"/>
        </w:rPr>
        <w:t>сут</w:t>
      </w:r>
      <w:proofErr w:type="spellEnd"/>
      <w:r w:rsidRPr="000F4718">
        <w:rPr>
          <w:color w:val="000000"/>
          <w:spacing w:val="9"/>
          <w:sz w:val="28"/>
          <w:szCs w:val="28"/>
        </w:rPr>
        <w:t xml:space="preserve"> проросло 64 % семян льна, при 14-</w:t>
      </w:r>
      <w:r w:rsidRPr="000F4718">
        <w:rPr>
          <w:color w:val="000000"/>
          <w:spacing w:val="-1"/>
          <w:sz w:val="28"/>
          <w:szCs w:val="28"/>
        </w:rPr>
        <w:t>18 °С -86, а при 9-10 °С -</w:t>
      </w:r>
      <w:r>
        <w:rPr>
          <w:color w:val="000000"/>
          <w:spacing w:val="-1"/>
          <w:sz w:val="28"/>
          <w:szCs w:val="28"/>
          <w:lang w:val="kk-KZ"/>
        </w:rPr>
        <w:t xml:space="preserve"> </w:t>
      </w:r>
      <w:r w:rsidRPr="000F4718">
        <w:rPr>
          <w:color w:val="000000"/>
          <w:spacing w:val="-1"/>
          <w:sz w:val="28"/>
          <w:szCs w:val="28"/>
        </w:rPr>
        <w:t xml:space="preserve">94 %. При пониженных </w:t>
      </w:r>
      <w:r w:rsidRPr="000F4718">
        <w:rPr>
          <w:color w:val="000000"/>
          <w:spacing w:val="6"/>
          <w:sz w:val="28"/>
          <w:szCs w:val="28"/>
        </w:rPr>
        <w:t>температурах ускоряется прорастание семян вики, лю</w:t>
      </w:r>
      <w:r w:rsidRPr="000F4718">
        <w:rPr>
          <w:color w:val="000000"/>
          <w:spacing w:val="3"/>
          <w:sz w:val="28"/>
          <w:szCs w:val="28"/>
        </w:rPr>
        <w:t xml:space="preserve">пина, горчицы, злаковых трав, находящихся в состоянии </w:t>
      </w:r>
      <w:r w:rsidRPr="000F4718">
        <w:rPr>
          <w:color w:val="000000"/>
          <w:spacing w:val="4"/>
          <w:sz w:val="28"/>
          <w:szCs w:val="28"/>
        </w:rPr>
        <w:t xml:space="preserve">послеуборочного дозревания. Правда, у трав </w:t>
      </w:r>
      <w:r w:rsidRPr="000F4718">
        <w:rPr>
          <w:color w:val="000000"/>
          <w:spacing w:val="4"/>
          <w:sz w:val="28"/>
          <w:szCs w:val="28"/>
        </w:rPr>
        <w:lastRenderedPageBreak/>
        <w:t xml:space="preserve">лучшие результаты получаются при резко переменных пониженных </w:t>
      </w:r>
      <w:r w:rsidRPr="000F4718">
        <w:rPr>
          <w:color w:val="000000"/>
          <w:spacing w:val="3"/>
          <w:sz w:val="28"/>
          <w:szCs w:val="28"/>
        </w:rPr>
        <w:t xml:space="preserve">и повышенных температурах, что нашло применение в семенном  контроле. По мере прохождения послеуборочного дозревания семена приобретают способность быстро прорастать при </w:t>
      </w:r>
      <w:r w:rsidRPr="000F4718">
        <w:rPr>
          <w:color w:val="000000"/>
          <w:spacing w:val="6"/>
          <w:sz w:val="28"/>
          <w:szCs w:val="28"/>
        </w:rPr>
        <w:t xml:space="preserve">все более широком температурном интервале </w:t>
      </w:r>
    </w:p>
    <w:p w14:paraId="62D217FF"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30EF870D"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701CC966"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1B67396E" w14:textId="77777777" w:rsidR="00A67AEB" w:rsidRPr="00822D29" w:rsidRDefault="00A67AEB" w:rsidP="00A67AEB">
      <w:pPr>
        <w:shd w:val="clear" w:color="auto" w:fill="FFFFFF"/>
        <w:rPr>
          <w:spacing w:val="-8"/>
          <w:sz w:val="28"/>
          <w:szCs w:val="28"/>
        </w:rPr>
      </w:pPr>
      <w:r>
        <w:rPr>
          <w:sz w:val="28"/>
          <w:szCs w:val="28"/>
        </w:rPr>
        <w:t>3.</w:t>
      </w:r>
      <w:r w:rsidRPr="00822D29">
        <w:rPr>
          <w:sz w:val="28"/>
          <w:szCs w:val="28"/>
        </w:rPr>
        <w:t>Г</w:t>
      </w:r>
      <w:r>
        <w:rPr>
          <w:sz w:val="28"/>
          <w:szCs w:val="28"/>
        </w:rPr>
        <w:t xml:space="preserve">риценко В.В. </w:t>
      </w:r>
      <w:r w:rsidRPr="00822D29">
        <w:rPr>
          <w:sz w:val="28"/>
          <w:szCs w:val="28"/>
        </w:rPr>
        <w:t>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6B2BF375" w14:textId="77777777" w:rsidR="002A678B" w:rsidRDefault="002A678B" w:rsidP="00A67AEB">
      <w:pPr>
        <w:jc w:val="center"/>
        <w:rPr>
          <w:b/>
          <w:bCs/>
          <w:sz w:val="28"/>
          <w:szCs w:val="28"/>
        </w:rPr>
      </w:pPr>
    </w:p>
    <w:p w14:paraId="6212EFAD" w14:textId="1193B8F9" w:rsidR="00A67AEB" w:rsidRPr="00CC344E" w:rsidRDefault="00A67AEB" w:rsidP="00A67AEB">
      <w:pPr>
        <w:jc w:val="center"/>
        <w:rPr>
          <w:b/>
          <w:spacing w:val="-1"/>
          <w:sz w:val="28"/>
          <w:szCs w:val="28"/>
        </w:rPr>
      </w:pPr>
      <w:r w:rsidRPr="00CC344E">
        <w:rPr>
          <w:b/>
          <w:bCs/>
          <w:sz w:val="28"/>
          <w:szCs w:val="28"/>
        </w:rPr>
        <w:t>Лекция7</w:t>
      </w:r>
    </w:p>
    <w:p w14:paraId="0B819AF7" w14:textId="77777777" w:rsidR="00A67AEB" w:rsidRPr="000F4718" w:rsidRDefault="00A67AEB" w:rsidP="00A67AEB">
      <w:pPr>
        <w:shd w:val="clear" w:color="auto" w:fill="FFFFFF"/>
        <w:ind w:left="29"/>
        <w:jc w:val="center"/>
        <w:rPr>
          <w:b/>
          <w:bCs/>
          <w:color w:val="000000"/>
          <w:spacing w:val="4"/>
          <w:sz w:val="28"/>
          <w:szCs w:val="28"/>
        </w:rPr>
      </w:pPr>
      <w:r w:rsidRPr="000F4718">
        <w:rPr>
          <w:b/>
          <w:bCs/>
          <w:color w:val="000000"/>
          <w:sz w:val="28"/>
          <w:szCs w:val="28"/>
        </w:rPr>
        <w:t>Физиология покоящегося семени, д</w:t>
      </w:r>
      <w:r w:rsidRPr="000F4718">
        <w:rPr>
          <w:b/>
          <w:bCs/>
          <w:color w:val="000000"/>
          <w:spacing w:val="3"/>
          <w:sz w:val="28"/>
          <w:szCs w:val="28"/>
        </w:rPr>
        <w:t>ыхание семян</w:t>
      </w:r>
      <w:r w:rsidRPr="000F4718">
        <w:rPr>
          <w:b/>
          <w:bCs/>
          <w:color w:val="000000"/>
          <w:spacing w:val="4"/>
          <w:sz w:val="28"/>
          <w:szCs w:val="28"/>
        </w:rPr>
        <w:t xml:space="preserve"> .</w:t>
      </w:r>
    </w:p>
    <w:p w14:paraId="0622A46A" w14:textId="77777777" w:rsidR="00A67AEB" w:rsidRPr="00894613" w:rsidRDefault="00A67AEB" w:rsidP="00A67AEB">
      <w:pPr>
        <w:jc w:val="both"/>
        <w:rPr>
          <w:bCs/>
          <w:color w:val="000000"/>
          <w:spacing w:val="3"/>
          <w:sz w:val="28"/>
          <w:szCs w:val="28"/>
        </w:rPr>
      </w:pPr>
      <w:r w:rsidRPr="00894613">
        <w:rPr>
          <w:bCs/>
          <w:color w:val="000000"/>
          <w:spacing w:val="3"/>
          <w:sz w:val="28"/>
          <w:szCs w:val="28"/>
        </w:rPr>
        <w:t xml:space="preserve">1.Дыхание семян. </w:t>
      </w:r>
    </w:p>
    <w:p w14:paraId="7A0A3033" w14:textId="77777777" w:rsidR="00A67AEB" w:rsidRPr="00894613" w:rsidRDefault="00A67AEB" w:rsidP="00A67AEB">
      <w:pPr>
        <w:jc w:val="both"/>
        <w:rPr>
          <w:sz w:val="28"/>
          <w:szCs w:val="28"/>
        </w:rPr>
      </w:pPr>
      <w:r w:rsidRPr="00894613">
        <w:rPr>
          <w:sz w:val="28"/>
          <w:szCs w:val="28"/>
        </w:rPr>
        <w:t>2.Биохимические процессы, происходящие в зерновой массе</w:t>
      </w:r>
    </w:p>
    <w:p w14:paraId="73E80F7B" w14:textId="77777777" w:rsidR="00A67AEB" w:rsidRPr="000F4718" w:rsidRDefault="00A67AEB" w:rsidP="00A67AEB">
      <w:pPr>
        <w:shd w:val="clear" w:color="auto" w:fill="FFFFFF"/>
        <w:ind w:left="19" w:right="10" w:firstLine="293"/>
        <w:jc w:val="both"/>
        <w:rPr>
          <w:sz w:val="28"/>
          <w:szCs w:val="28"/>
        </w:rPr>
      </w:pPr>
      <w:r>
        <w:rPr>
          <w:color w:val="000000"/>
          <w:spacing w:val="6"/>
          <w:sz w:val="28"/>
          <w:szCs w:val="28"/>
        </w:rPr>
        <w:t xml:space="preserve">Семя </w:t>
      </w:r>
      <w:r>
        <w:rPr>
          <w:color w:val="000000"/>
          <w:spacing w:val="6"/>
          <w:sz w:val="28"/>
          <w:szCs w:val="28"/>
          <w:lang w:val="kk-KZ"/>
        </w:rPr>
        <w:t>-</w:t>
      </w:r>
      <w:r w:rsidRPr="000F4718">
        <w:rPr>
          <w:color w:val="000000"/>
          <w:spacing w:val="6"/>
          <w:sz w:val="28"/>
          <w:szCs w:val="28"/>
        </w:rPr>
        <w:t xml:space="preserve"> живой организм, основные жизненные функции </w:t>
      </w:r>
      <w:r w:rsidRPr="000F4718">
        <w:rPr>
          <w:color w:val="000000"/>
          <w:spacing w:val="2"/>
          <w:sz w:val="28"/>
          <w:szCs w:val="28"/>
        </w:rPr>
        <w:t>(дыхание, изменение влажности и химического состава, после</w:t>
      </w:r>
      <w:r w:rsidRPr="000F4718">
        <w:rPr>
          <w:color w:val="000000"/>
          <w:spacing w:val="2"/>
          <w:sz w:val="28"/>
          <w:szCs w:val="28"/>
        </w:rPr>
        <w:softHyphen/>
      </w:r>
      <w:r w:rsidRPr="000F4718">
        <w:rPr>
          <w:color w:val="000000"/>
          <w:spacing w:val="7"/>
          <w:sz w:val="28"/>
          <w:szCs w:val="28"/>
        </w:rPr>
        <w:t>уборочное дозревание и др.) не затухают в нем даже в состоя</w:t>
      </w:r>
      <w:r w:rsidRPr="000F4718">
        <w:rPr>
          <w:color w:val="000000"/>
          <w:spacing w:val="7"/>
          <w:sz w:val="28"/>
          <w:szCs w:val="28"/>
        </w:rPr>
        <w:softHyphen/>
      </w:r>
      <w:r w:rsidRPr="000F4718">
        <w:rPr>
          <w:color w:val="000000"/>
          <w:spacing w:val="4"/>
          <w:sz w:val="28"/>
          <w:szCs w:val="28"/>
        </w:rPr>
        <w:t>нии покоя. Относительным покоем в жизни семян характеризу</w:t>
      </w:r>
      <w:r w:rsidRPr="000F4718">
        <w:rPr>
          <w:color w:val="000000"/>
          <w:spacing w:val="4"/>
          <w:sz w:val="28"/>
          <w:szCs w:val="28"/>
        </w:rPr>
        <w:softHyphen/>
      </w:r>
      <w:r w:rsidRPr="000F4718">
        <w:rPr>
          <w:color w:val="000000"/>
          <w:spacing w:val="11"/>
          <w:sz w:val="28"/>
          <w:szCs w:val="28"/>
        </w:rPr>
        <w:t xml:space="preserve">ется период от созревания и уборки до посева и прорастания </w:t>
      </w:r>
      <w:r w:rsidRPr="000F4718">
        <w:rPr>
          <w:color w:val="000000"/>
          <w:spacing w:val="5"/>
          <w:sz w:val="28"/>
          <w:szCs w:val="28"/>
        </w:rPr>
        <w:t>их в поле.</w:t>
      </w:r>
    </w:p>
    <w:p w14:paraId="28A6E4BC" w14:textId="77777777" w:rsidR="00A67AEB" w:rsidRPr="000F4718" w:rsidRDefault="00A67AEB" w:rsidP="00A67AEB">
      <w:pPr>
        <w:shd w:val="clear" w:color="auto" w:fill="FFFFFF"/>
        <w:ind w:left="5" w:right="5" w:firstLine="317"/>
        <w:jc w:val="both"/>
        <w:rPr>
          <w:sz w:val="28"/>
          <w:szCs w:val="28"/>
        </w:rPr>
      </w:pPr>
      <w:r w:rsidRPr="000F4718">
        <w:rPr>
          <w:b/>
          <w:bCs/>
          <w:color w:val="000000"/>
          <w:spacing w:val="3"/>
          <w:sz w:val="28"/>
          <w:szCs w:val="28"/>
        </w:rPr>
        <w:t>Дыхание семян.</w:t>
      </w:r>
      <w:r w:rsidRPr="000F4718">
        <w:rPr>
          <w:bCs/>
          <w:color w:val="000000"/>
          <w:spacing w:val="3"/>
          <w:sz w:val="28"/>
          <w:szCs w:val="28"/>
        </w:rPr>
        <w:t xml:space="preserve"> </w:t>
      </w:r>
      <w:r w:rsidRPr="000F4718">
        <w:rPr>
          <w:color w:val="000000"/>
          <w:spacing w:val="3"/>
          <w:sz w:val="28"/>
          <w:szCs w:val="28"/>
        </w:rPr>
        <w:t xml:space="preserve">Созревшее семя дышит, расходуя при этом </w:t>
      </w:r>
      <w:r w:rsidRPr="000F4718">
        <w:rPr>
          <w:color w:val="000000"/>
          <w:spacing w:val="6"/>
          <w:sz w:val="28"/>
          <w:szCs w:val="28"/>
        </w:rPr>
        <w:t>сухое вещество (главным образом углеводы) и выделяя угле</w:t>
      </w:r>
      <w:r w:rsidRPr="000F4718">
        <w:rPr>
          <w:color w:val="000000"/>
          <w:spacing w:val="6"/>
          <w:sz w:val="28"/>
          <w:szCs w:val="28"/>
        </w:rPr>
        <w:softHyphen/>
      </w:r>
      <w:r w:rsidRPr="000F4718">
        <w:rPr>
          <w:color w:val="000000"/>
          <w:spacing w:val="4"/>
          <w:sz w:val="28"/>
          <w:szCs w:val="28"/>
        </w:rPr>
        <w:t xml:space="preserve">кислый газ, воду и тепло. Интенсивность дыхания зависит от </w:t>
      </w:r>
      <w:r w:rsidRPr="000F4718">
        <w:rPr>
          <w:color w:val="000000"/>
          <w:spacing w:val="10"/>
          <w:sz w:val="28"/>
          <w:szCs w:val="28"/>
        </w:rPr>
        <w:t xml:space="preserve">состояния семян и условий хранения. У хорошо высушенного </w:t>
      </w:r>
      <w:r w:rsidRPr="000F4718">
        <w:rPr>
          <w:color w:val="000000"/>
          <w:spacing w:val="5"/>
          <w:sz w:val="28"/>
          <w:szCs w:val="28"/>
        </w:rPr>
        <w:t xml:space="preserve">и неповрежденного зерна дыхание очень слабое, с повышением </w:t>
      </w:r>
      <w:r w:rsidRPr="000F4718">
        <w:rPr>
          <w:color w:val="000000"/>
          <w:spacing w:val="7"/>
          <w:sz w:val="28"/>
          <w:szCs w:val="28"/>
        </w:rPr>
        <w:t>же влажности (более 15%) энергия дыхания резко увеличива</w:t>
      </w:r>
      <w:r w:rsidRPr="000F4718">
        <w:rPr>
          <w:color w:val="000000"/>
          <w:spacing w:val="7"/>
          <w:sz w:val="28"/>
          <w:szCs w:val="28"/>
        </w:rPr>
        <w:softHyphen/>
      </w:r>
      <w:r w:rsidRPr="000F4718">
        <w:rPr>
          <w:color w:val="000000"/>
          <w:spacing w:val="5"/>
          <w:sz w:val="28"/>
          <w:szCs w:val="28"/>
        </w:rPr>
        <w:t>ется, так как появление свободной воды усиливает биохимиче</w:t>
      </w:r>
      <w:r w:rsidRPr="000F4718">
        <w:rPr>
          <w:color w:val="000000"/>
          <w:spacing w:val="5"/>
          <w:sz w:val="28"/>
          <w:szCs w:val="28"/>
        </w:rPr>
        <w:softHyphen/>
      </w:r>
      <w:r w:rsidRPr="000F4718">
        <w:rPr>
          <w:color w:val="000000"/>
          <w:spacing w:val="1"/>
          <w:sz w:val="28"/>
          <w:szCs w:val="28"/>
        </w:rPr>
        <w:t xml:space="preserve">ские процессы. Влажность зерна 14—16% называется </w:t>
      </w:r>
      <w:r w:rsidRPr="000F4718">
        <w:rPr>
          <w:iCs/>
          <w:color w:val="000000"/>
          <w:spacing w:val="-3"/>
          <w:sz w:val="28"/>
          <w:szCs w:val="28"/>
        </w:rPr>
        <w:t>критической.</w:t>
      </w:r>
    </w:p>
    <w:p w14:paraId="25A1CE4D" w14:textId="77777777" w:rsidR="00A67AEB" w:rsidRPr="000F4718" w:rsidRDefault="00A67AEB" w:rsidP="00A67AEB">
      <w:pPr>
        <w:shd w:val="clear" w:color="auto" w:fill="FFFFFF"/>
        <w:ind w:left="14" w:right="10" w:firstLine="326"/>
        <w:jc w:val="both"/>
        <w:rPr>
          <w:sz w:val="28"/>
          <w:szCs w:val="28"/>
        </w:rPr>
      </w:pPr>
      <w:r w:rsidRPr="000F4718">
        <w:rPr>
          <w:color w:val="000000"/>
          <w:spacing w:val="6"/>
          <w:sz w:val="28"/>
          <w:szCs w:val="28"/>
        </w:rPr>
        <w:t xml:space="preserve">Повышение влажности семян и температуры окружающей </w:t>
      </w:r>
      <w:r w:rsidRPr="000F4718">
        <w:rPr>
          <w:color w:val="000000"/>
          <w:spacing w:val="7"/>
          <w:sz w:val="28"/>
          <w:szCs w:val="28"/>
        </w:rPr>
        <w:t xml:space="preserve">среды не только поднимает активность дыхания, но и может </w:t>
      </w:r>
      <w:r w:rsidRPr="000F4718">
        <w:rPr>
          <w:color w:val="000000"/>
          <w:spacing w:val="5"/>
          <w:sz w:val="28"/>
          <w:szCs w:val="28"/>
        </w:rPr>
        <w:t>вызвать их самосогревание, что, в свою очередь, благоприятст</w:t>
      </w:r>
      <w:r w:rsidRPr="000F4718">
        <w:rPr>
          <w:color w:val="000000"/>
          <w:spacing w:val="5"/>
          <w:sz w:val="28"/>
          <w:szCs w:val="28"/>
        </w:rPr>
        <w:softHyphen/>
      </w:r>
      <w:r w:rsidRPr="000F4718">
        <w:rPr>
          <w:color w:val="000000"/>
          <w:spacing w:val="11"/>
          <w:sz w:val="28"/>
          <w:szCs w:val="28"/>
        </w:rPr>
        <w:t xml:space="preserve">вует развитию микроорганизмов. Такие семена согреваются </w:t>
      </w:r>
      <w:r w:rsidRPr="000F4718">
        <w:rPr>
          <w:color w:val="000000"/>
          <w:spacing w:val="6"/>
          <w:sz w:val="28"/>
          <w:szCs w:val="28"/>
        </w:rPr>
        <w:t>еще сильнее, плесневеют и теряют посевные и товарные каче</w:t>
      </w:r>
      <w:r w:rsidRPr="000F4718">
        <w:rPr>
          <w:color w:val="000000"/>
          <w:spacing w:val="6"/>
          <w:sz w:val="28"/>
          <w:szCs w:val="28"/>
        </w:rPr>
        <w:softHyphen/>
      </w:r>
      <w:r w:rsidRPr="000F4718">
        <w:rPr>
          <w:color w:val="000000"/>
          <w:spacing w:val="-1"/>
          <w:sz w:val="28"/>
          <w:szCs w:val="28"/>
        </w:rPr>
        <w:t>ства.</w:t>
      </w:r>
    </w:p>
    <w:p w14:paraId="4B7416D2" w14:textId="77777777" w:rsidR="00A67AEB" w:rsidRPr="000F4718" w:rsidRDefault="00A67AEB" w:rsidP="00A67AEB">
      <w:pPr>
        <w:shd w:val="clear" w:color="auto" w:fill="FFFFFF"/>
        <w:ind w:left="14" w:right="14" w:firstLine="322"/>
        <w:jc w:val="both"/>
        <w:rPr>
          <w:sz w:val="28"/>
          <w:szCs w:val="28"/>
        </w:rPr>
      </w:pPr>
      <w:r w:rsidRPr="000F4718">
        <w:rPr>
          <w:color w:val="000000"/>
          <w:spacing w:val="3"/>
          <w:sz w:val="28"/>
          <w:szCs w:val="28"/>
        </w:rPr>
        <w:t>Наиболее высокой энергией дыхания обладают семена мас</w:t>
      </w:r>
      <w:r w:rsidRPr="000F4718">
        <w:rPr>
          <w:color w:val="000000"/>
          <w:spacing w:val="3"/>
          <w:sz w:val="28"/>
          <w:szCs w:val="28"/>
        </w:rPr>
        <w:softHyphen/>
      </w:r>
      <w:r w:rsidRPr="000F4718">
        <w:rPr>
          <w:color w:val="000000"/>
          <w:spacing w:val="10"/>
          <w:sz w:val="28"/>
          <w:szCs w:val="28"/>
        </w:rPr>
        <w:t xml:space="preserve">личных культур. Энергия дыхания семян бобовых культур </w:t>
      </w:r>
      <w:r w:rsidRPr="000F4718">
        <w:rPr>
          <w:color w:val="000000"/>
          <w:spacing w:val="4"/>
          <w:sz w:val="28"/>
          <w:szCs w:val="28"/>
        </w:rPr>
        <w:t>меньше, чем злаковых.</w:t>
      </w:r>
    </w:p>
    <w:p w14:paraId="3F9C4EA1" w14:textId="77777777" w:rsidR="00A67AEB" w:rsidRPr="000F4718" w:rsidRDefault="00A67AEB" w:rsidP="00A67AEB">
      <w:pPr>
        <w:shd w:val="clear" w:color="auto" w:fill="FFFFFF"/>
        <w:ind w:left="14" w:right="5" w:firstLine="322"/>
        <w:jc w:val="both"/>
        <w:rPr>
          <w:sz w:val="28"/>
          <w:szCs w:val="28"/>
        </w:rPr>
      </w:pPr>
      <w:r>
        <w:rPr>
          <w:iCs/>
          <w:color w:val="000000"/>
          <w:spacing w:val="7"/>
          <w:sz w:val="28"/>
          <w:szCs w:val="28"/>
        </w:rPr>
        <w:t xml:space="preserve">Влажность семян </w:t>
      </w:r>
      <w:r>
        <w:rPr>
          <w:iCs/>
          <w:color w:val="000000"/>
          <w:spacing w:val="7"/>
          <w:sz w:val="28"/>
          <w:szCs w:val="28"/>
          <w:lang w:val="kk-KZ"/>
        </w:rPr>
        <w:t>-</w:t>
      </w:r>
      <w:r w:rsidRPr="000F4718">
        <w:rPr>
          <w:iCs/>
          <w:color w:val="000000"/>
          <w:spacing w:val="7"/>
          <w:sz w:val="28"/>
          <w:szCs w:val="28"/>
        </w:rPr>
        <w:t xml:space="preserve"> </w:t>
      </w:r>
      <w:r w:rsidRPr="000F4718">
        <w:rPr>
          <w:color w:val="000000"/>
          <w:spacing w:val="7"/>
          <w:sz w:val="28"/>
          <w:szCs w:val="28"/>
        </w:rPr>
        <w:t xml:space="preserve">один из наиболее важных показателен </w:t>
      </w:r>
      <w:r w:rsidRPr="000F4718">
        <w:rPr>
          <w:color w:val="000000"/>
          <w:spacing w:val="10"/>
          <w:sz w:val="28"/>
          <w:szCs w:val="28"/>
        </w:rPr>
        <w:t xml:space="preserve">их качества, нормируемых ГОСТом. При этом указывается </w:t>
      </w:r>
      <w:r w:rsidRPr="000F4718">
        <w:rPr>
          <w:color w:val="000000"/>
          <w:spacing w:val="7"/>
          <w:sz w:val="28"/>
          <w:szCs w:val="28"/>
        </w:rPr>
        <w:t xml:space="preserve">уровень влажности для кондиционных семян, например для </w:t>
      </w:r>
      <w:r w:rsidRPr="000F4718">
        <w:rPr>
          <w:color w:val="000000"/>
          <w:spacing w:val="3"/>
          <w:sz w:val="28"/>
          <w:szCs w:val="28"/>
        </w:rPr>
        <w:t>пшеницы — 14%, для подсолнечника — 10%.</w:t>
      </w:r>
    </w:p>
    <w:p w14:paraId="6A81563F" w14:textId="77777777" w:rsidR="00A67AEB" w:rsidRPr="000F4718" w:rsidRDefault="00A67AEB" w:rsidP="00A67AEB">
      <w:pPr>
        <w:ind w:firstLine="720"/>
        <w:jc w:val="both"/>
        <w:rPr>
          <w:sz w:val="28"/>
          <w:szCs w:val="28"/>
        </w:rPr>
      </w:pPr>
      <w:r w:rsidRPr="000F4718">
        <w:rPr>
          <w:b/>
          <w:sz w:val="28"/>
          <w:szCs w:val="28"/>
        </w:rPr>
        <w:t>Биохимические процессы, происходящие в зерновой массе</w:t>
      </w:r>
    </w:p>
    <w:p w14:paraId="7ED68DF8" w14:textId="77777777" w:rsidR="00A67AEB" w:rsidRPr="000F4718" w:rsidRDefault="00A67AEB" w:rsidP="00A67AEB">
      <w:pPr>
        <w:ind w:firstLine="720"/>
        <w:jc w:val="both"/>
        <w:rPr>
          <w:sz w:val="28"/>
          <w:szCs w:val="28"/>
        </w:rPr>
      </w:pPr>
      <w:r w:rsidRPr="000F4718">
        <w:rPr>
          <w:sz w:val="28"/>
          <w:szCs w:val="28"/>
        </w:rPr>
        <w:t xml:space="preserve">Зерно - живой организм, находящийся в покое и, следовательно, как и в любом живом организме, в нем совершается постоянный, хотя и медленный, обмен веществ, поддерживающий жизнь зародышевой клетки. Характер и интенсивность физиологических процессов, протекающих в зерновой массе при </w:t>
      </w:r>
      <w:r w:rsidRPr="000F4718">
        <w:rPr>
          <w:sz w:val="28"/>
          <w:szCs w:val="28"/>
        </w:rPr>
        <w:lastRenderedPageBreak/>
        <w:t xml:space="preserve">хранении, зависят не только от активности ферментативного комплекса зерна, но и от условий окружающей среды. Основным, важнейшим физиологическим процессом, протекающим в зерне, является дыхание. </w:t>
      </w:r>
    </w:p>
    <w:p w14:paraId="08115031" w14:textId="77777777" w:rsidR="00A67AEB" w:rsidRPr="000F4718" w:rsidRDefault="003D4006" w:rsidP="00A67AEB">
      <w:pPr>
        <w:ind w:firstLine="720"/>
        <w:jc w:val="both"/>
        <w:rPr>
          <w:sz w:val="28"/>
          <w:szCs w:val="28"/>
        </w:rPr>
      </w:pPr>
      <w:r>
        <w:rPr>
          <w:noProof/>
          <w:sz w:val="28"/>
          <w:szCs w:val="28"/>
        </w:rPr>
        <w:pict w14:anchorId="4913DF6E">
          <v:line id="_x0000_s1026" style="position:absolute;left:0;text-align:left;z-index:251660288" from="324.8pt,46.45pt" to="332.05pt,46.5pt" o:allowincell="f">
            <v:stroke startarrowwidth="narrow" startarrowlength="short" endarrow="block" endarrowwidth="narrow" endarrowlength="short"/>
          </v:line>
        </w:pict>
      </w:r>
      <w:r w:rsidR="00A67AEB" w:rsidRPr="000F4718">
        <w:rPr>
          <w:sz w:val="28"/>
          <w:szCs w:val="28"/>
        </w:rPr>
        <w:t>Дыхание обеспечивает энергией клетки семян за счет окисления органических веществ, главным образом сахаров, под действием окислительно-восстановительных ферментов. При достаточном доступе кислорода в зерне преобладает аэробное дыхание, которое можно выразить суммарным уравнением С</w:t>
      </w:r>
      <w:r w:rsidR="00A67AEB" w:rsidRPr="000F4718">
        <w:rPr>
          <w:sz w:val="28"/>
          <w:szCs w:val="28"/>
          <w:vertAlign w:val="subscript"/>
        </w:rPr>
        <w:t>6</w:t>
      </w:r>
      <w:r w:rsidR="00A67AEB" w:rsidRPr="000F4718">
        <w:rPr>
          <w:sz w:val="28"/>
          <w:szCs w:val="28"/>
        </w:rPr>
        <w:t>Н</w:t>
      </w:r>
      <w:r w:rsidR="00A67AEB" w:rsidRPr="000F4718">
        <w:rPr>
          <w:sz w:val="28"/>
          <w:szCs w:val="28"/>
          <w:vertAlign w:val="subscript"/>
        </w:rPr>
        <w:t>12</w:t>
      </w:r>
      <w:r w:rsidR="00A67AEB" w:rsidRPr="000F4718">
        <w:rPr>
          <w:sz w:val="28"/>
          <w:szCs w:val="28"/>
        </w:rPr>
        <w:t>О</w:t>
      </w:r>
      <w:r w:rsidR="00A67AEB" w:rsidRPr="000F4718">
        <w:rPr>
          <w:sz w:val="28"/>
          <w:szCs w:val="28"/>
          <w:vertAlign w:val="subscript"/>
        </w:rPr>
        <w:t>6</w:t>
      </w:r>
      <w:r w:rsidR="00A67AEB" w:rsidRPr="000F4718">
        <w:rPr>
          <w:sz w:val="28"/>
          <w:szCs w:val="28"/>
        </w:rPr>
        <w:t>+6О</w:t>
      </w:r>
      <w:r w:rsidR="00A67AEB" w:rsidRPr="000F4718">
        <w:rPr>
          <w:sz w:val="28"/>
          <w:szCs w:val="28"/>
          <w:vertAlign w:val="subscript"/>
        </w:rPr>
        <w:t xml:space="preserve">2      </w:t>
      </w:r>
      <w:r w:rsidR="00A67AEB" w:rsidRPr="000F4718">
        <w:rPr>
          <w:sz w:val="28"/>
          <w:szCs w:val="28"/>
        </w:rPr>
        <w:t>6СО2+6Н2О+674 ккал (2821,9 кДж) на 1 грамм-молекулу (</w:t>
      </w:r>
      <w:smartTag w:uri="urn:schemas-microsoft-com:office:smarttags" w:element="metricconverter">
        <w:smartTagPr>
          <w:attr w:name="ProductID" w:val="180 г"/>
        </w:smartTagPr>
        <w:r w:rsidR="00A67AEB" w:rsidRPr="000F4718">
          <w:rPr>
            <w:sz w:val="28"/>
            <w:szCs w:val="28"/>
          </w:rPr>
          <w:t>180 г</w:t>
        </w:r>
      </w:smartTag>
      <w:r w:rsidR="00A67AEB" w:rsidRPr="000F4718">
        <w:rPr>
          <w:sz w:val="28"/>
          <w:szCs w:val="28"/>
        </w:rPr>
        <w:t xml:space="preserve">) израсходованной глюкозы. </w:t>
      </w:r>
    </w:p>
    <w:p w14:paraId="1B3E2D43" w14:textId="77777777" w:rsidR="00A67AEB" w:rsidRPr="000F4718" w:rsidRDefault="00A67AEB" w:rsidP="00A67AEB">
      <w:pPr>
        <w:jc w:val="both"/>
        <w:rPr>
          <w:sz w:val="28"/>
          <w:szCs w:val="28"/>
        </w:rPr>
      </w:pPr>
      <w:r w:rsidRPr="000F4718">
        <w:rPr>
          <w:sz w:val="28"/>
          <w:szCs w:val="28"/>
        </w:rPr>
        <w:t xml:space="preserve">Сухое зерно имеет невысокую интенсивность дыхания. За год хранения при температуре 10 - 20 'С 1 т сухого зерна (с влажностью до 14 %) теряет за счет дыхания </w:t>
      </w:r>
      <w:smartTag w:uri="urn:schemas-microsoft-com:office:smarttags" w:element="metricconverter">
        <w:smartTagPr>
          <w:attr w:name="ProductID" w:val="100 г"/>
        </w:smartTagPr>
        <w:r w:rsidRPr="000F4718">
          <w:rPr>
            <w:sz w:val="28"/>
            <w:szCs w:val="28"/>
          </w:rPr>
          <w:t>100 г</w:t>
        </w:r>
      </w:smartTag>
      <w:r w:rsidRPr="000F4718">
        <w:rPr>
          <w:sz w:val="28"/>
          <w:szCs w:val="28"/>
        </w:rPr>
        <w:t xml:space="preserve"> (0,01 %) массы. У зерна средней сухости (от 14,1 до 15,5 %) интенсивность дыхания примерно в 1,5 - 2 раза выше, чем у сухого. Влажное зерно ' (влажность 15,5 - 17%) разных культур резко увеличивает интенсивность дыхания (кратное): пшеница - в 4 - 8, овес - в 2 - 5, кукуруза - в 8,5 - 17 по сравнению с зерном средней сухости. На рис. 3 показана зависимость интенсивности дыхания от влажности зерна проса. </w:t>
      </w:r>
    </w:p>
    <w:p w14:paraId="3B5B256D" w14:textId="77777777" w:rsidR="00A67AEB" w:rsidRPr="000F4718" w:rsidRDefault="00A67AEB" w:rsidP="00A67AEB">
      <w:pPr>
        <w:ind w:firstLine="720"/>
        <w:jc w:val="both"/>
        <w:rPr>
          <w:sz w:val="28"/>
          <w:szCs w:val="28"/>
        </w:rPr>
      </w:pPr>
      <w:r w:rsidRPr="000F4718">
        <w:rPr>
          <w:sz w:val="28"/>
          <w:szCs w:val="28"/>
        </w:rPr>
        <w:t>Температура хранения оказывает существенное влияние на интенсивность дыхания. Зерно, хранящееся при температуре, близкой к 0 'С, дышит с исчезающе</w:t>
      </w:r>
      <w:r>
        <w:rPr>
          <w:sz w:val="28"/>
          <w:szCs w:val="28"/>
        </w:rPr>
        <w:t>й</w:t>
      </w:r>
      <w:r w:rsidRPr="000F4718">
        <w:rPr>
          <w:sz w:val="28"/>
          <w:szCs w:val="28"/>
        </w:rPr>
        <w:t xml:space="preserve"> малой интенсивностью. По мере повышения температуры интенсивность дыхания возрастает, достигая максимума при 50 - 55'С, после чего начинает резко падать. Падение совпадает с началом тепловой денатурации белков, инактивации ферментов, т. е. началом гибели зерна. При температуре около 0 'С можно хранить определенное время даже, зерно с повышенной влажностью. </w:t>
      </w:r>
    </w:p>
    <w:p w14:paraId="32B7A861" w14:textId="77777777" w:rsidR="00A67AEB" w:rsidRPr="000F4718" w:rsidRDefault="00A67AEB" w:rsidP="00A67AEB">
      <w:pPr>
        <w:ind w:firstLine="720"/>
        <w:jc w:val="both"/>
        <w:rPr>
          <w:sz w:val="28"/>
          <w:szCs w:val="28"/>
        </w:rPr>
      </w:pPr>
      <w:r w:rsidRPr="000F4718">
        <w:rPr>
          <w:sz w:val="28"/>
          <w:szCs w:val="28"/>
        </w:rPr>
        <w:t xml:space="preserve">Качество зерна оказывает существенное влияние на энергию его дыхания. Чем хуже качество зерна, тем труднее его хранить. </w:t>
      </w:r>
    </w:p>
    <w:p w14:paraId="4AC36CA7" w14:textId="77777777" w:rsidR="00A67AEB" w:rsidRPr="000F4718" w:rsidRDefault="00A67AEB" w:rsidP="00A67AEB">
      <w:pPr>
        <w:ind w:firstLine="720"/>
        <w:jc w:val="both"/>
        <w:rPr>
          <w:sz w:val="28"/>
          <w:szCs w:val="28"/>
        </w:rPr>
      </w:pPr>
      <w:r w:rsidRPr="000F4718">
        <w:rPr>
          <w:sz w:val="28"/>
          <w:szCs w:val="28"/>
        </w:rPr>
        <w:t xml:space="preserve">Следствия дыхания зерна при хранении. Каким бы способом ни дышало зерно, этот процесс вызывает: </w:t>
      </w:r>
    </w:p>
    <w:p w14:paraId="462C0D39" w14:textId="77777777" w:rsidR="00A67AEB" w:rsidRPr="000F4718" w:rsidRDefault="00A67AEB" w:rsidP="00A67AEB">
      <w:pPr>
        <w:ind w:firstLine="720"/>
        <w:jc w:val="both"/>
        <w:rPr>
          <w:sz w:val="28"/>
          <w:szCs w:val="28"/>
        </w:rPr>
      </w:pPr>
      <w:r w:rsidRPr="000F4718">
        <w:rPr>
          <w:sz w:val="28"/>
          <w:szCs w:val="28"/>
        </w:rPr>
        <w:t xml:space="preserve">потерю сухого вещества (убыль массы) зерна. Расходуемая, при дыхании глюкоза постоянно пополняется за счет ферментативного гидролиза крахмала; </w:t>
      </w:r>
    </w:p>
    <w:p w14:paraId="23041348" w14:textId="77777777" w:rsidR="00A67AEB" w:rsidRPr="000F4718" w:rsidRDefault="00A67AEB" w:rsidP="00A67AEB">
      <w:pPr>
        <w:ind w:firstLine="720"/>
        <w:jc w:val="both"/>
        <w:rPr>
          <w:sz w:val="28"/>
          <w:szCs w:val="28"/>
        </w:rPr>
      </w:pPr>
      <w:r w:rsidRPr="000F4718">
        <w:rPr>
          <w:sz w:val="28"/>
          <w:szCs w:val="28"/>
        </w:rPr>
        <w:t xml:space="preserve">изменение состава воздуха </w:t>
      </w:r>
      <w:proofErr w:type="spellStart"/>
      <w:r w:rsidRPr="000F4718">
        <w:rPr>
          <w:sz w:val="28"/>
          <w:szCs w:val="28"/>
        </w:rPr>
        <w:t>межзерновых</w:t>
      </w:r>
      <w:proofErr w:type="spellEnd"/>
      <w:r w:rsidRPr="000F4718">
        <w:rPr>
          <w:sz w:val="28"/>
          <w:szCs w:val="28"/>
        </w:rPr>
        <w:t xml:space="preserve"> пространств за счет выделения диоксида углерода и расходования кислорода, что в конечном итоге может вызвать анаэробное дыхание; </w:t>
      </w:r>
    </w:p>
    <w:p w14:paraId="6E64873F" w14:textId="77777777" w:rsidR="00A67AEB" w:rsidRPr="000F4718" w:rsidRDefault="00A67AEB" w:rsidP="00A67AEB">
      <w:pPr>
        <w:ind w:firstLine="720"/>
        <w:jc w:val="both"/>
        <w:rPr>
          <w:sz w:val="28"/>
          <w:szCs w:val="28"/>
        </w:rPr>
      </w:pPr>
      <w:r w:rsidRPr="000F4718">
        <w:rPr>
          <w:sz w:val="28"/>
          <w:szCs w:val="28"/>
        </w:rPr>
        <w:t xml:space="preserve">увеличение количества гигроскопической влаги в зерне и повышение относительной влажности воздуха в </w:t>
      </w:r>
      <w:proofErr w:type="spellStart"/>
      <w:r w:rsidRPr="000F4718">
        <w:rPr>
          <w:sz w:val="28"/>
          <w:szCs w:val="28"/>
        </w:rPr>
        <w:t>межзерновых</w:t>
      </w:r>
      <w:proofErr w:type="spellEnd"/>
      <w:r w:rsidRPr="000F4718">
        <w:rPr>
          <w:sz w:val="28"/>
          <w:szCs w:val="28"/>
        </w:rPr>
        <w:t xml:space="preserve"> пространствах. Образующаяся при аэробном дыхании вода остается в зерновой массе и при высокой интенсивности дыхания может существенно увлажнить ее, приводя тем самым к еще большему увеличению интенсивности дыхания; </w:t>
      </w:r>
    </w:p>
    <w:p w14:paraId="21A570C7" w14:textId="77777777" w:rsidR="00A67AEB" w:rsidRPr="000F4718" w:rsidRDefault="00A67AEB" w:rsidP="00A67AEB">
      <w:pPr>
        <w:ind w:firstLine="720"/>
        <w:jc w:val="both"/>
        <w:rPr>
          <w:sz w:val="28"/>
          <w:szCs w:val="28"/>
        </w:rPr>
      </w:pPr>
      <w:r w:rsidRPr="000F4718">
        <w:rPr>
          <w:sz w:val="28"/>
          <w:szCs w:val="28"/>
        </w:rPr>
        <w:t xml:space="preserve">образование тепла в зерновой массе особенно при высокой интенсивности аэробного дыхания мотает быть весьма существенным. </w:t>
      </w:r>
    </w:p>
    <w:p w14:paraId="35DF4B47" w14:textId="77777777" w:rsidR="002814C6" w:rsidRPr="002814C6" w:rsidRDefault="002814C6" w:rsidP="002814C6">
      <w:pPr>
        <w:ind w:firstLine="720"/>
        <w:rPr>
          <w:sz w:val="28"/>
          <w:szCs w:val="28"/>
        </w:rPr>
      </w:pPr>
      <w:r w:rsidRPr="002814C6">
        <w:rPr>
          <w:b/>
          <w:sz w:val="28"/>
          <w:szCs w:val="28"/>
        </w:rPr>
        <w:t>Изменение белков</w:t>
      </w:r>
      <w:r w:rsidRPr="002814C6">
        <w:rPr>
          <w:sz w:val="28"/>
          <w:szCs w:val="28"/>
        </w:rPr>
        <w:t xml:space="preserve"> наблюдается при хранении зерна. Общее содержание азотистых веществ остается постоянным или незначительно возрастает за счет уменьшения доли углеводов, расходуемых на дыхание. Однако снижаются растворимость белков и </w:t>
      </w:r>
      <w:proofErr w:type="spellStart"/>
      <w:r w:rsidRPr="002814C6">
        <w:rPr>
          <w:sz w:val="28"/>
          <w:szCs w:val="28"/>
        </w:rPr>
        <w:t>атакуемость</w:t>
      </w:r>
      <w:proofErr w:type="spellEnd"/>
      <w:r w:rsidRPr="002814C6">
        <w:rPr>
          <w:sz w:val="28"/>
          <w:szCs w:val="28"/>
        </w:rPr>
        <w:t xml:space="preserve"> их пищеварительными ферментами. </w:t>
      </w:r>
      <w:r w:rsidRPr="002814C6">
        <w:rPr>
          <w:sz w:val="28"/>
          <w:szCs w:val="28"/>
        </w:rPr>
        <w:lastRenderedPageBreak/>
        <w:t xml:space="preserve">Одновременно наблюдаются повышение доли </w:t>
      </w:r>
      <w:proofErr w:type="spellStart"/>
      <w:r w:rsidRPr="002814C6">
        <w:rPr>
          <w:sz w:val="28"/>
          <w:szCs w:val="28"/>
        </w:rPr>
        <w:t>аминного</w:t>
      </w:r>
      <w:proofErr w:type="spellEnd"/>
      <w:r w:rsidRPr="002814C6">
        <w:rPr>
          <w:sz w:val="28"/>
          <w:szCs w:val="28"/>
        </w:rPr>
        <w:t xml:space="preserve"> азота и уменьшение содержания белков. Так, за два года хранения при температуре 24 'С пшеницы с влажностью 11 % </w:t>
      </w:r>
      <w:proofErr w:type="spellStart"/>
      <w:r w:rsidRPr="002814C6">
        <w:rPr>
          <w:sz w:val="28"/>
          <w:szCs w:val="28"/>
        </w:rPr>
        <w:t>атакуемость</w:t>
      </w:r>
      <w:proofErr w:type="spellEnd"/>
      <w:r w:rsidRPr="002814C6">
        <w:rPr>
          <w:sz w:val="28"/>
          <w:szCs w:val="28"/>
        </w:rPr>
        <w:t xml:space="preserve"> белков   снизилась на 8 %, а кукурузы - на 3,6 %. Постепенно изменяется аминокислотный состав белков, снижается доля доступного лизина. Особенно существенны эти изменения в первые месяцы хранения и при сушке, даже очень осторожной. Изменяется также доля гистидина и аргинина. </w:t>
      </w:r>
    </w:p>
    <w:p w14:paraId="5257BC55" w14:textId="77777777" w:rsidR="002814C6" w:rsidRPr="002814C6" w:rsidRDefault="002814C6" w:rsidP="002814C6">
      <w:pPr>
        <w:ind w:firstLine="720"/>
        <w:rPr>
          <w:sz w:val="28"/>
          <w:szCs w:val="28"/>
        </w:rPr>
      </w:pPr>
      <w:r w:rsidRPr="002814C6">
        <w:rPr>
          <w:b/>
          <w:sz w:val="28"/>
          <w:szCs w:val="28"/>
        </w:rPr>
        <w:t>Изменение углеводов</w:t>
      </w:r>
      <w:r w:rsidRPr="002814C6">
        <w:rPr>
          <w:sz w:val="28"/>
          <w:szCs w:val="28"/>
        </w:rPr>
        <w:t xml:space="preserve"> в сторону уменьшения идет за счет расходования их на дыхание, но соотношение растворимых углеводов и крахмала длительное время остается достаточно постоянным в результате деятельности амилаз. В дальнейшем наблюдается постепенный рост содержания растворимых углеводов за счет ослабления дыхания. </w:t>
      </w:r>
    </w:p>
    <w:p w14:paraId="0AE0E50B" w14:textId="77777777" w:rsidR="002814C6" w:rsidRPr="002814C6" w:rsidRDefault="002814C6" w:rsidP="002814C6">
      <w:pPr>
        <w:ind w:firstLine="720"/>
        <w:rPr>
          <w:sz w:val="28"/>
          <w:szCs w:val="28"/>
        </w:rPr>
      </w:pPr>
      <w:r w:rsidRPr="002814C6">
        <w:rPr>
          <w:b/>
          <w:sz w:val="28"/>
          <w:szCs w:val="28"/>
        </w:rPr>
        <w:t>Изменение липидов</w:t>
      </w:r>
      <w:r w:rsidRPr="002814C6">
        <w:rPr>
          <w:sz w:val="28"/>
          <w:szCs w:val="28"/>
        </w:rPr>
        <w:t xml:space="preserve"> также происходит при хранении зерна. Протекают ферментативные процессы в липидном комплексе - расщепляются </w:t>
      </w:r>
      <w:proofErr w:type="spellStart"/>
      <w:r w:rsidRPr="002814C6">
        <w:rPr>
          <w:sz w:val="28"/>
          <w:szCs w:val="28"/>
        </w:rPr>
        <w:t>фосфо</w:t>
      </w:r>
      <w:proofErr w:type="spellEnd"/>
      <w:r w:rsidRPr="002814C6">
        <w:rPr>
          <w:sz w:val="28"/>
          <w:szCs w:val="28"/>
        </w:rPr>
        <w:t xml:space="preserve">- и гликолипиды, глицериды; при этом накапливаются свободные жирные кислоты. Ненасыщенные жирные кислоты, особенно свободные, под действием кислорода воздуха и фермента </w:t>
      </w:r>
      <w:proofErr w:type="spellStart"/>
      <w:r w:rsidRPr="002814C6">
        <w:rPr>
          <w:sz w:val="28"/>
          <w:szCs w:val="28"/>
        </w:rPr>
        <w:t>липоксигеназы</w:t>
      </w:r>
      <w:proofErr w:type="spellEnd"/>
      <w:r w:rsidRPr="002814C6">
        <w:rPr>
          <w:sz w:val="28"/>
          <w:szCs w:val="28"/>
        </w:rPr>
        <w:t xml:space="preserve"> окисляются. Накапливаются перекиси, гидроперекиси и другие продукты окисления, которые могут образовывать комплексы с белками и, углеводами. </w:t>
      </w:r>
    </w:p>
    <w:p w14:paraId="70BF9A81" w14:textId="77777777" w:rsidR="002814C6" w:rsidRPr="002814C6" w:rsidRDefault="002814C6" w:rsidP="002814C6">
      <w:pPr>
        <w:ind w:firstLine="720"/>
        <w:rPr>
          <w:sz w:val="28"/>
          <w:szCs w:val="28"/>
        </w:rPr>
      </w:pPr>
      <w:r w:rsidRPr="002814C6">
        <w:rPr>
          <w:b/>
          <w:sz w:val="28"/>
          <w:szCs w:val="28"/>
        </w:rPr>
        <w:t>Изменение витаминов</w:t>
      </w:r>
      <w:r w:rsidRPr="002814C6">
        <w:rPr>
          <w:sz w:val="28"/>
          <w:szCs w:val="28"/>
        </w:rPr>
        <w:t xml:space="preserve"> происходит крайне медленно. Так, убыль тиамина в сухой пшенице составила за 5 мес. хранения около 12 % его исходного количества. Высокая температура и влажность ускоряют распад тиамина. Другие витамины группы В также устойчивы при хранении. Наиболее быстро окисляются каротиноиды, потери которых за год хранения достигают 50 - 70 % исходного количества в зерне. Снижение доли токоферолов тесно коррелирует с уменьшением содержания ненасыщенных жирных кислот в липидах зерновых культур. </w:t>
      </w:r>
    </w:p>
    <w:p w14:paraId="019739F5" w14:textId="77777777" w:rsidR="002814C6" w:rsidRPr="002814C6" w:rsidRDefault="002814C6" w:rsidP="002814C6">
      <w:pPr>
        <w:ind w:firstLine="720"/>
        <w:rPr>
          <w:sz w:val="28"/>
          <w:szCs w:val="28"/>
        </w:rPr>
      </w:pPr>
      <w:r w:rsidRPr="002814C6">
        <w:rPr>
          <w:sz w:val="28"/>
          <w:szCs w:val="28"/>
        </w:rPr>
        <w:t xml:space="preserve">Биохимические изменения веществ, входящих в состав зерна, постепенно приводят к снижению активности ферментов, всхожести, потере присущего живому организму активного иммунитета и существенному снижению технологических свойств и пищевых достоинств. Зерно становится более хрупким, легко дробится при - переработке с образованием повышенного количества отходов, снижаются выход продукции и ее качество. Полученные продукты значительно легче обсеменяются микроорганизмами и быстрее портятся. </w:t>
      </w:r>
    </w:p>
    <w:p w14:paraId="62E4438E"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6A008071" w14:textId="77777777" w:rsidR="00A67AEB" w:rsidRPr="00B733F2" w:rsidRDefault="00A67AEB" w:rsidP="00A67AEB">
      <w:pPr>
        <w:overflowPunct w:val="0"/>
        <w:autoSpaceDE w:val="0"/>
        <w:autoSpaceDN w:val="0"/>
        <w:adjustRightInd w:val="0"/>
        <w:jc w:val="both"/>
        <w:textAlignment w:val="baseline"/>
        <w:rPr>
          <w:sz w:val="28"/>
          <w:szCs w:val="28"/>
        </w:rPr>
      </w:pPr>
      <w:r w:rsidRPr="00B733F2">
        <w:rPr>
          <w:sz w:val="28"/>
          <w:szCs w:val="28"/>
        </w:rPr>
        <w:t xml:space="preserve">1.Казаков Е.Д., </w:t>
      </w:r>
      <w:proofErr w:type="spellStart"/>
      <w:r w:rsidRPr="00B733F2">
        <w:rPr>
          <w:sz w:val="28"/>
          <w:szCs w:val="28"/>
        </w:rPr>
        <w:t>Кретович</w:t>
      </w:r>
      <w:proofErr w:type="spellEnd"/>
      <w:r w:rsidRPr="00B733F2">
        <w:rPr>
          <w:sz w:val="28"/>
          <w:szCs w:val="28"/>
        </w:rPr>
        <w:t xml:space="preserve"> В.Л. Биохимия зерна и продуктов его переработки М.: Колос,1980.</w:t>
      </w:r>
    </w:p>
    <w:p w14:paraId="78822CE0" w14:textId="77777777" w:rsidR="002814C6" w:rsidRDefault="002814C6" w:rsidP="00A67AEB">
      <w:pPr>
        <w:shd w:val="clear" w:color="auto" w:fill="FFFFFF"/>
        <w:ind w:left="54"/>
        <w:jc w:val="center"/>
        <w:rPr>
          <w:b/>
          <w:spacing w:val="-8"/>
          <w:sz w:val="28"/>
          <w:szCs w:val="28"/>
        </w:rPr>
      </w:pPr>
    </w:p>
    <w:p w14:paraId="304C516F" w14:textId="0069DE4F" w:rsidR="00A67AEB" w:rsidRDefault="00A67AEB" w:rsidP="00A67AEB">
      <w:pPr>
        <w:shd w:val="clear" w:color="auto" w:fill="FFFFFF"/>
        <w:ind w:left="54"/>
        <w:jc w:val="center"/>
        <w:rPr>
          <w:b/>
          <w:bCs/>
          <w:sz w:val="28"/>
          <w:szCs w:val="28"/>
          <w:lang w:val="kk-KZ"/>
        </w:rPr>
      </w:pPr>
      <w:r w:rsidRPr="009A4D0A">
        <w:rPr>
          <w:b/>
          <w:spacing w:val="-8"/>
          <w:sz w:val="28"/>
          <w:szCs w:val="28"/>
        </w:rPr>
        <w:t>Лекция-8</w:t>
      </w:r>
      <w:r w:rsidRPr="000F4718">
        <w:rPr>
          <w:spacing w:val="-8"/>
          <w:sz w:val="28"/>
          <w:szCs w:val="28"/>
        </w:rPr>
        <w:t xml:space="preserve"> </w:t>
      </w:r>
      <w:r w:rsidRPr="000F4718">
        <w:rPr>
          <w:b/>
          <w:bCs/>
          <w:sz w:val="28"/>
          <w:szCs w:val="28"/>
        </w:rPr>
        <w:t xml:space="preserve">  </w:t>
      </w:r>
    </w:p>
    <w:p w14:paraId="7ADCD5C1" w14:textId="77777777" w:rsidR="00A67AEB" w:rsidRDefault="00A67AEB" w:rsidP="00A67AEB">
      <w:pPr>
        <w:shd w:val="clear" w:color="auto" w:fill="FFFFFF"/>
        <w:ind w:left="54"/>
        <w:jc w:val="center"/>
        <w:rPr>
          <w:b/>
          <w:bCs/>
          <w:sz w:val="28"/>
          <w:szCs w:val="28"/>
        </w:rPr>
      </w:pPr>
      <w:r w:rsidRPr="000F4718">
        <w:rPr>
          <w:b/>
          <w:bCs/>
          <w:sz w:val="28"/>
          <w:szCs w:val="28"/>
        </w:rPr>
        <w:t>Прорастание семян</w:t>
      </w:r>
    </w:p>
    <w:p w14:paraId="0501436E" w14:textId="77777777" w:rsidR="00A67AEB" w:rsidRPr="00303C4A" w:rsidRDefault="00A67AEB" w:rsidP="00A67AEB">
      <w:pPr>
        <w:rPr>
          <w:bCs/>
          <w:sz w:val="28"/>
          <w:szCs w:val="28"/>
        </w:rPr>
      </w:pPr>
      <w:r w:rsidRPr="00303C4A">
        <w:rPr>
          <w:bCs/>
          <w:color w:val="000000"/>
          <w:spacing w:val="5"/>
          <w:sz w:val="28"/>
          <w:szCs w:val="28"/>
        </w:rPr>
        <w:t>1.Прорастания семян</w:t>
      </w:r>
      <w:r w:rsidRPr="00303C4A">
        <w:rPr>
          <w:bCs/>
          <w:sz w:val="28"/>
          <w:szCs w:val="28"/>
        </w:rPr>
        <w:t xml:space="preserve">  и образование всходов.</w:t>
      </w:r>
    </w:p>
    <w:p w14:paraId="1C847F3F" w14:textId="77777777" w:rsidR="00A67AEB" w:rsidRPr="000F4718" w:rsidRDefault="00A67AEB" w:rsidP="00A67AEB">
      <w:pPr>
        <w:shd w:val="clear" w:color="auto" w:fill="FFFFFF"/>
        <w:ind w:left="54"/>
        <w:rPr>
          <w:b/>
          <w:bCs/>
          <w:sz w:val="28"/>
          <w:szCs w:val="28"/>
        </w:rPr>
      </w:pPr>
      <w:r w:rsidRPr="00303C4A">
        <w:rPr>
          <w:bCs/>
          <w:color w:val="000000"/>
          <w:spacing w:val="5"/>
          <w:sz w:val="28"/>
          <w:szCs w:val="28"/>
        </w:rPr>
        <w:t>2.Фазы  прорастания семян.3.Прорастания семян в зависимости от влажности и температуры</w:t>
      </w:r>
    </w:p>
    <w:p w14:paraId="221254C7" w14:textId="77777777" w:rsidR="00A67AEB" w:rsidRPr="000F4718" w:rsidRDefault="00A67AEB" w:rsidP="00A67AEB">
      <w:pPr>
        <w:shd w:val="clear" w:color="auto" w:fill="FFFFFF"/>
        <w:spacing w:before="79"/>
        <w:ind w:left="1069" w:right="1382" w:firstLine="796"/>
        <w:rPr>
          <w:b/>
          <w:bCs/>
          <w:sz w:val="28"/>
          <w:szCs w:val="28"/>
        </w:rPr>
      </w:pPr>
      <w:r w:rsidRPr="000F4718">
        <w:rPr>
          <w:b/>
          <w:bCs/>
          <w:sz w:val="28"/>
          <w:szCs w:val="28"/>
        </w:rPr>
        <w:lastRenderedPageBreak/>
        <w:t>1. Прорастание семян и образование всходов</w:t>
      </w:r>
    </w:p>
    <w:p w14:paraId="344B154F" w14:textId="77777777" w:rsidR="00A67AEB" w:rsidRPr="000F4718" w:rsidRDefault="00A67AEB" w:rsidP="00A67AEB">
      <w:pPr>
        <w:shd w:val="clear" w:color="auto" w:fill="FFFFFF"/>
        <w:spacing w:before="104"/>
        <w:ind w:left="11" w:firstLine="425"/>
        <w:jc w:val="both"/>
        <w:rPr>
          <w:sz w:val="28"/>
          <w:szCs w:val="28"/>
        </w:rPr>
      </w:pPr>
      <w:r>
        <w:rPr>
          <w:sz w:val="28"/>
          <w:szCs w:val="28"/>
        </w:rPr>
        <w:t>Рост -</w:t>
      </w:r>
      <w:r>
        <w:rPr>
          <w:sz w:val="28"/>
          <w:szCs w:val="28"/>
          <w:lang w:val="kk-KZ"/>
        </w:rPr>
        <w:t xml:space="preserve"> </w:t>
      </w:r>
      <w:r w:rsidRPr="000F4718">
        <w:rPr>
          <w:sz w:val="28"/>
          <w:szCs w:val="28"/>
        </w:rPr>
        <w:t>важнейшее явление в жизни любого растения. На наших глазах из семени</w:t>
      </w:r>
      <w:r>
        <w:rPr>
          <w:sz w:val="28"/>
          <w:szCs w:val="28"/>
        </w:rPr>
        <w:t xml:space="preserve">, брошенного во влажную почву, </w:t>
      </w:r>
      <w:r w:rsidRPr="000F4718">
        <w:rPr>
          <w:sz w:val="28"/>
          <w:szCs w:val="28"/>
        </w:rPr>
        <w:t>вырастает растение. Благодаря росту создается урожай сельскохозяйственных культур. Рост начинается с прорастания семян.</w:t>
      </w:r>
    </w:p>
    <w:p w14:paraId="3F7D4853" w14:textId="77777777" w:rsidR="00A67AEB" w:rsidRPr="000F4718" w:rsidRDefault="00A67AEB" w:rsidP="00A67AEB">
      <w:pPr>
        <w:shd w:val="clear" w:color="auto" w:fill="FFFFFF"/>
        <w:tabs>
          <w:tab w:val="left" w:pos="6977"/>
          <w:tab w:val="left" w:pos="9781"/>
        </w:tabs>
        <w:ind w:firstLine="450"/>
        <w:jc w:val="both"/>
        <w:rPr>
          <w:sz w:val="28"/>
          <w:szCs w:val="28"/>
        </w:rPr>
      </w:pPr>
      <w:r w:rsidRPr="000F4718">
        <w:rPr>
          <w:sz w:val="28"/>
          <w:szCs w:val="28"/>
        </w:rPr>
        <w:t>Прорастание семян (зерновок)</w:t>
      </w:r>
      <w:r>
        <w:rPr>
          <w:sz w:val="28"/>
          <w:szCs w:val="28"/>
          <w:lang w:val="kk-KZ"/>
        </w:rPr>
        <w:t xml:space="preserve"> </w:t>
      </w:r>
      <w:r w:rsidRPr="000F4718">
        <w:rPr>
          <w:sz w:val="28"/>
          <w:szCs w:val="28"/>
        </w:rPr>
        <w:t>- сложный физиологический процесс, в результате которого зародыш, используя запасные питательные вещества эндосперма, превращается в проросток. При дальнейшем развитии из проростков образуются всходы, способные к автотрофному питанию.</w:t>
      </w:r>
    </w:p>
    <w:p w14:paraId="444C5CB6" w14:textId="77777777" w:rsidR="00A67AEB" w:rsidRPr="000F4718" w:rsidRDefault="00A67AEB" w:rsidP="00A67AEB">
      <w:pPr>
        <w:shd w:val="clear" w:color="auto" w:fill="FFFFFF"/>
        <w:tabs>
          <w:tab w:val="left" w:pos="7380"/>
        </w:tabs>
        <w:ind w:left="7" w:right="7" w:firstLine="418"/>
        <w:jc w:val="both"/>
        <w:rPr>
          <w:sz w:val="28"/>
          <w:szCs w:val="28"/>
        </w:rPr>
      </w:pPr>
      <w:r w:rsidRPr="000F4718">
        <w:rPr>
          <w:sz w:val="28"/>
          <w:szCs w:val="28"/>
        </w:rPr>
        <w:t>Прорастание начинается с набухания семени под воздействием воды. В сухой почве семена не прорастают. При наличии воды активизируются в зародыше ферментативные процессы, ускоряющие переход нерастворимых в воде питательных веществ в доступную для зародыша форму. Количество воды, необходимое для набухания, зависит прежде всего от химического состава семян, так как входящие в них вещества поглощают разнос количество воды: белки - до 150%, крахмал -70%, одревесневшая клетчатка -с 30% . Семена зерновых культур богатые крахмалом, прорастают после того, как они при набухании поглотят количество воды, примерно равное половине их массы (50% от массы воздушно - сухих семян). Однако для на</w:t>
      </w:r>
      <w:r w:rsidRPr="000F4718">
        <w:rPr>
          <w:sz w:val="28"/>
          <w:szCs w:val="28"/>
        </w:rPr>
        <w:softHyphen/>
        <w:t xml:space="preserve">бухания и прорастания семян различных зерновых культур требуется неодинаковое количество воды. </w:t>
      </w:r>
    </w:p>
    <w:p w14:paraId="408D93AD" w14:textId="77777777" w:rsidR="00A67AEB" w:rsidRPr="000F4718" w:rsidRDefault="00A67AEB" w:rsidP="00A67AEB">
      <w:pPr>
        <w:shd w:val="clear" w:color="auto" w:fill="FFFFFF"/>
        <w:spacing w:before="4"/>
        <w:ind w:left="7" w:right="22" w:firstLine="443"/>
        <w:jc w:val="both"/>
        <w:rPr>
          <w:sz w:val="28"/>
          <w:szCs w:val="28"/>
        </w:rPr>
      </w:pPr>
      <w:r>
        <w:rPr>
          <w:sz w:val="28"/>
          <w:szCs w:val="28"/>
        </w:rPr>
        <w:t xml:space="preserve">Обязательным </w:t>
      </w:r>
      <w:proofErr w:type="spellStart"/>
      <w:r>
        <w:rPr>
          <w:sz w:val="28"/>
          <w:szCs w:val="28"/>
        </w:rPr>
        <w:t>услови</w:t>
      </w:r>
      <w:proofErr w:type="spellEnd"/>
      <w:r>
        <w:rPr>
          <w:sz w:val="28"/>
          <w:szCs w:val="28"/>
          <w:lang w:val="kk-KZ"/>
        </w:rPr>
        <w:t>ем</w:t>
      </w:r>
      <w:r w:rsidRPr="000F4718">
        <w:rPr>
          <w:sz w:val="28"/>
          <w:szCs w:val="28"/>
        </w:rPr>
        <w:t xml:space="preserve"> для прорастания семян является достаточный доступ кислорода для дыхания семян и окисления запасных питательных веществ эндосперма. Интенсивность дыхания семян резко возрастает по мере прорастания. При недостатке кислорода может развиться анаэробное дыхание, приводящее к на</w:t>
      </w:r>
      <w:r w:rsidRPr="000F4718">
        <w:rPr>
          <w:sz w:val="28"/>
          <w:szCs w:val="28"/>
        </w:rPr>
        <w:softHyphen/>
        <w:t xml:space="preserve">коплению </w:t>
      </w:r>
      <w:proofErr w:type="spellStart"/>
      <w:r w:rsidRPr="000F4718">
        <w:rPr>
          <w:sz w:val="28"/>
          <w:szCs w:val="28"/>
        </w:rPr>
        <w:t>неокисленных</w:t>
      </w:r>
      <w:proofErr w:type="spellEnd"/>
      <w:r w:rsidRPr="000F4718">
        <w:rPr>
          <w:sz w:val="28"/>
          <w:szCs w:val="28"/>
        </w:rPr>
        <w:t xml:space="preserve"> метаболитов, оказывающих тормозящее действие на рост. При отсутствии аэрации и увеличении содержания углекислого газа до 17% прорастание семян угнетается, а при 35% семена погибают.</w:t>
      </w:r>
    </w:p>
    <w:p w14:paraId="12671A5C" w14:textId="77777777" w:rsidR="00A67AEB" w:rsidRPr="000F4718" w:rsidRDefault="00A67AEB" w:rsidP="00A67AEB">
      <w:pPr>
        <w:shd w:val="clear" w:color="auto" w:fill="FFFFFF"/>
        <w:ind w:left="4" w:right="22" w:firstLine="425"/>
        <w:jc w:val="both"/>
        <w:rPr>
          <w:sz w:val="28"/>
          <w:szCs w:val="28"/>
        </w:rPr>
      </w:pPr>
      <w:r w:rsidRPr="00CC344E">
        <w:rPr>
          <w:b/>
          <w:bCs/>
          <w:color w:val="000000"/>
          <w:spacing w:val="5"/>
          <w:sz w:val="28"/>
          <w:szCs w:val="28"/>
        </w:rPr>
        <w:t>2.Фазы  прорастания семян.</w:t>
      </w:r>
      <w:r>
        <w:rPr>
          <w:b/>
          <w:bCs/>
          <w:color w:val="000000"/>
          <w:spacing w:val="5"/>
          <w:sz w:val="28"/>
          <w:szCs w:val="28"/>
        </w:rPr>
        <w:t xml:space="preserve"> </w:t>
      </w:r>
      <w:r w:rsidRPr="000F4718">
        <w:rPr>
          <w:sz w:val="28"/>
          <w:szCs w:val="28"/>
        </w:rPr>
        <w:t xml:space="preserve">Если в физиологии окончанием прорастания семян считают появление из семян кончика корешка, т. е. </w:t>
      </w:r>
      <w:proofErr w:type="spellStart"/>
      <w:r w:rsidRPr="000F4718">
        <w:rPr>
          <w:sz w:val="28"/>
          <w:szCs w:val="28"/>
        </w:rPr>
        <w:t>наклевывание</w:t>
      </w:r>
      <w:proofErr w:type="spellEnd"/>
      <w:r w:rsidRPr="000F4718">
        <w:rPr>
          <w:sz w:val="28"/>
          <w:szCs w:val="28"/>
        </w:rPr>
        <w:t xml:space="preserve">, то в агрономическом представлении прорастание заканчивается с появлением всходов. Рассматривая процесс прорастания с этой точки зрения, весь период прорастания семян можно разделить на этапы - фазы прорастания. Каждой фазе присуща определенная продолжительность, определенные биохимические и 'морфологические изменения, происходящие в семени, а также определенные требования к условиям среды. По последовательности протекания выделяются </w:t>
      </w:r>
      <w:r w:rsidRPr="000F4718">
        <w:rPr>
          <w:b/>
          <w:bCs/>
          <w:sz w:val="28"/>
          <w:szCs w:val="28"/>
        </w:rPr>
        <w:t>пять фаз</w:t>
      </w:r>
      <w:r w:rsidRPr="000F4718">
        <w:rPr>
          <w:sz w:val="28"/>
          <w:szCs w:val="28"/>
        </w:rPr>
        <w:t>.</w:t>
      </w:r>
    </w:p>
    <w:p w14:paraId="186AEBFA" w14:textId="77777777" w:rsidR="00A67AEB" w:rsidRPr="000F4718" w:rsidRDefault="00A67AEB" w:rsidP="00A67AEB">
      <w:pPr>
        <w:shd w:val="clear" w:color="auto" w:fill="FFFFFF"/>
        <w:ind w:right="32" w:firstLine="457"/>
        <w:jc w:val="both"/>
        <w:rPr>
          <w:sz w:val="28"/>
          <w:szCs w:val="28"/>
        </w:rPr>
      </w:pPr>
      <w:r w:rsidRPr="000F4718">
        <w:rPr>
          <w:b/>
          <w:bCs/>
          <w:spacing w:val="-1"/>
          <w:sz w:val="28"/>
          <w:szCs w:val="28"/>
        </w:rPr>
        <w:t xml:space="preserve">Фаза </w:t>
      </w:r>
      <w:proofErr w:type="spellStart"/>
      <w:r w:rsidRPr="000F4718">
        <w:rPr>
          <w:b/>
          <w:bCs/>
          <w:spacing w:val="-1"/>
          <w:sz w:val="28"/>
          <w:szCs w:val="28"/>
        </w:rPr>
        <w:t>водопоглощения</w:t>
      </w:r>
      <w:proofErr w:type="spellEnd"/>
      <w:r w:rsidRPr="000F4718">
        <w:rPr>
          <w:b/>
          <w:bCs/>
          <w:spacing w:val="-1"/>
          <w:sz w:val="28"/>
          <w:szCs w:val="28"/>
        </w:rPr>
        <w:t>.</w:t>
      </w:r>
      <w:r w:rsidRPr="000F4718">
        <w:rPr>
          <w:spacing w:val="-1"/>
          <w:sz w:val="28"/>
          <w:szCs w:val="28"/>
        </w:rPr>
        <w:t xml:space="preserve"> Сухие семена поглощают воду до на</w:t>
      </w:r>
      <w:r w:rsidRPr="000F4718">
        <w:rPr>
          <w:sz w:val="28"/>
          <w:szCs w:val="28"/>
        </w:rPr>
        <w:t>ступления критической влажности. Впитывают воду гидрофильные коллоиды семени. Еще не происходит заметной активизации биохимических процессов и не наблюдается никаких изменений в морфологии. В этой фазе сухие семена всасывают воду с большой одной - до нескольких сотен атмосфер (физическая сторона процесса, сорбция).</w:t>
      </w:r>
    </w:p>
    <w:p w14:paraId="58EBA445" w14:textId="77777777" w:rsidR="00A67AEB" w:rsidRPr="000F4718" w:rsidRDefault="00A67AEB" w:rsidP="00A67AEB">
      <w:pPr>
        <w:shd w:val="clear" w:color="auto" w:fill="FFFFFF"/>
        <w:ind w:left="29" w:firstLine="446"/>
        <w:jc w:val="both"/>
        <w:rPr>
          <w:sz w:val="28"/>
          <w:szCs w:val="28"/>
        </w:rPr>
      </w:pPr>
      <w:r w:rsidRPr="000F4718">
        <w:rPr>
          <w:b/>
          <w:bCs/>
          <w:sz w:val="28"/>
          <w:szCs w:val="28"/>
        </w:rPr>
        <w:lastRenderedPageBreak/>
        <w:t>Фаза набухания</w:t>
      </w:r>
      <w:r w:rsidRPr="000F4718">
        <w:rPr>
          <w:sz w:val="28"/>
          <w:szCs w:val="28"/>
        </w:rPr>
        <w:t xml:space="preserve"> начинается с появления свободной воды в се</w:t>
      </w:r>
      <w:r w:rsidRPr="000F4718">
        <w:rPr>
          <w:sz w:val="28"/>
          <w:szCs w:val="28"/>
        </w:rPr>
        <w:softHyphen/>
        <w:t xml:space="preserve">мени. Усиливаются активность ферментов и </w:t>
      </w:r>
      <w:proofErr w:type="spellStart"/>
      <w:r w:rsidRPr="000F4718">
        <w:rPr>
          <w:sz w:val="28"/>
          <w:szCs w:val="28"/>
        </w:rPr>
        <w:t>гидралитические</w:t>
      </w:r>
      <w:proofErr w:type="spellEnd"/>
      <w:r w:rsidRPr="000F4718">
        <w:rPr>
          <w:sz w:val="28"/>
          <w:szCs w:val="28"/>
        </w:rPr>
        <w:t xml:space="preserve"> процессы, сильно возрастает дыхание. Запасные .питательные вещества, превращенные в растворимые формы, поступают к точкам роста (биохимический процесс). Фаза заканчивается делением клеток первичного корешка. При </w:t>
      </w:r>
      <w:proofErr w:type="spellStart"/>
      <w:r w:rsidRPr="000F4718">
        <w:rPr>
          <w:sz w:val="28"/>
          <w:szCs w:val="28"/>
        </w:rPr>
        <w:t>подсыхании</w:t>
      </w:r>
      <w:proofErr w:type="spellEnd"/>
      <w:r w:rsidRPr="000F4718">
        <w:rPr>
          <w:sz w:val="28"/>
          <w:szCs w:val="28"/>
        </w:rPr>
        <w:t xml:space="preserve"> семян возможен возврат в предыдущую фазу.</w:t>
      </w:r>
    </w:p>
    <w:p w14:paraId="6309CBB9" w14:textId="77777777" w:rsidR="00A67AEB" w:rsidRPr="000F4718" w:rsidRDefault="00A67AEB" w:rsidP="00A67AEB">
      <w:pPr>
        <w:shd w:val="clear" w:color="auto" w:fill="FFFFFF"/>
        <w:ind w:left="22" w:right="7" w:firstLine="454"/>
        <w:jc w:val="both"/>
        <w:rPr>
          <w:sz w:val="28"/>
          <w:szCs w:val="28"/>
        </w:rPr>
      </w:pPr>
      <w:r w:rsidRPr="000F4718">
        <w:rPr>
          <w:b/>
          <w:bCs/>
          <w:sz w:val="28"/>
          <w:szCs w:val="28"/>
        </w:rPr>
        <w:t>Фаза роста первичных корешков</w:t>
      </w:r>
      <w:r w:rsidRPr="000F4718">
        <w:rPr>
          <w:sz w:val="28"/>
          <w:szCs w:val="28"/>
        </w:rPr>
        <w:t xml:space="preserve"> начинается с деления клеток первичного корешка (</w:t>
      </w:r>
      <w:proofErr w:type="spellStart"/>
      <w:r w:rsidRPr="000F4718">
        <w:rPr>
          <w:sz w:val="28"/>
          <w:szCs w:val="28"/>
        </w:rPr>
        <w:t>наклевывание</w:t>
      </w:r>
      <w:proofErr w:type="spellEnd"/>
      <w:r w:rsidRPr="000F4718">
        <w:rPr>
          <w:sz w:val="28"/>
          <w:szCs w:val="28"/>
        </w:rPr>
        <w:t>), идет рост корешков, происходит новая качественная перестройка биохимических процессов, подготавливающая условия для возможности роста росточка. Заканчивается фаза готовностью семени к развитию ростка. Для большинства культур, в том числе и хлебных злаков, еще возможно прекращение прорастания семян на этой фазе и возвращение их в исходное состояние. Однако такой переход связан уже с наруше</w:t>
      </w:r>
      <w:r w:rsidRPr="000F4718">
        <w:rPr>
          <w:sz w:val="28"/>
          <w:szCs w:val="28"/>
        </w:rPr>
        <w:softHyphen/>
        <w:t>нием фенологии и морфологии прорастания.</w:t>
      </w:r>
    </w:p>
    <w:p w14:paraId="09D95E30" w14:textId="77777777" w:rsidR="00A67AEB" w:rsidRPr="000F4718" w:rsidRDefault="00A67AEB" w:rsidP="00A67AEB">
      <w:pPr>
        <w:shd w:val="clear" w:color="auto" w:fill="FFFFFF"/>
        <w:ind w:left="11" w:right="18" w:firstLine="457"/>
        <w:jc w:val="both"/>
        <w:rPr>
          <w:sz w:val="28"/>
          <w:szCs w:val="28"/>
        </w:rPr>
      </w:pPr>
      <w:r w:rsidRPr="000F4718">
        <w:rPr>
          <w:b/>
          <w:bCs/>
          <w:sz w:val="28"/>
          <w:szCs w:val="28"/>
        </w:rPr>
        <w:t>Фаза развития ростка начинается с появления ростка</w:t>
      </w:r>
      <w:r w:rsidRPr="000F4718">
        <w:rPr>
          <w:sz w:val="28"/>
          <w:szCs w:val="28"/>
        </w:rPr>
        <w:t xml:space="preserve">. Продолжается дальнейший рост корешков, интенсивно растет росток. У злаков эта фаза заканчивается появлением колеоптиле. Из этой фазы уже нет возврата в состояние покоя, при </w:t>
      </w:r>
      <w:proofErr w:type="spellStart"/>
      <w:r w:rsidRPr="000F4718">
        <w:rPr>
          <w:sz w:val="28"/>
          <w:szCs w:val="28"/>
        </w:rPr>
        <w:t>подсыхании</w:t>
      </w:r>
      <w:proofErr w:type="spellEnd"/>
      <w:r w:rsidRPr="000F4718">
        <w:rPr>
          <w:sz w:val="28"/>
          <w:szCs w:val="28"/>
        </w:rPr>
        <w:t xml:space="preserve"> прорастающее семя погибает. Это состояние, когда начал жизнь проросток, он еще не полноценное растение, но уже и не семя.</w:t>
      </w:r>
    </w:p>
    <w:p w14:paraId="72FF1314" w14:textId="77777777" w:rsidR="00A67AEB" w:rsidRPr="000F4718" w:rsidRDefault="00A67AEB" w:rsidP="00A67AEB">
      <w:pPr>
        <w:shd w:val="clear" w:color="auto" w:fill="FFFFFF"/>
        <w:ind w:left="11" w:right="18" w:firstLine="443"/>
        <w:jc w:val="both"/>
        <w:rPr>
          <w:sz w:val="28"/>
          <w:szCs w:val="28"/>
        </w:rPr>
      </w:pPr>
      <w:r w:rsidRPr="000F4718">
        <w:rPr>
          <w:b/>
          <w:bCs/>
          <w:sz w:val="28"/>
          <w:szCs w:val="28"/>
        </w:rPr>
        <w:t>Фаза становления проростка.</w:t>
      </w:r>
      <w:r w:rsidRPr="000F4718">
        <w:rPr>
          <w:sz w:val="28"/>
          <w:szCs w:val="28"/>
        </w:rPr>
        <w:t xml:space="preserve"> Проросток еще не прервал связи с семенами, продолжает получать от него питание и физиологиче</w:t>
      </w:r>
      <w:r w:rsidRPr="000F4718">
        <w:rPr>
          <w:sz w:val="28"/>
          <w:szCs w:val="28"/>
        </w:rPr>
        <w:softHyphen/>
        <w:t>ски активные вещества. Зародыш растет не только за счет запасных питательных веществ семени, но использует пищу и влагу из почвы. Фаза заканчивается переходом проростка на автотрофное питание.</w:t>
      </w:r>
    </w:p>
    <w:p w14:paraId="3E8BD695" w14:textId="77777777" w:rsidR="00A67AEB" w:rsidRPr="000F4718" w:rsidRDefault="00A67AEB" w:rsidP="00A67AEB">
      <w:pPr>
        <w:shd w:val="clear" w:color="auto" w:fill="FFFFFF"/>
        <w:ind w:left="4" w:right="331" w:firstLine="428"/>
        <w:jc w:val="both"/>
        <w:rPr>
          <w:sz w:val="28"/>
          <w:szCs w:val="28"/>
        </w:rPr>
      </w:pPr>
      <w:r w:rsidRPr="000F4718">
        <w:rPr>
          <w:sz w:val="28"/>
          <w:szCs w:val="28"/>
        </w:rPr>
        <w:t>От яровой пшеницы в Северном Казахс</w:t>
      </w:r>
      <w:r>
        <w:rPr>
          <w:sz w:val="28"/>
          <w:szCs w:val="28"/>
        </w:rPr>
        <w:t>тане требуется сильное</w:t>
      </w:r>
      <w:r>
        <w:rPr>
          <w:sz w:val="28"/>
          <w:szCs w:val="28"/>
          <w:lang w:val="kk-KZ"/>
        </w:rPr>
        <w:t xml:space="preserve"> </w:t>
      </w:r>
      <w:r w:rsidRPr="000F4718">
        <w:rPr>
          <w:sz w:val="28"/>
          <w:szCs w:val="28"/>
        </w:rPr>
        <w:t xml:space="preserve">развитие первичных корней на случай засухи, когда у растений могут не образоваться или слабо образоваться вторичные (узловые) корни. С увеличением числа зародышевых корешков увеличивалась продуктивная кустистость, </w:t>
      </w:r>
      <w:proofErr w:type="spellStart"/>
      <w:r w:rsidRPr="000F4718">
        <w:rPr>
          <w:sz w:val="28"/>
          <w:szCs w:val="28"/>
        </w:rPr>
        <w:t>озерненность</w:t>
      </w:r>
      <w:proofErr w:type="spellEnd"/>
      <w:r w:rsidRPr="000F4718">
        <w:rPr>
          <w:sz w:val="28"/>
          <w:szCs w:val="28"/>
        </w:rPr>
        <w:t xml:space="preserve"> колоса и урожайность яровой пшеницы и ячменя </w:t>
      </w:r>
    </w:p>
    <w:p w14:paraId="15B3F6C3" w14:textId="77777777" w:rsidR="00A67AEB" w:rsidRPr="000F4718" w:rsidRDefault="00A67AEB" w:rsidP="00A67AEB">
      <w:pPr>
        <w:shd w:val="clear" w:color="auto" w:fill="FFFFFF"/>
        <w:ind w:firstLine="432"/>
        <w:jc w:val="both"/>
        <w:rPr>
          <w:sz w:val="28"/>
          <w:szCs w:val="28"/>
        </w:rPr>
      </w:pPr>
      <w:r w:rsidRPr="000F4718">
        <w:rPr>
          <w:sz w:val="28"/>
          <w:szCs w:val="28"/>
        </w:rPr>
        <w:t>На свету рост колеоптиле прекращается, а с выходом на почвенную поверхность он разрывается под давлением первого листа продольной трещиной, через которую наружу выхо</w:t>
      </w:r>
      <w:r w:rsidRPr="000F4718">
        <w:rPr>
          <w:sz w:val="28"/>
          <w:szCs w:val="28"/>
        </w:rPr>
        <w:softHyphen/>
        <w:t>дит первый зеленый лист хлебного злака. Это состояние принято называть появлением всходов. Началом фазы считают дату, когда в разных местах поля появляются первые листья у 10% растений, а полными всходы считают, когда первые листья появляются у 75% растений.</w:t>
      </w:r>
    </w:p>
    <w:p w14:paraId="340E4825" w14:textId="77777777" w:rsidR="00A67AEB" w:rsidRPr="00CC344E" w:rsidRDefault="00A67AEB" w:rsidP="00A67AEB">
      <w:pPr>
        <w:shd w:val="clear" w:color="auto" w:fill="FFFFFF"/>
        <w:ind w:left="54"/>
        <w:rPr>
          <w:b/>
          <w:bCs/>
          <w:sz w:val="28"/>
          <w:szCs w:val="28"/>
        </w:rPr>
      </w:pPr>
      <w:r w:rsidRPr="00CC344E">
        <w:rPr>
          <w:b/>
          <w:bCs/>
          <w:color w:val="000000"/>
          <w:spacing w:val="5"/>
          <w:sz w:val="28"/>
          <w:szCs w:val="28"/>
        </w:rPr>
        <w:t>3.Прорастания семян в зависимости от влажности и температуры</w:t>
      </w:r>
    </w:p>
    <w:p w14:paraId="22F27ADA" w14:textId="77777777" w:rsidR="00A67AEB" w:rsidRPr="000F4718" w:rsidRDefault="00A67AEB" w:rsidP="00A67AEB">
      <w:pPr>
        <w:shd w:val="clear" w:color="auto" w:fill="FFFFFF"/>
        <w:ind w:right="4" w:firstLine="428"/>
        <w:jc w:val="both"/>
        <w:rPr>
          <w:sz w:val="28"/>
          <w:szCs w:val="28"/>
        </w:rPr>
      </w:pPr>
      <w:r w:rsidRPr="000F4718">
        <w:rPr>
          <w:sz w:val="28"/>
          <w:szCs w:val="28"/>
        </w:rPr>
        <w:t xml:space="preserve">Продолжительность периода посев - всходы зависит от температуры воздуха и почвы, крупности и посевных качеств семян, механического состава и плотности почвы, глубины заделки семян и других факторов. С повышением температуры воздуха до +25° дружность появления всходов у семян всех культур - и сортов зерновых культур возрастала. Увеличение же температуры до +30° у семян большинства сортов зерновых культур вызывало снижение дружности всходов. При +40° всходы у всех культур не получались. При этом </w:t>
      </w:r>
      <w:r w:rsidRPr="000F4718">
        <w:rPr>
          <w:sz w:val="28"/>
          <w:szCs w:val="28"/>
        </w:rPr>
        <w:lastRenderedPageBreak/>
        <w:t>замечено, что семена различных зерновых культур и их сортов неодинаково реагировали на температурные условия при прорастании. У ряда сортов пшеницы большинство семян даже при крайне низкой температуре (+3°) оказались способными образовывать всходы на 26-29-й день после посева</w:t>
      </w:r>
      <w:r>
        <w:rPr>
          <w:sz w:val="28"/>
          <w:szCs w:val="28"/>
        </w:rPr>
        <w:t>.</w:t>
      </w:r>
    </w:p>
    <w:p w14:paraId="4B5FB4A4"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31A1E14E"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1.</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2A4D2C21" w14:textId="77777777" w:rsidR="00A67AEB" w:rsidRPr="00822D29" w:rsidRDefault="00A67AEB" w:rsidP="00A67AEB">
      <w:pPr>
        <w:shd w:val="clear" w:color="auto" w:fill="FFFFFF"/>
        <w:rPr>
          <w:spacing w:val="-8"/>
          <w:sz w:val="28"/>
          <w:szCs w:val="28"/>
        </w:rPr>
      </w:pPr>
      <w:r>
        <w:rPr>
          <w:sz w:val="28"/>
          <w:szCs w:val="28"/>
        </w:rPr>
        <w:t>2.</w:t>
      </w:r>
      <w:r w:rsidRPr="00822D29">
        <w:rPr>
          <w:sz w:val="28"/>
          <w:szCs w:val="28"/>
        </w:rPr>
        <w:t>Гриценко В.В. Калошин</w:t>
      </w:r>
      <w:r>
        <w:rPr>
          <w:sz w:val="28"/>
          <w:szCs w:val="28"/>
        </w:rPr>
        <w:t xml:space="preserve">а </w:t>
      </w:r>
      <w:proofErr w:type="spellStart"/>
      <w:r>
        <w:rPr>
          <w:sz w:val="28"/>
          <w:szCs w:val="28"/>
        </w:rPr>
        <w:t>З.М.</w:t>
      </w:r>
      <w:r w:rsidRPr="00822D29">
        <w:rPr>
          <w:sz w:val="28"/>
          <w:szCs w:val="28"/>
        </w:rPr>
        <w:t>Семеноведение</w:t>
      </w:r>
      <w:proofErr w:type="spellEnd"/>
      <w:r w:rsidRPr="00822D29">
        <w:rPr>
          <w:sz w:val="28"/>
          <w:szCs w:val="28"/>
        </w:rPr>
        <w:t xml:space="preserve"> полевых культур,</w:t>
      </w:r>
      <w:r w:rsidRPr="00822D29">
        <w:rPr>
          <w:b/>
          <w:spacing w:val="-8"/>
          <w:sz w:val="28"/>
          <w:szCs w:val="28"/>
        </w:rPr>
        <w:t xml:space="preserve"> </w:t>
      </w:r>
      <w:r w:rsidRPr="00822D29">
        <w:rPr>
          <w:spacing w:val="-8"/>
          <w:sz w:val="28"/>
          <w:szCs w:val="28"/>
        </w:rPr>
        <w:t>М.1984</w:t>
      </w:r>
    </w:p>
    <w:p w14:paraId="6DA2A9B4" w14:textId="77777777" w:rsidR="00A67AEB" w:rsidRPr="000F4718" w:rsidRDefault="00A67AEB" w:rsidP="00A67AEB">
      <w:pPr>
        <w:shd w:val="clear" w:color="auto" w:fill="FFFFFF"/>
        <w:ind w:left="54"/>
        <w:jc w:val="center"/>
        <w:rPr>
          <w:b/>
          <w:bCs/>
          <w:spacing w:val="-8"/>
          <w:sz w:val="28"/>
          <w:szCs w:val="28"/>
        </w:rPr>
      </w:pPr>
    </w:p>
    <w:p w14:paraId="145555AE" w14:textId="77777777" w:rsidR="00A67AEB" w:rsidRDefault="00A67AEB" w:rsidP="00A67AEB">
      <w:pPr>
        <w:shd w:val="clear" w:color="auto" w:fill="FFFFFF"/>
        <w:ind w:left="54"/>
        <w:jc w:val="center"/>
        <w:rPr>
          <w:b/>
          <w:bCs/>
          <w:sz w:val="28"/>
          <w:szCs w:val="28"/>
          <w:lang w:val="kk-KZ"/>
        </w:rPr>
      </w:pPr>
      <w:r w:rsidRPr="009A4D0A">
        <w:rPr>
          <w:b/>
          <w:spacing w:val="-8"/>
          <w:sz w:val="28"/>
          <w:szCs w:val="28"/>
        </w:rPr>
        <w:t>Лекция- 9-10</w:t>
      </w:r>
    </w:p>
    <w:p w14:paraId="28C4AE48" w14:textId="77777777" w:rsidR="00A67AEB" w:rsidRDefault="00A67AEB" w:rsidP="00A67AEB">
      <w:pPr>
        <w:shd w:val="clear" w:color="auto" w:fill="FFFFFF"/>
        <w:ind w:left="54"/>
        <w:jc w:val="center"/>
        <w:rPr>
          <w:b/>
          <w:bCs/>
          <w:sz w:val="28"/>
          <w:szCs w:val="28"/>
        </w:rPr>
      </w:pPr>
      <w:r w:rsidRPr="000F4718">
        <w:rPr>
          <w:b/>
          <w:bCs/>
          <w:sz w:val="28"/>
          <w:szCs w:val="28"/>
        </w:rPr>
        <w:t>ПОЛЕВАЯ ВСХОЖЕСТЬ СЕМЯН</w:t>
      </w:r>
    </w:p>
    <w:p w14:paraId="1C5ED13B" w14:textId="77777777" w:rsidR="00A67AEB" w:rsidRPr="009A4D0A" w:rsidRDefault="00A67AEB" w:rsidP="00A67AEB">
      <w:pPr>
        <w:rPr>
          <w:sz w:val="28"/>
          <w:szCs w:val="28"/>
          <w:lang w:val="kk-KZ"/>
        </w:rPr>
      </w:pPr>
      <w:r w:rsidRPr="00303C4A">
        <w:rPr>
          <w:sz w:val="28"/>
          <w:szCs w:val="28"/>
        </w:rPr>
        <w:t>1. Полевая всхожесть и полнота всходов</w:t>
      </w:r>
      <w:r>
        <w:rPr>
          <w:sz w:val="28"/>
          <w:szCs w:val="28"/>
          <w:lang w:val="kk-KZ"/>
        </w:rPr>
        <w:t>.</w:t>
      </w:r>
    </w:p>
    <w:p w14:paraId="7C8D8C70" w14:textId="77777777" w:rsidR="00A67AEB" w:rsidRPr="009A4D0A" w:rsidRDefault="00A67AEB" w:rsidP="00A67AEB">
      <w:pPr>
        <w:rPr>
          <w:sz w:val="28"/>
          <w:szCs w:val="28"/>
          <w:lang w:val="kk-KZ"/>
        </w:rPr>
      </w:pPr>
      <w:r w:rsidRPr="00303C4A">
        <w:rPr>
          <w:sz w:val="28"/>
          <w:szCs w:val="28"/>
        </w:rPr>
        <w:t>2. Влияние качества семян на полевую всхожесть</w:t>
      </w:r>
      <w:r>
        <w:rPr>
          <w:sz w:val="28"/>
          <w:szCs w:val="28"/>
          <w:lang w:val="kk-KZ"/>
        </w:rPr>
        <w:t>.</w:t>
      </w:r>
    </w:p>
    <w:p w14:paraId="5D5193E1" w14:textId="77777777" w:rsidR="00A67AEB" w:rsidRPr="009A4D0A" w:rsidRDefault="00A67AEB" w:rsidP="00A67AEB">
      <w:pPr>
        <w:shd w:val="clear" w:color="auto" w:fill="FFFFFF"/>
        <w:rPr>
          <w:sz w:val="28"/>
          <w:szCs w:val="28"/>
          <w:lang w:val="kk-KZ"/>
        </w:rPr>
      </w:pPr>
      <w:r w:rsidRPr="00303C4A">
        <w:rPr>
          <w:sz w:val="28"/>
          <w:szCs w:val="28"/>
        </w:rPr>
        <w:t>3. Влияние почвенных условий на полевую всхожесть</w:t>
      </w:r>
      <w:r>
        <w:rPr>
          <w:sz w:val="28"/>
          <w:szCs w:val="28"/>
          <w:lang w:val="kk-KZ"/>
        </w:rPr>
        <w:t>.</w:t>
      </w:r>
    </w:p>
    <w:p w14:paraId="1DA30DDC" w14:textId="77777777" w:rsidR="00A67AEB" w:rsidRPr="009A4D0A" w:rsidRDefault="00A67AEB" w:rsidP="00A67AEB">
      <w:pPr>
        <w:rPr>
          <w:sz w:val="28"/>
          <w:szCs w:val="28"/>
          <w:lang w:val="kk-KZ"/>
        </w:rPr>
      </w:pPr>
      <w:r w:rsidRPr="00303C4A">
        <w:rPr>
          <w:sz w:val="28"/>
          <w:szCs w:val="28"/>
        </w:rPr>
        <w:t>4. Влияние условий выращивания и приемов агротехники</w:t>
      </w:r>
      <w:r>
        <w:rPr>
          <w:sz w:val="28"/>
          <w:szCs w:val="28"/>
          <w:lang w:val="kk-KZ"/>
        </w:rPr>
        <w:t>.</w:t>
      </w:r>
    </w:p>
    <w:p w14:paraId="135772B6" w14:textId="77777777" w:rsidR="00A67AEB" w:rsidRPr="009A4D0A" w:rsidRDefault="00A67AEB" w:rsidP="00A67AEB">
      <w:pPr>
        <w:rPr>
          <w:sz w:val="28"/>
          <w:szCs w:val="28"/>
          <w:lang w:val="kk-KZ"/>
        </w:rPr>
      </w:pPr>
      <w:r w:rsidRPr="00303C4A">
        <w:rPr>
          <w:sz w:val="28"/>
          <w:szCs w:val="28"/>
        </w:rPr>
        <w:t>5.Прогнозирование полевой всхожести семян</w:t>
      </w:r>
      <w:r>
        <w:rPr>
          <w:sz w:val="28"/>
          <w:szCs w:val="28"/>
          <w:lang w:val="kk-KZ"/>
        </w:rPr>
        <w:t>.</w:t>
      </w:r>
    </w:p>
    <w:p w14:paraId="1CD87607" w14:textId="77777777" w:rsidR="00A67AEB" w:rsidRPr="009A4D0A" w:rsidRDefault="00A67AEB" w:rsidP="00A67AEB">
      <w:pPr>
        <w:shd w:val="clear" w:color="auto" w:fill="FFFFFF"/>
        <w:rPr>
          <w:b/>
          <w:bCs/>
          <w:sz w:val="28"/>
          <w:szCs w:val="28"/>
          <w:lang w:val="kk-KZ"/>
        </w:rPr>
      </w:pPr>
      <w:r w:rsidRPr="000F4718">
        <w:rPr>
          <w:b/>
          <w:bCs/>
          <w:sz w:val="28"/>
          <w:szCs w:val="28"/>
        </w:rPr>
        <w:t xml:space="preserve">1. Полевая </w:t>
      </w:r>
      <w:r>
        <w:rPr>
          <w:b/>
          <w:bCs/>
          <w:sz w:val="28"/>
          <w:szCs w:val="28"/>
        </w:rPr>
        <w:t>всхожесть и полнота всходов</w:t>
      </w:r>
    </w:p>
    <w:p w14:paraId="3734B014" w14:textId="77777777" w:rsidR="00A67AEB" w:rsidRPr="000F4718" w:rsidRDefault="00A67AEB" w:rsidP="00A67AEB">
      <w:pPr>
        <w:shd w:val="clear" w:color="auto" w:fill="FFFFFF"/>
        <w:ind w:firstLine="439"/>
        <w:jc w:val="both"/>
        <w:rPr>
          <w:sz w:val="28"/>
          <w:szCs w:val="28"/>
        </w:rPr>
      </w:pPr>
      <w:r w:rsidRPr="000F4718">
        <w:rPr>
          <w:sz w:val="28"/>
          <w:szCs w:val="28"/>
        </w:rPr>
        <w:t>В условиях сельскохозяйственной практики очень важно получить и сохранить своевременные и полноценные всходы оптимальной густоты. Однако далеко не всегда посеянные по заданной норме семена с высокой лабораторной всхожестью дают хорошие всходы. Дело в том, что в полевых условиях не всходят многие лабораторно всхожие семена, и густота всходов и стеблестоя определяется не только нормой высева, но и полевой всхожестью семян.</w:t>
      </w:r>
    </w:p>
    <w:p w14:paraId="7B53B851" w14:textId="77777777" w:rsidR="00A67AEB" w:rsidRPr="000F4718" w:rsidRDefault="00A67AEB" w:rsidP="00A67AEB">
      <w:pPr>
        <w:shd w:val="clear" w:color="auto" w:fill="FFFFFF"/>
        <w:ind w:firstLine="446"/>
        <w:jc w:val="both"/>
        <w:rPr>
          <w:sz w:val="28"/>
          <w:szCs w:val="28"/>
        </w:rPr>
      </w:pPr>
      <w:r w:rsidRPr="000F4718">
        <w:rPr>
          <w:spacing w:val="60"/>
          <w:sz w:val="28"/>
          <w:szCs w:val="28"/>
        </w:rPr>
        <w:t>Полевая</w:t>
      </w:r>
      <w:r w:rsidRPr="000F4718">
        <w:rPr>
          <w:sz w:val="28"/>
          <w:szCs w:val="28"/>
        </w:rPr>
        <w:t xml:space="preserve"> </w:t>
      </w:r>
      <w:r w:rsidRPr="000F4718">
        <w:rPr>
          <w:spacing w:val="62"/>
          <w:sz w:val="28"/>
          <w:szCs w:val="28"/>
        </w:rPr>
        <w:t>всхожесть-</w:t>
      </w:r>
      <w:r w:rsidRPr="000F4718">
        <w:rPr>
          <w:sz w:val="28"/>
          <w:szCs w:val="28"/>
        </w:rPr>
        <w:t xml:space="preserve"> количество появившихся всходов в полевых условиях, выраженное в % к количеству высеян</w:t>
      </w:r>
      <w:r w:rsidRPr="000F4718">
        <w:rPr>
          <w:sz w:val="28"/>
          <w:szCs w:val="28"/>
        </w:rPr>
        <w:softHyphen/>
        <w:t>ных всхожих семян. Нельзя согласиться с некоторыми авторами, когда определение полевой всхожести сводится «к количеству всех высеянных семян», поскольку это понятие должно учитывать влия</w:t>
      </w:r>
      <w:r w:rsidRPr="000F4718">
        <w:rPr>
          <w:sz w:val="28"/>
          <w:szCs w:val="28"/>
        </w:rPr>
        <w:softHyphen/>
        <w:t xml:space="preserve">ние на всходы только полевых условий. Поясним это на примере: при посеве 3 млн. семян на </w:t>
      </w:r>
      <w:smartTag w:uri="urn:schemas-microsoft-com:office:smarttags" w:element="metricconverter">
        <w:smartTagPr>
          <w:attr w:name="ProductID" w:val="1 га"/>
        </w:smartTagPr>
        <w:r w:rsidRPr="000F4718">
          <w:rPr>
            <w:sz w:val="28"/>
            <w:szCs w:val="28"/>
          </w:rPr>
          <w:t>1 га</w:t>
        </w:r>
      </w:smartTag>
      <w:r w:rsidRPr="000F4718">
        <w:rPr>
          <w:sz w:val="28"/>
          <w:szCs w:val="28"/>
        </w:rPr>
        <w:t xml:space="preserve"> с лабораторной всхожестью 95% на </w:t>
      </w:r>
      <w:smartTag w:uri="urn:schemas-microsoft-com:office:smarttags" w:element="metricconverter">
        <w:smartTagPr>
          <w:attr w:name="ProductID" w:val="1 м2"/>
        </w:smartTagPr>
        <w:r w:rsidRPr="000F4718">
          <w:rPr>
            <w:sz w:val="28"/>
            <w:szCs w:val="28"/>
          </w:rPr>
          <w:t>1 м</w:t>
        </w:r>
        <w:r w:rsidRPr="000F4718">
          <w:rPr>
            <w:sz w:val="28"/>
            <w:szCs w:val="28"/>
            <w:vertAlign w:val="superscript"/>
          </w:rPr>
          <w:t>2</w:t>
        </w:r>
      </w:smartTag>
      <w:r w:rsidRPr="000F4718">
        <w:rPr>
          <w:sz w:val="28"/>
          <w:szCs w:val="28"/>
        </w:rPr>
        <w:t xml:space="preserve"> будет 300 семян, из них лабораторно - всхожих - 285. Допустим: на </w:t>
      </w:r>
      <w:smartTag w:uri="urn:schemas-microsoft-com:office:smarttags" w:element="metricconverter">
        <w:smartTagPr>
          <w:attr w:name="ProductID" w:val="1 м2"/>
        </w:smartTagPr>
        <w:r w:rsidRPr="000F4718">
          <w:rPr>
            <w:sz w:val="28"/>
            <w:szCs w:val="28"/>
          </w:rPr>
          <w:t>1 м</w:t>
        </w:r>
        <w:r w:rsidRPr="000F4718">
          <w:rPr>
            <w:sz w:val="28"/>
            <w:szCs w:val="28"/>
            <w:vertAlign w:val="superscript"/>
          </w:rPr>
          <w:t>2</w:t>
        </w:r>
      </w:smartTag>
      <w:r w:rsidRPr="000F4718">
        <w:rPr>
          <w:sz w:val="28"/>
          <w:szCs w:val="28"/>
        </w:rPr>
        <w:t xml:space="preserve"> образовалось 240 штук нормальных всходов. По отношению ко всем высеянным семенам это составит 80% (240 и 300), а по отношению к лабораторно-всхожим семенам — 84,2% (240 и 285).</w:t>
      </w:r>
    </w:p>
    <w:p w14:paraId="55D2FF73" w14:textId="77777777" w:rsidR="00A67AEB" w:rsidRPr="000F4718" w:rsidRDefault="00A67AEB" w:rsidP="00A67AEB">
      <w:pPr>
        <w:shd w:val="clear" w:color="auto" w:fill="FFFFFF"/>
        <w:ind w:firstLine="428"/>
        <w:jc w:val="both"/>
        <w:rPr>
          <w:sz w:val="28"/>
          <w:szCs w:val="28"/>
        </w:rPr>
      </w:pPr>
      <w:r w:rsidRPr="000F4718">
        <w:rPr>
          <w:sz w:val="28"/>
          <w:szCs w:val="28"/>
        </w:rPr>
        <w:t xml:space="preserve">По мнению ряда авторов (Н. Н. Кулешов, 1964; Н. К. </w:t>
      </w:r>
      <w:proofErr w:type="spellStart"/>
      <w:r w:rsidRPr="000F4718">
        <w:rPr>
          <w:sz w:val="28"/>
          <w:szCs w:val="28"/>
        </w:rPr>
        <w:t>Ижик</w:t>
      </w:r>
      <w:proofErr w:type="spellEnd"/>
      <w:r w:rsidRPr="000F4718">
        <w:rPr>
          <w:sz w:val="28"/>
          <w:szCs w:val="28"/>
        </w:rPr>
        <w:t>, 1976; Н. В. Варнаков, 1981), неправильно вместо термина «полевая всхожесть» использовать термин «полнота всходов». Это не синонимы, и с этим мнением трудно не согласиться.</w:t>
      </w:r>
    </w:p>
    <w:p w14:paraId="0C01E22A" w14:textId="77777777" w:rsidR="00FA50BF" w:rsidRPr="00B34F87" w:rsidRDefault="00FA50BF" w:rsidP="00FA50BF">
      <w:pPr>
        <w:jc w:val="both"/>
        <w:rPr>
          <w:sz w:val="28"/>
          <w:szCs w:val="28"/>
        </w:rPr>
      </w:pPr>
      <w:r w:rsidRPr="00B34F87">
        <w:rPr>
          <w:sz w:val="28"/>
          <w:szCs w:val="28"/>
        </w:rPr>
        <w:t>Полевая всхожесть определяется количеством всходов, появившихся за 30 дней после посева, выраженным в процентах от числа высеянных всхожих семян.</w:t>
      </w:r>
    </w:p>
    <w:p w14:paraId="3F4E26AC" w14:textId="77777777" w:rsidR="00FA50BF" w:rsidRPr="00B34F87" w:rsidRDefault="00FA50BF" w:rsidP="00FA50BF">
      <w:pPr>
        <w:jc w:val="both"/>
        <w:rPr>
          <w:sz w:val="28"/>
          <w:szCs w:val="28"/>
        </w:rPr>
      </w:pPr>
      <w:r w:rsidRPr="00B34F87">
        <w:rPr>
          <w:sz w:val="28"/>
          <w:szCs w:val="28"/>
        </w:rPr>
        <w:t>Полевая всхожесть семян зависит от всхожести семян, почвенно-климатических условий зоны возделывания культур, совершенства технологии и техники посева, агрофона и своевременности выполнения технологических операций.</w:t>
      </w:r>
    </w:p>
    <w:p w14:paraId="1A9EBAB8" w14:textId="77777777" w:rsidR="00A67AEB" w:rsidRPr="000F4718" w:rsidRDefault="00A67AEB" w:rsidP="00A67AEB">
      <w:pPr>
        <w:shd w:val="clear" w:color="auto" w:fill="FFFFFF"/>
        <w:ind w:firstLine="436"/>
        <w:jc w:val="both"/>
        <w:rPr>
          <w:sz w:val="28"/>
          <w:szCs w:val="28"/>
        </w:rPr>
      </w:pPr>
      <w:r w:rsidRPr="000F4718">
        <w:rPr>
          <w:spacing w:val="59"/>
          <w:sz w:val="28"/>
          <w:szCs w:val="28"/>
        </w:rPr>
        <w:lastRenderedPageBreak/>
        <w:t>Полнота</w:t>
      </w:r>
      <w:r w:rsidRPr="000F4718">
        <w:rPr>
          <w:sz w:val="28"/>
          <w:szCs w:val="28"/>
        </w:rPr>
        <w:t xml:space="preserve"> </w:t>
      </w:r>
      <w:r w:rsidRPr="000F4718">
        <w:rPr>
          <w:spacing w:val="55"/>
          <w:sz w:val="28"/>
          <w:szCs w:val="28"/>
        </w:rPr>
        <w:t>всходов</w:t>
      </w:r>
      <w:r w:rsidRPr="000F4718">
        <w:rPr>
          <w:sz w:val="28"/>
          <w:szCs w:val="28"/>
        </w:rPr>
        <w:t xml:space="preserve"> — это количество имеющихся на единице площади всходов, выраженное в % к необходимому оптимуму для данных условий числа растений. Например: при установленной норме высева 110 кг/га (с условием по</w:t>
      </w:r>
      <w:r>
        <w:rPr>
          <w:sz w:val="28"/>
          <w:szCs w:val="28"/>
        </w:rPr>
        <w:t xml:space="preserve">лучить примерно 200 всходов на </w:t>
      </w:r>
      <w:r w:rsidRPr="000F4718">
        <w:rPr>
          <w:sz w:val="28"/>
          <w:szCs w:val="28"/>
        </w:rPr>
        <w:t>1 м</w:t>
      </w:r>
      <w:r w:rsidRPr="000F4718">
        <w:rPr>
          <w:sz w:val="28"/>
          <w:szCs w:val="28"/>
          <w:vertAlign w:val="superscript"/>
        </w:rPr>
        <w:t>2</w:t>
      </w:r>
      <w:r w:rsidRPr="000F4718">
        <w:rPr>
          <w:sz w:val="28"/>
          <w:szCs w:val="28"/>
        </w:rPr>
        <w:t xml:space="preserve"> посеяли </w:t>
      </w:r>
      <w:smartTag w:uri="urn:schemas-microsoft-com:office:smarttags" w:element="metricconverter">
        <w:smartTagPr>
          <w:attr w:name="ProductID" w:val="80 кг"/>
        </w:smartTagPr>
        <w:r w:rsidRPr="000F4718">
          <w:rPr>
            <w:sz w:val="28"/>
            <w:szCs w:val="28"/>
          </w:rPr>
          <w:t>80 кг</w:t>
        </w:r>
      </w:smartTag>
      <w:r w:rsidRPr="000F4718">
        <w:rPr>
          <w:sz w:val="28"/>
          <w:szCs w:val="28"/>
        </w:rPr>
        <w:t xml:space="preserve"> кондиционных семян. При благоприятных условиях можно получить высокую всхожесть, но необходимой полноты всходов не будет вследствие недосева. Вместе с тем следует отметить, что, несмотря на различие в определении двух терминов, в случае правильно установленной нормы высева можно получить совпадающие результаты.</w:t>
      </w:r>
    </w:p>
    <w:p w14:paraId="566DD373" w14:textId="77777777" w:rsidR="00A67AEB" w:rsidRPr="000F4718" w:rsidRDefault="00A67AEB" w:rsidP="00A67AEB">
      <w:pPr>
        <w:shd w:val="clear" w:color="auto" w:fill="FFFFFF"/>
        <w:ind w:firstLine="425"/>
        <w:jc w:val="both"/>
        <w:rPr>
          <w:sz w:val="28"/>
          <w:szCs w:val="28"/>
        </w:rPr>
      </w:pPr>
      <w:r w:rsidRPr="000F4718">
        <w:rPr>
          <w:sz w:val="28"/>
          <w:szCs w:val="28"/>
        </w:rPr>
        <w:t xml:space="preserve">М. К. Сулейменов </w:t>
      </w:r>
      <w:r w:rsidRPr="000F4718">
        <w:rPr>
          <w:spacing w:val="13"/>
          <w:sz w:val="28"/>
          <w:szCs w:val="28"/>
        </w:rPr>
        <w:t>(1981),</w:t>
      </w:r>
      <w:r w:rsidRPr="000F4718">
        <w:rPr>
          <w:sz w:val="28"/>
          <w:szCs w:val="28"/>
        </w:rPr>
        <w:t xml:space="preserve"> обобщая исследования во ВНИИЗХ, указывает, что вследствие наличия достаточного количества влаги в верхних слоях почвы и </w:t>
      </w:r>
      <w:proofErr w:type="spellStart"/>
      <w:r w:rsidRPr="000F4718">
        <w:rPr>
          <w:sz w:val="28"/>
          <w:szCs w:val="28"/>
        </w:rPr>
        <w:t>бороздкового</w:t>
      </w:r>
      <w:proofErr w:type="spellEnd"/>
      <w:r w:rsidRPr="000F4718">
        <w:rPr>
          <w:sz w:val="28"/>
          <w:szCs w:val="28"/>
        </w:rPr>
        <w:t xml:space="preserve"> способа посева в условиях </w:t>
      </w:r>
      <w:proofErr w:type="spellStart"/>
      <w:r w:rsidRPr="000F4718">
        <w:rPr>
          <w:sz w:val="28"/>
          <w:szCs w:val="28"/>
        </w:rPr>
        <w:t>Шортанды</w:t>
      </w:r>
      <w:proofErr w:type="spellEnd"/>
      <w:r w:rsidRPr="000F4718">
        <w:rPr>
          <w:sz w:val="28"/>
          <w:szCs w:val="28"/>
        </w:rPr>
        <w:t xml:space="preserve"> (Целиноградская область) не получено тесной взаимосвязи между полнотой всходов и урожайностью яровой пшеницы. Вместе с тем он отмечает, что при неблагоприятных условиях для получения всходов полнота всходов может стать решающим фактором в деле получения урожая, в особенности при низкой норме высева.</w:t>
      </w:r>
    </w:p>
    <w:p w14:paraId="4E55BBDE" w14:textId="77777777" w:rsidR="00A67AEB" w:rsidRPr="000F4718" w:rsidRDefault="00A67AEB" w:rsidP="00A67AEB">
      <w:pPr>
        <w:shd w:val="clear" w:color="auto" w:fill="FFFFFF"/>
        <w:ind w:firstLine="443"/>
        <w:jc w:val="both"/>
        <w:rPr>
          <w:sz w:val="28"/>
          <w:szCs w:val="28"/>
        </w:rPr>
      </w:pPr>
      <w:r w:rsidRPr="000F4718">
        <w:rPr>
          <w:sz w:val="28"/>
          <w:szCs w:val="28"/>
        </w:rPr>
        <w:t>В нашей стране ежегодно высевается примерно 12 млн. тонн семян зерновых, и снижение полевой всхожести только на 1 % при</w:t>
      </w:r>
      <w:r w:rsidRPr="000F4718">
        <w:rPr>
          <w:sz w:val="28"/>
          <w:szCs w:val="28"/>
        </w:rPr>
        <w:softHyphen/>
        <w:t>водит к потере 120 тыс. тонн семенного зерна. По зоне Северного Казахстана, где около 16 млн. га посевов зерновых культур и расход семян составляет примерно 1,5. млн. тонн, потери составят 15 тыс. тонн. Если учесть, что практически полевая всхожесть сни</w:t>
      </w:r>
      <w:r w:rsidRPr="000F4718">
        <w:rPr>
          <w:sz w:val="28"/>
          <w:szCs w:val="28"/>
        </w:rPr>
        <w:softHyphen/>
        <w:t>жается на несколько десятых процента, то потери семенного зерна огромны.</w:t>
      </w:r>
    </w:p>
    <w:p w14:paraId="4A150C5D" w14:textId="77777777" w:rsidR="00A67AEB" w:rsidRPr="000F4718" w:rsidRDefault="00A67AEB" w:rsidP="00A67AEB">
      <w:pPr>
        <w:shd w:val="clear" w:color="auto" w:fill="FFFFFF"/>
        <w:ind w:firstLine="428"/>
        <w:jc w:val="both"/>
        <w:rPr>
          <w:sz w:val="28"/>
          <w:szCs w:val="28"/>
        </w:rPr>
      </w:pPr>
      <w:r w:rsidRPr="000F4718">
        <w:rPr>
          <w:sz w:val="28"/>
          <w:szCs w:val="28"/>
        </w:rPr>
        <w:t>Следовательно, повышение полевой всхожести семян - важный резерв для дальнейшего увеличения производства зерн</w:t>
      </w:r>
      <w:r>
        <w:rPr>
          <w:sz w:val="28"/>
          <w:szCs w:val="28"/>
        </w:rPr>
        <w:t>а.</w:t>
      </w:r>
    </w:p>
    <w:p w14:paraId="24882806" w14:textId="77777777" w:rsidR="00A67AEB" w:rsidRPr="000F4718" w:rsidRDefault="00A67AEB" w:rsidP="00A67AEB">
      <w:pPr>
        <w:shd w:val="clear" w:color="auto" w:fill="FFFFFF"/>
        <w:rPr>
          <w:b/>
          <w:bCs/>
          <w:sz w:val="28"/>
          <w:szCs w:val="28"/>
        </w:rPr>
      </w:pPr>
      <w:r w:rsidRPr="000F4718">
        <w:rPr>
          <w:b/>
          <w:bCs/>
          <w:sz w:val="28"/>
          <w:szCs w:val="28"/>
        </w:rPr>
        <w:t>2 Влияние качества семян на полевую всхожесть</w:t>
      </w:r>
    </w:p>
    <w:p w14:paraId="167438A9" w14:textId="77777777" w:rsidR="00A67AEB" w:rsidRPr="000F4718" w:rsidRDefault="00A67AEB" w:rsidP="00A67AEB">
      <w:pPr>
        <w:shd w:val="clear" w:color="auto" w:fill="FFFFFF"/>
        <w:ind w:firstLine="436"/>
        <w:jc w:val="both"/>
        <w:rPr>
          <w:sz w:val="28"/>
          <w:szCs w:val="28"/>
        </w:rPr>
      </w:pPr>
      <w:r w:rsidRPr="000F4718">
        <w:rPr>
          <w:sz w:val="28"/>
          <w:szCs w:val="28"/>
        </w:rPr>
        <w:t xml:space="preserve">Получение полноценных и дружных всходов во многом зависит от качества семян: энергии прорастания и всхожести, </w:t>
      </w:r>
      <w:proofErr w:type="spellStart"/>
      <w:r w:rsidRPr="000F4718">
        <w:rPr>
          <w:sz w:val="28"/>
          <w:szCs w:val="28"/>
        </w:rPr>
        <w:t>травмированности</w:t>
      </w:r>
      <w:proofErr w:type="spellEnd"/>
      <w:r w:rsidRPr="000F4718">
        <w:rPr>
          <w:sz w:val="28"/>
          <w:szCs w:val="28"/>
        </w:rPr>
        <w:t>, физической зрелости,  однородности,  крупности  и др.</w:t>
      </w:r>
    </w:p>
    <w:p w14:paraId="03AE7401" w14:textId="77777777" w:rsidR="00A67AEB" w:rsidRPr="000F4718" w:rsidRDefault="00A67AEB" w:rsidP="00A67AEB">
      <w:pPr>
        <w:shd w:val="clear" w:color="auto" w:fill="FFFFFF"/>
        <w:ind w:firstLine="418"/>
        <w:jc w:val="both"/>
        <w:rPr>
          <w:sz w:val="28"/>
          <w:szCs w:val="28"/>
        </w:rPr>
      </w:pPr>
      <w:r w:rsidRPr="000F4718">
        <w:rPr>
          <w:b/>
          <w:bCs/>
          <w:sz w:val="28"/>
          <w:szCs w:val="28"/>
        </w:rPr>
        <w:t>а)</w:t>
      </w:r>
      <w:r>
        <w:rPr>
          <w:b/>
          <w:bCs/>
          <w:sz w:val="28"/>
          <w:szCs w:val="28"/>
          <w:lang w:val="kk-KZ"/>
        </w:rPr>
        <w:t xml:space="preserve"> </w:t>
      </w:r>
      <w:r w:rsidRPr="000F4718">
        <w:rPr>
          <w:b/>
          <w:bCs/>
          <w:sz w:val="28"/>
          <w:szCs w:val="28"/>
        </w:rPr>
        <w:t>Лабораторная всхожесть</w:t>
      </w:r>
      <w:r w:rsidRPr="000F4718">
        <w:rPr>
          <w:sz w:val="28"/>
          <w:szCs w:val="28"/>
        </w:rPr>
        <w:t xml:space="preserve"> семян в значительной степени определяет полевую всхожесть. Как правило, чем ниже лабораторная всхожесть, тем ниже полевая всхожесть. Н. Н. Кулешов (1963) отмечает, что даже небольшое снижение лабораторной всхожести резко отражается на полевой всхожести</w:t>
      </w:r>
      <w:r>
        <w:rPr>
          <w:sz w:val="28"/>
          <w:szCs w:val="28"/>
          <w:lang w:val="kk-KZ"/>
        </w:rPr>
        <w:t>.</w:t>
      </w:r>
      <w:r w:rsidRPr="000F4718">
        <w:rPr>
          <w:sz w:val="28"/>
          <w:szCs w:val="28"/>
        </w:rPr>
        <w:t xml:space="preserve"> Данные таблицы указывают на прямую связь полевой всхо</w:t>
      </w:r>
      <w:r w:rsidRPr="000F4718">
        <w:rPr>
          <w:sz w:val="28"/>
          <w:szCs w:val="28"/>
        </w:rPr>
        <w:softHyphen/>
        <w:t>жести от уровня лабораторной всхожести, причем интенсивность снижения всхожести постепенно возрастает.</w:t>
      </w:r>
    </w:p>
    <w:p w14:paraId="56A4FE36" w14:textId="77777777" w:rsidR="00A67AEB" w:rsidRPr="000F4718" w:rsidRDefault="00A67AEB" w:rsidP="00A67AEB">
      <w:pPr>
        <w:shd w:val="clear" w:color="auto" w:fill="FFFFFF"/>
        <w:ind w:firstLine="443"/>
        <w:jc w:val="both"/>
        <w:rPr>
          <w:sz w:val="28"/>
          <w:szCs w:val="28"/>
        </w:rPr>
      </w:pPr>
      <w:r w:rsidRPr="000F4718">
        <w:rPr>
          <w:sz w:val="28"/>
          <w:szCs w:val="28"/>
        </w:rPr>
        <w:t xml:space="preserve">Посев семенами с низкой лабораторной всхожестью с повышенными нормами не оправдывает себя по следующим причинам: во-первых, это приводит к большому перерасходу семян; во-вторых, семена с низкой лабораторной всхожестью обладают слабой жизнеспособностью и уровень полевой всхожести бывает значительно ниже, чем у семян с высокой лабораторной всхожестью. </w:t>
      </w:r>
    </w:p>
    <w:p w14:paraId="12B95222" w14:textId="77777777" w:rsidR="00A67AEB" w:rsidRPr="000F4718" w:rsidRDefault="00A67AEB" w:rsidP="00A67AEB">
      <w:pPr>
        <w:shd w:val="clear" w:color="auto" w:fill="FFFFFF"/>
        <w:ind w:firstLine="428"/>
        <w:jc w:val="both"/>
        <w:rPr>
          <w:sz w:val="28"/>
          <w:szCs w:val="28"/>
        </w:rPr>
      </w:pPr>
      <w:r w:rsidRPr="000F4718">
        <w:rPr>
          <w:b/>
          <w:bCs/>
          <w:sz w:val="28"/>
          <w:szCs w:val="28"/>
        </w:rPr>
        <w:t xml:space="preserve">б) </w:t>
      </w:r>
      <w:proofErr w:type="spellStart"/>
      <w:r w:rsidRPr="000F4718">
        <w:rPr>
          <w:b/>
          <w:bCs/>
          <w:sz w:val="28"/>
          <w:szCs w:val="28"/>
        </w:rPr>
        <w:t>Травмированность</w:t>
      </w:r>
      <w:proofErr w:type="spellEnd"/>
      <w:r w:rsidRPr="000F4718">
        <w:rPr>
          <w:sz w:val="28"/>
          <w:szCs w:val="28"/>
        </w:rPr>
        <w:t xml:space="preserve"> семян является одной из главных причин снижения полевой всхожести. Травмирование семян при уборке и послеуборочной обработке не только отрицательно влияет на прорастание семян и станов</w:t>
      </w:r>
      <w:r>
        <w:rPr>
          <w:sz w:val="28"/>
          <w:szCs w:val="28"/>
        </w:rPr>
        <w:t>ление проростков, но и тормозит</w:t>
      </w:r>
      <w:r>
        <w:rPr>
          <w:sz w:val="28"/>
          <w:szCs w:val="28"/>
          <w:lang w:val="kk-KZ"/>
        </w:rPr>
        <w:t xml:space="preserve"> </w:t>
      </w:r>
      <w:r w:rsidRPr="000F4718">
        <w:rPr>
          <w:sz w:val="28"/>
          <w:szCs w:val="28"/>
        </w:rPr>
        <w:t xml:space="preserve">ростовые процессы, снижает продуктивность </w:t>
      </w:r>
      <w:r w:rsidRPr="000F4718">
        <w:rPr>
          <w:sz w:val="28"/>
          <w:szCs w:val="28"/>
        </w:rPr>
        <w:lastRenderedPageBreak/>
        <w:t>растений. Очень резко снижают полевую всхожесть семена с поврежденным зародышем, особенно если такие семена после посева попадают в неблагоприятные ус</w:t>
      </w:r>
      <w:r w:rsidRPr="000F4718">
        <w:rPr>
          <w:sz w:val="28"/>
          <w:szCs w:val="28"/>
        </w:rPr>
        <w:softHyphen/>
        <w:t>ловия прорастания (пониженные температуры, недостаток влаги и пр.).</w:t>
      </w:r>
    </w:p>
    <w:p w14:paraId="6A90A722" w14:textId="77777777" w:rsidR="00A67AEB" w:rsidRPr="000F4718" w:rsidRDefault="00A67AEB" w:rsidP="00A67AEB">
      <w:pPr>
        <w:shd w:val="clear" w:color="auto" w:fill="FFFFFF"/>
        <w:ind w:firstLine="443"/>
        <w:jc w:val="both"/>
        <w:rPr>
          <w:sz w:val="28"/>
          <w:szCs w:val="28"/>
        </w:rPr>
      </w:pPr>
      <w:r w:rsidRPr="000F4718">
        <w:rPr>
          <w:sz w:val="28"/>
          <w:szCs w:val="28"/>
        </w:rPr>
        <w:t>Кроме того, травмированные семена, особенно без оболочки, становятся объектом проникновения и размножения микроорганизмов. Микроорганизмы, истощая запасы питательных веществ и вызывая различные болезни, могут привести к гибели зародыша. При современных механизированных приемах уборки, и послеуборочной обработки семян исключить полностью их травмирование невозможно, однако можно его значительно снизить путем правильного определения оптимальных сроков и способов уборки, правильного регулирования числа оборотов барабана, размера молотильного зазора комбайна при обмолоте, правильного регулирования режима работы зерноочистительных машин и др.</w:t>
      </w:r>
    </w:p>
    <w:p w14:paraId="4A68B9D0" w14:textId="77777777" w:rsidR="00A67AEB" w:rsidRPr="000F4718" w:rsidRDefault="00A67AEB" w:rsidP="00A67AEB">
      <w:pPr>
        <w:shd w:val="clear" w:color="auto" w:fill="FFFFFF"/>
        <w:tabs>
          <w:tab w:val="left" w:pos="5728"/>
          <w:tab w:val="left" w:pos="6660"/>
        </w:tabs>
        <w:ind w:firstLine="439"/>
        <w:jc w:val="both"/>
        <w:rPr>
          <w:sz w:val="28"/>
          <w:szCs w:val="28"/>
        </w:rPr>
      </w:pPr>
      <w:r w:rsidRPr="000F4718">
        <w:rPr>
          <w:b/>
          <w:bCs/>
          <w:sz w:val="28"/>
          <w:szCs w:val="28"/>
        </w:rPr>
        <w:t>в) Крупность</w:t>
      </w:r>
      <w:r w:rsidRPr="000F4718">
        <w:rPr>
          <w:sz w:val="28"/>
          <w:szCs w:val="28"/>
        </w:rPr>
        <w:t>, тяжеловесность семян оказывают существенное влияние на полевую всхожесть, хотя в различных условия это проявляется неодинаково. Чем больше питательных веществ отложено в эндосперме семени, тем лучше обеспечен питательными веществами зародыш 'и тем мощнее проросток. Он легко преодолевает не благоприятные условия в поле и быстрее пробивается на поверхность почвы.</w:t>
      </w:r>
    </w:p>
    <w:p w14:paraId="2EAD4112" w14:textId="77777777" w:rsidR="00A67AEB" w:rsidRPr="000F4718" w:rsidRDefault="00A67AEB" w:rsidP="00A67AEB">
      <w:pPr>
        <w:shd w:val="clear" w:color="auto" w:fill="FFFFFF"/>
        <w:ind w:firstLine="439"/>
        <w:jc w:val="both"/>
        <w:rPr>
          <w:sz w:val="28"/>
          <w:szCs w:val="28"/>
        </w:rPr>
      </w:pPr>
      <w:r w:rsidRPr="000F4718">
        <w:rPr>
          <w:sz w:val="28"/>
          <w:szCs w:val="28"/>
        </w:rPr>
        <w:t>Большое влияние на полевую всхожесть крупности семян и массы проростков. При посеве в суглинистую почву, на которой образуется корка, сорта яровой пшеницы в зависимости от крупности семян и массы проростков показали существенные различия в полевой всхожести. Авторы рассматривают крупность семян как один из факторов, увеличивающих мощность проростков.</w:t>
      </w:r>
    </w:p>
    <w:p w14:paraId="47A62794" w14:textId="77777777" w:rsidR="00A67AEB" w:rsidRPr="000F4718" w:rsidRDefault="00A67AEB" w:rsidP="00A67AEB">
      <w:pPr>
        <w:shd w:val="clear" w:color="auto" w:fill="FFFFFF"/>
        <w:ind w:firstLine="432"/>
        <w:jc w:val="both"/>
        <w:rPr>
          <w:sz w:val="28"/>
          <w:szCs w:val="28"/>
        </w:rPr>
      </w:pPr>
      <w:r w:rsidRPr="000F4718">
        <w:rPr>
          <w:sz w:val="28"/>
          <w:szCs w:val="28"/>
        </w:rPr>
        <w:t>Полевая всхожесть зависит не только от крупности семян, а от комплекса факторов. По данным Т. А. Сорокиной, крупные семена ячменя не всегда имели преимущества по сравнению со средними и смесью их, но в отдельные годы, особенно когда в семенном материале было бо</w:t>
      </w:r>
      <w:r w:rsidRPr="000F4718">
        <w:rPr>
          <w:sz w:val="28"/>
          <w:szCs w:val="28"/>
        </w:rPr>
        <w:softHyphen/>
        <w:t>лее 50% крупных зерен, полевая всхожесть и урожайность повышались. Она также отмечает снижение полевой всхожести и урожайности при посеве мелкими семенами.</w:t>
      </w:r>
    </w:p>
    <w:p w14:paraId="4C494303" w14:textId="77777777" w:rsidR="00A67AEB" w:rsidRPr="000F4718" w:rsidRDefault="00A67AEB" w:rsidP="00A67AEB">
      <w:pPr>
        <w:shd w:val="clear" w:color="auto" w:fill="FFFFFF"/>
        <w:tabs>
          <w:tab w:val="left" w:pos="778"/>
        </w:tabs>
        <w:ind w:firstLine="446"/>
        <w:jc w:val="both"/>
        <w:rPr>
          <w:sz w:val="28"/>
          <w:szCs w:val="28"/>
        </w:rPr>
      </w:pPr>
      <w:r w:rsidRPr="000F4718">
        <w:rPr>
          <w:b/>
          <w:bCs/>
          <w:spacing w:val="-8"/>
          <w:sz w:val="28"/>
          <w:szCs w:val="28"/>
        </w:rPr>
        <w:t>г)</w:t>
      </w:r>
      <w:r w:rsidRPr="000F4718">
        <w:rPr>
          <w:b/>
          <w:bCs/>
          <w:sz w:val="28"/>
          <w:szCs w:val="28"/>
        </w:rPr>
        <w:tab/>
      </w:r>
      <w:proofErr w:type="spellStart"/>
      <w:r w:rsidRPr="000F4718">
        <w:rPr>
          <w:b/>
          <w:bCs/>
          <w:sz w:val="28"/>
          <w:szCs w:val="28"/>
        </w:rPr>
        <w:t>Разнокачественность</w:t>
      </w:r>
      <w:proofErr w:type="spellEnd"/>
      <w:r w:rsidRPr="000F4718">
        <w:rPr>
          <w:sz w:val="28"/>
          <w:szCs w:val="28"/>
        </w:rPr>
        <w:t xml:space="preserve"> (неоднородность) семян в урожае одна из причин снижения полевой всхожести у части семян и расхождения между лабораторной и полевой всхожестью. Неоднородность семян по физическим и физиологическим свойствам объясняется положением зерна в соцветии и колоске, а, также зависит от того, на каком ярусе стеблестоя сформировано соцветие (колос, метелка) на главном, наиболее развитом, или на подгонах различных сроков образования. Исследования контрольно-семенной станции ТСХА показали, что разные группы семян, составляющие урожай, имеют различные посевные качества и полевую всхожесть. Семена из третьего яруса стеблестоя, образовавшиеся позже и более мелкие по сравнению с семенами первого яруса, имея хорошую лабораторную всхожесть, в полевых условиях резко снижают полевую всхожесть. Так, у семян третьего яруса полевая всхожесть оказалась на 18,1% ниже по сравнению с полевой всхожестью семян первого яруса.</w:t>
      </w:r>
    </w:p>
    <w:p w14:paraId="319CB9A9" w14:textId="77777777" w:rsidR="00A67AEB" w:rsidRPr="000F4718" w:rsidRDefault="00A67AEB" w:rsidP="00A67AEB">
      <w:pPr>
        <w:shd w:val="clear" w:color="auto" w:fill="FFFFFF"/>
        <w:tabs>
          <w:tab w:val="left" w:pos="778"/>
        </w:tabs>
        <w:ind w:firstLine="446"/>
        <w:jc w:val="both"/>
        <w:rPr>
          <w:sz w:val="28"/>
          <w:szCs w:val="28"/>
        </w:rPr>
      </w:pPr>
      <w:r w:rsidRPr="000F4718">
        <w:rPr>
          <w:b/>
          <w:bCs/>
          <w:sz w:val="28"/>
          <w:szCs w:val="28"/>
        </w:rPr>
        <w:lastRenderedPageBreak/>
        <w:t>д)</w:t>
      </w:r>
      <w:r w:rsidRPr="000F4718">
        <w:rPr>
          <w:b/>
          <w:bCs/>
          <w:sz w:val="28"/>
          <w:szCs w:val="28"/>
        </w:rPr>
        <w:tab/>
        <w:t>Физиологическая зрелость</w:t>
      </w:r>
      <w:r w:rsidRPr="000F4718">
        <w:rPr>
          <w:sz w:val="28"/>
          <w:szCs w:val="28"/>
        </w:rPr>
        <w:t xml:space="preserve"> семян оказывает существенное влияние на полевую всхожесть. При посеве семенами, не прошедшими период биологического покоя (послеуборочного дозревания), наблюдается значительное снижение полевой всхожести. </w:t>
      </w:r>
    </w:p>
    <w:p w14:paraId="648B4DA0" w14:textId="77777777" w:rsidR="00A67AEB" w:rsidRPr="000F4718" w:rsidRDefault="00A67AEB" w:rsidP="00A67AEB">
      <w:pPr>
        <w:shd w:val="clear" w:color="auto" w:fill="FFFFFF"/>
        <w:ind w:firstLine="443"/>
        <w:rPr>
          <w:sz w:val="28"/>
          <w:szCs w:val="28"/>
        </w:rPr>
      </w:pPr>
      <w:r w:rsidRPr="000F4718">
        <w:rPr>
          <w:sz w:val="28"/>
          <w:szCs w:val="28"/>
        </w:rPr>
        <w:t>В целях повышения посевных качеств и полевой ©схожести таких семян рекомендуется предпосевное воздушно-тепловое обогревание семенного материала. Озимые хлеба желательно сеять не свежеубранными семенами, а прошлогодними, для этого нужно иметь переходящий страховой фонд семян.</w:t>
      </w:r>
    </w:p>
    <w:p w14:paraId="4F2DED08" w14:textId="77777777" w:rsidR="00A67AEB" w:rsidRPr="000F4718" w:rsidRDefault="00A67AEB" w:rsidP="00A67AEB">
      <w:pPr>
        <w:shd w:val="clear" w:color="auto" w:fill="FFFFFF"/>
        <w:jc w:val="center"/>
        <w:rPr>
          <w:b/>
          <w:bCs/>
          <w:sz w:val="28"/>
          <w:szCs w:val="28"/>
        </w:rPr>
      </w:pPr>
      <w:r w:rsidRPr="000F4718">
        <w:rPr>
          <w:b/>
          <w:bCs/>
          <w:sz w:val="28"/>
          <w:szCs w:val="28"/>
        </w:rPr>
        <w:t>3.Влияние почвенных условий на полевую всхожесть семян</w:t>
      </w:r>
    </w:p>
    <w:p w14:paraId="2FEB3A0D" w14:textId="77777777" w:rsidR="00A67AEB" w:rsidRPr="000F4718" w:rsidRDefault="00A67AEB" w:rsidP="00A67AEB">
      <w:pPr>
        <w:shd w:val="clear" w:color="auto" w:fill="FFFFFF"/>
        <w:ind w:firstLine="400"/>
        <w:jc w:val="both"/>
        <w:rPr>
          <w:sz w:val="28"/>
          <w:szCs w:val="28"/>
        </w:rPr>
      </w:pPr>
      <w:r>
        <w:rPr>
          <w:sz w:val="28"/>
          <w:szCs w:val="28"/>
        </w:rPr>
        <w:t xml:space="preserve">Состояние </w:t>
      </w:r>
      <w:proofErr w:type="spellStart"/>
      <w:r>
        <w:rPr>
          <w:sz w:val="28"/>
          <w:szCs w:val="28"/>
        </w:rPr>
        <w:t>окультуренности</w:t>
      </w:r>
      <w:proofErr w:type="spellEnd"/>
      <w:r>
        <w:rPr>
          <w:sz w:val="28"/>
          <w:szCs w:val="28"/>
        </w:rPr>
        <w:t xml:space="preserve"> </w:t>
      </w:r>
      <w:r w:rsidRPr="000F4718">
        <w:rPr>
          <w:sz w:val="28"/>
          <w:szCs w:val="28"/>
        </w:rPr>
        <w:t>и плодородие почвы, ее механиче</w:t>
      </w:r>
      <w:r w:rsidRPr="000F4718">
        <w:rPr>
          <w:sz w:val="28"/>
          <w:szCs w:val="28"/>
        </w:rPr>
        <w:softHyphen/>
        <w:t>ский состав, физико-химические свойства оказывают значительное влияние на полевую всхожесть семян. Особо следует подчер</w:t>
      </w:r>
      <w:r w:rsidRPr="000F4718">
        <w:rPr>
          <w:sz w:val="28"/>
          <w:szCs w:val="28"/>
        </w:rPr>
        <w:softHyphen/>
        <w:t>кнуть влияние в период посев-всходы почвенных условий, главным образом связанных с влажностью, температурным режимом и аэрацией почвы. Основные факторы среды (влага, тепло, воздух) для прорастания семян и появления всходов, о которых уже было сказано, в полевых условиях реализуются через почву. Поэтому очень важно знать оптимальную температуру, влажность и аэрацию посевного слоя для повышения полевой всхожести семян.</w:t>
      </w:r>
    </w:p>
    <w:p w14:paraId="6E1EDF02" w14:textId="77777777" w:rsidR="00A67AEB" w:rsidRPr="000F4718" w:rsidRDefault="00A67AEB" w:rsidP="00A67AEB">
      <w:pPr>
        <w:shd w:val="clear" w:color="auto" w:fill="FFFFFF"/>
        <w:ind w:firstLine="421"/>
        <w:jc w:val="both"/>
        <w:rPr>
          <w:sz w:val="28"/>
          <w:szCs w:val="28"/>
        </w:rPr>
      </w:pPr>
      <w:r w:rsidRPr="000F4718">
        <w:rPr>
          <w:sz w:val="28"/>
          <w:szCs w:val="28"/>
        </w:rPr>
        <w:t>Недостаток влаги в почве вызывает резкое снижение полевой всхожести семян. На выщелоченном черноземе при влажности поч</w:t>
      </w:r>
      <w:r w:rsidRPr="000F4718">
        <w:rPr>
          <w:sz w:val="28"/>
          <w:szCs w:val="28"/>
        </w:rPr>
        <w:softHyphen/>
        <w:t>вы 17,05% появились только единичные всходы, при влажности 19% взошло 87,3% семян, а при влажности 21% и выше полевая всхожесть озимой пшеницы составила 96—97% .</w:t>
      </w:r>
    </w:p>
    <w:p w14:paraId="315E4B36" w14:textId="77777777" w:rsidR="00A67AEB" w:rsidRPr="000F4718" w:rsidRDefault="00A67AEB" w:rsidP="00A67AEB">
      <w:pPr>
        <w:shd w:val="clear" w:color="auto" w:fill="FFFFFF"/>
        <w:ind w:firstLine="439"/>
        <w:jc w:val="both"/>
        <w:rPr>
          <w:sz w:val="28"/>
          <w:szCs w:val="28"/>
        </w:rPr>
      </w:pPr>
      <w:r w:rsidRPr="000F4718">
        <w:rPr>
          <w:sz w:val="28"/>
          <w:szCs w:val="28"/>
        </w:rPr>
        <w:t xml:space="preserve">Сами семена, заделанные в почву, и их проростки могут повреждаться различными почвенными вредителями, что приводит иногда к резкому снижению полевой всхожести. Особенно опасны в этом отношении проволочники (личинки жука щелкуна), ложно-проволочники (личинки жука-чернотелки). Если на </w:t>
      </w:r>
      <w:smartTag w:uri="urn:schemas-microsoft-com:office:smarttags" w:element="metricconverter">
        <w:smartTagPr>
          <w:attr w:name="ProductID" w:val="1 м2"/>
        </w:smartTagPr>
        <w:r w:rsidRPr="000F4718">
          <w:rPr>
            <w:sz w:val="28"/>
            <w:szCs w:val="28"/>
          </w:rPr>
          <w:t>1 м</w:t>
        </w:r>
        <w:r w:rsidRPr="000F4718">
          <w:rPr>
            <w:sz w:val="28"/>
            <w:szCs w:val="28"/>
            <w:vertAlign w:val="superscript"/>
          </w:rPr>
          <w:t>2</w:t>
        </w:r>
      </w:smartTag>
      <w:r w:rsidRPr="000F4718">
        <w:rPr>
          <w:sz w:val="28"/>
          <w:szCs w:val="28"/>
        </w:rPr>
        <w:t xml:space="preserve"> имеется свыше 8 личинок этих жуков, то они существенно могут снизить полевую всхожесть и выживаемость зерновых культур.</w:t>
      </w:r>
    </w:p>
    <w:p w14:paraId="09781749" w14:textId="77777777" w:rsidR="00A67AEB" w:rsidRPr="000F4718" w:rsidRDefault="00A67AEB" w:rsidP="00A67AEB">
      <w:pPr>
        <w:shd w:val="clear" w:color="auto" w:fill="FFFFFF"/>
        <w:ind w:firstLine="490"/>
        <w:rPr>
          <w:b/>
          <w:bCs/>
          <w:sz w:val="28"/>
          <w:szCs w:val="28"/>
        </w:rPr>
      </w:pPr>
      <w:r w:rsidRPr="000F4718">
        <w:rPr>
          <w:b/>
          <w:bCs/>
          <w:spacing w:val="-3"/>
          <w:sz w:val="28"/>
          <w:szCs w:val="28"/>
        </w:rPr>
        <w:t xml:space="preserve">4. Влияние условий выращивания </w:t>
      </w:r>
      <w:r w:rsidRPr="000F4718">
        <w:rPr>
          <w:b/>
          <w:bCs/>
          <w:spacing w:val="-4"/>
          <w:sz w:val="28"/>
          <w:szCs w:val="28"/>
        </w:rPr>
        <w:t>и приемов агротехники на полевую всхожесть</w:t>
      </w:r>
    </w:p>
    <w:p w14:paraId="5F21F5A1" w14:textId="77777777" w:rsidR="00A67AEB" w:rsidRPr="000F4718" w:rsidRDefault="00A67AEB" w:rsidP="00A67AEB">
      <w:pPr>
        <w:shd w:val="clear" w:color="auto" w:fill="FFFFFF"/>
        <w:ind w:firstLine="428"/>
        <w:jc w:val="both"/>
        <w:rPr>
          <w:sz w:val="28"/>
          <w:szCs w:val="28"/>
        </w:rPr>
      </w:pPr>
      <w:r w:rsidRPr="000F4718">
        <w:rPr>
          <w:sz w:val="28"/>
          <w:szCs w:val="28"/>
        </w:rPr>
        <w:t>Сложное взаимодействие агротехнических, экологических, ме</w:t>
      </w:r>
      <w:r w:rsidRPr="000F4718">
        <w:rPr>
          <w:sz w:val="28"/>
          <w:szCs w:val="28"/>
        </w:rPr>
        <w:softHyphen/>
        <w:t>теорологических и других условий оказывает влияние на полевую всхожесть. Чем выше уровень агротехники, чем тщательнее проведена она с учетом свойств почвы, погодных условий и потребно</w:t>
      </w:r>
      <w:r w:rsidRPr="000F4718">
        <w:rPr>
          <w:sz w:val="28"/>
          <w:szCs w:val="28"/>
        </w:rPr>
        <w:softHyphen/>
        <w:t>сти семян к факторам прорастания, тем выше полевая всхожесть семян.</w:t>
      </w:r>
    </w:p>
    <w:p w14:paraId="34D8FE7A" w14:textId="77777777" w:rsidR="00A67AEB" w:rsidRPr="000F4718" w:rsidRDefault="00A67AEB" w:rsidP="00A67AEB">
      <w:pPr>
        <w:shd w:val="clear" w:color="auto" w:fill="FFFFFF"/>
        <w:ind w:firstLine="425"/>
        <w:jc w:val="both"/>
        <w:rPr>
          <w:sz w:val="28"/>
          <w:szCs w:val="28"/>
        </w:rPr>
      </w:pPr>
      <w:r w:rsidRPr="000F4718">
        <w:rPr>
          <w:sz w:val="28"/>
          <w:szCs w:val="28"/>
        </w:rPr>
        <w:t>Многочисленные исследования подтверждают, что полевая всхожесть семян зависит от предшественников, системы обработки почвы и удобрений, сроков посева, нормы высева и глубины заделки семян, приемов ухода за посевами.</w:t>
      </w:r>
    </w:p>
    <w:p w14:paraId="03A751C3" w14:textId="77777777" w:rsidR="00A67AEB" w:rsidRPr="000F4718" w:rsidRDefault="00A67AEB" w:rsidP="00A67AEB">
      <w:pPr>
        <w:shd w:val="clear" w:color="auto" w:fill="FFFFFF"/>
        <w:ind w:firstLine="432"/>
        <w:jc w:val="both"/>
        <w:rPr>
          <w:sz w:val="28"/>
          <w:szCs w:val="28"/>
        </w:rPr>
      </w:pPr>
      <w:r w:rsidRPr="000F4718">
        <w:rPr>
          <w:sz w:val="28"/>
          <w:szCs w:val="28"/>
        </w:rPr>
        <w:t>При выборе предшественника для зерновых культур необходимо учитывать биологические и морфологические особенности предшественников, их различное влияние на водно-воздушный ре</w:t>
      </w:r>
      <w:r w:rsidRPr="000F4718">
        <w:rPr>
          <w:sz w:val="28"/>
          <w:szCs w:val="28"/>
        </w:rPr>
        <w:softHyphen/>
      </w:r>
      <w:r w:rsidRPr="000F4718">
        <w:rPr>
          <w:spacing w:val="-1"/>
          <w:sz w:val="28"/>
          <w:szCs w:val="28"/>
        </w:rPr>
        <w:t>жим, засоренность, микробиологические, фитопатологические свой</w:t>
      </w:r>
      <w:r w:rsidRPr="000F4718">
        <w:rPr>
          <w:sz w:val="28"/>
          <w:szCs w:val="28"/>
        </w:rPr>
        <w:t>ства  почвы.</w:t>
      </w:r>
    </w:p>
    <w:p w14:paraId="44F8453C" w14:textId="77777777" w:rsidR="00A67AEB" w:rsidRPr="000F4718" w:rsidRDefault="00A67AEB" w:rsidP="00A67AEB">
      <w:pPr>
        <w:shd w:val="clear" w:color="auto" w:fill="FFFFFF"/>
        <w:ind w:firstLine="425"/>
        <w:jc w:val="both"/>
        <w:rPr>
          <w:sz w:val="28"/>
          <w:szCs w:val="28"/>
        </w:rPr>
      </w:pPr>
      <w:r w:rsidRPr="000F4718">
        <w:rPr>
          <w:sz w:val="28"/>
          <w:szCs w:val="28"/>
        </w:rPr>
        <w:lastRenderedPageBreak/>
        <w:t>В Северном Казахстане зерновые хлеба возделываются в по</w:t>
      </w:r>
      <w:r w:rsidRPr="000F4718">
        <w:rPr>
          <w:sz w:val="28"/>
          <w:szCs w:val="28"/>
        </w:rPr>
        <w:softHyphen/>
        <w:t>левых зернопаровых севооборотах с короткой ротацией, где по чисто</w:t>
      </w:r>
      <w:r>
        <w:rPr>
          <w:sz w:val="28"/>
          <w:szCs w:val="28"/>
        </w:rPr>
        <w:t>му (</w:t>
      </w:r>
      <w:proofErr w:type="spellStart"/>
      <w:r>
        <w:rPr>
          <w:sz w:val="28"/>
          <w:szCs w:val="28"/>
        </w:rPr>
        <w:t>пло</w:t>
      </w:r>
      <w:proofErr w:type="spellEnd"/>
      <w:r>
        <w:rPr>
          <w:sz w:val="28"/>
          <w:szCs w:val="28"/>
          <w:lang w:val="kk-KZ"/>
        </w:rPr>
        <w:t>с</w:t>
      </w:r>
      <w:proofErr w:type="spellStart"/>
      <w:r w:rsidRPr="000F4718">
        <w:rPr>
          <w:sz w:val="28"/>
          <w:szCs w:val="28"/>
        </w:rPr>
        <w:t>корезнокулисному</w:t>
      </w:r>
      <w:proofErr w:type="spellEnd"/>
      <w:r w:rsidRPr="000F4718">
        <w:rPr>
          <w:sz w:val="28"/>
          <w:szCs w:val="28"/>
        </w:rPr>
        <w:t>) пару размещаются 3—А года яровая пшеница и зернофуражные культуры. Яровая пшеница, высеваемая по чистому пару, как правило, имеет на 3—8% выше полевую всхо</w:t>
      </w:r>
      <w:r w:rsidRPr="000F4718">
        <w:rPr>
          <w:sz w:val="28"/>
          <w:szCs w:val="28"/>
        </w:rPr>
        <w:softHyphen/>
        <w:t>жесть по сравнению с пшеницей, идущей второй и третьей культу</w:t>
      </w:r>
      <w:r w:rsidRPr="000F4718">
        <w:rPr>
          <w:sz w:val="28"/>
          <w:szCs w:val="28"/>
        </w:rPr>
        <w:softHyphen/>
        <w:t>рой после чистого пара.</w:t>
      </w:r>
    </w:p>
    <w:p w14:paraId="0384ECC3" w14:textId="77777777" w:rsidR="00A67AEB" w:rsidRPr="000F4718" w:rsidRDefault="00A67AEB" w:rsidP="00A67AEB">
      <w:pPr>
        <w:shd w:val="clear" w:color="auto" w:fill="FFFFFF"/>
        <w:ind w:firstLine="439"/>
        <w:jc w:val="both"/>
        <w:rPr>
          <w:sz w:val="28"/>
          <w:szCs w:val="28"/>
        </w:rPr>
      </w:pPr>
      <w:r w:rsidRPr="000F4718">
        <w:rPr>
          <w:b/>
          <w:bCs/>
          <w:sz w:val="28"/>
          <w:szCs w:val="28"/>
        </w:rPr>
        <w:t>Глубина и способ основной обработки</w:t>
      </w:r>
      <w:r w:rsidRPr="000F4718">
        <w:rPr>
          <w:sz w:val="28"/>
          <w:szCs w:val="28"/>
        </w:rPr>
        <w:t xml:space="preserve"> почвы в зависимости от состояния почвы, погодных условий оказывают значительное влияние на качество сева и появление всходов. Замена отвальной вспашки плоскорезной обработкой предохраняет почву от разру</w:t>
      </w:r>
      <w:r w:rsidRPr="000F4718">
        <w:rPr>
          <w:sz w:val="28"/>
          <w:szCs w:val="28"/>
        </w:rPr>
        <w:softHyphen/>
        <w:t>шения ветром, позволяет получать более высокие урожаи зерно</w:t>
      </w:r>
      <w:r w:rsidRPr="000F4718">
        <w:rPr>
          <w:sz w:val="28"/>
          <w:szCs w:val="28"/>
        </w:rPr>
        <w:softHyphen/>
        <w:t>вых культур за счет эффективного Использования почвенной влаги и атмосферных осадков для получения дружных всходов и формирования урожая. Здесь часто мелкая плоскорезная обработка зяби обеспечивает лучшее сохранение влаги и лучшую полевую всхо</w:t>
      </w:r>
      <w:r w:rsidRPr="000F4718">
        <w:rPr>
          <w:sz w:val="28"/>
          <w:szCs w:val="28"/>
        </w:rPr>
        <w:softHyphen/>
        <w:t>жесть яровой пшеницы и других зерновых культур.</w:t>
      </w:r>
    </w:p>
    <w:p w14:paraId="1D7B9FC7" w14:textId="77777777" w:rsidR="00A67AEB" w:rsidRPr="000F4718" w:rsidRDefault="00A67AEB" w:rsidP="00A67AEB">
      <w:pPr>
        <w:shd w:val="clear" w:color="auto" w:fill="FFFFFF"/>
        <w:ind w:firstLine="432"/>
        <w:jc w:val="both"/>
        <w:rPr>
          <w:sz w:val="28"/>
          <w:szCs w:val="28"/>
        </w:rPr>
      </w:pPr>
      <w:r w:rsidRPr="000F4718">
        <w:rPr>
          <w:b/>
          <w:bCs/>
          <w:sz w:val="28"/>
          <w:szCs w:val="28"/>
        </w:rPr>
        <w:t>Предпосевная обработка почвы</w:t>
      </w:r>
      <w:r>
        <w:rPr>
          <w:sz w:val="28"/>
          <w:szCs w:val="28"/>
        </w:rPr>
        <w:t xml:space="preserve"> призвана обеспечить создание  поверхностного рыхлого слоя и</w:t>
      </w:r>
      <w:r w:rsidRPr="000F4718">
        <w:rPr>
          <w:sz w:val="28"/>
          <w:szCs w:val="28"/>
        </w:rPr>
        <w:t xml:space="preserve"> плотного ложа для семян. </w:t>
      </w:r>
    </w:p>
    <w:p w14:paraId="2AAD4BD8" w14:textId="77777777" w:rsidR="00A67AEB" w:rsidRPr="000F4718" w:rsidRDefault="00A67AEB" w:rsidP="00A67AEB">
      <w:pPr>
        <w:shd w:val="clear" w:color="auto" w:fill="FFFFFF"/>
        <w:ind w:firstLine="425"/>
        <w:jc w:val="both"/>
        <w:rPr>
          <w:sz w:val="28"/>
          <w:szCs w:val="28"/>
        </w:rPr>
      </w:pPr>
      <w:r w:rsidRPr="000F4718">
        <w:rPr>
          <w:b/>
          <w:bCs/>
          <w:sz w:val="28"/>
          <w:szCs w:val="28"/>
        </w:rPr>
        <w:t>Предпосевное прикатывание</w:t>
      </w:r>
      <w:r w:rsidRPr="000F4718">
        <w:rPr>
          <w:sz w:val="28"/>
          <w:szCs w:val="28"/>
        </w:rPr>
        <w:t xml:space="preserve"> оказывает положительное влияние на полевую всхожесть семян. Оно способствует подтягиванию влаги к верхней части посевного слоя, лучшему прогреванию его, выравни</w:t>
      </w:r>
      <w:r w:rsidRPr="000F4718">
        <w:rPr>
          <w:sz w:val="28"/>
          <w:szCs w:val="28"/>
        </w:rPr>
        <w:softHyphen/>
        <w:t>вает почву, что обуславливае</w:t>
      </w:r>
      <w:r>
        <w:rPr>
          <w:sz w:val="28"/>
          <w:szCs w:val="28"/>
        </w:rPr>
        <w:t xml:space="preserve">т равномерное размещение семян </w:t>
      </w:r>
      <w:r>
        <w:rPr>
          <w:sz w:val="28"/>
          <w:szCs w:val="28"/>
          <w:lang w:val="kk-KZ"/>
        </w:rPr>
        <w:t>п</w:t>
      </w:r>
      <w:r w:rsidRPr="000F4718">
        <w:rPr>
          <w:sz w:val="28"/>
          <w:szCs w:val="28"/>
        </w:rPr>
        <w:t xml:space="preserve">о глубине, и все это обеспечивает появление </w:t>
      </w:r>
      <w:proofErr w:type="spellStart"/>
      <w:r w:rsidRPr="000F4718">
        <w:rPr>
          <w:sz w:val="28"/>
          <w:szCs w:val="28"/>
        </w:rPr>
        <w:t>друж</w:t>
      </w:r>
      <w:proofErr w:type="spellEnd"/>
      <w:r>
        <w:rPr>
          <w:sz w:val="28"/>
          <w:szCs w:val="28"/>
          <w:lang w:val="kk-KZ"/>
        </w:rPr>
        <w:t>н</w:t>
      </w:r>
      <w:proofErr w:type="spellStart"/>
      <w:r w:rsidRPr="000F4718">
        <w:rPr>
          <w:sz w:val="28"/>
          <w:szCs w:val="28"/>
        </w:rPr>
        <w:t>ых</w:t>
      </w:r>
      <w:proofErr w:type="spellEnd"/>
      <w:r w:rsidRPr="000F4718">
        <w:rPr>
          <w:sz w:val="28"/>
          <w:szCs w:val="28"/>
        </w:rPr>
        <w:t xml:space="preserve"> всходов. Особенно целесообразно предпосевное прикатывание на легких </w:t>
      </w:r>
      <w:proofErr w:type="spellStart"/>
      <w:r w:rsidRPr="000F4718">
        <w:rPr>
          <w:sz w:val="28"/>
          <w:szCs w:val="28"/>
        </w:rPr>
        <w:t>слабоуплотненных</w:t>
      </w:r>
      <w:proofErr w:type="spellEnd"/>
      <w:r w:rsidRPr="000F4718">
        <w:rPr>
          <w:sz w:val="28"/>
          <w:szCs w:val="28"/>
        </w:rPr>
        <w:t xml:space="preserve"> почвах и при посеве мелкосеменных зерновых куль</w:t>
      </w:r>
      <w:r w:rsidRPr="000F4718">
        <w:rPr>
          <w:sz w:val="28"/>
          <w:szCs w:val="28"/>
        </w:rPr>
        <w:softHyphen/>
        <w:t>тур.</w:t>
      </w:r>
    </w:p>
    <w:p w14:paraId="554359EF" w14:textId="77777777" w:rsidR="00A67AEB" w:rsidRPr="000F4718" w:rsidRDefault="00A67AEB" w:rsidP="00A67AEB">
      <w:pPr>
        <w:shd w:val="clear" w:color="auto" w:fill="FFFFFF"/>
        <w:ind w:firstLine="428"/>
        <w:jc w:val="both"/>
        <w:rPr>
          <w:sz w:val="28"/>
          <w:szCs w:val="28"/>
        </w:rPr>
      </w:pPr>
      <w:r w:rsidRPr="000F4718">
        <w:rPr>
          <w:b/>
          <w:bCs/>
          <w:sz w:val="28"/>
          <w:szCs w:val="28"/>
        </w:rPr>
        <w:t>Посев в оптимальные агротехнические сроки</w:t>
      </w:r>
      <w:r w:rsidRPr="000F4718">
        <w:rPr>
          <w:sz w:val="28"/>
          <w:szCs w:val="28"/>
        </w:rPr>
        <w:t xml:space="preserve"> - одно из главных условий повышения полевой всхожести семян. Выбор срока определяется биологическими особенностями культуры, а также сочетанием температуры и влажности посевного слоя почвы. Отмечается прямая зависимость между временем от посева до появления всходов и температурой почвы и воздуха в этот период. А между длительностью пребывания семян в почве и полевой всхо</w:t>
      </w:r>
      <w:r w:rsidRPr="000F4718">
        <w:rPr>
          <w:sz w:val="28"/>
          <w:szCs w:val="28"/>
        </w:rPr>
        <w:softHyphen/>
        <w:t>жестью существует обратная связь. Так, при посеве раньше оптимальных сроков в непрогретую, холодную почву семена набухают, но прорастают очень медленно, растягивается появление всходов. Такие посевы зарастают сорняками, сильно снижается полевая всхожесть семян.</w:t>
      </w:r>
    </w:p>
    <w:p w14:paraId="13DE1612" w14:textId="77777777" w:rsidR="00A67AEB" w:rsidRPr="000F4718" w:rsidRDefault="00A67AEB" w:rsidP="00A67AEB">
      <w:pPr>
        <w:shd w:val="clear" w:color="auto" w:fill="FFFFFF"/>
        <w:ind w:firstLine="418"/>
        <w:jc w:val="both"/>
        <w:rPr>
          <w:sz w:val="28"/>
          <w:szCs w:val="28"/>
        </w:rPr>
      </w:pPr>
      <w:r w:rsidRPr="000F4718">
        <w:rPr>
          <w:sz w:val="28"/>
          <w:szCs w:val="28"/>
        </w:rPr>
        <w:t>В середине мая температурный режим более благоприятный, чем в начале мая, а влажность посевного слоя почвы еще на достаточном уровне. Кроме того, большая за</w:t>
      </w:r>
      <w:r w:rsidRPr="000F4718">
        <w:rPr>
          <w:sz w:val="28"/>
          <w:szCs w:val="28"/>
        </w:rPr>
        <w:softHyphen/>
        <w:t>соренность ранних посевов также отрицательно влияет на полноту всходов.</w:t>
      </w:r>
    </w:p>
    <w:p w14:paraId="4A0167C3" w14:textId="77777777" w:rsidR="00A67AEB" w:rsidRPr="000F4718" w:rsidRDefault="00A67AEB" w:rsidP="00A67AEB">
      <w:pPr>
        <w:shd w:val="clear" w:color="auto" w:fill="FFFFFF"/>
        <w:ind w:firstLine="439"/>
        <w:jc w:val="both"/>
        <w:rPr>
          <w:sz w:val="28"/>
          <w:szCs w:val="28"/>
        </w:rPr>
      </w:pPr>
      <w:r>
        <w:rPr>
          <w:sz w:val="28"/>
          <w:szCs w:val="28"/>
        </w:rPr>
        <w:t>По исследованиям ВНИИЗХ</w:t>
      </w:r>
      <w:r w:rsidRPr="000F4718">
        <w:rPr>
          <w:sz w:val="28"/>
          <w:szCs w:val="28"/>
        </w:rPr>
        <w:t xml:space="preserve"> не обнаружено существенного различия полевой всхоже</w:t>
      </w:r>
      <w:r w:rsidRPr="000F4718">
        <w:rPr>
          <w:sz w:val="28"/>
          <w:szCs w:val="28"/>
        </w:rPr>
        <w:softHyphen/>
        <w:t>сти семян зерновых культур в зависимости от посева различными зерновыми сеялками и от способа посева.</w:t>
      </w:r>
    </w:p>
    <w:p w14:paraId="32F678A9" w14:textId="77777777" w:rsidR="00A67AEB" w:rsidRPr="000F4718" w:rsidRDefault="00A67AEB" w:rsidP="00A67AEB">
      <w:pPr>
        <w:shd w:val="clear" w:color="auto" w:fill="FFFFFF"/>
        <w:ind w:firstLine="436"/>
        <w:jc w:val="both"/>
        <w:rPr>
          <w:sz w:val="28"/>
          <w:szCs w:val="28"/>
        </w:rPr>
      </w:pPr>
      <w:r w:rsidRPr="000F4718">
        <w:rPr>
          <w:b/>
          <w:bCs/>
          <w:sz w:val="28"/>
          <w:szCs w:val="28"/>
        </w:rPr>
        <w:t>Глубина заделки семян</w:t>
      </w:r>
      <w:r w:rsidRPr="000F4718">
        <w:rPr>
          <w:sz w:val="28"/>
          <w:szCs w:val="28"/>
        </w:rPr>
        <w:t xml:space="preserve"> - фактор, оказывающий значительное влияние на полевую всхожесть семян. Она зависит от крупности семян, механического состава, влажности и температуры посевного слоя почвы. Зависимость полевой всхожести семян яровой пшеницы от влажности , и температуры верхнего слоя </w:t>
      </w:r>
      <w:r w:rsidRPr="000F4718">
        <w:rPr>
          <w:sz w:val="28"/>
          <w:szCs w:val="28"/>
        </w:rPr>
        <w:lastRenderedPageBreak/>
        <w:t xml:space="preserve">почвы подтверждена опытами во ВНИИЗХ. При значительном пересыхании верхнего слоя почвы только глубокая заделка семян могла обеспечить удовлетворительную полевую всхожесть. При оптимальной влажности посевного слоя почвы с увеличением глубины заделки полевая всхожесть семян яровой пшеницы снижалась. </w:t>
      </w:r>
    </w:p>
    <w:p w14:paraId="347FB68C" w14:textId="77777777" w:rsidR="00A67AEB" w:rsidRPr="000F4718" w:rsidRDefault="00A67AEB" w:rsidP="00A67AEB">
      <w:pPr>
        <w:shd w:val="clear" w:color="auto" w:fill="FFFFFF"/>
        <w:ind w:firstLine="439"/>
        <w:jc w:val="both"/>
        <w:rPr>
          <w:sz w:val="28"/>
          <w:szCs w:val="28"/>
        </w:rPr>
      </w:pPr>
      <w:proofErr w:type="spellStart"/>
      <w:r w:rsidRPr="00FC26B3">
        <w:rPr>
          <w:color w:val="000000"/>
          <w:sz w:val="28"/>
          <w:szCs w:val="28"/>
        </w:rPr>
        <w:t>Припосевное</w:t>
      </w:r>
      <w:proofErr w:type="spellEnd"/>
      <w:r w:rsidRPr="00FC26B3">
        <w:rPr>
          <w:color w:val="000000"/>
          <w:sz w:val="28"/>
          <w:szCs w:val="28"/>
        </w:rPr>
        <w:t xml:space="preserve"> </w:t>
      </w:r>
      <w:r w:rsidRPr="000F4718">
        <w:rPr>
          <w:sz w:val="28"/>
          <w:szCs w:val="28"/>
        </w:rPr>
        <w:t>(рядковое) внесение минеральных удобрений, если не образуется почвенной прослойки между гранулами удобрений и семенами, даже при небольших дозах может снизить полевую всхожесть семян вследствие действия высокой, концентра</w:t>
      </w:r>
      <w:r w:rsidRPr="000F4718">
        <w:rPr>
          <w:sz w:val="28"/>
          <w:szCs w:val="28"/>
        </w:rPr>
        <w:softHyphen/>
        <w:t>ции почвенного раствора при непосредственном контакте семян с гранулами удобрений.</w:t>
      </w:r>
    </w:p>
    <w:p w14:paraId="228AF9D2" w14:textId="77777777" w:rsidR="00A67AEB" w:rsidRPr="000F4718" w:rsidRDefault="00A67AEB" w:rsidP="00A67AEB">
      <w:pPr>
        <w:shd w:val="clear" w:color="auto" w:fill="FFFFFF"/>
        <w:ind w:firstLine="439"/>
        <w:jc w:val="both"/>
        <w:rPr>
          <w:sz w:val="28"/>
          <w:szCs w:val="28"/>
        </w:rPr>
      </w:pPr>
      <w:r w:rsidRPr="000F4718">
        <w:rPr>
          <w:sz w:val="28"/>
          <w:szCs w:val="28"/>
        </w:rPr>
        <w:t>Наиболее опасно для проростков и всходов (хотя экономически выгодно) внесение минеральных удобрений в смеси с семена</w:t>
      </w:r>
      <w:r w:rsidRPr="000F4718">
        <w:rPr>
          <w:sz w:val="28"/>
          <w:szCs w:val="28"/>
        </w:rPr>
        <w:softHyphen/>
        <w:t>ми при посеве. В этом случае возможность непосредственного контакта удобрений с семенами как до посева, так и после возрастает. Следовательно, правильный подбор гербицидов, регулирование сроков и способов их внесения в почву, сроков и глубины посева семян, учет почвенных и метеорологических условий могут уменьшить отрицательное действие их на полевую всхожесть семян.</w:t>
      </w:r>
    </w:p>
    <w:p w14:paraId="489EA26A" w14:textId="77777777" w:rsidR="00A67AEB" w:rsidRPr="000F4718" w:rsidRDefault="00A67AEB" w:rsidP="00A67AEB">
      <w:pPr>
        <w:shd w:val="clear" w:color="auto" w:fill="FFFFFF"/>
        <w:jc w:val="both"/>
        <w:rPr>
          <w:sz w:val="28"/>
          <w:szCs w:val="28"/>
        </w:rPr>
      </w:pPr>
      <w:r w:rsidRPr="000F4718">
        <w:rPr>
          <w:b/>
          <w:bCs/>
          <w:sz w:val="28"/>
          <w:szCs w:val="28"/>
        </w:rPr>
        <w:t xml:space="preserve">5. Прогнозирование полевой всхожести семян. </w:t>
      </w:r>
      <w:r w:rsidRPr="000F4718">
        <w:rPr>
          <w:sz w:val="28"/>
          <w:szCs w:val="28"/>
        </w:rPr>
        <w:t>Значительное различие между лабораторной и полевой всхо</w:t>
      </w:r>
      <w:r w:rsidRPr="000F4718">
        <w:rPr>
          <w:sz w:val="28"/>
          <w:szCs w:val="28"/>
        </w:rPr>
        <w:softHyphen/>
        <w:t>жестью говорит о явных недостатках существующей методики оп</w:t>
      </w:r>
      <w:r w:rsidRPr="000F4718">
        <w:rPr>
          <w:sz w:val="28"/>
          <w:szCs w:val="28"/>
        </w:rPr>
        <w:softHyphen/>
        <w:t>ределения всхожести семян. При одной и той же лабораторной всхожести полевая всхожесть может быть различной в зависимо</w:t>
      </w:r>
      <w:r w:rsidRPr="000F4718">
        <w:rPr>
          <w:sz w:val="28"/>
          <w:szCs w:val="28"/>
        </w:rPr>
        <w:softHyphen/>
        <w:t>сти  от условий, складывающихся в  поле в период посев-всходы.</w:t>
      </w:r>
    </w:p>
    <w:p w14:paraId="08C98E09" w14:textId="77777777" w:rsidR="00A67AEB" w:rsidRPr="000F4718" w:rsidRDefault="00A67AEB" w:rsidP="00A67AEB">
      <w:pPr>
        <w:shd w:val="clear" w:color="auto" w:fill="FFFFFF"/>
        <w:ind w:firstLine="432"/>
        <w:jc w:val="both"/>
        <w:rPr>
          <w:sz w:val="28"/>
          <w:szCs w:val="28"/>
        </w:rPr>
      </w:pPr>
      <w:r w:rsidRPr="000F4718">
        <w:rPr>
          <w:sz w:val="28"/>
          <w:szCs w:val="28"/>
        </w:rPr>
        <w:t>По результатам ряда исследований установлено наличие тес</w:t>
      </w:r>
      <w:r w:rsidRPr="000F4718">
        <w:rPr>
          <w:sz w:val="28"/>
          <w:szCs w:val="28"/>
        </w:rPr>
        <w:softHyphen/>
        <w:t>ной связи между энергией прорастания семян и полевой схожестью. Высокая энергия прорастания характеризует способность семян быстро и дружно прорастать. Этим свойством обладают здоровые семена, прошедшие период послеуборочного дозревания и более устойчивые к неблагоприятным условиям в поле. Поэтому энергия прорастания семян может в известной степени характеризовать полевую всхожесть семян.</w:t>
      </w:r>
    </w:p>
    <w:p w14:paraId="375A945C"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28FA63E4"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28D6ECD5"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58487A66" w14:textId="77777777" w:rsidR="00A67AEB" w:rsidRPr="00822D29" w:rsidRDefault="00A67AEB" w:rsidP="00A67AEB">
      <w:pPr>
        <w:shd w:val="clear" w:color="auto" w:fill="FFFFFF"/>
        <w:rPr>
          <w:spacing w:val="-8"/>
          <w:sz w:val="28"/>
          <w:szCs w:val="28"/>
        </w:rPr>
      </w:pPr>
      <w:r>
        <w:rPr>
          <w:sz w:val="28"/>
          <w:szCs w:val="28"/>
        </w:rPr>
        <w:t>3.</w:t>
      </w:r>
      <w:r w:rsidRPr="00822D29">
        <w:rPr>
          <w:sz w:val="28"/>
          <w:szCs w:val="28"/>
        </w:rPr>
        <w:t>Гриценко В.В. 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6F8C7EC8" w14:textId="77777777" w:rsidR="00A67AEB" w:rsidRDefault="00A67AEB" w:rsidP="00A67AEB">
      <w:pPr>
        <w:shd w:val="clear" w:color="auto" w:fill="FFFFFF"/>
        <w:ind w:firstLine="371"/>
        <w:rPr>
          <w:spacing w:val="-8"/>
          <w:sz w:val="28"/>
          <w:szCs w:val="28"/>
        </w:rPr>
      </w:pPr>
    </w:p>
    <w:p w14:paraId="7BE8B5CA" w14:textId="5DE04CD8" w:rsidR="00A67AEB" w:rsidRDefault="00A67AEB" w:rsidP="00A67AEB">
      <w:pPr>
        <w:shd w:val="clear" w:color="auto" w:fill="FFFFFF"/>
        <w:ind w:firstLine="371"/>
        <w:jc w:val="center"/>
        <w:rPr>
          <w:b/>
          <w:bCs/>
          <w:sz w:val="28"/>
          <w:szCs w:val="28"/>
          <w:lang w:val="kk-KZ"/>
        </w:rPr>
      </w:pPr>
      <w:r w:rsidRPr="008C71FF">
        <w:rPr>
          <w:b/>
          <w:spacing w:val="-8"/>
          <w:sz w:val="28"/>
          <w:szCs w:val="28"/>
        </w:rPr>
        <w:t>Лекция- 1</w:t>
      </w:r>
      <w:r w:rsidR="002D1595">
        <w:rPr>
          <w:b/>
          <w:spacing w:val="-8"/>
          <w:sz w:val="28"/>
          <w:szCs w:val="28"/>
        </w:rPr>
        <w:t>0</w:t>
      </w:r>
      <w:r w:rsidRPr="000F4718">
        <w:rPr>
          <w:b/>
          <w:bCs/>
          <w:sz w:val="28"/>
          <w:szCs w:val="28"/>
        </w:rPr>
        <w:t xml:space="preserve"> </w:t>
      </w:r>
    </w:p>
    <w:p w14:paraId="2992FF65" w14:textId="77777777" w:rsidR="00A67AEB" w:rsidRDefault="00A67AEB" w:rsidP="00A67AEB">
      <w:pPr>
        <w:shd w:val="clear" w:color="auto" w:fill="FFFFFF"/>
        <w:ind w:firstLine="371"/>
        <w:jc w:val="center"/>
        <w:rPr>
          <w:b/>
          <w:bCs/>
          <w:sz w:val="28"/>
          <w:szCs w:val="28"/>
        </w:rPr>
      </w:pPr>
      <w:r w:rsidRPr="000F4718">
        <w:rPr>
          <w:b/>
          <w:bCs/>
          <w:sz w:val="28"/>
          <w:szCs w:val="28"/>
        </w:rPr>
        <w:t>ТРАВМИРОВАНИЕ СЕМЯН И ЕГО СНИЖЕНИЕ</w:t>
      </w:r>
    </w:p>
    <w:p w14:paraId="075C86A8" w14:textId="77777777" w:rsidR="00A67AEB" w:rsidRPr="00303C4A" w:rsidRDefault="00A67AEB" w:rsidP="00A67AEB">
      <w:pPr>
        <w:shd w:val="clear" w:color="auto" w:fill="FFFFFF"/>
        <w:ind w:left="4" w:right="11"/>
        <w:jc w:val="both"/>
        <w:rPr>
          <w:sz w:val="28"/>
          <w:szCs w:val="28"/>
        </w:rPr>
      </w:pPr>
      <w:r w:rsidRPr="00303C4A">
        <w:rPr>
          <w:sz w:val="28"/>
          <w:szCs w:val="28"/>
        </w:rPr>
        <w:t>1.Типы травмирование  и методы его определения</w:t>
      </w:r>
    </w:p>
    <w:p w14:paraId="03A6A105" w14:textId="77777777" w:rsidR="00A67AEB" w:rsidRPr="000F4718" w:rsidRDefault="00A67AEB" w:rsidP="00A67AEB">
      <w:pPr>
        <w:shd w:val="clear" w:color="auto" w:fill="FFFFFF"/>
        <w:rPr>
          <w:b/>
          <w:bCs/>
          <w:sz w:val="28"/>
          <w:szCs w:val="28"/>
        </w:rPr>
      </w:pPr>
      <w:r w:rsidRPr="00303C4A">
        <w:rPr>
          <w:sz w:val="28"/>
          <w:szCs w:val="28"/>
        </w:rPr>
        <w:t>2.Факторы и причины ,вызывающие травмирование семян и пути их снижения</w:t>
      </w:r>
    </w:p>
    <w:p w14:paraId="2A7BE2F5" w14:textId="77777777" w:rsidR="00A67AEB" w:rsidRPr="000F4718" w:rsidRDefault="00A67AEB" w:rsidP="00A67AEB">
      <w:pPr>
        <w:shd w:val="clear" w:color="auto" w:fill="FFFFFF"/>
        <w:rPr>
          <w:b/>
          <w:bCs/>
          <w:sz w:val="28"/>
          <w:szCs w:val="28"/>
        </w:rPr>
      </w:pPr>
      <w:r w:rsidRPr="000F4718">
        <w:rPr>
          <w:b/>
          <w:bCs/>
          <w:sz w:val="28"/>
          <w:szCs w:val="28"/>
        </w:rPr>
        <w:t>1 Типы травмирования и методы его определения</w:t>
      </w:r>
    </w:p>
    <w:p w14:paraId="6DBE95EF" w14:textId="77777777" w:rsidR="00A67AEB" w:rsidRPr="000F4718" w:rsidRDefault="00A67AEB" w:rsidP="00A67AEB">
      <w:pPr>
        <w:shd w:val="clear" w:color="auto" w:fill="FFFFFF"/>
        <w:jc w:val="both"/>
        <w:rPr>
          <w:sz w:val="28"/>
          <w:szCs w:val="28"/>
        </w:rPr>
      </w:pPr>
      <w:r w:rsidRPr="000F4718">
        <w:rPr>
          <w:sz w:val="28"/>
          <w:szCs w:val="28"/>
        </w:rPr>
        <w:t xml:space="preserve">И. Г. </w:t>
      </w:r>
      <w:proofErr w:type="spellStart"/>
      <w:r w:rsidRPr="000F4718">
        <w:rPr>
          <w:sz w:val="28"/>
          <w:szCs w:val="28"/>
        </w:rPr>
        <w:t>Строна</w:t>
      </w:r>
      <w:proofErr w:type="spellEnd"/>
      <w:r w:rsidRPr="000F4718">
        <w:rPr>
          <w:sz w:val="28"/>
          <w:szCs w:val="28"/>
        </w:rPr>
        <w:t xml:space="preserve"> различает две группы повреждений: </w:t>
      </w:r>
      <w:proofErr w:type="spellStart"/>
      <w:r w:rsidRPr="000F4718">
        <w:rPr>
          <w:sz w:val="28"/>
          <w:szCs w:val="28"/>
        </w:rPr>
        <w:t>макротравмы</w:t>
      </w:r>
      <w:proofErr w:type="spellEnd"/>
      <w:r w:rsidRPr="000F4718">
        <w:rPr>
          <w:sz w:val="28"/>
          <w:szCs w:val="28"/>
        </w:rPr>
        <w:t xml:space="preserve"> и микротравмы.</w:t>
      </w:r>
    </w:p>
    <w:p w14:paraId="438AF639" w14:textId="77777777" w:rsidR="00A67AEB" w:rsidRPr="000F4718" w:rsidRDefault="00A67AEB" w:rsidP="00A67AEB">
      <w:pPr>
        <w:shd w:val="clear" w:color="auto" w:fill="FFFFFF"/>
        <w:jc w:val="both"/>
        <w:rPr>
          <w:sz w:val="28"/>
          <w:szCs w:val="28"/>
        </w:rPr>
      </w:pPr>
      <w:proofErr w:type="spellStart"/>
      <w:r w:rsidRPr="000F4718">
        <w:rPr>
          <w:sz w:val="28"/>
          <w:szCs w:val="28"/>
        </w:rPr>
        <w:lastRenderedPageBreak/>
        <w:t>Макротравмы</w:t>
      </w:r>
      <w:proofErr w:type="spellEnd"/>
      <w:r w:rsidRPr="000F4718">
        <w:rPr>
          <w:sz w:val="28"/>
          <w:szCs w:val="28"/>
        </w:rPr>
        <w:t xml:space="preserve"> объединяют повреждения, наиболее опасные для жизни семени, которые зачастую приводят к потере всхожести. К этой группе относят следующие 8 типов травм:</w:t>
      </w:r>
    </w:p>
    <w:p w14:paraId="4514C10C" w14:textId="77777777" w:rsidR="00A67AEB" w:rsidRPr="000F4718" w:rsidRDefault="00A67AEB" w:rsidP="00A67AEB">
      <w:pPr>
        <w:shd w:val="clear" w:color="auto" w:fill="FFFFFF"/>
        <w:jc w:val="both"/>
        <w:rPr>
          <w:sz w:val="28"/>
          <w:szCs w:val="28"/>
        </w:rPr>
      </w:pPr>
      <w:r w:rsidRPr="000F4718">
        <w:rPr>
          <w:sz w:val="28"/>
          <w:szCs w:val="28"/>
        </w:rPr>
        <w:t>1. Зародыш полностью выбит. Семена не способны к прорастанию.</w:t>
      </w:r>
    </w:p>
    <w:p w14:paraId="483EC91E" w14:textId="77777777" w:rsidR="00A67AEB" w:rsidRPr="000F4718" w:rsidRDefault="00A67AEB" w:rsidP="003208F4">
      <w:pPr>
        <w:widowControl w:val="0"/>
        <w:numPr>
          <w:ilvl w:val="0"/>
          <w:numId w:val="108"/>
        </w:numPr>
        <w:shd w:val="clear" w:color="auto" w:fill="FFFFFF"/>
        <w:tabs>
          <w:tab w:val="left" w:pos="0"/>
        </w:tabs>
        <w:autoSpaceDE w:val="0"/>
        <w:autoSpaceDN w:val="0"/>
        <w:adjustRightInd w:val="0"/>
        <w:jc w:val="both"/>
        <w:rPr>
          <w:spacing w:val="-12"/>
          <w:sz w:val="28"/>
          <w:szCs w:val="28"/>
        </w:rPr>
      </w:pPr>
      <w:r w:rsidRPr="000F4718">
        <w:rPr>
          <w:sz w:val="28"/>
          <w:szCs w:val="28"/>
        </w:rPr>
        <w:t>Зародыш частично выбит. Семена не способны дать нормальные растения, хотя в лабораторных условиях некоторые из них могут прорастать.</w:t>
      </w:r>
    </w:p>
    <w:p w14:paraId="2BB662FC" w14:textId="77777777" w:rsidR="00A67AEB" w:rsidRPr="000F4718" w:rsidRDefault="00A67AEB" w:rsidP="003208F4">
      <w:pPr>
        <w:widowControl w:val="0"/>
        <w:numPr>
          <w:ilvl w:val="0"/>
          <w:numId w:val="108"/>
        </w:numPr>
        <w:shd w:val="clear" w:color="auto" w:fill="FFFFFF"/>
        <w:tabs>
          <w:tab w:val="left" w:pos="0"/>
        </w:tabs>
        <w:autoSpaceDE w:val="0"/>
        <w:autoSpaceDN w:val="0"/>
        <w:adjustRightInd w:val="0"/>
        <w:jc w:val="both"/>
        <w:rPr>
          <w:spacing w:val="-12"/>
          <w:sz w:val="28"/>
          <w:szCs w:val="28"/>
        </w:rPr>
      </w:pPr>
      <w:r w:rsidRPr="000F4718">
        <w:rPr>
          <w:sz w:val="28"/>
          <w:szCs w:val="28"/>
        </w:rPr>
        <w:t xml:space="preserve">Зародыш частично выбит и эндосперм имеет </w:t>
      </w:r>
      <w:proofErr w:type="spellStart"/>
      <w:r w:rsidRPr="000F4718">
        <w:rPr>
          <w:sz w:val="28"/>
          <w:szCs w:val="28"/>
        </w:rPr>
        <w:t>макротравмы</w:t>
      </w:r>
      <w:proofErr w:type="spellEnd"/>
      <w:r w:rsidRPr="000F4718">
        <w:rPr>
          <w:sz w:val="28"/>
          <w:szCs w:val="28"/>
        </w:rPr>
        <w:t>. Семена при посеве полностью погибают.</w:t>
      </w:r>
    </w:p>
    <w:p w14:paraId="0F002448" w14:textId="77777777" w:rsidR="00A67AEB" w:rsidRPr="000F4718" w:rsidRDefault="00A67AEB" w:rsidP="003208F4">
      <w:pPr>
        <w:widowControl w:val="0"/>
        <w:numPr>
          <w:ilvl w:val="0"/>
          <w:numId w:val="108"/>
        </w:numPr>
        <w:shd w:val="clear" w:color="auto" w:fill="FFFFFF"/>
        <w:tabs>
          <w:tab w:val="left" w:pos="0"/>
        </w:tabs>
        <w:autoSpaceDE w:val="0"/>
        <w:autoSpaceDN w:val="0"/>
        <w:adjustRightInd w:val="0"/>
        <w:jc w:val="both"/>
        <w:rPr>
          <w:spacing w:val="-12"/>
          <w:sz w:val="28"/>
          <w:szCs w:val="28"/>
        </w:rPr>
      </w:pPr>
      <w:r w:rsidRPr="000F4718">
        <w:rPr>
          <w:sz w:val="28"/>
          <w:szCs w:val="28"/>
        </w:rPr>
        <w:t>Зародыш частично выбит и эндосперм имеет микротравмы. Семена не дают всходов.</w:t>
      </w:r>
    </w:p>
    <w:p w14:paraId="137CA39E" w14:textId="77777777" w:rsidR="00A67AEB" w:rsidRPr="000F4718" w:rsidRDefault="00A67AEB" w:rsidP="003208F4">
      <w:pPr>
        <w:widowControl w:val="0"/>
        <w:numPr>
          <w:ilvl w:val="0"/>
          <w:numId w:val="108"/>
        </w:numPr>
        <w:shd w:val="clear" w:color="auto" w:fill="FFFFFF"/>
        <w:tabs>
          <w:tab w:val="left" w:pos="0"/>
        </w:tabs>
        <w:autoSpaceDE w:val="0"/>
        <w:autoSpaceDN w:val="0"/>
        <w:adjustRightInd w:val="0"/>
        <w:jc w:val="both"/>
        <w:rPr>
          <w:spacing w:val="-14"/>
          <w:sz w:val="28"/>
          <w:szCs w:val="28"/>
        </w:rPr>
      </w:pPr>
      <w:r w:rsidRPr="000F4718">
        <w:rPr>
          <w:sz w:val="28"/>
          <w:szCs w:val="28"/>
        </w:rPr>
        <w:t>Отбита часть эндосперма. Семена могут быстро прорастать в лабораторных условиях, но в поле из них образуются ослабленные растения.</w:t>
      </w:r>
    </w:p>
    <w:p w14:paraId="2F9DA67D" w14:textId="77777777" w:rsidR="00A67AEB" w:rsidRPr="000F4718" w:rsidRDefault="00A67AEB" w:rsidP="003208F4">
      <w:pPr>
        <w:widowControl w:val="0"/>
        <w:numPr>
          <w:ilvl w:val="0"/>
          <w:numId w:val="108"/>
        </w:numPr>
        <w:shd w:val="clear" w:color="auto" w:fill="FFFFFF"/>
        <w:tabs>
          <w:tab w:val="left" w:pos="0"/>
        </w:tabs>
        <w:autoSpaceDE w:val="0"/>
        <w:autoSpaceDN w:val="0"/>
        <w:adjustRightInd w:val="0"/>
        <w:jc w:val="both"/>
        <w:rPr>
          <w:spacing w:val="-17"/>
          <w:sz w:val="28"/>
          <w:szCs w:val="28"/>
        </w:rPr>
      </w:pPr>
      <w:r w:rsidRPr="000F4718">
        <w:rPr>
          <w:sz w:val="28"/>
          <w:szCs w:val="28"/>
        </w:rPr>
        <w:t>Отбита часть эндосперма и зародыш имеет микротравмы, которые заметно ухудшают прорастание и дальнейшее развитие проростка.</w:t>
      </w:r>
    </w:p>
    <w:p w14:paraId="4E08C4D4" w14:textId="77777777" w:rsidR="00A67AEB" w:rsidRPr="000F4718" w:rsidRDefault="00A67AEB" w:rsidP="003208F4">
      <w:pPr>
        <w:widowControl w:val="0"/>
        <w:numPr>
          <w:ilvl w:val="0"/>
          <w:numId w:val="108"/>
        </w:numPr>
        <w:shd w:val="clear" w:color="auto" w:fill="FFFFFF"/>
        <w:tabs>
          <w:tab w:val="left" w:pos="0"/>
        </w:tabs>
        <w:autoSpaceDE w:val="0"/>
        <w:autoSpaceDN w:val="0"/>
        <w:adjustRightInd w:val="0"/>
        <w:jc w:val="both"/>
        <w:rPr>
          <w:spacing w:val="-14"/>
          <w:sz w:val="28"/>
          <w:szCs w:val="28"/>
        </w:rPr>
      </w:pPr>
      <w:r w:rsidRPr="000F4718">
        <w:rPr>
          <w:sz w:val="28"/>
          <w:szCs w:val="28"/>
        </w:rPr>
        <w:t>Часть оболочки (или полностью) удалена. Семена прорастают, но требуется тщательное протравливание их.</w:t>
      </w:r>
    </w:p>
    <w:p w14:paraId="4173D46E" w14:textId="77777777" w:rsidR="00A67AEB" w:rsidRPr="000F4718" w:rsidRDefault="00A67AEB" w:rsidP="003208F4">
      <w:pPr>
        <w:widowControl w:val="0"/>
        <w:numPr>
          <w:ilvl w:val="0"/>
          <w:numId w:val="108"/>
        </w:numPr>
        <w:shd w:val="clear" w:color="auto" w:fill="FFFFFF"/>
        <w:tabs>
          <w:tab w:val="left" w:pos="0"/>
        </w:tabs>
        <w:autoSpaceDE w:val="0"/>
        <w:autoSpaceDN w:val="0"/>
        <w:adjustRightInd w:val="0"/>
        <w:jc w:val="both"/>
        <w:rPr>
          <w:spacing w:val="-12"/>
          <w:sz w:val="28"/>
          <w:szCs w:val="28"/>
        </w:rPr>
      </w:pPr>
      <w:r w:rsidRPr="000F4718">
        <w:rPr>
          <w:sz w:val="28"/>
          <w:szCs w:val="28"/>
        </w:rPr>
        <w:t>Семена повреждены грызунами. Эти повреждения очень опасны для семян, хотя поражается, как правило, только его питательная ткань.</w:t>
      </w:r>
    </w:p>
    <w:p w14:paraId="13A94A85" w14:textId="77777777" w:rsidR="00A67AEB" w:rsidRPr="000F4718" w:rsidRDefault="00A67AEB" w:rsidP="00A67AEB">
      <w:pPr>
        <w:shd w:val="clear" w:color="auto" w:fill="FFFFFF"/>
        <w:ind w:firstLine="421"/>
        <w:jc w:val="both"/>
        <w:rPr>
          <w:sz w:val="28"/>
          <w:szCs w:val="28"/>
        </w:rPr>
      </w:pPr>
      <w:r w:rsidRPr="000F4718">
        <w:rPr>
          <w:sz w:val="28"/>
          <w:szCs w:val="28"/>
        </w:rPr>
        <w:t xml:space="preserve">Микротравмы объединяют девять типов повреждений. При этом особое место занимают травмы,, вызванные деятельностью микробов и сосущими </w:t>
      </w:r>
      <w:proofErr w:type="spellStart"/>
      <w:r w:rsidRPr="000F4718">
        <w:rPr>
          <w:sz w:val="28"/>
          <w:szCs w:val="28"/>
        </w:rPr>
        <w:t>энтовредителями</w:t>
      </w:r>
      <w:proofErr w:type="spellEnd"/>
      <w:r w:rsidRPr="000F4718">
        <w:rPr>
          <w:sz w:val="28"/>
          <w:szCs w:val="28"/>
        </w:rPr>
        <w:t>:</w:t>
      </w:r>
    </w:p>
    <w:p w14:paraId="609C7986" w14:textId="77777777" w:rsidR="00A67AEB" w:rsidRPr="000F4718" w:rsidRDefault="00A67AEB" w:rsidP="003208F4">
      <w:pPr>
        <w:widowControl w:val="0"/>
        <w:numPr>
          <w:ilvl w:val="0"/>
          <w:numId w:val="109"/>
        </w:numPr>
        <w:shd w:val="clear" w:color="auto" w:fill="FFFFFF"/>
        <w:tabs>
          <w:tab w:val="left" w:pos="695"/>
        </w:tabs>
        <w:autoSpaceDE w:val="0"/>
        <w:autoSpaceDN w:val="0"/>
        <w:adjustRightInd w:val="0"/>
        <w:jc w:val="both"/>
        <w:rPr>
          <w:spacing w:val="-25"/>
          <w:sz w:val="28"/>
          <w:szCs w:val="28"/>
        </w:rPr>
      </w:pPr>
      <w:r w:rsidRPr="000F4718">
        <w:rPr>
          <w:sz w:val="28"/>
          <w:szCs w:val="28"/>
        </w:rPr>
        <w:t xml:space="preserve">Повреждение семян микроорганизмами вызывает </w:t>
      </w:r>
      <w:proofErr w:type="spellStart"/>
      <w:r w:rsidRPr="000F4718">
        <w:rPr>
          <w:sz w:val="28"/>
          <w:szCs w:val="28"/>
        </w:rPr>
        <w:t>омертвлеление</w:t>
      </w:r>
      <w:proofErr w:type="spellEnd"/>
      <w:r w:rsidRPr="000F4718">
        <w:rPr>
          <w:sz w:val="28"/>
          <w:szCs w:val="28"/>
        </w:rPr>
        <w:t xml:space="preserve"> ткани, которая не отчленяется от семени, хотя и не участвует в его жизни. Это поражение всегда связано с интоксикацией в результате жизнедеятельности микроорганизмов; растение быстро погибает.</w:t>
      </w:r>
    </w:p>
    <w:p w14:paraId="6DEF0622" w14:textId="77777777" w:rsidR="00A67AEB" w:rsidRPr="000F4718" w:rsidRDefault="00A67AEB" w:rsidP="003208F4">
      <w:pPr>
        <w:widowControl w:val="0"/>
        <w:numPr>
          <w:ilvl w:val="0"/>
          <w:numId w:val="109"/>
        </w:numPr>
        <w:shd w:val="clear" w:color="auto" w:fill="FFFFFF"/>
        <w:tabs>
          <w:tab w:val="left" w:pos="695"/>
        </w:tabs>
        <w:autoSpaceDE w:val="0"/>
        <w:autoSpaceDN w:val="0"/>
        <w:adjustRightInd w:val="0"/>
        <w:jc w:val="both"/>
        <w:rPr>
          <w:spacing w:val="-10"/>
          <w:sz w:val="28"/>
          <w:szCs w:val="28"/>
        </w:rPr>
      </w:pPr>
      <w:r w:rsidRPr="000F4718">
        <w:rPr>
          <w:sz w:val="28"/>
          <w:szCs w:val="28"/>
        </w:rPr>
        <w:t xml:space="preserve">Повреждение семян сосущими и грызущими </w:t>
      </w:r>
      <w:proofErr w:type="spellStart"/>
      <w:r w:rsidRPr="000F4718">
        <w:rPr>
          <w:sz w:val="28"/>
          <w:szCs w:val="28"/>
        </w:rPr>
        <w:t>энтовредителями</w:t>
      </w:r>
      <w:proofErr w:type="spellEnd"/>
      <w:r w:rsidRPr="000F4718">
        <w:rPr>
          <w:sz w:val="28"/>
          <w:szCs w:val="28"/>
        </w:rPr>
        <w:t xml:space="preserve"> опасно не столько механическим воздействием, сколько теми выделениями, которые нарушают физиологическую направленность процессов и приводят к гибели зародыша.</w:t>
      </w:r>
    </w:p>
    <w:p w14:paraId="05CB3B3E" w14:textId="77777777" w:rsidR="00A67AEB" w:rsidRPr="000F4718" w:rsidRDefault="00A67AEB" w:rsidP="003208F4">
      <w:pPr>
        <w:widowControl w:val="0"/>
        <w:numPr>
          <w:ilvl w:val="0"/>
          <w:numId w:val="109"/>
        </w:numPr>
        <w:shd w:val="clear" w:color="auto" w:fill="FFFFFF"/>
        <w:tabs>
          <w:tab w:val="left" w:pos="695"/>
        </w:tabs>
        <w:autoSpaceDE w:val="0"/>
        <w:autoSpaceDN w:val="0"/>
        <w:adjustRightInd w:val="0"/>
        <w:jc w:val="both"/>
        <w:rPr>
          <w:spacing w:val="-12"/>
          <w:sz w:val="28"/>
          <w:szCs w:val="28"/>
        </w:rPr>
      </w:pPr>
      <w:r w:rsidRPr="000F4718">
        <w:rPr>
          <w:sz w:val="28"/>
          <w:szCs w:val="28"/>
        </w:rPr>
        <w:t xml:space="preserve">Особое место занимает также повреждение, вызванное от-членением семени от материнского </w:t>
      </w:r>
      <w:r>
        <w:rPr>
          <w:sz w:val="28"/>
          <w:szCs w:val="28"/>
        </w:rPr>
        <w:t>растения. Это происходит вслед</w:t>
      </w:r>
      <w:r w:rsidRPr="000F4718">
        <w:rPr>
          <w:sz w:val="28"/>
          <w:szCs w:val="28"/>
        </w:rPr>
        <w:t>ствие того, что на месте отчленения не успел образоваться проб</w:t>
      </w:r>
      <w:r w:rsidRPr="000F4718">
        <w:rPr>
          <w:sz w:val="28"/>
          <w:szCs w:val="28"/>
        </w:rPr>
        <w:softHyphen/>
        <w:t>ковый слой.</w:t>
      </w:r>
    </w:p>
    <w:p w14:paraId="60AC7AC9" w14:textId="77777777" w:rsidR="00A67AEB" w:rsidRPr="000F4718" w:rsidRDefault="00A67AEB" w:rsidP="00A67AEB">
      <w:pPr>
        <w:shd w:val="clear" w:color="auto" w:fill="FFFFFF"/>
        <w:ind w:firstLine="428"/>
        <w:jc w:val="both"/>
        <w:rPr>
          <w:sz w:val="28"/>
          <w:szCs w:val="28"/>
        </w:rPr>
      </w:pPr>
      <w:r w:rsidRPr="000F4718">
        <w:rPr>
          <w:sz w:val="28"/>
          <w:szCs w:val="28"/>
        </w:rPr>
        <w:t>Остальные шесть повреждений связаны с механическими воздействиями (удар, перепад температур и т. д.).</w:t>
      </w:r>
    </w:p>
    <w:p w14:paraId="53EF52E0" w14:textId="77777777" w:rsidR="00A67AEB" w:rsidRPr="000F4718" w:rsidRDefault="00A67AEB" w:rsidP="003208F4">
      <w:pPr>
        <w:widowControl w:val="0"/>
        <w:numPr>
          <w:ilvl w:val="0"/>
          <w:numId w:val="110"/>
        </w:numPr>
        <w:shd w:val="clear" w:color="auto" w:fill="FFFFFF"/>
        <w:tabs>
          <w:tab w:val="left" w:pos="695"/>
        </w:tabs>
        <w:autoSpaceDE w:val="0"/>
        <w:autoSpaceDN w:val="0"/>
        <w:adjustRightInd w:val="0"/>
        <w:jc w:val="both"/>
        <w:rPr>
          <w:spacing w:val="-12"/>
          <w:sz w:val="28"/>
          <w:szCs w:val="28"/>
        </w:rPr>
      </w:pPr>
      <w:r w:rsidRPr="000F4718">
        <w:rPr>
          <w:sz w:val="28"/>
          <w:szCs w:val="28"/>
        </w:rPr>
        <w:t>Одиночные или многочисленные повреждения зародыша. При таком травмировании часто лабораторная всхожесть не изме</w:t>
      </w:r>
      <w:r w:rsidRPr="000F4718">
        <w:rPr>
          <w:sz w:val="28"/>
          <w:szCs w:val="28"/>
        </w:rPr>
        <w:softHyphen/>
        <w:t>няется, но заметно снижается полевая всхожесть.</w:t>
      </w:r>
    </w:p>
    <w:p w14:paraId="1F4B3DC2" w14:textId="77777777" w:rsidR="00A67AEB" w:rsidRPr="000F4718" w:rsidRDefault="00A67AEB" w:rsidP="003208F4">
      <w:pPr>
        <w:widowControl w:val="0"/>
        <w:numPr>
          <w:ilvl w:val="0"/>
          <w:numId w:val="110"/>
        </w:numPr>
        <w:shd w:val="clear" w:color="auto" w:fill="FFFFFF"/>
        <w:tabs>
          <w:tab w:val="left" w:pos="695"/>
        </w:tabs>
        <w:autoSpaceDE w:val="0"/>
        <w:autoSpaceDN w:val="0"/>
        <w:adjustRightInd w:val="0"/>
        <w:jc w:val="both"/>
        <w:rPr>
          <w:spacing w:val="-14"/>
          <w:sz w:val="28"/>
          <w:szCs w:val="28"/>
        </w:rPr>
      </w:pPr>
      <w:r w:rsidRPr="000F4718">
        <w:rPr>
          <w:sz w:val="28"/>
          <w:szCs w:val="28"/>
        </w:rPr>
        <w:t>Микроповреждения эндосперма, которые не оказывают за</w:t>
      </w:r>
      <w:r w:rsidRPr="000F4718">
        <w:rPr>
          <w:sz w:val="28"/>
          <w:szCs w:val="28"/>
        </w:rPr>
        <w:softHyphen/>
        <w:t>метного влияния на развитие растений.</w:t>
      </w:r>
    </w:p>
    <w:p w14:paraId="248D01E9" w14:textId="77777777" w:rsidR="00A67AEB" w:rsidRPr="000F4718" w:rsidRDefault="00A67AEB" w:rsidP="003208F4">
      <w:pPr>
        <w:widowControl w:val="0"/>
        <w:numPr>
          <w:ilvl w:val="0"/>
          <w:numId w:val="110"/>
        </w:numPr>
        <w:shd w:val="clear" w:color="auto" w:fill="FFFFFF"/>
        <w:tabs>
          <w:tab w:val="left" w:pos="695"/>
        </w:tabs>
        <w:autoSpaceDE w:val="0"/>
        <w:autoSpaceDN w:val="0"/>
        <w:adjustRightInd w:val="0"/>
        <w:jc w:val="both"/>
        <w:rPr>
          <w:spacing w:val="-14"/>
          <w:sz w:val="28"/>
          <w:szCs w:val="28"/>
        </w:rPr>
      </w:pPr>
      <w:r w:rsidRPr="000F4718">
        <w:rPr>
          <w:sz w:val="28"/>
          <w:szCs w:val="28"/>
        </w:rPr>
        <w:t>Одновременные микроповреждения зародыша и эндоспер</w:t>
      </w:r>
      <w:r w:rsidRPr="000F4718">
        <w:rPr>
          <w:sz w:val="28"/>
          <w:szCs w:val="28"/>
        </w:rPr>
        <w:softHyphen/>
        <w:t>ма, приводящие к тем же последствиям, что и повреждения одного зародыша.</w:t>
      </w:r>
    </w:p>
    <w:p w14:paraId="508F1798" w14:textId="77777777" w:rsidR="00A67AEB" w:rsidRPr="000F4718" w:rsidRDefault="00A67AEB" w:rsidP="003208F4">
      <w:pPr>
        <w:widowControl w:val="0"/>
        <w:numPr>
          <w:ilvl w:val="0"/>
          <w:numId w:val="110"/>
        </w:numPr>
        <w:shd w:val="clear" w:color="auto" w:fill="FFFFFF"/>
        <w:tabs>
          <w:tab w:val="left" w:pos="695"/>
        </w:tabs>
        <w:autoSpaceDE w:val="0"/>
        <w:autoSpaceDN w:val="0"/>
        <w:adjustRightInd w:val="0"/>
        <w:jc w:val="both"/>
        <w:rPr>
          <w:spacing w:val="-17"/>
          <w:sz w:val="28"/>
          <w:szCs w:val="28"/>
        </w:rPr>
      </w:pPr>
      <w:r w:rsidRPr="000F4718">
        <w:rPr>
          <w:sz w:val="28"/>
          <w:szCs w:val="28"/>
        </w:rPr>
        <w:t>Повреждение оболочки, оно более опасно, если возникло на зародыше, и менее опасно - в области эндосперма.</w:t>
      </w:r>
    </w:p>
    <w:p w14:paraId="1C88F4CB" w14:textId="77777777" w:rsidR="00A67AEB" w:rsidRPr="000F4718" w:rsidRDefault="00A67AEB" w:rsidP="003208F4">
      <w:pPr>
        <w:widowControl w:val="0"/>
        <w:numPr>
          <w:ilvl w:val="0"/>
          <w:numId w:val="111"/>
        </w:numPr>
        <w:shd w:val="clear" w:color="auto" w:fill="FFFFFF"/>
        <w:tabs>
          <w:tab w:val="left" w:pos="1022"/>
        </w:tabs>
        <w:autoSpaceDE w:val="0"/>
        <w:autoSpaceDN w:val="0"/>
        <w:adjustRightInd w:val="0"/>
        <w:ind w:left="360" w:hanging="360"/>
        <w:jc w:val="both"/>
        <w:rPr>
          <w:spacing w:val="-13"/>
          <w:sz w:val="28"/>
          <w:szCs w:val="28"/>
        </w:rPr>
      </w:pPr>
      <w:r w:rsidRPr="000F4718">
        <w:rPr>
          <w:sz w:val="28"/>
          <w:szCs w:val="28"/>
        </w:rPr>
        <w:t>Внутренняя трещиноватость, это повреждение образуется в результате разрыва тканей в связи с температурным воздействием.</w:t>
      </w:r>
    </w:p>
    <w:p w14:paraId="4D23C9AA" w14:textId="77777777" w:rsidR="00A67AEB" w:rsidRPr="000F4718" w:rsidRDefault="00A67AEB" w:rsidP="003208F4">
      <w:pPr>
        <w:widowControl w:val="0"/>
        <w:numPr>
          <w:ilvl w:val="0"/>
          <w:numId w:val="111"/>
        </w:numPr>
        <w:shd w:val="clear" w:color="auto" w:fill="FFFFFF"/>
        <w:tabs>
          <w:tab w:val="left" w:pos="1022"/>
        </w:tabs>
        <w:autoSpaceDE w:val="0"/>
        <w:autoSpaceDN w:val="0"/>
        <w:adjustRightInd w:val="0"/>
        <w:ind w:left="360" w:hanging="360"/>
        <w:jc w:val="both"/>
        <w:rPr>
          <w:spacing w:val="-10"/>
          <w:sz w:val="28"/>
          <w:szCs w:val="28"/>
        </w:rPr>
      </w:pPr>
      <w:r w:rsidRPr="000F4718">
        <w:rPr>
          <w:sz w:val="28"/>
          <w:szCs w:val="28"/>
        </w:rPr>
        <w:lastRenderedPageBreak/>
        <w:t>Различные вмятины, возникающие от ударов при повышен</w:t>
      </w:r>
      <w:r w:rsidRPr="000F4718">
        <w:rPr>
          <w:sz w:val="28"/>
          <w:szCs w:val="28"/>
        </w:rPr>
        <w:softHyphen/>
        <w:t>ной влажности.</w:t>
      </w:r>
    </w:p>
    <w:p w14:paraId="70FC6841" w14:textId="77777777" w:rsidR="00A67AEB" w:rsidRPr="000F4718" w:rsidRDefault="00A67AEB" w:rsidP="00A67AEB">
      <w:pPr>
        <w:shd w:val="clear" w:color="auto" w:fill="FFFFFF"/>
        <w:ind w:firstLine="439"/>
        <w:jc w:val="both"/>
        <w:rPr>
          <w:sz w:val="28"/>
          <w:szCs w:val="28"/>
        </w:rPr>
      </w:pPr>
      <w:r w:rsidRPr="000F4718">
        <w:rPr>
          <w:sz w:val="28"/>
          <w:szCs w:val="28"/>
        </w:rPr>
        <w:t xml:space="preserve">Знание указанных типов травм необходимо агрономам, и в первую очередь семеноводам, поскольку оно позволяет предвидеть возможную потерю урожая зерна и дать рекомендации для снижения </w:t>
      </w:r>
      <w:proofErr w:type="spellStart"/>
      <w:r w:rsidRPr="000F4718">
        <w:rPr>
          <w:sz w:val="28"/>
          <w:szCs w:val="28"/>
        </w:rPr>
        <w:t>травмированности</w:t>
      </w:r>
      <w:proofErr w:type="spellEnd"/>
      <w:r w:rsidRPr="000F4718">
        <w:rPr>
          <w:sz w:val="28"/>
          <w:szCs w:val="28"/>
        </w:rPr>
        <w:t xml:space="preserve"> семян при их подработке. Существует ряд методов определения </w:t>
      </w:r>
      <w:proofErr w:type="spellStart"/>
      <w:r w:rsidRPr="000F4718">
        <w:rPr>
          <w:sz w:val="28"/>
          <w:szCs w:val="28"/>
        </w:rPr>
        <w:t>травмированности</w:t>
      </w:r>
      <w:proofErr w:type="spellEnd"/>
      <w:r w:rsidRPr="000F4718">
        <w:rPr>
          <w:sz w:val="28"/>
          <w:szCs w:val="28"/>
        </w:rPr>
        <w:t xml:space="preserve"> семян зерновых культур, которые объединены в две группы: методы пря</w:t>
      </w:r>
      <w:r w:rsidRPr="000F4718">
        <w:rPr>
          <w:spacing w:val="-1"/>
          <w:sz w:val="28"/>
          <w:szCs w:val="28"/>
        </w:rPr>
        <w:t>мого определения травм и косвенные. Последние позволяют уста</w:t>
      </w:r>
      <w:r w:rsidRPr="000F4718">
        <w:rPr>
          <w:sz w:val="28"/>
          <w:szCs w:val="28"/>
        </w:rPr>
        <w:t>навливать травмы по косвенному признаку, коррелирующему в какой-то степени с имеющимися повреждениями .</w:t>
      </w:r>
    </w:p>
    <w:p w14:paraId="1E387C3A" w14:textId="77777777" w:rsidR="00A67AEB" w:rsidRPr="000F4718" w:rsidRDefault="00A67AEB" w:rsidP="00A67AEB">
      <w:pPr>
        <w:shd w:val="clear" w:color="auto" w:fill="FFFFFF"/>
        <w:rPr>
          <w:b/>
          <w:bCs/>
          <w:sz w:val="28"/>
          <w:szCs w:val="28"/>
        </w:rPr>
      </w:pPr>
      <w:r w:rsidRPr="000F4718">
        <w:rPr>
          <w:b/>
          <w:bCs/>
          <w:sz w:val="28"/>
          <w:szCs w:val="28"/>
        </w:rPr>
        <w:t xml:space="preserve">2. Факторы  и причины,  вызывающие травмирование семян </w:t>
      </w:r>
      <w:r w:rsidRPr="000F4718">
        <w:rPr>
          <w:b/>
          <w:bCs/>
          <w:spacing w:val="-2"/>
          <w:sz w:val="28"/>
          <w:szCs w:val="28"/>
        </w:rPr>
        <w:t>и пути их снижения</w:t>
      </w:r>
    </w:p>
    <w:p w14:paraId="78028539" w14:textId="77777777" w:rsidR="00A67AEB" w:rsidRPr="000F4718" w:rsidRDefault="00A67AEB" w:rsidP="00A67AEB">
      <w:pPr>
        <w:shd w:val="clear" w:color="auto" w:fill="FFFFFF"/>
        <w:ind w:firstLine="436"/>
        <w:jc w:val="both"/>
        <w:rPr>
          <w:sz w:val="28"/>
          <w:szCs w:val="28"/>
        </w:rPr>
      </w:pPr>
      <w:r w:rsidRPr="000F4718">
        <w:rPr>
          <w:sz w:val="28"/>
          <w:szCs w:val="28"/>
        </w:rPr>
        <w:t xml:space="preserve">В работах крупных семеноведов (И. Г. </w:t>
      </w:r>
      <w:proofErr w:type="spellStart"/>
      <w:r w:rsidRPr="000F4718">
        <w:rPr>
          <w:sz w:val="28"/>
          <w:szCs w:val="28"/>
        </w:rPr>
        <w:t>Строна</w:t>
      </w:r>
      <w:proofErr w:type="spellEnd"/>
      <w:r w:rsidRPr="000F4718">
        <w:rPr>
          <w:sz w:val="28"/>
          <w:szCs w:val="28"/>
        </w:rPr>
        <w:t xml:space="preserve">, 1966, </w:t>
      </w:r>
      <w:smartTag w:uri="urn:schemas-microsoft-com:office:smarttags" w:element="metricconverter">
        <w:smartTagPr>
          <w:attr w:name="ProductID" w:val="1972, Г"/>
        </w:smartTagPr>
        <w:r w:rsidRPr="000F4718">
          <w:rPr>
            <w:sz w:val="28"/>
            <w:szCs w:val="28"/>
          </w:rPr>
          <w:t>1972, Г</w:t>
        </w:r>
      </w:smartTag>
      <w:r w:rsidRPr="000F4718">
        <w:rPr>
          <w:sz w:val="28"/>
          <w:szCs w:val="28"/>
        </w:rPr>
        <w:t xml:space="preserve"> 1980; В. В. Гриценко, </w:t>
      </w:r>
      <w:smartTag w:uri="urn:schemas-microsoft-com:office:smarttags" w:element="metricconverter">
        <w:smartTagPr>
          <w:attr w:name="ProductID" w:val="3. М"/>
        </w:smartTagPr>
        <w:r w:rsidRPr="000F4718">
          <w:rPr>
            <w:sz w:val="28"/>
            <w:szCs w:val="28"/>
          </w:rPr>
          <w:t>3. М</w:t>
        </w:r>
      </w:smartTag>
      <w:r w:rsidRPr="000F4718">
        <w:rPr>
          <w:sz w:val="28"/>
          <w:szCs w:val="28"/>
        </w:rPr>
        <w:t xml:space="preserve">. Калошина, 1972) достаточно полно освещен этот вопрос. </w:t>
      </w:r>
    </w:p>
    <w:p w14:paraId="13BDD8D7" w14:textId="77777777" w:rsidR="00A67AEB" w:rsidRPr="000F4718" w:rsidRDefault="00A67AEB" w:rsidP="00A67AEB">
      <w:pPr>
        <w:shd w:val="clear" w:color="auto" w:fill="FFFFFF"/>
        <w:ind w:firstLine="407"/>
        <w:jc w:val="both"/>
        <w:rPr>
          <w:sz w:val="28"/>
          <w:szCs w:val="28"/>
        </w:rPr>
      </w:pPr>
      <w:r w:rsidRPr="000F4718">
        <w:rPr>
          <w:sz w:val="28"/>
          <w:szCs w:val="28"/>
        </w:rPr>
        <w:t>Многие исследователи в качестве одного из главных факторов, вызывающих травмирование семян, называют морфологиче</w:t>
      </w:r>
      <w:r w:rsidRPr="000F4718">
        <w:rPr>
          <w:sz w:val="28"/>
          <w:szCs w:val="28"/>
        </w:rPr>
        <w:softHyphen/>
        <w:t xml:space="preserve">ские особенности семян. Они указывают на меньшую устойчивость к механическим воздействиям твердых пшениц по сравнению с мягкими. Для твердых пшениц наиболее типично раскалывание, отколы, тогда как у мягких в большом количестве встречаются трудно определяемые деформации, вмятины. У этих двух видов пшениц зерновки различаются по форме и расположению зародыша. Мягкая пшеница отличается округлыми очертаниями выполненных боков, тогда как твердая имеет угловатые очертания, с вдавленными боками. Зародыш твердой пшеницы более резко выдается по поверхности зерна, у мягких находится в углублении. </w:t>
      </w:r>
    </w:p>
    <w:p w14:paraId="753470C4" w14:textId="77777777" w:rsidR="00A67AEB" w:rsidRPr="000F4718" w:rsidRDefault="00A67AEB" w:rsidP="00A67AEB">
      <w:pPr>
        <w:shd w:val="clear" w:color="auto" w:fill="FFFFFF"/>
        <w:tabs>
          <w:tab w:val="left" w:pos="763"/>
        </w:tabs>
        <w:jc w:val="both"/>
        <w:rPr>
          <w:sz w:val="28"/>
          <w:szCs w:val="28"/>
        </w:rPr>
      </w:pPr>
      <w:r w:rsidRPr="000F4718">
        <w:rPr>
          <w:sz w:val="28"/>
          <w:szCs w:val="28"/>
        </w:rPr>
        <w:t>Крупные семена повреждаются сильнее, чем мелкие. Это закономерно для всех культур, и поэтому крупные семена нужно в первую очередь анализировать на травмирование.</w:t>
      </w:r>
    </w:p>
    <w:p w14:paraId="77D70609" w14:textId="77777777" w:rsidR="00A67AEB" w:rsidRPr="000F4718" w:rsidRDefault="00A67AEB" w:rsidP="00A67AEB">
      <w:pPr>
        <w:shd w:val="clear" w:color="auto" w:fill="FFFFFF"/>
        <w:jc w:val="both"/>
        <w:rPr>
          <w:sz w:val="28"/>
          <w:szCs w:val="28"/>
        </w:rPr>
      </w:pPr>
      <w:r w:rsidRPr="000F4718">
        <w:rPr>
          <w:sz w:val="28"/>
          <w:szCs w:val="28"/>
        </w:rPr>
        <w:t xml:space="preserve">По мере увеличения крупности семян возрастала </w:t>
      </w:r>
      <w:proofErr w:type="spellStart"/>
      <w:r w:rsidRPr="000F4718">
        <w:rPr>
          <w:sz w:val="28"/>
          <w:szCs w:val="28"/>
        </w:rPr>
        <w:t>травмированность</w:t>
      </w:r>
      <w:proofErr w:type="spellEnd"/>
      <w:r w:rsidRPr="000F4718">
        <w:rPr>
          <w:sz w:val="28"/>
          <w:szCs w:val="28"/>
        </w:rPr>
        <w:t>. При этом по энергии прорастания, лабораторной всхожести и урожайным данным фракции семян мало отличались между собой.</w:t>
      </w:r>
    </w:p>
    <w:p w14:paraId="0F0F8AC6" w14:textId="77777777" w:rsidR="00A67AEB" w:rsidRPr="000F4718" w:rsidRDefault="00A67AEB" w:rsidP="00A67AEB">
      <w:pPr>
        <w:shd w:val="clear" w:color="auto" w:fill="FFFFFF"/>
        <w:ind w:firstLine="421"/>
        <w:jc w:val="both"/>
        <w:rPr>
          <w:sz w:val="28"/>
          <w:szCs w:val="28"/>
        </w:rPr>
      </w:pPr>
      <w:r w:rsidRPr="000F4718">
        <w:rPr>
          <w:sz w:val="28"/>
          <w:szCs w:val="28"/>
        </w:rPr>
        <w:t xml:space="preserve">На степень травмирования зерна большое влияние оказывает состояние обмолачиваемых семян, и в первую очередь их влажность. В специальной литературе много противоречивых суждений </w:t>
      </w:r>
      <w:r w:rsidRPr="000F4718">
        <w:rPr>
          <w:spacing w:val="-1"/>
          <w:sz w:val="28"/>
          <w:szCs w:val="28"/>
        </w:rPr>
        <w:t>по этому вопросу. Трав</w:t>
      </w:r>
      <w:r w:rsidRPr="000F4718">
        <w:rPr>
          <w:sz w:val="28"/>
          <w:szCs w:val="28"/>
        </w:rPr>
        <w:t>мирование растет при обмолоте и очень сухого, и очень влажного зерна, наименьшее количество семян с механическими повреждениями получается при обмолачивании зерна с влажностью от 10 до 23%.</w:t>
      </w:r>
    </w:p>
    <w:p w14:paraId="624B7903" w14:textId="77777777" w:rsidR="00A67AEB" w:rsidRPr="000F4718" w:rsidRDefault="00A67AEB" w:rsidP="00A67AEB">
      <w:pPr>
        <w:shd w:val="clear" w:color="auto" w:fill="FFFFFF"/>
        <w:ind w:firstLine="436"/>
        <w:jc w:val="both"/>
        <w:rPr>
          <w:sz w:val="28"/>
          <w:szCs w:val="28"/>
        </w:rPr>
      </w:pPr>
      <w:r w:rsidRPr="000F4718">
        <w:rPr>
          <w:sz w:val="28"/>
          <w:szCs w:val="28"/>
        </w:rPr>
        <w:t>Причины механических повреждений семян при обмолоте разнообразны, но в основе почти всех лежит несоответствие технологического процесса обмолота физик</w:t>
      </w:r>
      <w:r>
        <w:rPr>
          <w:sz w:val="28"/>
          <w:szCs w:val="28"/>
        </w:rPr>
        <w:t>о-механическим' свойствам семян</w:t>
      </w:r>
      <w:r w:rsidRPr="000F4718">
        <w:rPr>
          <w:sz w:val="28"/>
          <w:szCs w:val="28"/>
        </w:rPr>
        <w:t xml:space="preserve">. Семена в растениях созревают неравномерно, в силу этого для вымолота их требуется разное усилие. Существующая технология обмолота и устройство молотильных аппаратов рассчитаны на вымолот наиболее крепко связанных с растением семян. Поэтому большая часть семян получает перегрузку и повреждается. При комбайновой уборке </w:t>
      </w:r>
      <w:proofErr w:type="spellStart"/>
      <w:r w:rsidRPr="000F4718">
        <w:rPr>
          <w:sz w:val="28"/>
          <w:szCs w:val="28"/>
        </w:rPr>
        <w:t>травмированность</w:t>
      </w:r>
      <w:proofErr w:type="spellEnd"/>
      <w:r w:rsidRPr="000F4718">
        <w:rPr>
          <w:sz w:val="28"/>
          <w:szCs w:val="28"/>
        </w:rPr>
        <w:t xml:space="preserve"> семян зависит от следующих факторов: от хлебной массы, подаваемой в молотильный аппарат за единицу (времени; </w:t>
      </w:r>
      <w:r w:rsidRPr="000F4718">
        <w:rPr>
          <w:sz w:val="28"/>
          <w:szCs w:val="28"/>
        </w:rPr>
        <w:lastRenderedPageBreak/>
        <w:t>величины зазоров между декой и барабаном; числа оборотов барабана; конструктивных особенностей молотильного аппарата и др.</w:t>
      </w:r>
    </w:p>
    <w:p w14:paraId="046E52F1"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17709BC7"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5614EBEC"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7BAB9346" w14:textId="77777777" w:rsidR="00A67AEB" w:rsidRDefault="00A67AEB" w:rsidP="00A67AEB">
      <w:pPr>
        <w:shd w:val="clear" w:color="auto" w:fill="FFFFFF"/>
        <w:rPr>
          <w:spacing w:val="-8"/>
          <w:sz w:val="28"/>
          <w:szCs w:val="28"/>
          <w:lang w:val="kk-KZ"/>
        </w:rPr>
      </w:pPr>
      <w:r>
        <w:rPr>
          <w:sz w:val="28"/>
          <w:szCs w:val="28"/>
        </w:rPr>
        <w:t>3.</w:t>
      </w:r>
      <w:r w:rsidRPr="00822D29">
        <w:rPr>
          <w:sz w:val="28"/>
          <w:szCs w:val="28"/>
        </w:rPr>
        <w:t>Гриценко В.В. 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003DDCC5" w14:textId="32BFE45B" w:rsidR="00A67AEB" w:rsidRPr="008C71FF" w:rsidRDefault="00A67AEB" w:rsidP="00A67AEB">
      <w:pPr>
        <w:shd w:val="clear" w:color="auto" w:fill="FFFFFF"/>
        <w:jc w:val="center"/>
        <w:rPr>
          <w:b/>
          <w:bCs/>
          <w:sz w:val="28"/>
          <w:szCs w:val="28"/>
          <w:lang w:val="kk-KZ"/>
        </w:rPr>
      </w:pPr>
      <w:r w:rsidRPr="008C71FF">
        <w:rPr>
          <w:b/>
          <w:spacing w:val="-8"/>
          <w:sz w:val="28"/>
          <w:szCs w:val="28"/>
        </w:rPr>
        <w:t>Лекция-1</w:t>
      </w:r>
      <w:r w:rsidR="002D1595">
        <w:rPr>
          <w:b/>
          <w:spacing w:val="-8"/>
          <w:sz w:val="28"/>
          <w:szCs w:val="28"/>
        </w:rPr>
        <w:t>1</w:t>
      </w:r>
      <w:r w:rsidRPr="008C71FF">
        <w:rPr>
          <w:b/>
          <w:spacing w:val="-8"/>
          <w:sz w:val="28"/>
          <w:szCs w:val="28"/>
        </w:rPr>
        <w:t xml:space="preserve"> </w:t>
      </w:r>
      <w:r w:rsidRPr="008C71FF">
        <w:rPr>
          <w:b/>
          <w:bCs/>
          <w:sz w:val="28"/>
          <w:szCs w:val="28"/>
        </w:rPr>
        <w:t xml:space="preserve">  </w:t>
      </w:r>
    </w:p>
    <w:p w14:paraId="604B1A40" w14:textId="77777777" w:rsidR="00A67AEB" w:rsidRDefault="00A67AEB" w:rsidP="00A67AEB">
      <w:pPr>
        <w:shd w:val="clear" w:color="auto" w:fill="FFFFFF"/>
        <w:jc w:val="center"/>
        <w:rPr>
          <w:b/>
          <w:bCs/>
          <w:sz w:val="28"/>
          <w:szCs w:val="28"/>
          <w:lang w:val="kk-KZ"/>
        </w:rPr>
      </w:pPr>
      <w:r w:rsidRPr="000F4718">
        <w:rPr>
          <w:b/>
          <w:bCs/>
          <w:sz w:val="28"/>
          <w:szCs w:val="28"/>
        </w:rPr>
        <w:t>РАЗНОКАЧЕСТВЕННОСТЬ СЕМЯН</w:t>
      </w:r>
    </w:p>
    <w:p w14:paraId="3C3AFB4B" w14:textId="77777777" w:rsidR="00A67AEB" w:rsidRPr="008C71FF" w:rsidRDefault="00A67AEB" w:rsidP="00A67AEB">
      <w:pPr>
        <w:shd w:val="clear" w:color="auto" w:fill="FFFFFF"/>
        <w:rPr>
          <w:bCs/>
          <w:sz w:val="28"/>
          <w:szCs w:val="28"/>
          <w:lang w:val="kk-KZ"/>
        </w:rPr>
      </w:pPr>
    </w:p>
    <w:p w14:paraId="3DC73FA4" w14:textId="77777777" w:rsidR="00A67AEB" w:rsidRPr="008C71FF" w:rsidRDefault="00A67AEB" w:rsidP="00A67AEB">
      <w:pPr>
        <w:shd w:val="clear" w:color="auto" w:fill="FFFFFF"/>
        <w:rPr>
          <w:bCs/>
          <w:color w:val="000000"/>
          <w:spacing w:val="5"/>
          <w:sz w:val="28"/>
          <w:szCs w:val="28"/>
          <w:lang w:val="kk-KZ"/>
        </w:rPr>
      </w:pPr>
      <w:r w:rsidRPr="008C71FF">
        <w:rPr>
          <w:bCs/>
          <w:color w:val="000000"/>
          <w:spacing w:val="5"/>
          <w:sz w:val="28"/>
          <w:szCs w:val="28"/>
        </w:rPr>
        <w:t xml:space="preserve">1.Виды </w:t>
      </w:r>
      <w:proofErr w:type="spellStart"/>
      <w:r w:rsidRPr="008C71FF">
        <w:rPr>
          <w:bCs/>
          <w:color w:val="000000"/>
          <w:spacing w:val="5"/>
          <w:sz w:val="28"/>
          <w:szCs w:val="28"/>
        </w:rPr>
        <w:t>разнокачественности</w:t>
      </w:r>
      <w:proofErr w:type="spellEnd"/>
      <w:r w:rsidRPr="008C71FF">
        <w:rPr>
          <w:bCs/>
          <w:color w:val="000000"/>
          <w:spacing w:val="5"/>
          <w:sz w:val="28"/>
          <w:szCs w:val="28"/>
        </w:rPr>
        <w:t xml:space="preserve"> (генетическая, материнская, экологическая</w:t>
      </w:r>
      <w:r>
        <w:rPr>
          <w:bCs/>
          <w:color w:val="000000"/>
          <w:spacing w:val="5"/>
          <w:sz w:val="28"/>
          <w:szCs w:val="28"/>
          <w:lang w:val="kk-KZ"/>
        </w:rPr>
        <w:t>).</w:t>
      </w:r>
    </w:p>
    <w:p w14:paraId="1FE156CA" w14:textId="77777777" w:rsidR="00A67AEB" w:rsidRPr="008C71FF" w:rsidRDefault="00A67AEB" w:rsidP="00A67AEB">
      <w:pPr>
        <w:shd w:val="clear" w:color="auto" w:fill="FFFFFF"/>
        <w:rPr>
          <w:bCs/>
          <w:sz w:val="28"/>
          <w:szCs w:val="28"/>
          <w:lang w:val="kk-KZ"/>
        </w:rPr>
      </w:pPr>
    </w:p>
    <w:p w14:paraId="22CB3F8D" w14:textId="77777777" w:rsidR="00A67AEB" w:rsidRPr="000F4718" w:rsidRDefault="00A67AEB" w:rsidP="00A67AEB">
      <w:pPr>
        <w:shd w:val="clear" w:color="auto" w:fill="FFFFFF"/>
        <w:ind w:firstLine="432"/>
        <w:jc w:val="both"/>
        <w:rPr>
          <w:sz w:val="28"/>
          <w:szCs w:val="28"/>
        </w:rPr>
      </w:pPr>
      <w:r w:rsidRPr="000F4718">
        <w:rPr>
          <w:sz w:val="28"/>
          <w:szCs w:val="28"/>
        </w:rPr>
        <w:t>Семена - носители биологических и хозяйственных свойств растений, поэтому от качества семян в большой степени зависит получаемый при их посеве урожай.</w:t>
      </w:r>
    </w:p>
    <w:p w14:paraId="6A51D897" w14:textId="77777777" w:rsidR="00A67AEB" w:rsidRPr="000F4718" w:rsidRDefault="00A67AEB" w:rsidP="00A67AEB">
      <w:pPr>
        <w:shd w:val="clear" w:color="auto" w:fill="FFFFFF"/>
        <w:ind w:firstLine="428"/>
        <w:jc w:val="both"/>
        <w:rPr>
          <w:sz w:val="28"/>
          <w:szCs w:val="28"/>
        </w:rPr>
      </w:pPr>
      <w:r w:rsidRPr="000F4718">
        <w:rPr>
          <w:sz w:val="28"/>
          <w:szCs w:val="28"/>
        </w:rPr>
        <w:t xml:space="preserve">Различают три категории </w:t>
      </w:r>
      <w:proofErr w:type="spellStart"/>
      <w:r w:rsidRPr="000F4718">
        <w:rPr>
          <w:sz w:val="28"/>
          <w:szCs w:val="28"/>
        </w:rPr>
        <w:t>разнокачественности</w:t>
      </w:r>
      <w:proofErr w:type="spellEnd"/>
      <w:r w:rsidRPr="000F4718">
        <w:rPr>
          <w:sz w:val="28"/>
          <w:szCs w:val="28"/>
        </w:rPr>
        <w:t xml:space="preserve"> семян: генети</w:t>
      </w:r>
      <w:r w:rsidRPr="000F4718">
        <w:rPr>
          <w:sz w:val="28"/>
          <w:szCs w:val="28"/>
        </w:rPr>
        <w:softHyphen/>
        <w:t>ческую, материнскую (</w:t>
      </w:r>
      <w:proofErr w:type="spellStart"/>
      <w:r w:rsidRPr="000F4718">
        <w:rPr>
          <w:sz w:val="28"/>
          <w:szCs w:val="28"/>
        </w:rPr>
        <w:t>матрикальную</w:t>
      </w:r>
      <w:proofErr w:type="spellEnd"/>
      <w:r w:rsidRPr="000F4718">
        <w:rPr>
          <w:sz w:val="28"/>
          <w:szCs w:val="28"/>
        </w:rPr>
        <w:t>) и экологическую (И. Г. Строи а, 1966).</w:t>
      </w:r>
    </w:p>
    <w:p w14:paraId="60EF06EC" w14:textId="77777777" w:rsidR="00A67AEB" w:rsidRPr="000F4718" w:rsidRDefault="00A67AEB" w:rsidP="00A67AEB">
      <w:pPr>
        <w:shd w:val="clear" w:color="auto" w:fill="FFFFFF"/>
        <w:ind w:firstLine="454"/>
        <w:jc w:val="both"/>
        <w:rPr>
          <w:sz w:val="28"/>
          <w:szCs w:val="28"/>
        </w:rPr>
      </w:pPr>
      <w:r w:rsidRPr="000F4718">
        <w:rPr>
          <w:spacing w:val="-2"/>
          <w:sz w:val="28"/>
          <w:szCs w:val="28"/>
        </w:rPr>
        <w:t xml:space="preserve">Генетическая </w:t>
      </w:r>
      <w:proofErr w:type="spellStart"/>
      <w:r w:rsidRPr="000F4718">
        <w:rPr>
          <w:spacing w:val="-2"/>
          <w:sz w:val="28"/>
          <w:szCs w:val="28"/>
        </w:rPr>
        <w:t>разнокачественность</w:t>
      </w:r>
      <w:proofErr w:type="spellEnd"/>
      <w:r w:rsidRPr="000F4718">
        <w:rPr>
          <w:spacing w:val="-2"/>
          <w:sz w:val="28"/>
          <w:szCs w:val="28"/>
        </w:rPr>
        <w:t xml:space="preserve"> возникает вследствие соеди</w:t>
      </w:r>
      <w:r w:rsidRPr="000F4718">
        <w:rPr>
          <w:spacing w:val="-2"/>
          <w:sz w:val="28"/>
          <w:szCs w:val="28"/>
        </w:rPr>
        <w:softHyphen/>
      </w:r>
      <w:r w:rsidRPr="000F4718">
        <w:rPr>
          <w:sz w:val="28"/>
          <w:szCs w:val="28"/>
        </w:rPr>
        <w:t xml:space="preserve">нения наследственно неравнозначных гамет родительских форм и </w:t>
      </w:r>
      <w:r w:rsidRPr="000F4718">
        <w:rPr>
          <w:spacing w:val="-1"/>
          <w:sz w:val="28"/>
          <w:szCs w:val="28"/>
        </w:rPr>
        <w:t>множественности оплодотворения. Материнская (</w:t>
      </w:r>
      <w:proofErr w:type="spellStart"/>
      <w:r w:rsidRPr="000F4718">
        <w:rPr>
          <w:spacing w:val="-1"/>
          <w:sz w:val="28"/>
          <w:szCs w:val="28"/>
        </w:rPr>
        <w:t>матрикальная</w:t>
      </w:r>
      <w:proofErr w:type="spellEnd"/>
      <w:r w:rsidRPr="000F4718">
        <w:rPr>
          <w:spacing w:val="-1"/>
          <w:sz w:val="28"/>
          <w:szCs w:val="28"/>
        </w:rPr>
        <w:t xml:space="preserve">) </w:t>
      </w:r>
      <w:proofErr w:type="spellStart"/>
      <w:r w:rsidRPr="000F4718">
        <w:rPr>
          <w:sz w:val="28"/>
          <w:szCs w:val="28"/>
        </w:rPr>
        <w:t>разнокачественность</w:t>
      </w:r>
      <w:proofErr w:type="spellEnd"/>
      <w:r w:rsidRPr="000F4718">
        <w:rPr>
          <w:sz w:val="28"/>
          <w:szCs w:val="28"/>
        </w:rPr>
        <w:t xml:space="preserve"> является следствием различий в местонахождении семени на материнском растении, то есть неодинаковых ус</w:t>
      </w:r>
      <w:r w:rsidRPr="000F4718">
        <w:rPr>
          <w:spacing w:val="-2"/>
          <w:sz w:val="28"/>
          <w:szCs w:val="28"/>
        </w:rPr>
        <w:t xml:space="preserve">ловий развития. Экологическая </w:t>
      </w:r>
      <w:proofErr w:type="spellStart"/>
      <w:r w:rsidRPr="000F4718">
        <w:rPr>
          <w:spacing w:val="-2"/>
          <w:sz w:val="28"/>
          <w:szCs w:val="28"/>
        </w:rPr>
        <w:t>разнокачественность</w:t>
      </w:r>
      <w:proofErr w:type="spellEnd"/>
      <w:r w:rsidRPr="000F4718">
        <w:rPr>
          <w:spacing w:val="-2"/>
          <w:sz w:val="28"/>
          <w:szCs w:val="28"/>
        </w:rPr>
        <w:t xml:space="preserve"> - результат </w:t>
      </w:r>
      <w:r w:rsidRPr="000F4718">
        <w:rPr>
          <w:sz w:val="28"/>
          <w:szCs w:val="28"/>
        </w:rPr>
        <w:t xml:space="preserve">взаимодействия развивающегося семени с условиями внешней среды. Все три формы </w:t>
      </w:r>
      <w:proofErr w:type="spellStart"/>
      <w:r w:rsidRPr="000F4718">
        <w:rPr>
          <w:sz w:val="28"/>
          <w:szCs w:val="28"/>
        </w:rPr>
        <w:t>разнокачественности</w:t>
      </w:r>
      <w:proofErr w:type="spellEnd"/>
      <w:r w:rsidRPr="000F4718">
        <w:rPr>
          <w:sz w:val="28"/>
          <w:szCs w:val="28"/>
        </w:rPr>
        <w:t xml:space="preserve"> взаимосвязаны. </w:t>
      </w:r>
      <w:r w:rsidRPr="000F4718">
        <w:rPr>
          <w:spacing w:val="-4"/>
          <w:sz w:val="28"/>
          <w:szCs w:val="28"/>
        </w:rPr>
        <w:t xml:space="preserve">Оплодотворение и </w:t>
      </w:r>
      <w:proofErr w:type="spellStart"/>
      <w:r w:rsidRPr="000F4718">
        <w:rPr>
          <w:spacing w:val="-4"/>
          <w:sz w:val="28"/>
          <w:szCs w:val="28"/>
        </w:rPr>
        <w:t>разнокачественность</w:t>
      </w:r>
      <w:proofErr w:type="spellEnd"/>
      <w:r w:rsidRPr="000F4718">
        <w:rPr>
          <w:spacing w:val="-4"/>
          <w:sz w:val="28"/>
          <w:szCs w:val="28"/>
        </w:rPr>
        <w:t xml:space="preserve"> семян </w:t>
      </w:r>
      <w:r w:rsidRPr="000F4718">
        <w:rPr>
          <w:sz w:val="28"/>
          <w:szCs w:val="28"/>
        </w:rPr>
        <w:t xml:space="preserve">(генетическая </w:t>
      </w:r>
      <w:proofErr w:type="spellStart"/>
      <w:r w:rsidRPr="000F4718">
        <w:rPr>
          <w:sz w:val="28"/>
          <w:szCs w:val="28"/>
        </w:rPr>
        <w:t>разнокачественность</w:t>
      </w:r>
      <w:proofErr w:type="spellEnd"/>
      <w:r w:rsidRPr="000F4718">
        <w:rPr>
          <w:sz w:val="28"/>
          <w:szCs w:val="28"/>
        </w:rPr>
        <w:t>)</w:t>
      </w:r>
    </w:p>
    <w:p w14:paraId="4CE9856B" w14:textId="77777777" w:rsidR="00A67AEB" w:rsidRPr="000F4718" w:rsidRDefault="00A67AEB" w:rsidP="00A67AEB">
      <w:pPr>
        <w:shd w:val="clear" w:color="auto" w:fill="FFFFFF"/>
        <w:ind w:firstLine="432"/>
        <w:jc w:val="both"/>
        <w:rPr>
          <w:sz w:val="28"/>
          <w:szCs w:val="28"/>
        </w:rPr>
      </w:pPr>
      <w:r w:rsidRPr="000F4718">
        <w:rPr>
          <w:sz w:val="28"/>
          <w:szCs w:val="28"/>
        </w:rPr>
        <w:t>Семена цветковых растений, образованные в результате двой</w:t>
      </w:r>
      <w:r w:rsidRPr="000F4718">
        <w:rPr>
          <w:sz w:val="28"/>
          <w:szCs w:val="28"/>
        </w:rPr>
        <w:softHyphen/>
        <w:t xml:space="preserve">ного оплодотворения, являются генетически неравноценными, чему предшествует </w:t>
      </w:r>
      <w:proofErr w:type="spellStart"/>
      <w:r w:rsidRPr="000F4718">
        <w:rPr>
          <w:sz w:val="28"/>
          <w:szCs w:val="28"/>
        </w:rPr>
        <w:t>разнокачественность</w:t>
      </w:r>
      <w:proofErr w:type="spellEnd"/>
      <w:r w:rsidRPr="000F4718">
        <w:rPr>
          <w:sz w:val="28"/>
          <w:szCs w:val="28"/>
        </w:rPr>
        <w:t xml:space="preserve"> сливающихся гамет в наследственном отношении.</w:t>
      </w:r>
    </w:p>
    <w:p w14:paraId="35B0331D" w14:textId="77777777" w:rsidR="00A67AEB" w:rsidRPr="000F4718" w:rsidRDefault="00A67AEB" w:rsidP="00A67AEB">
      <w:pPr>
        <w:shd w:val="clear" w:color="auto" w:fill="FFFFFF"/>
        <w:ind w:firstLine="418"/>
        <w:jc w:val="both"/>
        <w:rPr>
          <w:sz w:val="28"/>
          <w:szCs w:val="28"/>
        </w:rPr>
      </w:pPr>
      <w:r w:rsidRPr="000F4718">
        <w:rPr>
          <w:sz w:val="28"/>
          <w:szCs w:val="28"/>
        </w:rPr>
        <w:t xml:space="preserve">Многочисленными исследованиями отмечено, что множественный эффект оплодотворения вносит много существенного в формирование семян и их </w:t>
      </w:r>
      <w:proofErr w:type="spellStart"/>
      <w:r w:rsidRPr="000F4718">
        <w:rPr>
          <w:sz w:val="28"/>
          <w:szCs w:val="28"/>
        </w:rPr>
        <w:t>разнокачественность</w:t>
      </w:r>
      <w:proofErr w:type="spellEnd"/>
      <w:r w:rsidRPr="000F4718">
        <w:rPr>
          <w:sz w:val="28"/>
          <w:szCs w:val="28"/>
        </w:rPr>
        <w:t xml:space="preserve">. Одновременно возникает вопрос: к какой фазе оплодотворения следует приурочить множественный эффект? Предполагают, что правильным будет связать его со всеми тремя фазами оплодотворения. Однако многие склонны считать, что большее значение имеют фазы </w:t>
      </w:r>
      <w:proofErr w:type="spellStart"/>
      <w:r w:rsidRPr="000F4718">
        <w:rPr>
          <w:sz w:val="28"/>
          <w:szCs w:val="28"/>
        </w:rPr>
        <w:t>гамогенеза</w:t>
      </w:r>
      <w:proofErr w:type="spellEnd"/>
      <w:r w:rsidRPr="000F4718">
        <w:rPr>
          <w:sz w:val="28"/>
          <w:szCs w:val="28"/>
        </w:rPr>
        <w:t xml:space="preserve"> и </w:t>
      </w:r>
      <w:proofErr w:type="spellStart"/>
      <w:r w:rsidRPr="000F4718">
        <w:rPr>
          <w:sz w:val="28"/>
          <w:szCs w:val="28"/>
        </w:rPr>
        <w:t>постгамная</w:t>
      </w:r>
      <w:proofErr w:type="spellEnd"/>
      <w:r w:rsidRPr="000F4718">
        <w:rPr>
          <w:sz w:val="28"/>
          <w:szCs w:val="28"/>
        </w:rPr>
        <w:t>.</w:t>
      </w:r>
    </w:p>
    <w:p w14:paraId="43A59FD3" w14:textId="77777777" w:rsidR="00A67AEB" w:rsidRPr="000F4718" w:rsidRDefault="00A67AEB" w:rsidP="00A67AEB">
      <w:pPr>
        <w:shd w:val="clear" w:color="auto" w:fill="FFFFFF"/>
        <w:jc w:val="both"/>
        <w:rPr>
          <w:sz w:val="28"/>
          <w:szCs w:val="28"/>
        </w:rPr>
      </w:pPr>
      <w:r w:rsidRPr="000F4718">
        <w:rPr>
          <w:spacing w:val="-3"/>
          <w:sz w:val="28"/>
          <w:szCs w:val="28"/>
        </w:rPr>
        <w:t xml:space="preserve">Местоположение семян на материнском растении </w:t>
      </w:r>
      <w:r w:rsidRPr="000F4718">
        <w:rPr>
          <w:sz w:val="28"/>
          <w:szCs w:val="28"/>
        </w:rPr>
        <w:t>(</w:t>
      </w:r>
      <w:proofErr w:type="spellStart"/>
      <w:r w:rsidRPr="000F4718">
        <w:rPr>
          <w:sz w:val="28"/>
          <w:szCs w:val="28"/>
        </w:rPr>
        <w:t>матрикальная</w:t>
      </w:r>
      <w:proofErr w:type="spellEnd"/>
      <w:r w:rsidRPr="000F4718">
        <w:rPr>
          <w:sz w:val="28"/>
          <w:szCs w:val="28"/>
        </w:rPr>
        <w:t xml:space="preserve"> </w:t>
      </w:r>
      <w:proofErr w:type="spellStart"/>
      <w:r w:rsidRPr="000F4718">
        <w:rPr>
          <w:sz w:val="28"/>
          <w:szCs w:val="28"/>
        </w:rPr>
        <w:t>разнокачественность</w:t>
      </w:r>
      <w:proofErr w:type="spellEnd"/>
      <w:r w:rsidRPr="000F4718">
        <w:rPr>
          <w:sz w:val="28"/>
          <w:szCs w:val="28"/>
        </w:rPr>
        <w:t>)</w:t>
      </w:r>
      <w:r>
        <w:rPr>
          <w:sz w:val="28"/>
          <w:szCs w:val="28"/>
        </w:rPr>
        <w:t>.</w:t>
      </w:r>
      <w:r w:rsidRPr="000F4718">
        <w:rPr>
          <w:sz w:val="28"/>
          <w:szCs w:val="28"/>
        </w:rPr>
        <w:t xml:space="preserve"> </w:t>
      </w:r>
      <w:proofErr w:type="spellStart"/>
      <w:r w:rsidRPr="000F4718">
        <w:rPr>
          <w:sz w:val="28"/>
          <w:szCs w:val="28"/>
        </w:rPr>
        <w:t>Разнокачественности</w:t>
      </w:r>
      <w:proofErr w:type="spellEnd"/>
      <w:r w:rsidRPr="000F4718">
        <w:rPr>
          <w:sz w:val="28"/>
          <w:szCs w:val="28"/>
        </w:rPr>
        <w:t xml:space="preserve"> семян предшествует </w:t>
      </w:r>
      <w:proofErr w:type="spellStart"/>
      <w:r w:rsidRPr="000F4718">
        <w:rPr>
          <w:sz w:val="28"/>
          <w:szCs w:val="28"/>
        </w:rPr>
        <w:t>разнокачественность</w:t>
      </w:r>
      <w:proofErr w:type="spellEnd"/>
      <w:r w:rsidRPr="000F4718">
        <w:rPr>
          <w:sz w:val="28"/>
          <w:szCs w:val="28"/>
        </w:rPr>
        <w:t xml:space="preserve"> репродуктивных органов, формирование которых происходит неодинаково в разных частях колоса, початка, метелки и т. п.</w:t>
      </w:r>
    </w:p>
    <w:p w14:paraId="43F135A6" w14:textId="77777777" w:rsidR="00A67AEB" w:rsidRPr="000F4718" w:rsidRDefault="00A67AEB" w:rsidP="00A67AEB">
      <w:pPr>
        <w:shd w:val="clear" w:color="auto" w:fill="FFFFFF"/>
        <w:jc w:val="center"/>
        <w:rPr>
          <w:b/>
          <w:bCs/>
          <w:sz w:val="28"/>
          <w:szCs w:val="28"/>
        </w:rPr>
      </w:pPr>
      <w:r w:rsidRPr="000F4718">
        <w:rPr>
          <w:b/>
          <w:bCs/>
          <w:spacing w:val="-5"/>
          <w:sz w:val="28"/>
          <w:szCs w:val="28"/>
        </w:rPr>
        <w:t xml:space="preserve">Экологическая </w:t>
      </w:r>
      <w:proofErr w:type="spellStart"/>
      <w:r w:rsidRPr="000F4718">
        <w:rPr>
          <w:b/>
          <w:bCs/>
          <w:spacing w:val="-5"/>
          <w:sz w:val="28"/>
          <w:szCs w:val="28"/>
        </w:rPr>
        <w:t>разнокачественность</w:t>
      </w:r>
      <w:proofErr w:type="spellEnd"/>
    </w:p>
    <w:p w14:paraId="17A3EC89" w14:textId="77777777" w:rsidR="00A67AEB" w:rsidRPr="000F4718" w:rsidRDefault="00A67AEB" w:rsidP="00A67AEB">
      <w:pPr>
        <w:shd w:val="clear" w:color="auto" w:fill="FFFFFF"/>
        <w:ind w:firstLine="432"/>
        <w:jc w:val="both"/>
        <w:rPr>
          <w:sz w:val="28"/>
          <w:szCs w:val="28"/>
        </w:rPr>
      </w:pPr>
      <w:r w:rsidRPr="000F4718">
        <w:rPr>
          <w:sz w:val="28"/>
          <w:szCs w:val="28"/>
        </w:rPr>
        <w:t xml:space="preserve">Экологическая </w:t>
      </w:r>
      <w:proofErr w:type="spellStart"/>
      <w:r w:rsidRPr="000F4718">
        <w:rPr>
          <w:sz w:val="28"/>
          <w:szCs w:val="28"/>
        </w:rPr>
        <w:t>разнокачественность</w:t>
      </w:r>
      <w:proofErr w:type="spellEnd"/>
      <w:r w:rsidRPr="000F4718">
        <w:rPr>
          <w:sz w:val="28"/>
          <w:szCs w:val="28"/>
        </w:rPr>
        <w:t xml:space="preserve"> семян является результа</w:t>
      </w:r>
      <w:r w:rsidRPr="000F4718">
        <w:rPr>
          <w:sz w:val="28"/>
          <w:szCs w:val="28"/>
        </w:rPr>
        <w:softHyphen/>
        <w:t>том взаимодействия организма и условий внешней среды. Она во</w:t>
      </w:r>
      <w:r w:rsidRPr="000F4718">
        <w:rPr>
          <w:sz w:val="28"/>
          <w:szCs w:val="28"/>
        </w:rPr>
        <w:softHyphen/>
        <w:t xml:space="preserve">зникает как следствие выращивания на разных почвах, воздействия метеорологических и </w:t>
      </w:r>
      <w:r w:rsidRPr="000F4718">
        <w:rPr>
          <w:sz w:val="28"/>
          <w:szCs w:val="28"/>
        </w:rPr>
        <w:lastRenderedPageBreak/>
        <w:t>других факторов, влияющих на снабжение формирующихся семян водой и метаболитами, что приводит к изменению их физических, морфол</w:t>
      </w:r>
      <w:r>
        <w:rPr>
          <w:sz w:val="28"/>
          <w:szCs w:val="28"/>
        </w:rPr>
        <w:t xml:space="preserve">огических и физиолого- </w:t>
      </w:r>
      <w:proofErr w:type="spellStart"/>
      <w:r>
        <w:rPr>
          <w:sz w:val="28"/>
          <w:szCs w:val="28"/>
        </w:rPr>
        <w:t>биохимиче</w:t>
      </w:r>
      <w:proofErr w:type="spellEnd"/>
      <w:r>
        <w:rPr>
          <w:sz w:val="28"/>
          <w:szCs w:val="28"/>
          <w:lang w:val="kk-KZ"/>
        </w:rPr>
        <w:t>с</w:t>
      </w:r>
      <w:r w:rsidRPr="000F4718">
        <w:rPr>
          <w:sz w:val="28"/>
          <w:szCs w:val="28"/>
        </w:rPr>
        <w:t xml:space="preserve">ких признаков и свойств. Но выравненность стеблестоя и семян, возникающая под влиянием внешних условий, более значительна, чем </w:t>
      </w:r>
      <w:proofErr w:type="spellStart"/>
      <w:r w:rsidRPr="000F4718">
        <w:rPr>
          <w:sz w:val="28"/>
          <w:szCs w:val="28"/>
        </w:rPr>
        <w:t>невыравненность</w:t>
      </w:r>
      <w:proofErr w:type="spellEnd"/>
      <w:r w:rsidRPr="000F4718">
        <w:rPr>
          <w:sz w:val="28"/>
          <w:szCs w:val="28"/>
        </w:rPr>
        <w:t>, зависящая от самих семян.</w:t>
      </w:r>
    </w:p>
    <w:p w14:paraId="06B60556" w14:textId="77777777" w:rsidR="00A67AEB" w:rsidRPr="000F4718" w:rsidRDefault="00A67AEB" w:rsidP="00A67AEB">
      <w:pPr>
        <w:shd w:val="clear" w:color="auto" w:fill="FFFFFF"/>
        <w:ind w:firstLine="439"/>
        <w:jc w:val="both"/>
        <w:rPr>
          <w:sz w:val="28"/>
          <w:szCs w:val="28"/>
        </w:rPr>
      </w:pPr>
      <w:r w:rsidRPr="000F4718">
        <w:rPr>
          <w:sz w:val="28"/>
          <w:szCs w:val="28"/>
        </w:rPr>
        <w:t>В одних районах из года в год семена характеризуются устой</w:t>
      </w:r>
      <w:r w:rsidRPr="000F4718">
        <w:rPr>
          <w:sz w:val="28"/>
          <w:szCs w:val="28"/>
        </w:rPr>
        <w:softHyphen/>
        <w:t>чивой пониженной</w:t>
      </w:r>
      <w:r>
        <w:rPr>
          <w:sz w:val="28"/>
          <w:szCs w:val="28"/>
          <w:lang w:val="kk-KZ"/>
        </w:rPr>
        <w:t xml:space="preserve"> </w:t>
      </w:r>
      <w:r w:rsidRPr="000F4718">
        <w:rPr>
          <w:sz w:val="28"/>
          <w:szCs w:val="28"/>
        </w:rPr>
        <w:t>- всхожестью, например в северных районах Казахстана и Восточной Сибири. В других районах понижение посевных качеств от указанных условий является, только частным случаем.</w:t>
      </w:r>
    </w:p>
    <w:p w14:paraId="0FF76540" w14:textId="77777777" w:rsidR="00A67AEB" w:rsidRPr="000F4718" w:rsidRDefault="00A67AEB" w:rsidP="00A67AEB">
      <w:pPr>
        <w:shd w:val="clear" w:color="auto" w:fill="FFFFFF"/>
        <w:ind w:firstLine="439"/>
        <w:jc w:val="both"/>
        <w:rPr>
          <w:sz w:val="28"/>
          <w:szCs w:val="28"/>
        </w:rPr>
      </w:pPr>
      <w:r w:rsidRPr="000F4718">
        <w:rPr>
          <w:sz w:val="28"/>
          <w:szCs w:val="28"/>
        </w:rPr>
        <w:t>Пониженная температура и повышенное количество осадков в период созревания и уборки снижали качество семян ячменя, Объясняется это тем, что после наступления восковой спелости физиологическая активность семян затухает и их устойчивость к неблагоприятным условиям среды уменьшается.</w:t>
      </w:r>
    </w:p>
    <w:p w14:paraId="20F3F3C9" w14:textId="77777777" w:rsidR="00A67AEB" w:rsidRPr="000F4718" w:rsidRDefault="00A67AEB" w:rsidP="00A67AEB">
      <w:pPr>
        <w:shd w:val="clear" w:color="auto" w:fill="FFFFFF"/>
        <w:ind w:firstLine="428"/>
        <w:jc w:val="both"/>
        <w:rPr>
          <w:sz w:val="28"/>
          <w:szCs w:val="28"/>
        </w:rPr>
      </w:pPr>
      <w:r w:rsidRPr="000F4718">
        <w:rPr>
          <w:sz w:val="28"/>
          <w:szCs w:val="28"/>
        </w:rPr>
        <w:t xml:space="preserve">Особенно сильно ухудшаются урожайные качества семян при поражении  посевов грибными заболеваниями, при полегании и стекании зерна. Если же окончание налива и созревания семян проходит в благоприятных экологических условиях (при повышенных температурах достаточной инсоляции, наличии доступных запасов влаги), то семенной материал обладает повышенной энергией прорастания и силой роста, хорошей </w:t>
      </w:r>
      <w:proofErr w:type="spellStart"/>
      <w:r w:rsidRPr="000F4718">
        <w:rPr>
          <w:sz w:val="28"/>
          <w:szCs w:val="28"/>
        </w:rPr>
        <w:t>лежкостью</w:t>
      </w:r>
      <w:proofErr w:type="spellEnd"/>
      <w:r w:rsidRPr="000F4718">
        <w:rPr>
          <w:sz w:val="28"/>
          <w:szCs w:val="28"/>
        </w:rPr>
        <w:t xml:space="preserve"> в зимний пе</w:t>
      </w:r>
      <w:r w:rsidRPr="000F4718">
        <w:rPr>
          <w:sz w:val="28"/>
          <w:szCs w:val="28"/>
        </w:rPr>
        <w:softHyphen/>
        <w:t>риод и высокими урожайными качествами.</w:t>
      </w:r>
    </w:p>
    <w:p w14:paraId="49DC2DF3" w14:textId="77777777" w:rsidR="00A67AEB" w:rsidRPr="000F4718" w:rsidRDefault="00A67AEB" w:rsidP="00A67AEB">
      <w:pPr>
        <w:shd w:val="clear" w:color="auto" w:fill="FFFFFF"/>
        <w:ind w:firstLine="439"/>
        <w:jc w:val="both"/>
        <w:rPr>
          <w:sz w:val="28"/>
          <w:szCs w:val="28"/>
        </w:rPr>
      </w:pPr>
      <w:r w:rsidRPr="000F4718">
        <w:rPr>
          <w:sz w:val="28"/>
          <w:szCs w:val="28"/>
        </w:rPr>
        <w:t>Опыты, проведенные в Кокчетав</w:t>
      </w:r>
      <w:r>
        <w:rPr>
          <w:sz w:val="28"/>
          <w:szCs w:val="28"/>
        </w:rPr>
        <w:t>с</w:t>
      </w:r>
      <w:r w:rsidRPr="000F4718">
        <w:rPr>
          <w:sz w:val="28"/>
          <w:szCs w:val="28"/>
        </w:rPr>
        <w:t xml:space="preserve">кой области (А. П. Белецкий, Л. Д. </w:t>
      </w:r>
      <w:proofErr w:type="spellStart"/>
      <w:r w:rsidRPr="000F4718">
        <w:rPr>
          <w:sz w:val="28"/>
          <w:szCs w:val="28"/>
        </w:rPr>
        <w:t>Иващура</w:t>
      </w:r>
      <w:proofErr w:type="spellEnd"/>
      <w:r w:rsidRPr="000F4718">
        <w:rPr>
          <w:sz w:val="28"/>
          <w:szCs w:val="28"/>
        </w:rPr>
        <w:t>, 1982), показали', что в разные по метеороло</w:t>
      </w:r>
      <w:r w:rsidRPr="000F4718">
        <w:rPr>
          <w:sz w:val="28"/>
          <w:szCs w:val="28"/>
        </w:rPr>
        <w:softHyphen/>
        <w:t xml:space="preserve">гическим условиям годы формируются семена с неодинаковыми посевными качествами и урожайными свойствами. На основе опытных данных авторы делают предварительные выводы о том, что экологическую </w:t>
      </w:r>
      <w:proofErr w:type="spellStart"/>
      <w:r w:rsidRPr="000F4718">
        <w:rPr>
          <w:sz w:val="28"/>
          <w:szCs w:val="28"/>
        </w:rPr>
        <w:t>разнокачественность</w:t>
      </w:r>
      <w:proofErr w:type="spellEnd"/>
      <w:r w:rsidRPr="000F4718">
        <w:rPr>
          <w:sz w:val="28"/>
          <w:szCs w:val="28"/>
        </w:rPr>
        <w:t xml:space="preserve"> семян разных лет, репродуцируемую у пластичных сортов, можно использовать для получения более устойчивых по годам урожаев путем высева смесей семян одного сорта, но разных лет репродуцирования. Из отдельных партий семян, выращенных в наиболее благоприятные по метеорологическим условиям годы, можно формировать страховые фонды с целью дальнейшего их использования в чистом посеве или в сме</w:t>
      </w:r>
      <w:r w:rsidRPr="000F4718">
        <w:rPr>
          <w:sz w:val="28"/>
          <w:szCs w:val="28"/>
        </w:rPr>
        <w:softHyphen/>
        <w:t>си с семенами урожая других лет.</w:t>
      </w:r>
    </w:p>
    <w:p w14:paraId="1EDBAB81" w14:textId="77777777" w:rsidR="00A67AEB" w:rsidRPr="000F4718" w:rsidRDefault="00A67AEB" w:rsidP="00A67AEB">
      <w:pPr>
        <w:shd w:val="clear" w:color="auto" w:fill="FFFFFF"/>
        <w:ind w:firstLine="432"/>
        <w:jc w:val="both"/>
        <w:rPr>
          <w:sz w:val="28"/>
          <w:szCs w:val="28"/>
        </w:rPr>
      </w:pPr>
      <w:r w:rsidRPr="000F4718">
        <w:rPr>
          <w:sz w:val="28"/>
          <w:szCs w:val="28"/>
        </w:rPr>
        <w:t xml:space="preserve">Известно, что даже при несильном полегании растений (наклон стеблей около 50%) урожайность снижается на 2-3 ц (на 6-8%)-, а при более сильном полегании - на 4-5 ц с </w:t>
      </w:r>
      <w:smartTag w:uri="urn:schemas-microsoft-com:office:smarttags" w:element="metricconverter">
        <w:smartTagPr>
          <w:attr w:name="ProductID" w:val="1 га"/>
        </w:smartTagPr>
        <w:r w:rsidRPr="000F4718">
          <w:rPr>
            <w:sz w:val="28"/>
            <w:szCs w:val="28"/>
          </w:rPr>
          <w:t>1 га</w:t>
        </w:r>
      </w:smartTag>
      <w:r w:rsidRPr="000F4718">
        <w:rPr>
          <w:sz w:val="28"/>
          <w:szCs w:val="28"/>
        </w:rPr>
        <w:t xml:space="preserve"> (15- 20%).</w:t>
      </w:r>
      <w:r w:rsidRPr="000F4718">
        <w:rPr>
          <w:spacing w:val="-1"/>
          <w:sz w:val="28"/>
          <w:szCs w:val="28"/>
        </w:rPr>
        <w:t xml:space="preserve">Семена с полегших растений дают несколько ослабленное </w:t>
      </w:r>
      <w:r w:rsidRPr="000F4718">
        <w:rPr>
          <w:sz w:val="28"/>
          <w:szCs w:val="28"/>
        </w:rPr>
        <w:t>потомство.</w:t>
      </w:r>
    </w:p>
    <w:p w14:paraId="6C4F40BD" w14:textId="77777777" w:rsidR="00A67AEB" w:rsidRPr="000F4718" w:rsidRDefault="00A67AEB" w:rsidP="00A67AEB">
      <w:pPr>
        <w:shd w:val="clear" w:color="auto" w:fill="FFFFFF"/>
        <w:ind w:firstLine="425"/>
        <w:jc w:val="both"/>
        <w:rPr>
          <w:sz w:val="28"/>
          <w:szCs w:val="28"/>
        </w:rPr>
      </w:pPr>
      <w:r w:rsidRPr="000F4718">
        <w:rPr>
          <w:sz w:val="28"/>
          <w:szCs w:val="28"/>
        </w:rPr>
        <w:t>Таким образом, при полегании хлебов не только усложняет</w:t>
      </w:r>
      <w:r w:rsidRPr="000F4718">
        <w:rPr>
          <w:sz w:val="28"/>
          <w:szCs w:val="28"/>
        </w:rPr>
        <w:softHyphen/>
        <w:t>ся уборка и снижается урожайность, но и ухудшаются посевные и урожайные качества семян. Следовательно, на семенных посевах полегшие места надо убирать отдельно и урожай использовать на продовольственные и фуражные цели.</w:t>
      </w:r>
    </w:p>
    <w:p w14:paraId="37737A70" w14:textId="77777777" w:rsidR="00A67AEB" w:rsidRDefault="00A67AEB" w:rsidP="00A67AEB">
      <w:pPr>
        <w:shd w:val="clear" w:color="auto" w:fill="FFFFFF"/>
        <w:ind w:left="54"/>
        <w:jc w:val="both"/>
        <w:rPr>
          <w:b/>
          <w:color w:val="000000"/>
          <w:spacing w:val="7"/>
          <w:sz w:val="28"/>
          <w:szCs w:val="28"/>
          <w:lang w:val="kk-KZ"/>
        </w:rPr>
      </w:pPr>
      <w:r w:rsidRPr="000F4718">
        <w:rPr>
          <w:sz w:val="28"/>
          <w:szCs w:val="28"/>
        </w:rPr>
        <w:t>Изучение разнокачественное семян, формирующихся на стеб</w:t>
      </w:r>
      <w:r w:rsidRPr="000F4718">
        <w:rPr>
          <w:sz w:val="28"/>
          <w:szCs w:val="28"/>
        </w:rPr>
        <w:softHyphen/>
        <w:t>лях разных порядков, а также условий, влияющих на их соотно</w:t>
      </w:r>
      <w:r w:rsidRPr="000F4718">
        <w:rPr>
          <w:sz w:val="28"/>
          <w:szCs w:val="28"/>
        </w:rPr>
        <w:softHyphen/>
        <w:t>шение в посеве (структуру посева), привело исследователей к вы</w:t>
      </w:r>
      <w:r w:rsidRPr="000F4718">
        <w:rPr>
          <w:sz w:val="28"/>
          <w:szCs w:val="28"/>
        </w:rPr>
        <w:softHyphen/>
        <w:t>воду о том, что агротехника семенного участка должна быть направлена на сокращение числа подгонных стеблей и создание та</w:t>
      </w:r>
      <w:r w:rsidRPr="000F4718">
        <w:rPr>
          <w:sz w:val="28"/>
          <w:szCs w:val="28"/>
        </w:rPr>
        <w:softHyphen/>
        <w:t>кой структуры посева, при которой основная масса семян форми</w:t>
      </w:r>
      <w:r w:rsidRPr="000F4718">
        <w:rPr>
          <w:sz w:val="28"/>
          <w:szCs w:val="28"/>
        </w:rPr>
        <w:softHyphen/>
        <w:t>ровалась бы на главных стеблях.</w:t>
      </w:r>
      <w:r w:rsidRPr="00822D29">
        <w:rPr>
          <w:b/>
          <w:color w:val="000000"/>
          <w:spacing w:val="7"/>
          <w:sz w:val="28"/>
          <w:szCs w:val="28"/>
        </w:rPr>
        <w:t xml:space="preserve"> </w:t>
      </w:r>
    </w:p>
    <w:p w14:paraId="642CE431" w14:textId="77777777" w:rsidR="00A67AEB" w:rsidRPr="00822D29" w:rsidRDefault="00A67AEB" w:rsidP="00A67AEB">
      <w:pPr>
        <w:shd w:val="clear" w:color="auto" w:fill="FFFFFF"/>
        <w:ind w:left="54"/>
        <w:jc w:val="center"/>
        <w:rPr>
          <w:spacing w:val="-8"/>
          <w:sz w:val="28"/>
          <w:szCs w:val="28"/>
        </w:rPr>
      </w:pPr>
      <w:r w:rsidRPr="00822D29">
        <w:rPr>
          <w:b/>
          <w:color w:val="000000"/>
          <w:spacing w:val="7"/>
          <w:sz w:val="28"/>
          <w:szCs w:val="28"/>
        </w:rPr>
        <w:lastRenderedPageBreak/>
        <w:t>Список использованной литературы:</w:t>
      </w:r>
      <w:r>
        <w:rPr>
          <w:rFonts w:ascii="KZ Times New Roman" w:hAnsi="KZ Times New Roman"/>
          <w:sz w:val="28"/>
          <w:szCs w:val="28"/>
        </w:rPr>
        <w:t>1.</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293B0CE9" w14:textId="77777777" w:rsidR="00A67AEB" w:rsidRPr="00822D29" w:rsidRDefault="00A67AEB" w:rsidP="00A67AEB">
      <w:pPr>
        <w:shd w:val="clear" w:color="auto" w:fill="FFFFFF"/>
        <w:rPr>
          <w:spacing w:val="-8"/>
          <w:sz w:val="28"/>
          <w:szCs w:val="28"/>
        </w:rPr>
      </w:pPr>
      <w:r>
        <w:rPr>
          <w:sz w:val="28"/>
          <w:szCs w:val="28"/>
        </w:rPr>
        <w:t>2.</w:t>
      </w:r>
      <w:r w:rsidRPr="00822D29">
        <w:rPr>
          <w:sz w:val="28"/>
          <w:szCs w:val="28"/>
        </w:rPr>
        <w:t>Гриценко В.В. 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596B09B4" w14:textId="77777777" w:rsidR="00A67AEB" w:rsidRDefault="00A67AEB" w:rsidP="00A67AEB">
      <w:pPr>
        <w:rPr>
          <w:b/>
          <w:sz w:val="28"/>
          <w:szCs w:val="28"/>
        </w:rPr>
      </w:pPr>
    </w:p>
    <w:p w14:paraId="7A602E08" w14:textId="006AD139" w:rsidR="00A67AEB" w:rsidRDefault="00A67AEB" w:rsidP="00A67AEB">
      <w:pPr>
        <w:jc w:val="center"/>
        <w:rPr>
          <w:b/>
          <w:sz w:val="28"/>
          <w:szCs w:val="28"/>
          <w:lang w:val="kk-KZ"/>
        </w:rPr>
      </w:pPr>
      <w:r w:rsidRPr="00B733F2">
        <w:rPr>
          <w:b/>
          <w:sz w:val="28"/>
          <w:szCs w:val="28"/>
        </w:rPr>
        <w:t>Лекция1</w:t>
      </w:r>
      <w:r w:rsidR="002D1595">
        <w:rPr>
          <w:b/>
          <w:sz w:val="28"/>
          <w:szCs w:val="28"/>
        </w:rPr>
        <w:t>2</w:t>
      </w:r>
    </w:p>
    <w:p w14:paraId="56D2DB78" w14:textId="77777777" w:rsidR="00A67AEB" w:rsidRPr="00B733F2" w:rsidRDefault="00A67AEB" w:rsidP="00A67AEB">
      <w:pPr>
        <w:jc w:val="center"/>
        <w:rPr>
          <w:b/>
          <w:sz w:val="28"/>
          <w:szCs w:val="28"/>
        </w:rPr>
      </w:pPr>
      <w:r w:rsidRPr="00B733F2">
        <w:rPr>
          <w:b/>
          <w:sz w:val="28"/>
          <w:szCs w:val="28"/>
        </w:rPr>
        <w:t xml:space="preserve"> Морфо-физические свойства семян</w:t>
      </w:r>
    </w:p>
    <w:p w14:paraId="723A8074" w14:textId="77777777" w:rsidR="00A67AEB" w:rsidRPr="00303C4A" w:rsidRDefault="00A67AEB" w:rsidP="00A67AEB">
      <w:pPr>
        <w:shd w:val="clear" w:color="auto" w:fill="FFFFFF"/>
        <w:ind w:right="11"/>
        <w:jc w:val="both"/>
        <w:rPr>
          <w:spacing w:val="-4"/>
          <w:sz w:val="28"/>
          <w:szCs w:val="28"/>
        </w:rPr>
      </w:pPr>
      <w:r w:rsidRPr="00303C4A">
        <w:rPr>
          <w:spacing w:val="-4"/>
          <w:sz w:val="28"/>
          <w:szCs w:val="28"/>
        </w:rPr>
        <w:t>1.Морфологические признаки семян.</w:t>
      </w:r>
    </w:p>
    <w:p w14:paraId="495ED7A1" w14:textId="77777777" w:rsidR="00A67AEB" w:rsidRPr="005E62DA" w:rsidRDefault="00A67AEB" w:rsidP="00A67AEB">
      <w:pPr>
        <w:shd w:val="clear" w:color="auto" w:fill="FFFFFF"/>
        <w:ind w:right="11"/>
        <w:jc w:val="both"/>
        <w:rPr>
          <w:spacing w:val="-4"/>
          <w:sz w:val="28"/>
          <w:szCs w:val="28"/>
        </w:rPr>
      </w:pPr>
      <w:r w:rsidRPr="005E62DA">
        <w:rPr>
          <w:spacing w:val="-4"/>
          <w:sz w:val="28"/>
          <w:szCs w:val="28"/>
        </w:rPr>
        <w:t xml:space="preserve">2.Степень </w:t>
      </w:r>
      <w:proofErr w:type="spellStart"/>
      <w:r w:rsidRPr="005E62DA">
        <w:rPr>
          <w:spacing w:val="-4"/>
          <w:sz w:val="28"/>
          <w:szCs w:val="28"/>
        </w:rPr>
        <w:t>выполненности</w:t>
      </w:r>
      <w:proofErr w:type="spellEnd"/>
      <w:r w:rsidRPr="005E62DA">
        <w:rPr>
          <w:spacing w:val="-4"/>
          <w:sz w:val="28"/>
          <w:szCs w:val="28"/>
        </w:rPr>
        <w:t>. Причины морозобойного зерна.</w:t>
      </w:r>
    </w:p>
    <w:p w14:paraId="56830E22" w14:textId="77777777" w:rsidR="00A67AEB" w:rsidRPr="005E62DA" w:rsidRDefault="00A67AEB" w:rsidP="00A67AEB">
      <w:pPr>
        <w:jc w:val="both"/>
        <w:rPr>
          <w:b/>
          <w:sz w:val="28"/>
          <w:szCs w:val="28"/>
        </w:rPr>
      </w:pPr>
      <w:r w:rsidRPr="005E62DA">
        <w:rPr>
          <w:spacing w:val="-4"/>
          <w:sz w:val="28"/>
          <w:szCs w:val="28"/>
        </w:rPr>
        <w:t xml:space="preserve">3.Крупность и </w:t>
      </w:r>
      <w:proofErr w:type="spellStart"/>
      <w:r w:rsidRPr="005E62DA">
        <w:rPr>
          <w:spacing w:val="-4"/>
          <w:sz w:val="28"/>
          <w:szCs w:val="28"/>
        </w:rPr>
        <w:t>выполненность</w:t>
      </w:r>
      <w:proofErr w:type="spellEnd"/>
      <w:r w:rsidRPr="005E62DA">
        <w:rPr>
          <w:spacing w:val="-4"/>
          <w:sz w:val="28"/>
          <w:szCs w:val="28"/>
        </w:rPr>
        <w:t>.</w:t>
      </w:r>
    </w:p>
    <w:p w14:paraId="7CC21599" w14:textId="77777777" w:rsidR="00A67AEB" w:rsidRPr="000F4718" w:rsidRDefault="00A67AEB" w:rsidP="00A67AEB">
      <w:pPr>
        <w:ind w:firstLine="720"/>
        <w:jc w:val="both"/>
        <w:rPr>
          <w:b/>
          <w:sz w:val="28"/>
          <w:szCs w:val="28"/>
        </w:rPr>
      </w:pPr>
      <w:r w:rsidRPr="000F4718">
        <w:rPr>
          <w:b/>
          <w:sz w:val="28"/>
          <w:szCs w:val="28"/>
        </w:rPr>
        <w:t>Морфологические признаки и физические свойства семян.</w:t>
      </w:r>
    </w:p>
    <w:p w14:paraId="3CC39A53" w14:textId="77777777" w:rsidR="00A67AEB" w:rsidRPr="000F4718" w:rsidRDefault="00A67AEB" w:rsidP="00A67AEB">
      <w:pPr>
        <w:ind w:firstLine="720"/>
        <w:jc w:val="both"/>
        <w:rPr>
          <w:sz w:val="28"/>
          <w:szCs w:val="28"/>
        </w:rPr>
      </w:pPr>
      <w:r w:rsidRPr="008C71FF">
        <w:rPr>
          <w:i/>
          <w:sz w:val="28"/>
          <w:szCs w:val="28"/>
        </w:rPr>
        <w:t>Органолептическая оценка</w:t>
      </w:r>
      <w:r w:rsidRPr="000F4718">
        <w:rPr>
          <w:sz w:val="28"/>
          <w:szCs w:val="28"/>
        </w:rPr>
        <w:t xml:space="preserve"> имеет важное значение, поскольку окончательное суждение о достоинстве продукта питания можно иметь только при потреблении его в пищу. Нормальное зерно любой культуры имеет характерные для нее естественную окраску, блеск, запах и вкус. Эти показатели легко изменяются при неблагоприятных условиях созревания, уборки, перевозки, нарушении режимов сушки и хранения. </w:t>
      </w:r>
    </w:p>
    <w:p w14:paraId="370432DA" w14:textId="77777777" w:rsidR="00A67AEB" w:rsidRPr="000F4718" w:rsidRDefault="00A67AEB" w:rsidP="00A67AEB">
      <w:pPr>
        <w:ind w:firstLine="720"/>
        <w:jc w:val="both"/>
        <w:rPr>
          <w:sz w:val="28"/>
          <w:szCs w:val="28"/>
        </w:rPr>
      </w:pPr>
      <w:r w:rsidRPr="000F4718">
        <w:rPr>
          <w:sz w:val="28"/>
          <w:szCs w:val="28"/>
        </w:rPr>
        <w:t xml:space="preserve">Цвет и характерный блеск, придаваемый хорошо созревшему зерну восковым налетом на поверхности, легко теряются, если влажное зерно долго не сушат, оно начинает </w:t>
      </w:r>
      <w:proofErr w:type="spellStart"/>
      <w:r w:rsidRPr="000F4718">
        <w:rPr>
          <w:sz w:val="28"/>
          <w:szCs w:val="28"/>
        </w:rPr>
        <w:t>самосогреваться</w:t>
      </w:r>
      <w:proofErr w:type="spellEnd"/>
      <w:r w:rsidRPr="000F4718">
        <w:rPr>
          <w:sz w:val="28"/>
          <w:szCs w:val="28"/>
        </w:rPr>
        <w:t xml:space="preserve"> и на его поверхности развиваются микроорганизмы. Зеленоватые оттенки имеет недозревшее и морозобойное зерно. </w:t>
      </w:r>
    </w:p>
    <w:p w14:paraId="371FA0B9" w14:textId="77777777" w:rsidR="00A67AEB" w:rsidRPr="000F4718" w:rsidRDefault="00A67AEB" w:rsidP="00A67AEB">
      <w:pPr>
        <w:ind w:firstLine="720"/>
        <w:jc w:val="both"/>
        <w:rPr>
          <w:sz w:val="28"/>
          <w:szCs w:val="28"/>
        </w:rPr>
      </w:pPr>
      <w:r w:rsidRPr="000F4718">
        <w:rPr>
          <w:sz w:val="28"/>
          <w:szCs w:val="28"/>
        </w:rPr>
        <w:t xml:space="preserve">Запах и вкус здорового зерна специфический у каждой культуры и слабо выраженный, почти пресный. Однако зерно является хорошим сорбентом и легко поглощает любые посторонние запахи. В процессе уборки в зерновую массу могут попасть семена или вегетативные части пахучих сорняков - полыни, дикого чеснока, донника и др. Особенно неприятными являются запахи полыни и головни, которые не удаляются при всех видах переработки. Солодовый привкус и запах имеет зерно </w:t>
      </w:r>
      <w:proofErr w:type="spellStart"/>
      <w:r w:rsidRPr="000F4718">
        <w:rPr>
          <w:sz w:val="28"/>
          <w:szCs w:val="28"/>
        </w:rPr>
        <w:t>самосогреваюшееся</w:t>
      </w:r>
      <w:proofErr w:type="spellEnd"/>
      <w:r w:rsidRPr="000F4718">
        <w:rPr>
          <w:sz w:val="28"/>
          <w:szCs w:val="28"/>
        </w:rPr>
        <w:t xml:space="preserve">; если при этом на нем развивались плесени, то появляется плесневый запах. Глубоко зашедшие процессы </w:t>
      </w:r>
      <w:proofErr w:type="spellStart"/>
      <w:r w:rsidRPr="000F4718">
        <w:rPr>
          <w:sz w:val="28"/>
          <w:szCs w:val="28"/>
        </w:rPr>
        <w:t>плесневения</w:t>
      </w:r>
      <w:proofErr w:type="spellEnd"/>
      <w:r w:rsidRPr="000F4718">
        <w:rPr>
          <w:sz w:val="28"/>
          <w:szCs w:val="28"/>
        </w:rPr>
        <w:t xml:space="preserve"> приводят к образованию затхлого и гнилостного запаха. Нарушение режимов сундуки вызывает образование подгоревшего или дымного запаха. </w:t>
      </w:r>
    </w:p>
    <w:p w14:paraId="5365B6A4" w14:textId="77777777" w:rsidR="00A67AEB" w:rsidRPr="000F4718" w:rsidRDefault="00A67AEB" w:rsidP="00A67AEB">
      <w:pPr>
        <w:ind w:firstLine="720"/>
        <w:jc w:val="both"/>
        <w:rPr>
          <w:sz w:val="28"/>
          <w:szCs w:val="28"/>
        </w:rPr>
      </w:pPr>
      <w:r w:rsidRPr="000F4718">
        <w:rPr>
          <w:sz w:val="28"/>
          <w:szCs w:val="28"/>
        </w:rPr>
        <w:t xml:space="preserve">При чрезмерно длительном хранении зерна постепенно могут появляться привкусы и запахи, свойственные </w:t>
      </w:r>
      <w:proofErr w:type="spellStart"/>
      <w:r w:rsidRPr="000F4718">
        <w:rPr>
          <w:sz w:val="28"/>
          <w:szCs w:val="28"/>
        </w:rPr>
        <w:t>прогоркающему</w:t>
      </w:r>
      <w:proofErr w:type="spellEnd"/>
      <w:r w:rsidRPr="000F4718">
        <w:rPr>
          <w:sz w:val="28"/>
          <w:szCs w:val="28"/>
        </w:rPr>
        <w:t xml:space="preserve"> жиру. </w:t>
      </w:r>
    </w:p>
    <w:p w14:paraId="001C9ED4" w14:textId="77777777" w:rsidR="00A67AEB" w:rsidRPr="000F4718" w:rsidRDefault="00A67AEB" w:rsidP="00A67AEB">
      <w:pPr>
        <w:shd w:val="clear" w:color="auto" w:fill="FFFFFF"/>
        <w:ind w:left="54"/>
        <w:jc w:val="both"/>
        <w:rPr>
          <w:spacing w:val="-8"/>
          <w:sz w:val="28"/>
          <w:szCs w:val="28"/>
        </w:rPr>
      </w:pPr>
      <w:r w:rsidRPr="000F4718">
        <w:rPr>
          <w:sz w:val="28"/>
          <w:szCs w:val="28"/>
        </w:rPr>
        <w:t xml:space="preserve">Зерно, имеющее посторонние привкусы и запахи, не удаляющиеся при проветривании, переработке и пищевому использованию не подлежит. </w:t>
      </w:r>
    </w:p>
    <w:p w14:paraId="6505D80C" w14:textId="77777777" w:rsidR="00A67AEB" w:rsidRPr="000F4718" w:rsidRDefault="00A67AEB" w:rsidP="00A67AEB">
      <w:pPr>
        <w:shd w:val="clear" w:color="auto" w:fill="FFFFFF"/>
        <w:jc w:val="both"/>
        <w:rPr>
          <w:sz w:val="28"/>
          <w:szCs w:val="28"/>
        </w:rPr>
      </w:pPr>
      <w:r w:rsidRPr="000F4718">
        <w:rPr>
          <w:b/>
          <w:bCs/>
          <w:noProof/>
          <w:spacing w:val="-9"/>
          <w:sz w:val="28"/>
          <w:szCs w:val="28"/>
        </w:rPr>
        <w:t>Зерно, поврежденное заморозками</w:t>
      </w:r>
      <w:r>
        <w:rPr>
          <w:b/>
          <w:bCs/>
          <w:noProof/>
          <w:spacing w:val="-9"/>
          <w:sz w:val="28"/>
          <w:szCs w:val="28"/>
          <w:lang w:val="kk-KZ"/>
        </w:rPr>
        <w:t xml:space="preserve"> </w:t>
      </w:r>
      <w:r w:rsidRPr="000F4718">
        <w:rPr>
          <w:b/>
          <w:bCs/>
          <w:noProof/>
          <w:spacing w:val="-8"/>
          <w:sz w:val="28"/>
          <w:szCs w:val="28"/>
        </w:rPr>
        <w:t>(морозобоиное зерно)</w:t>
      </w:r>
    </w:p>
    <w:p w14:paraId="2C3E2492" w14:textId="77777777" w:rsidR="00A67AEB" w:rsidRPr="000F4718" w:rsidRDefault="00A67AEB" w:rsidP="00A67AEB">
      <w:pPr>
        <w:shd w:val="clear" w:color="auto" w:fill="FFFFFF"/>
        <w:jc w:val="both"/>
        <w:rPr>
          <w:sz w:val="28"/>
          <w:szCs w:val="28"/>
        </w:rPr>
      </w:pPr>
      <w:r w:rsidRPr="000F4718">
        <w:rPr>
          <w:noProof/>
          <w:sz w:val="28"/>
          <w:szCs w:val="28"/>
        </w:rPr>
        <w:t xml:space="preserve">Зерно, поврежденное морозом еще до уборки, становится </w:t>
      </w:r>
      <w:r>
        <w:rPr>
          <w:noProof/>
          <w:spacing w:val="-1"/>
          <w:sz w:val="28"/>
          <w:szCs w:val="28"/>
        </w:rPr>
        <w:t>щуплым и морщинистым. Воз</w:t>
      </w:r>
      <w:r w:rsidRPr="000F4718">
        <w:rPr>
          <w:noProof/>
          <w:spacing w:val="-3"/>
          <w:sz w:val="28"/>
          <w:szCs w:val="28"/>
        </w:rPr>
        <w:t xml:space="preserve">действие низких температур как </w:t>
      </w:r>
      <w:r w:rsidRPr="000F4718">
        <w:rPr>
          <w:noProof/>
          <w:spacing w:val="-2"/>
          <w:sz w:val="28"/>
          <w:szCs w:val="28"/>
        </w:rPr>
        <w:t>бы приостанавливает его разви</w:t>
      </w:r>
      <w:r w:rsidRPr="000F4718">
        <w:rPr>
          <w:noProof/>
          <w:spacing w:val="-4"/>
          <w:sz w:val="28"/>
          <w:szCs w:val="28"/>
        </w:rPr>
        <w:t xml:space="preserve">тие. Чем на более ранней стадии </w:t>
      </w:r>
      <w:r w:rsidRPr="000F4718">
        <w:rPr>
          <w:noProof/>
          <w:sz w:val="28"/>
          <w:szCs w:val="28"/>
        </w:rPr>
        <w:t xml:space="preserve">созревания зерно подверглось </w:t>
      </w:r>
      <w:r w:rsidRPr="000F4718">
        <w:rPr>
          <w:noProof/>
          <w:spacing w:val="-4"/>
          <w:sz w:val="28"/>
          <w:szCs w:val="28"/>
        </w:rPr>
        <w:t>действию мороза, тем выше сте</w:t>
      </w:r>
      <w:r w:rsidRPr="000F4718">
        <w:rPr>
          <w:noProof/>
          <w:spacing w:val="-5"/>
          <w:sz w:val="28"/>
          <w:szCs w:val="28"/>
        </w:rPr>
        <w:t>пень его повреждения. Зерно по-</w:t>
      </w:r>
      <w:r w:rsidRPr="000F4718">
        <w:rPr>
          <w:noProof/>
          <w:sz w:val="28"/>
          <w:szCs w:val="28"/>
        </w:rPr>
        <w:t xml:space="preserve">вреждается заморозками при </w:t>
      </w:r>
      <w:r w:rsidRPr="000F4718">
        <w:rPr>
          <w:noProof/>
          <w:spacing w:val="-5"/>
          <w:sz w:val="28"/>
          <w:szCs w:val="28"/>
        </w:rPr>
        <w:t xml:space="preserve">влажности свыше 44 - 46%. При </w:t>
      </w:r>
      <w:r w:rsidRPr="000F4718">
        <w:rPr>
          <w:noProof/>
          <w:sz w:val="28"/>
          <w:szCs w:val="28"/>
        </w:rPr>
        <w:t xml:space="preserve">влажности зерна пшеницы до </w:t>
      </w:r>
      <w:r w:rsidRPr="000F4718">
        <w:rPr>
          <w:noProof/>
          <w:spacing w:val="-2"/>
          <w:sz w:val="28"/>
          <w:szCs w:val="28"/>
        </w:rPr>
        <w:t xml:space="preserve">13,0% вода в зерне не способна </w:t>
      </w:r>
      <w:r w:rsidRPr="000F4718">
        <w:rPr>
          <w:noProof/>
          <w:sz w:val="28"/>
          <w:szCs w:val="28"/>
        </w:rPr>
        <w:t>замерзать, т.к. она находится в</w:t>
      </w:r>
      <w:r w:rsidRPr="000F4718">
        <w:rPr>
          <w:noProof/>
          <w:spacing w:val="-3"/>
          <w:sz w:val="28"/>
          <w:szCs w:val="28"/>
        </w:rPr>
        <w:t xml:space="preserve">связанном состоянии с тканями </w:t>
      </w:r>
      <w:r w:rsidRPr="000F4718">
        <w:rPr>
          <w:noProof/>
          <w:sz w:val="28"/>
          <w:szCs w:val="28"/>
        </w:rPr>
        <w:t>зерновки.</w:t>
      </w:r>
    </w:p>
    <w:p w14:paraId="670DBF97" w14:textId="5DE6D819" w:rsidR="00A67AEB" w:rsidRDefault="00A67AEB" w:rsidP="00A67AEB">
      <w:pPr>
        <w:shd w:val="clear" w:color="auto" w:fill="FFFFFF"/>
        <w:jc w:val="both"/>
        <w:rPr>
          <w:noProof/>
          <w:spacing w:val="-5"/>
          <w:sz w:val="28"/>
          <w:szCs w:val="28"/>
        </w:rPr>
      </w:pPr>
      <w:r w:rsidRPr="000F4718">
        <w:rPr>
          <w:noProof/>
          <w:spacing w:val="-4"/>
          <w:sz w:val="28"/>
          <w:szCs w:val="28"/>
        </w:rPr>
        <w:lastRenderedPageBreak/>
        <w:t xml:space="preserve">Кратковременные заморозки </w:t>
      </w:r>
      <w:r w:rsidRPr="000F4718">
        <w:rPr>
          <w:noProof/>
          <w:spacing w:val="-6"/>
          <w:sz w:val="28"/>
          <w:szCs w:val="28"/>
        </w:rPr>
        <w:t xml:space="preserve">не влияют на выход клейковины </w:t>
      </w:r>
      <w:r w:rsidRPr="000F4718">
        <w:rPr>
          <w:noProof/>
          <w:sz w:val="28"/>
          <w:szCs w:val="28"/>
        </w:rPr>
        <w:t xml:space="preserve">из зерна ранней спелости, но </w:t>
      </w:r>
      <w:r w:rsidRPr="000F4718">
        <w:rPr>
          <w:noProof/>
          <w:spacing w:val="-8"/>
          <w:sz w:val="28"/>
          <w:szCs w:val="28"/>
        </w:rPr>
        <w:t>ухудшают ее качество. Клейкови</w:t>
      </w:r>
      <w:r w:rsidRPr="000F4718">
        <w:rPr>
          <w:noProof/>
          <w:spacing w:val="-5"/>
          <w:sz w:val="28"/>
          <w:szCs w:val="28"/>
        </w:rPr>
        <w:t>на становится крошащейся, приобретает структуру губки. Длительное воздействие пониженных температур на зерно этой фазы снижает и выход клейковины до 15 %.</w:t>
      </w:r>
      <w:r w:rsidR="004714FD">
        <w:rPr>
          <w:noProof/>
          <w:spacing w:val="-5"/>
          <w:sz w:val="28"/>
          <w:szCs w:val="28"/>
        </w:rPr>
        <w:t xml:space="preserve"> </w:t>
      </w:r>
      <w:r w:rsidRPr="000F4718">
        <w:rPr>
          <w:noProof/>
          <w:spacing w:val="-5"/>
          <w:sz w:val="28"/>
          <w:szCs w:val="28"/>
        </w:rPr>
        <w:t>Клейковина муки из морозобойного зерна имеет темную окраску,плохо набухает,плохо удерживает углекислый газ.</w:t>
      </w:r>
    </w:p>
    <w:p w14:paraId="157BF9CC"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502AB6D7"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11B524A2"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6D4B1C1D" w14:textId="77777777" w:rsidR="00A67AEB" w:rsidRPr="00822D29" w:rsidRDefault="00A67AEB" w:rsidP="00A67AEB">
      <w:pPr>
        <w:shd w:val="clear" w:color="auto" w:fill="FFFFFF"/>
        <w:rPr>
          <w:spacing w:val="-8"/>
          <w:sz w:val="28"/>
          <w:szCs w:val="28"/>
        </w:rPr>
      </w:pPr>
      <w:r>
        <w:rPr>
          <w:sz w:val="28"/>
          <w:szCs w:val="28"/>
        </w:rPr>
        <w:t>3.</w:t>
      </w:r>
      <w:r w:rsidRPr="00822D29">
        <w:rPr>
          <w:sz w:val="28"/>
          <w:szCs w:val="28"/>
        </w:rPr>
        <w:t>Гриценко В.В. 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75826663" w14:textId="77777777" w:rsidR="00A67AEB" w:rsidRPr="000F4718" w:rsidRDefault="00A67AEB" w:rsidP="00A67AEB">
      <w:pPr>
        <w:shd w:val="clear" w:color="auto" w:fill="FFFFFF"/>
        <w:rPr>
          <w:noProof/>
          <w:spacing w:val="-5"/>
          <w:sz w:val="28"/>
          <w:szCs w:val="28"/>
        </w:rPr>
      </w:pPr>
    </w:p>
    <w:p w14:paraId="269EECDC" w14:textId="69E2308C" w:rsidR="00A67AEB" w:rsidRDefault="00A67AEB" w:rsidP="00A67AEB">
      <w:pPr>
        <w:jc w:val="center"/>
        <w:rPr>
          <w:b/>
          <w:sz w:val="28"/>
          <w:szCs w:val="28"/>
        </w:rPr>
      </w:pPr>
      <w:r>
        <w:rPr>
          <w:b/>
          <w:sz w:val="28"/>
          <w:szCs w:val="28"/>
        </w:rPr>
        <w:t>Лекция 1</w:t>
      </w:r>
      <w:r w:rsidR="002D1595">
        <w:rPr>
          <w:b/>
          <w:sz w:val="28"/>
          <w:szCs w:val="28"/>
        </w:rPr>
        <w:t>3</w:t>
      </w:r>
    </w:p>
    <w:p w14:paraId="39F1885E" w14:textId="77777777" w:rsidR="00A67AEB" w:rsidRPr="000F4718" w:rsidRDefault="00A67AEB" w:rsidP="00A67AEB">
      <w:pPr>
        <w:jc w:val="center"/>
        <w:rPr>
          <w:b/>
          <w:sz w:val="28"/>
          <w:szCs w:val="28"/>
        </w:rPr>
      </w:pPr>
      <w:r w:rsidRPr="000F4718">
        <w:rPr>
          <w:b/>
          <w:sz w:val="28"/>
          <w:szCs w:val="28"/>
        </w:rPr>
        <w:t>Экологические условия выращивания  высококачественных семян.</w:t>
      </w:r>
    </w:p>
    <w:p w14:paraId="02094CD4" w14:textId="77777777" w:rsidR="00A67AEB" w:rsidRPr="000F4718" w:rsidRDefault="00A67AEB" w:rsidP="00A67AEB">
      <w:pPr>
        <w:rPr>
          <w:sz w:val="28"/>
          <w:szCs w:val="28"/>
        </w:rPr>
      </w:pPr>
      <w:r w:rsidRPr="000F4718">
        <w:rPr>
          <w:sz w:val="28"/>
          <w:szCs w:val="28"/>
        </w:rPr>
        <w:t>1. Влияние метеорологических условий на качество семян.</w:t>
      </w:r>
    </w:p>
    <w:p w14:paraId="39D509DA" w14:textId="77777777" w:rsidR="00A67AEB" w:rsidRDefault="00A67AEB" w:rsidP="00A67AEB">
      <w:pPr>
        <w:shd w:val="clear" w:color="auto" w:fill="FFFFFF"/>
        <w:rPr>
          <w:sz w:val="28"/>
          <w:szCs w:val="28"/>
          <w:lang w:val="kk-KZ"/>
        </w:rPr>
      </w:pPr>
      <w:r w:rsidRPr="000F4718">
        <w:rPr>
          <w:sz w:val="28"/>
          <w:szCs w:val="28"/>
        </w:rPr>
        <w:t>2. Уровень агротехнического фона. Влияние удобрений на повышение семенной продуктивности.</w:t>
      </w:r>
    </w:p>
    <w:p w14:paraId="3CE7C9D0" w14:textId="77777777" w:rsidR="00A67AEB" w:rsidRDefault="00A67AEB" w:rsidP="00A67AEB">
      <w:pPr>
        <w:shd w:val="clear" w:color="auto" w:fill="FFFFFF"/>
        <w:rPr>
          <w:color w:val="FF0000"/>
          <w:spacing w:val="-3"/>
          <w:sz w:val="28"/>
          <w:szCs w:val="28"/>
          <w:lang w:val="kk-KZ"/>
        </w:rPr>
      </w:pPr>
      <w:r w:rsidRPr="000F4718">
        <w:rPr>
          <w:sz w:val="28"/>
          <w:szCs w:val="28"/>
        </w:rPr>
        <w:t>3.</w:t>
      </w:r>
      <w:r w:rsidRPr="000F4718">
        <w:rPr>
          <w:spacing w:val="-3"/>
          <w:sz w:val="28"/>
          <w:szCs w:val="28"/>
        </w:rPr>
        <w:t>Биологические основы уборки семенных посевов</w:t>
      </w:r>
      <w:r w:rsidRPr="000F4718">
        <w:rPr>
          <w:color w:val="FF0000"/>
          <w:spacing w:val="-3"/>
          <w:sz w:val="28"/>
          <w:szCs w:val="28"/>
        </w:rPr>
        <w:t>.</w:t>
      </w:r>
    </w:p>
    <w:p w14:paraId="23360456" w14:textId="77777777" w:rsidR="00A67AEB" w:rsidRPr="00730A7D" w:rsidRDefault="00A67AEB" w:rsidP="00A67AEB">
      <w:pPr>
        <w:shd w:val="clear" w:color="auto" w:fill="FFFFFF"/>
        <w:rPr>
          <w:color w:val="FF0000"/>
          <w:spacing w:val="-3"/>
          <w:sz w:val="28"/>
          <w:szCs w:val="28"/>
          <w:lang w:val="kk-KZ"/>
        </w:rPr>
      </w:pPr>
    </w:p>
    <w:p w14:paraId="6A510D90" w14:textId="77777777" w:rsidR="00A67AEB" w:rsidRPr="000F4718" w:rsidRDefault="00A67AEB" w:rsidP="00A67AEB">
      <w:pPr>
        <w:shd w:val="clear" w:color="auto" w:fill="FFFFFF"/>
        <w:ind w:firstLine="567"/>
        <w:jc w:val="both"/>
        <w:rPr>
          <w:sz w:val="28"/>
          <w:szCs w:val="28"/>
        </w:rPr>
      </w:pPr>
      <w:r>
        <w:rPr>
          <w:color w:val="FF0000"/>
          <w:spacing w:val="-3"/>
          <w:sz w:val="28"/>
          <w:szCs w:val="28"/>
        </w:rPr>
        <w:t xml:space="preserve"> </w:t>
      </w:r>
      <w:r w:rsidRPr="000F4718">
        <w:rPr>
          <w:sz w:val="28"/>
          <w:szCs w:val="28"/>
        </w:rPr>
        <w:t>Урожайные свойства семян определяются их наследственно</w:t>
      </w:r>
      <w:r w:rsidRPr="000F4718">
        <w:rPr>
          <w:sz w:val="28"/>
          <w:szCs w:val="28"/>
        </w:rPr>
        <w:softHyphen/>
        <w:t>стью (генетической природой сорта) и модификационной из</w:t>
      </w:r>
      <w:r w:rsidRPr="000F4718">
        <w:rPr>
          <w:sz w:val="28"/>
          <w:szCs w:val="28"/>
        </w:rPr>
        <w:softHyphen/>
        <w:t>менчивостью, возникающей под воздействием условий окружа</w:t>
      </w:r>
      <w:r w:rsidRPr="000F4718">
        <w:rPr>
          <w:sz w:val="28"/>
          <w:szCs w:val="28"/>
        </w:rPr>
        <w:softHyphen/>
        <w:t>ющей среды. Как известно, высокопродуктивные сорта с цен</w:t>
      </w:r>
      <w:r w:rsidRPr="000F4718">
        <w:rPr>
          <w:sz w:val="28"/>
          <w:szCs w:val="28"/>
        </w:rPr>
        <w:softHyphen/>
        <w:t>ными наследственными качествами создают селекционеры. В задачу агрономов-семеноводов входит выращивание высоко</w:t>
      </w:r>
      <w:r w:rsidRPr="000F4718">
        <w:rPr>
          <w:sz w:val="28"/>
          <w:szCs w:val="28"/>
        </w:rPr>
        <w:softHyphen/>
        <w:t>урожайных семян этих сортов (т. е. с положительными моди</w:t>
      </w:r>
      <w:r w:rsidRPr="000F4718">
        <w:rPr>
          <w:sz w:val="28"/>
          <w:szCs w:val="28"/>
        </w:rPr>
        <w:softHyphen/>
        <w:t>фикациями) не только на этапе элиты, но и на этапах первой, второй и последующих (в зависимости от принятого срока сортообновления) репродукций. При этом положительные моди</w:t>
      </w:r>
      <w:r w:rsidRPr="000F4718">
        <w:rPr>
          <w:sz w:val="28"/>
          <w:szCs w:val="28"/>
        </w:rPr>
        <w:softHyphen/>
        <w:t>фикации используют для получения высоких урожаев в произ</w:t>
      </w:r>
      <w:r w:rsidRPr="000F4718">
        <w:rPr>
          <w:sz w:val="28"/>
          <w:szCs w:val="28"/>
        </w:rPr>
        <w:softHyphen/>
        <w:t>водственных  посевах,  где  выращивают товарное  зерно.</w:t>
      </w:r>
    </w:p>
    <w:p w14:paraId="4282419A" w14:textId="77777777" w:rsidR="00A67AEB" w:rsidRPr="00730A7D" w:rsidRDefault="00A67AEB" w:rsidP="00A67AEB">
      <w:pPr>
        <w:shd w:val="clear" w:color="auto" w:fill="FFFFFF"/>
        <w:spacing w:before="11"/>
        <w:ind w:left="14" w:right="14" w:firstLine="317"/>
        <w:jc w:val="both"/>
        <w:rPr>
          <w:color w:val="000000"/>
          <w:spacing w:val="5"/>
          <w:sz w:val="28"/>
          <w:szCs w:val="28"/>
          <w:lang w:val="kk-KZ"/>
        </w:rPr>
      </w:pPr>
      <w:r w:rsidRPr="000F4718">
        <w:rPr>
          <w:sz w:val="28"/>
          <w:szCs w:val="28"/>
        </w:rPr>
        <w:t>Действие погодных условий на посевные качества и урожайные свойства семян зерновых культур перекрывает влияние почвенно-климатических    различий природных районов.</w:t>
      </w:r>
      <w:r>
        <w:rPr>
          <w:sz w:val="28"/>
          <w:szCs w:val="28"/>
        </w:rPr>
        <w:t xml:space="preserve"> </w:t>
      </w:r>
      <w:r w:rsidRPr="000F4718">
        <w:rPr>
          <w:color w:val="000000"/>
          <w:spacing w:val="2"/>
          <w:sz w:val="28"/>
          <w:szCs w:val="28"/>
        </w:rPr>
        <w:t>Поэтому условия для производства и заготовок кондиционных семян следует считать вполне бла</w:t>
      </w:r>
      <w:r w:rsidRPr="000F4718">
        <w:rPr>
          <w:color w:val="000000"/>
          <w:spacing w:val="2"/>
          <w:sz w:val="28"/>
          <w:szCs w:val="28"/>
        </w:rPr>
        <w:softHyphen/>
      </w:r>
      <w:r w:rsidRPr="000F4718">
        <w:rPr>
          <w:color w:val="000000"/>
          <w:spacing w:val="10"/>
          <w:sz w:val="28"/>
          <w:szCs w:val="28"/>
        </w:rPr>
        <w:t xml:space="preserve">гоприятными на всей территории зоны. Опыты подтвердили, </w:t>
      </w:r>
      <w:r w:rsidRPr="000F4718">
        <w:rPr>
          <w:color w:val="000000"/>
          <w:spacing w:val="7"/>
          <w:sz w:val="28"/>
          <w:szCs w:val="28"/>
        </w:rPr>
        <w:t>что семена местного (областного) происхождения обеспечива</w:t>
      </w:r>
      <w:r w:rsidRPr="000F4718">
        <w:rPr>
          <w:color w:val="000000"/>
          <w:spacing w:val="7"/>
          <w:sz w:val="28"/>
          <w:szCs w:val="28"/>
        </w:rPr>
        <w:softHyphen/>
      </w:r>
      <w:r w:rsidRPr="000F4718">
        <w:rPr>
          <w:color w:val="000000"/>
          <w:spacing w:val="5"/>
          <w:sz w:val="28"/>
          <w:szCs w:val="28"/>
        </w:rPr>
        <w:t>ют более</w:t>
      </w:r>
      <w:r>
        <w:rPr>
          <w:color w:val="000000"/>
          <w:spacing w:val="5"/>
          <w:sz w:val="28"/>
          <w:szCs w:val="28"/>
        </w:rPr>
        <w:t xml:space="preserve"> высокий урожай, чем </w:t>
      </w:r>
      <w:r>
        <w:rPr>
          <w:color w:val="000000"/>
          <w:spacing w:val="5"/>
          <w:sz w:val="28"/>
          <w:szCs w:val="28"/>
          <w:lang w:val="kk-KZ"/>
        </w:rPr>
        <w:t>с другого района</w:t>
      </w:r>
      <w:r w:rsidRPr="000F4718">
        <w:rPr>
          <w:color w:val="000000"/>
          <w:spacing w:val="5"/>
          <w:sz w:val="28"/>
          <w:szCs w:val="28"/>
        </w:rPr>
        <w:t>.</w:t>
      </w:r>
    </w:p>
    <w:p w14:paraId="1A1B8731" w14:textId="77777777" w:rsidR="00A67AEB" w:rsidRPr="000F4718" w:rsidRDefault="00A67AEB" w:rsidP="00A67AEB">
      <w:pPr>
        <w:shd w:val="clear" w:color="auto" w:fill="FFFFFF"/>
        <w:ind w:left="14" w:right="14" w:firstLine="322"/>
        <w:jc w:val="both"/>
        <w:rPr>
          <w:sz w:val="28"/>
          <w:szCs w:val="28"/>
        </w:rPr>
      </w:pPr>
      <w:r w:rsidRPr="000F4718">
        <w:rPr>
          <w:color w:val="000000"/>
          <w:spacing w:val="2"/>
          <w:sz w:val="28"/>
          <w:szCs w:val="28"/>
        </w:rPr>
        <w:t xml:space="preserve">Причиной ухудшения посевных и урожайных качеств семян </w:t>
      </w:r>
      <w:r w:rsidRPr="000F4718">
        <w:rPr>
          <w:color w:val="000000"/>
          <w:spacing w:val="8"/>
          <w:sz w:val="28"/>
          <w:szCs w:val="28"/>
        </w:rPr>
        <w:t>может быть полегание хлебов, вызванное дождями, избыточ</w:t>
      </w:r>
      <w:r w:rsidRPr="000F4718">
        <w:rPr>
          <w:color w:val="000000"/>
          <w:spacing w:val="4"/>
          <w:sz w:val="28"/>
          <w:szCs w:val="28"/>
        </w:rPr>
        <w:t>ным односторонним азотным удобрением, густым стеблестоем</w:t>
      </w:r>
      <w:r>
        <w:rPr>
          <w:color w:val="000000"/>
          <w:spacing w:val="4"/>
          <w:sz w:val="28"/>
          <w:szCs w:val="28"/>
        </w:rPr>
        <w:t>.</w:t>
      </w:r>
      <w:r w:rsidRPr="000F4718">
        <w:rPr>
          <w:color w:val="000000"/>
          <w:spacing w:val="4"/>
          <w:sz w:val="28"/>
          <w:szCs w:val="28"/>
        </w:rPr>
        <w:t xml:space="preserve"> </w:t>
      </w:r>
      <w:r w:rsidRPr="000F4718">
        <w:rPr>
          <w:color w:val="000000"/>
          <w:spacing w:val="5"/>
          <w:sz w:val="28"/>
          <w:szCs w:val="28"/>
        </w:rPr>
        <w:t xml:space="preserve">При полегании снижается биологический урожай, возрастают </w:t>
      </w:r>
      <w:r w:rsidRPr="000F4718">
        <w:rPr>
          <w:color w:val="000000"/>
          <w:spacing w:val="1"/>
          <w:sz w:val="28"/>
          <w:szCs w:val="28"/>
        </w:rPr>
        <w:t>потери зе</w:t>
      </w:r>
      <w:r>
        <w:rPr>
          <w:color w:val="000000"/>
          <w:spacing w:val="1"/>
          <w:sz w:val="28"/>
          <w:szCs w:val="28"/>
        </w:rPr>
        <w:t xml:space="preserve">рна во время уборки, а главное </w:t>
      </w:r>
      <w:r>
        <w:rPr>
          <w:color w:val="000000"/>
          <w:spacing w:val="1"/>
          <w:sz w:val="28"/>
          <w:szCs w:val="28"/>
          <w:lang w:val="kk-KZ"/>
        </w:rPr>
        <w:t>-</w:t>
      </w:r>
      <w:r w:rsidRPr="000F4718">
        <w:rPr>
          <w:color w:val="000000"/>
          <w:spacing w:val="1"/>
          <w:sz w:val="28"/>
          <w:szCs w:val="28"/>
        </w:rPr>
        <w:t xml:space="preserve"> формируются не</w:t>
      </w:r>
      <w:r w:rsidRPr="000F4718">
        <w:rPr>
          <w:color w:val="000000"/>
          <w:spacing w:val="1"/>
          <w:sz w:val="28"/>
          <w:szCs w:val="28"/>
        </w:rPr>
        <w:softHyphen/>
      </w:r>
      <w:r w:rsidRPr="000F4718">
        <w:rPr>
          <w:color w:val="000000"/>
          <w:spacing w:val="5"/>
          <w:sz w:val="28"/>
          <w:szCs w:val="28"/>
        </w:rPr>
        <w:t xml:space="preserve">качественные семена. Например, биологическая урожайность </w:t>
      </w:r>
      <w:r w:rsidRPr="000F4718">
        <w:rPr>
          <w:color w:val="000000"/>
          <w:spacing w:val="7"/>
          <w:sz w:val="28"/>
          <w:szCs w:val="28"/>
        </w:rPr>
        <w:t>озимой пшеницы при полегании снизилась на 0,5 т/га, а недо</w:t>
      </w:r>
      <w:r w:rsidRPr="000F4718">
        <w:rPr>
          <w:color w:val="000000"/>
          <w:spacing w:val="7"/>
          <w:sz w:val="28"/>
          <w:szCs w:val="28"/>
        </w:rPr>
        <w:softHyphen/>
      </w:r>
      <w:r w:rsidRPr="000F4718">
        <w:rPr>
          <w:color w:val="000000"/>
          <w:spacing w:val="8"/>
          <w:sz w:val="28"/>
          <w:szCs w:val="28"/>
        </w:rPr>
        <w:t>бор урожая при посеве семян, полученных с полегших расте</w:t>
      </w:r>
      <w:r w:rsidRPr="000F4718">
        <w:rPr>
          <w:color w:val="000000"/>
          <w:spacing w:val="8"/>
          <w:sz w:val="28"/>
          <w:szCs w:val="28"/>
        </w:rPr>
        <w:softHyphen/>
      </w:r>
      <w:r w:rsidRPr="000F4718">
        <w:rPr>
          <w:color w:val="000000"/>
          <w:spacing w:val="15"/>
          <w:sz w:val="28"/>
          <w:szCs w:val="28"/>
        </w:rPr>
        <w:t xml:space="preserve">ний, вследствие их пониженного качества составил около </w:t>
      </w:r>
      <w:r w:rsidRPr="000F4718">
        <w:rPr>
          <w:color w:val="000000"/>
          <w:spacing w:val="-4"/>
          <w:sz w:val="28"/>
          <w:szCs w:val="28"/>
        </w:rPr>
        <w:t>0,35 т/1 а.</w:t>
      </w:r>
    </w:p>
    <w:p w14:paraId="2D1E18E7" w14:textId="77777777" w:rsidR="00A67AEB" w:rsidRPr="000F4718" w:rsidRDefault="00A67AEB" w:rsidP="002D1595">
      <w:pPr>
        <w:shd w:val="clear" w:color="auto" w:fill="FFFFFF"/>
        <w:ind w:firstLine="312"/>
        <w:jc w:val="both"/>
        <w:rPr>
          <w:sz w:val="28"/>
          <w:szCs w:val="28"/>
        </w:rPr>
      </w:pPr>
      <w:r w:rsidRPr="000F4718">
        <w:rPr>
          <w:color w:val="000000"/>
          <w:spacing w:val="3"/>
          <w:sz w:val="28"/>
          <w:szCs w:val="28"/>
        </w:rPr>
        <w:lastRenderedPageBreak/>
        <w:t>Для предупреждения полегания семенных посевов зерновых культур и получения высококачественных семян проводят об</w:t>
      </w:r>
      <w:r w:rsidRPr="000F4718">
        <w:rPr>
          <w:color w:val="000000"/>
          <w:spacing w:val="3"/>
          <w:sz w:val="28"/>
          <w:szCs w:val="28"/>
        </w:rPr>
        <w:softHyphen/>
      </w:r>
      <w:r w:rsidRPr="000F4718">
        <w:rPr>
          <w:color w:val="000000"/>
          <w:spacing w:val="6"/>
          <w:sz w:val="28"/>
          <w:szCs w:val="28"/>
        </w:rPr>
        <w:t xml:space="preserve">работку посевов </w:t>
      </w:r>
      <w:proofErr w:type="spellStart"/>
      <w:r w:rsidRPr="000F4718">
        <w:rPr>
          <w:color w:val="000000"/>
          <w:spacing w:val="6"/>
          <w:sz w:val="28"/>
          <w:szCs w:val="28"/>
        </w:rPr>
        <w:t>ретардантами</w:t>
      </w:r>
      <w:proofErr w:type="spellEnd"/>
      <w:r w:rsidRPr="000F4718">
        <w:rPr>
          <w:color w:val="000000"/>
          <w:spacing w:val="6"/>
          <w:sz w:val="28"/>
          <w:szCs w:val="28"/>
        </w:rPr>
        <w:t>.</w:t>
      </w:r>
    </w:p>
    <w:p w14:paraId="76AE0EEF" w14:textId="77777777" w:rsidR="00A67AEB" w:rsidRPr="000F4718" w:rsidRDefault="00A67AEB" w:rsidP="002D1595">
      <w:pPr>
        <w:shd w:val="clear" w:color="auto" w:fill="FFFFFF"/>
        <w:ind w:firstLine="312"/>
        <w:jc w:val="both"/>
        <w:rPr>
          <w:sz w:val="28"/>
          <w:szCs w:val="28"/>
        </w:rPr>
      </w:pPr>
      <w:r w:rsidRPr="000F4718">
        <w:rPr>
          <w:b/>
          <w:bCs/>
          <w:color w:val="000000"/>
          <w:spacing w:val="-1"/>
          <w:sz w:val="28"/>
          <w:szCs w:val="28"/>
        </w:rPr>
        <w:t>Агротехнические условия.</w:t>
      </w:r>
      <w:r w:rsidRPr="000F4718">
        <w:rPr>
          <w:color w:val="000000"/>
          <w:spacing w:val="-1"/>
          <w:sz w:val="28"/>
          <w:szCs w:val="28"/>
        </w:rPr>
        <w:t xml:space="preserve"> Цель специализированных семе</w:t>
      </w:r>
      <w:r w:rsidRPr="000F4718">
        <w:rPr>
          <w:color w:val="000000"/>
          <w:spacing w:val="-1"/>
          <w:sz w:val="28"/>
          <w:szCs w:val="28"/>
        </w:rPr>
        <w:softHyphen/>
      </w:r>
      <w:r w:rsidRPr="000F4718">
        <w:rPr>
          <w:color w:val="000000"/>
          <w:spacing w:val="1"/>
          <w:sz w:val="28"/>
          <w:szCs w:val="28"/>
        </w:rPr>
        <w:t xml:space="preserve">новодческих хозяйств, бригад и отделений крупных колхозов и </w:t>
      </w:r>
      <w:r w:rsidRPr="000F4718">
        <w:rPr>
          <w:color w:val="000000"/>
          <w:spacing w:val="5"/>
          <w:sz w:val="28"/>
          <w:szCs w:val="28"/>
        </w:rPr>
        <w:t>совхозов в условиях промышленного семеноводства — получе</w:t>
      </w:r>
      <w:r w:rsidRPr="000F4718">
        <w:rPr>
          <w:color w:val="000000"/>
          <w:spacing w:val="5"/>
          <w:sz w:val="28"/>
          <w:szCs w:val="28"/>
        </w:rPr>
        <w:softHyphen/>
      </w:r>
      <w:r w:rsidRPr="000F4718">
        <w:rPr>
          <w:color w:val="000000"/>
          <w:spacing w:val="7"/>
          <w:sz w:val="28"/>
          <w:szCs w:val="28"/>
        </w:rPr>
        <w:t>ние не только высокоурожайных семян, но и максимальных урожаев с единицы площади. Растения формируют высокий урожай и качественные семена только в благоприятных усло</w:t>
      </w:r>
      <w:r w:rsidRPr="000F4718">
        <w:rPr>
          <w:color w:val="000000"/>
          <w:spacing w:val="7"/>
          <w:sz w:val="28"/>
          <w:szCs w:val="28"/>
        </w:rPr>
        <w:softHyphen/>
      </w:r>
      <w:r w:rsidRPr="000F4718">
        <w:rPr>
          <w:color w:val="000000"/>
          <w:spacing w:val="6"/>
          <w:sz w:val="28"/>
          <w:szCs w:val="28"/>
        </w:rPr>
        <w:t xml:space="preserve">виях выращивания. Поэтому велика роль как комплексной </w:t>
      </w:r>
      <w:r w:rsidRPr="000F4718">
        <w:rPr>
          <w:color w:val="000000"/>
          <w:spacing w:val="2"/>
          <w:sz w:val="28"/>
          <w:szCs w:val="28"/>
        </w:rPr>
        <w:t xml:space="preserve">агротехники и культуры земледелия в целом, так и каждого </w:t>
      </w:r>
      <w:r w:rsidRPr="000F4718">
        <w:rPr>
          <w:color w:val="000000"/>
          <w:spacing w:val="5"/>
          <w:sz w:val="28"/>
          <w:szCs w:val="28"/>
        </w:rPr>
        <w:t xml:space="preserve">агротехнического приема (выбор предшественников, сроки и </w:t>
      </w:r>
      <w:r w:rsidRPr="000F4718">
        <w:rPr>
          <w:color w:val="000000"/>
          <w:spacing w:val="8"/>
          <w:sz w:val="28"/>
          <w:szCs w:val="28"/>
        </w:rPr>
        <w:t xml:space="preserve">способы посева, нормы высева, система удобрения, сроки и </w:t>
      </w:r>
      <w:r w:rsidRPr="000F4718">
        <w:rPr>
          <w:color w:val="000000"/>
          <w:spacing w:val="6"/>
          <w:sz w:val="28"/>
          <w:szCs w:val="28"/>
        </w:rPr>
        <w:t>способы уборки и др.) при выращивании семян зерновых куль</w:t>
      </w:r>
      <w:r w:rsidRPr="000F4718">
        <w:rPr>
          <w:color w:val="000000"/>
          <w:spacing w:val="6"/>
          <w:sz w:val="28"/>
          <w:szCs w:val="28"/>
        </w:rPr>
        <w:softHyphen/>
      </w:r>
      <w:r w:rsidRPr="000F4718">
        <w:rPr>
          <w:color w:val="000000"/>
          <w:spacing w:val="4"/>
          <w:sz w:val="28"/>
          <w:szCs w:val="28"/>
        </w:rPr>
        <w:t>тур в семеноводческих севооборотах.</w:t>
      </w:r>
    </w:p>
    <w:p w14:paraId="0E7FEFCC" w14:textId="77777777" w:rsidR="00A67AEB" w:rsidRPr="000F4718" w:rsidRDefault="00A67AEB" w:rsidP="002D1595">
      <w:pPr>
        <w:shd w:val="clear" w:color="auto" w:fill="FFFFFF"/>
        <w:ind w:firstLine="331"/>
        <w:jc w:val="both"/>
        <w:rPr>
          <w:sz w:val="28"/>
          <w:szCs w:val="28"/>
        </w:rPr>
      </w:pPr>
      <w:r w:rsidRPr="000F4718">
        <w:rPr>
          <w:color w:val="000000"/>
          <w:spacing w:val="1"/>
          <w:sz w:val="28"/>
          <w:szCs w:val="28"/>
        </w:rPr>
        <w:t>Не всегда при высоком урожае формируются семена с вы</w:t>
      </w:r>
      <w:r w:rsidRPr="000F4718">
        <w:rPr>
          <w:color w:val="000000"/>
          <w:spacing w:val="1"/>
          <w:sz w:val="28"/>
          <w:szCs w:val="28"/>
        </w:rPr>
        <w:softHyphen/>
      </w:r>
      <w:r w:rsidRPr="000F4718">
        <w:rPr>
          <w:color w:val="000000"/>
          <w:spacing w:val="7"/>
          <w:sz w:val="28"/>
          <w:szCs w:val="28"/>
        </w:rPr>
        <w:t xml:space="preserve">сокоурожайными свойствами. Это связано с неодинаковым </w:t>
      </w:r>
      <w:r w:rsidRPr="000F4718">
        <w:rPr>
          <w:color w:val="000000"/>
          <w:spacing w:val="1"/>
          <w:sz w:val="28"/>
          <w:szCs w:val="28"/>
        </w:rPr>
        <w:t xml:space="preserve">влиянием того или иного агротехнического приема на величину </w:t>
      </w:r>
      <w:r w:rsidRPr="000F4718">
        <w:rPr>
          <w:color w:val="000000"/>
          <w:spacing w:val="3"/>
          <w:sz w:val="28"/>
          <w:szCs w:val="28"/>
        </w:rPr>
        <w:t>урожая и урожайные свойства семян. Прямое действие поло</w:t>
      </w:r>
      <w:r w:rsidRPr="000F4718">
        <w:rPr>
          <w:color w:val="000000"/>
          <w:spacing w:val="3"/>
          <w:sz w:val="28"/>
          <w:szCs w:val="28"/>
        </w:rPr>
        <w:softHyphen/>
      </w:r>
      <w:r w:rsidRPr="000F4718">
        <w:rPr>
          <w:color w:val="000000"/>
          <w:spacing w:val="10"/>
          <w:sz w:val="28"/>
          <w:szCs w:val="28"/>
        </w:rPr>
        <w:t xml:space="preserve">жительного агроприема на урожайность, как правило, выше, </w:t>
      </w:r>
      <w:r w:rsidRPr="000F4718">
        <w:rPr>
          <w:color w:val="000000"/>
          <w:spacing w:val="9"/>
          <w:sz w:val="28"/>
          <w:szCs w:val="28"/>
        </w:rPr>
        <w:t xml:space="preserve">чем его влияние на  урожайные свойства семян,  проявляемые </w:t>
      </w:r>
      <w:r w:rsidRPr="000F4718">
        <w:rPr>
          <w:color w:val="000000"/>
          <w:spacing w:val="10"/>
          <w:sz w:val="28"/>
          <w:szCs w:val="28"/>
        </w:rPr>
        <w:t xml:space="preserve">в урожайности первого поколения. Величина урожая зависит </w:t>
      </w:r>
      <w:r w:rsidRPr="000F4718">
        <w:rPr>
          <w:color w:val="000000"/>
          <w:spacing w:val="3"/>
          <w:sz w:val="28"/>
          <w:szCs w:val="28"/>
        </w:rPr>
        <w:t xml:space="preserve">от оптимального соотношения числа растений на </w:t>
      </w:r>
      <w:smartTag w:uri="urn:schemas-microsoft-com:office:smarttags" w:element="metricconverter">
        <w:smartTagPr>
          <w:attr w:name="ProductID" w:val="1 га"/>
        </w:smartTagPr>
        <w:r w:rsidRPr="000F4718">
          <w:rPr>
            <w:color w:val="000000"/>
            <w:spacing w:val="3"/>
            <w:sz w:val="28"/>
            <w:szCs w:val="28"/>
          </w:rPr>
          <w:t>1 га</w:t>
        </w:r>
      </w:smartTag>
      <w:r w:rsidRPr="000F4718">
        <w:rPr>
          <w:color w:val="000000"/>
          <w:spacing w:val="3"/>
          <w:sz w:val="28"/>
          <w:szCs w:val="28"/>
        </w:rPr>
        <w:t xml:space="preserve"> и про</w:t>
      </w:r>
      <w:r w:rsidRPr="000F4718">
        <w:rPr>
          <w:color w:val="000000"/>
          <w:spacing w:val="3"/>
          <w:sz w:val="28"/>
          <w:szCs w:val="28"/>
        </w:rPr>
        <w:softHyphen/>
      </w:r>
      <w:r w:rsidRPr="000F4718">
        <w:rPr>
          <w:color w:val="000000"/>
          <w:spacing w:val="9"/>
          <w:sz w:val="28"/>
          <w:szCs w:val="28"/>
        </w:rPr>
        <w:t>дуктивности каждого растения, а урожайные достоинства се</w:t>
      </w:r>
      <w:r w:rsidRPr="000F4718">
        <w:rPr>
          <w:color w:val="000000"/>
          <w:spacing w:val="9"/>
          <w:sz w:val="28"/>
          <w:szCs w:val="28"/>
        </w:rPr>
        <w:softHyphen/>
      </w:r>
      <w:r w:rsidRPr="000F4718">
        <w:rPr>
          <w:color w:val="000000"/>
          <w:spacing w:val="2"/>
          <w:sz w:val="28"/>
          <w:szCs w:val="28"/>
        </w:rPr>
        <w:t xml:space="preserve">мян определяются их величиной и выравненностью, энергией </w:t>
      </w:r>
      <w:r w:rsidRPr="000F4718">
        <w:rPr>
          <w:color w:val="000000"/>
          <w:spacing w:val="3"/>
          <w:sz w:val="28"/>
          <w:szCs w:val="28"/>
        </w:rPr>
        <w:t xml:space="preserve">прорастания и всхожестью, силой роста, содержанием белка, </w:t>
      </w:r>
      <w:r w:rsidRPr="000F4718">
        <w:rPr>
          <w:color w:val="000000"/>
          <w:spacing w:val="6"/>
          <w:sz w:val="28"/>
          <w:szCs w:val="28"/>
        </w:rPr>
        <w:t xml:space="preserve">устойчивостью к болезням и т  </w:t>
      </w:r>
    </w:p>
    <w:p w14:paraId="5D1F1A15" w14:textId="77777777" w:rsidR="00A67AEB" w:rsidRPr="000F4718" w:rsidRDefault="00A67AEB" w:rsidP="002D1595">
      <w:pPr>
        <w:shd w:val="clear" w:color="auto" w:fill="FFFFFF"/>
        <w:ind w:firstLine="331"/>
        <w:jc w:val="both"/>
        <w:rPr>
          <w:sz w:val="28"/>
          <w:szCs w:val="28"/>
        </w:rPr>
      </w:pPr>
      <w:r w:rsidRPr="000F4718">
        <w:rPr>
          <w:color w:val="000000"/>
          <w:spacing w:val="3"/>
          <w:sz w:val="28"/>
          <w:szCs w:val="28"/>
        </w:rPr>
        <w:t xml:space="preserve">С учетом сказанного следует разрабатывать специальную </w:t>
      </w:r>
      <w:r w:rsidRPr="000F4718">
        <w:rPr>
          <w:color w:val="000000"/>
          <w:spacing w:val="6"/>
          <w:sz w:val="28"/>
          <w:szCs w:val="28"/>
        </w:rPr>
        <w:t>семеноводческую агротехнику, обеспечивающую применитель</w:t>
      </w:r>
      <w:r w:rsidRPr="000F4718">
        <w:rPr>
          <w:color w:val="000000"/>
          <w:spacing w:val="6"/>
          <w:sz w:val="28"/>
          <w:szCs w:val="28"/>
        </w:rPr>
        <w:softHyphen/>
      </w:r>
      <w:r w:rsidRPr="000F4718">
        <w:rPr>
          <w:color w:val="000000"/>
          <w:spacing w:val="8"/>
          <w:sz w:val="28"/>
          <w:szCs w:val="28"/>
        </w:rPr>
        <w:t xml:space="preserve">но к биологическим особенностям и требованиям различных </w:t>
      </w:r>
      <w:r w:rsidRPr="000F4718">
        <w:rPr>
          <w:color w:val="000000"/>
          <w:spacing w:val="5"/>
          <w:sz w:val="28"/>
          <w:szCs w:val="28"/>
        </w:rPr>
        <w:t xml:space="preserve">сортов и гибридов наилучшие условия для развития каждого </w:t>
      </w:r>
      <w:r w:rsidRPr="000F4718">
        <w:rPr>
          <w:color w:val="000000"/>
          <w:spacing w:val="7"/>
          <w:sz w:val="28"/>
          <w:szCs w:val="28"/>
        </w:rPr>
        <w:t>растения в отдельности и выращивания высокоурожайных се</w:t>
      </w:r>
      <w:r w:rsidRPr="000F4718">
        <w:rPr>
          <w:color w:val="000000"/>
          <w:spacing w:val="7"/>
          <w:sz w:val="28"/>
          <w:szCs w:val="28"/>
        </w:rPr>
        <w:softHyphen/>
      </w:r>
      <w:r w:rsidRPr="000F4718">
        <w:rPr>
          <w:color w:val="000000"/>
          <w:spacing w:val="-4"/>
          <w:sz w:val="28"/>
          <w:szCs w:val="28"/>
        </w:rPr>
        <w:t>мян.</w:t>
      </w:r>
    </w:p>
    <w:p w14:paraId="0D388195" w14:textId="77777777" w:rsidR="00A67AEB" w:rsidRPr="000F4718" w:rsidRDefault="00A67AEB" w:rsidP="002D1595">
      <w:pPr>
        <w:shd w:val="clear" w:color="auto" w:fill="FFFFFF"/>
        <w:ind w:firstLine="466"/>
        <w:jc w:val="both"/>
        <w:rPr>
          <w:sz w:val="28"/>
          <w:szCs w:val="28"/>
        </w:rPr>
      </w:pPr>
      <w:r w:rsidRPr="000F4718">
        <w:rPr>
          <w:color w:val="000000"/>
          <w:spacing w:val="8"/>
          <w:sz w:val="28"/>
          <w:szCs w:val="28"/>
        </w:rPr>
        <w:t>Семенные посевы нужно размещать по лучшим предше</w:t>
      </w:r>
      <w:r w:rsidRPr="000F4718">
        <w:rPr>
          <w:color w:val="000000"/>
          <w:spacing w:val="52"/>
          <w:sz w:val="28"/>
          <w:szCs w:val="28"/>
        </w:rPr>
        <w:t>ственникам,</w:t>
      </w:r>
      <w:r w:rsidRPr="000F4718">
        <w:rPr>
          <w:color w:val="000000"/>
          <w:sz w:val="28"/>
          <w:szCs w:val="28"/>
        </w:rPr>
        <w:t xml:space="preserve"> </w:t>
      </w:r>
      <w:r w:rsidRPr="000F4718">
        <w:rPr>
          <w:color w:val="000000"/>
          <w:spacing w:val="1"/>
          <w:sz w:val="28"/>
          <w:szCs w:val="28"/>
        </w:rPr>
        <w:t xml:space="preserve">обеспечивающим благоприятные условия для </w:t>
      </w:r>
      <w:r w:rsidRPr="000F4718">
        <w:rPr>
          <w:color w:val="000000"/>
          <w:spacing w:val="5"/>
          <w:sz w:val="28"/>
          <w:szCs w:val="28"/>
        </w:rPr>
        <w:t>развития и созревания растений, а также исключающим воз</w:t>
      </w:r>
      <w:r w:rsidRPr="000F4718">
        <w:rPr>
          <w:color w:val="000000"/>
          <w:spacing w:val="5"/>
          <w:sz w:val="28"/>
          <w:szCs w:val="28"/>
        </w:rPr>
        <w:softHyphen/>
        <w:t>можность их видового и сортового засорения.</w:t>
      </w:r>
    </w:p>
    <w:p w14:paraId="4BCFDE76" w14:textId="77777777" w:rsidR="00A67AEB" w:rsidRPr="000F4718" w:rsidRDefault="00A67AEB" w:rsidP="002D1595">
      <w:pPr>
        <w:shd w:val="clear" w:color="auto" w:fill="FFFFFF"/>
        <w:ind w:firstLine="373"/>
        <w:jc w:val="both"/>
        <w:rPr>
          <w:sz w:val="28"/>
          <w:szCs w:val="28"/>
        </w:rPr>
      </w:pPr>
      <w:r w:rsidRPr="000F4718">
        <w:rPr>
          <w:color w:val="000000"/>
          <w:spacing w:val="7"/>
          <w:sz w:val="28"/>
          <w:szCs w:val="28"/>
        </w:rPr>
        <w:t xml:space="preserve">Нормы </w:t>
      </w:r>
      <w:r w:rsidRPr="000F4718">
        <w:rPr>
          <w:color w:val="000000"/>
          <w:spacing w:val="61"/>
          <w:sz w:val="28"/>
          <w:szCs w:val="28"/>
        </w:rPr>
        <w:t>высева</w:t>
      </w:r>
      <w:r w:rsidRPr="000F4718">
        <w:rPr>
          <w:color w:val="000000"/>
          <w:spacing w:val="7"/>
          <w:sz w:val="28"/>
          <w:szCs w:val="28"/>
        </w:rPr>
        <w:t xml:space="preserve"> и </w:t>
      </w:r>
      <w:r w:rsidRPr="000F4718">
        <w:rPr>
          <w:color w:val="000000"/>
          <w:spacing w:val="59"/>
          <w:sz w:val="28"/>
          <w:szCs w:val="28"/>
        </w:rPr>
        <w:t>способы</w:t>
      </w:r>
      <w:r w:rsidRPr="000F4718">
        <w:rPr>
          <w:color w:val="000000"/>
          <w:spacing w:val="7"/>
          <w:sz w:val="28"/>
          <w:szCs w:val="28"/>
        </w:rPr>
        <w:t xml:space="preserve"> </w:t>
      </w:r>
      <w:r w:rsidRPr="000F4718">
        <w:rPr>
          <w:color w:val="000000"/>
          <w:spacing w:val="48"/>
          <w:sz w:val="28"/>
          <w:szCs w:val="28"/>
        </w:rPr>
        <w:t>посева</w:t>
      </w:r>
      <w:r w:rsidRPr="000F4718">
        <w:rPr>
          <w:color w:val="000000"/>
          <w:spacing w:val="7"/>
          <w:sz w:val="28"/>
          <w:szCs w:val="28"/>
        </w:rPr>
        <w:t xml:space="preserve"> регулируют гус</w:t>
      </w:r>
      <w:r w:rsidRPr="000F4718">
        <w:rPr>
          <w:color w:val="000000"/>
          <w:spacing w:val="7"/>
          <w:sz w:val="28"/>
          <w:szCs w:val="28"/>
        </w:rPr>
        <w:softHyphen/>
        <w:t xml:space="preserve">тоту растений, которая, в свою очередь, влияет на развитие </w:t>
      </w:r>
      <w:r w:rsidRPr="000F4718">
        <w:rPr>
          <w:color w:val="000000"/>
          <w:spacing w:val="3"/>
          <w:sz w:val="28"/>
          <w:szCs w:val="28"/>
        </w:rPr>
        <w:t>растений, их кустистость и ветвистость, продуктивность и вели</w:t>
      </w:r>
      <w:r w:rsidRPr="000F4718">
        <w:rPr>
          <w:color w:val="000000"/>
          <w:spacing w:val="3"/>
          <w:sz w:val="28"/>
          <w:szCs w:val="28"/>
        </w:rPr>
        <w:softHyphen/>
      </w:r>
      <w:r w:rsidRPr="000F4718">
        <w:rPr>
          <w:color w:val="000000"/>
          <w:spacing w:val="8"/>
          <w:sz w:val="28"/>
          <w:szCs w:val="28"/>
        </w:rPr>
        <w:t>чину семян. По мере увеличения (до известного предела) нор</w:t>
      </w:r>
      <w:r w:rsidRPr="000F4718">
        <w:rPr>
          <w:color w:val="000000"/>
          <w:spacing w:val="8"/>
          <w:sz w:val="28"/>
          <w:szCs w:val="28"/>
        </w:rPr>
        <w:softHyphen/>
      </w:r>
      <w:r w:rsidRPr="000F4718">
        <w:rPr>
          <w:color w:val="000000"/>
          <w:spacing w:val="2"/>
          <w:sz w:val="28"/>
          <w:szCs w:val="28"/>
        </w:rPr>
        <w:t>мы высева кустистость и продуктивность одного растения сни</w:t>
      </w:r>
      <w:r w:rsidRPr="000F4718">
        <w:rPr>
          <w:color w:val="000000"/>
          <w:spacing w:val="2"/>
          <w:sz w:val="28"/>
          <w:szCs w:val="28"/>
        </w:rPr>
        <w:softHyphen/>
      </w:r>
      <w:r w:rsidRPr="000F4718">
        <w:rPr>
          <w:color w:val="000000"/>
          <w:spacing w:val="4"/>
          <w:sz w:val="28"/>
          <w:szCs w:val="28"/>
        </w:rPr>
        <w:t xml:space="preserve">жаются, несколько уменьшается и масса 1000 семян, тогда как </w:t>
      </w:r>
      <w:r w:rsidRPr="000F4718">
        <w:rPr>
          <w:color w:val="000000"/>
          <w:spacing w:val="9"/>
          <w:sz w:val="28"/>
          <w:szCs w:val="28"/>
        </w:rPr>
        <w:t xml:space="preserve">урожайность растет. В этом случае урожай зерна создается </w:t>
      </w:r>
      <w:r w:rsidRPr="000F4718">
        <w:rPr>
          <w:color w:val="000000"/>
          <w:spacing w:val="7"/>
          <w:sz w:val="28"/>
          <w:szCs w:val="28"/>
        </w:rPr>
        <w:t>главным образом за счет центральных стеблей, а зерно отли</w:t>
      </w:r>
      <w:r w:rsidRPr="000F4718">
        <w:rPr>
          <w:color w:val="000000"/>
          <w:spacing w:val="7"/>
          <w:sz w:val="28"/>
          <w:szCs w:val="28"/>
        </w:rPr>
        <w:softHyphen/>
      </w:r>
      <w:r w:rsidRPr="000F4718">
        <w:rPr>
          <w:color w:val="000000"/>
          <w:spacing w:val="4"/>
          <w:sz w:val="28"/>
          <w:szCs w:val="28"/>
        </w:rPr>
        <w:t>чается большей выравненностью.</w:t>
      </w:r>
    </w:p>
    <w:p w14:paraId="00962A97" w14:textId="77777777" w:rsidR="00A67AEB" w:rsidRPr="000F4718" w:rsidRDefault="00A67AEB" w:rsidP="002D1595">
      <w:pPr>
        <w:shd w:val="clear" w:color="auto" w:fill="FFFFFF"/>
        <w:ind w:firstLine="562"/>
        <w:jc w:val="both"/>
        <w:rPr>
          <w:sz w:val="28"/>
          <w:szCs w:val="28"/>
        </w:rPr>
      </w:pPr>
      <w:r w:rsidRPr="000F4718">
        <w:rPr>
          <w:color w:val="000000"/>
          <w:spacing w:val="2"/>
          <w:sz w:val="28"/>
          <w:szCs w:val="28"/>
        </w:rPr>
        <w:t>Применение оптимальных норм высева обеспечивает благо</w:t>
      </w:r>
      <w:r w:rsidRPr="000F4718">
        <w:rPr>
          <w:color w:val="000000"/>
          <w:spacing w:val="2"/>
          <w:sz w:val="28"/>
          <w:szCs w:val="28"/>
        </w:rPr>
        <w:softHyphen/>
      </w:r>
      <w:r w:rsidRPr="000F4718">
        <w:rPr>
          <w:color w:val="000000"/>
          <w:spacing w:val="1"/>
          <w:sz w:val="28"/>
          <w:szCs w:val="28"/>
        </w:rPr>
        <w:t>приятные условия для формирования полноценных семян и по</w:t>
      </w:r>
      <w:r w:rsidRPr="000F4718">
        <w:rPr>
          <w:color w:val="000000"/>
          <w:spacing w:val="1"/>
          <w:sz w:val="28"/>
          <w:szCs w:val="28"/>
        </w:rPr>
        <w:softHyphen/>
      </w:r>
      <w:r w:rsidRPr="000F4718">
        <w:rPr>
          <w:color w:val="000000"/>
          <w:spacing w:val="2"/>
          <w:sz w:val="28"/>
          <w:szCs w:val="28"/>
        </w:rPr>
        <w:t xml:space="preserve">лучения высокого урожая. Нормы высева на семенных посевах должны быть равны нормам, установленным в данной зоне для </w:t>
      </w:r>
      <w:r w:rsidRPr="000F4718">
        <w:rPr>
          <w:color w:val="000000"/>
          <w:spacing w:val="8"/>
          <w:sz w:val="28"/>
          <w:szCs w:val="28"/>
        </w:rPr>
        <w:t>товарных посевов, или ниже их на 10—</w:t>
      </w:r>
      <w:r w:rsidRPr="000F4718">
        <w:rPr>
          <w:color w:val="000000"/>
          <w:spacing w:val="8"/>
          <w:sz w:val="28"/>
          <w:szCs w:val="28"/>
        </w:rPr>
        <w:lastRenderedPageBreak/>
        <w:t xml:space="preserve">15%. Широкорядные </w:t>
      </w:r>
      <w:r w:rsidRPr="000F4718">
        <w:rPr>
          <w:color w:val="000000"/>
          <w:spacing w:val="9"/>
          <w:sz w:val="28"/>
          <w:szCs w:val="28"/>
        </w:rPr>
        <w:t xml:space="preserve">посевы применяют, если необходимо ускорить размножение </w:t>
      </w:r>
      <w:r w:rsidRPr="000F4718">
        <w:rPr>
          <w:color w:val="000000"/>
          <w:spacing w:val="4"/>
          <w:sz w:val="28"/>
          <w:szCs w:val="28"/>
        </w:rPr>
        <w:t>семян дефицитного сорта.</w:t>
      </w:r>
    </w:p>
    <w:p w14:paraId="1BEC8E8B" w14:textId="77777777" w:rsidR="00A67AEB" w:rsidRPr="000F4718" w:rsidRDefault="00A67AEB" w:rsidP="002D1595">
      <w:pPr>
        <w:shd w:val="clear" w:color="auto" w:fill="FFFFFF"/>
        <w:ind w:firstLine="326"/>
        <w:jc w:val="both"/>
        <w:rPr>
          <w:sz w:val="28"/>
          <w:szCs w:val="28"/>
        </w:rPr>
      </w:pPr>
      <w:r w:rsidRPr="000F4718">
        <w:rPr>
          <w:color w:val="000000"/>
          <w:spacing w:val="65"/>
          <w:sz w:val="28"/>
          <w:szCs w:val="28"/>
        </w:rPr>
        <w:t>Сроки</w:t>
      </w:r>
      <w:r w:rsidRPr="000F4718">
        <w:rPr>
          <w:color w:val="000000"/>
          <w:sz w:val="28"/>
          <w:szCs w:val="28"/>
        </w:rPr>
        <w:t xml:space="preserve"> </w:t>
      </w:r>
      <w:r w:rsidRPr="000F4718">
        <w:rPr>
          <w:color w:val="000000"/>
          <w:spacing w:val="62"/>
          <w:sz w:val="28"/>
          <w:szCs w:val="28"/>
        </w:rPr>
        <w:t>посева</w:t>
      </w:r>
      <w:r w:rsidRPr="000F4718">
        <w:rPr>
          <w:color w:val="000000"/>
          <w:sz w:val="28"/>
          <w:szCs w:val="28"/>
        </w:rPr>
        <w:t xml:space="preserve"> </w:t>
      </w:r>
      <w:r w:rsidRPr="000F4718">
        <w:rPr>
          <w:color w:val="000000"/>
          <w:spacing w:val="5"/>
          <w:sz w:val="28"/>
          <w:szCs w:val="28"/>
        </w:rPr>
        <w:t xml:space="preserve">тоже существенно влияют на качество </w:t>
      </w:r>
      <w:r w:rsidRPr="000F4718">
        <w:rPr>
          <w:color w:val="000000"/>
          <w:spacing w:val="6"/>
          <w:sz w:val="28"/>
          <w:szCs w:val="28"/>
        </w:rPr>
        <w:t>семян. Устанавливают сроки с учетом биологических особен</w:t>
      </w:r>
      <w:r w:rsidRPr="000F4718">
        <w:rPr>
          <w:color w:val="000000"/>
          <w:spacing w:val="6"/>
          <w:sz w:val="28"/>
          <w:szCs w:val="28"/>
        </w:rPr>
        <w:softHyphen/>
      </w:r>
      <w:r w:rsidRPr="000F4718">
        <w:rPr>
          <w:color w:val="000000"/>
          <w:spacing w:val="12"/>
          <w:sz w:val="28"/>
          <w:szCs w:val="28"/>
        </w:rPr>
        <w:t xml:space="preserve">ностей полевых культур и экологических факторов каждой </w:t>
      </w:r>
      <w:r w:rsidRPr="000F4718">
        <w:rPr>
          <w:color w:val="000000"/>
          <w:spacing w:val="2"/>
          <w:sz w:val="28"/>
          <w:szCs w:val="28"/>
        </w:rPr>
        <w:t>зоны: срок посева озимых хлебов должен обеспечивать благо</w:t>
      </w:r>
      <w:r w:rsidRPr="000F4718">
        <w:rPr>
          <w:color w:val="000000"/>
          <w:spacing w:val="2"/>
          <w:sz w:val="28"/>
          <w:szCs w:val="28"/>
        </w:rPr>
        <w:softHyphen/>
      </w:r>
      <w:r w:rsidRPr="000F4718">
        <w:rPr>
          <w:color w:val="000000"/>
          <w:spacing w:val="1"/>
          <w:sz w:val="28"/>
          <w:szCs w:val="28"/>
        </w:rPr>
        <w:t>приятные условия для осеннего их развития и подготовки к пе</w:t>
      </w:r>
      <w:r w:rsidRPr="000F4718">
        <w:rPr>
          <w:color w:val="000000"/>
          <w:spacing w:val="1"/>
          <w:sz w:val="28"/>
          <w:szCs w:val="28"/>
        </w:rPr>
        <w:softHyphen/>
      </w:r>
      <w:r w:rsidRPr="000F4718">
        <w:rPr>
          <w:color w:val="000000"/>
          <w:spacing w:val="7"/>
          <w:sz w:val="28"/>
          <w:szCs w:val="28"/>
        </w:rPr>
        <w:t>резимовке; для ранних яровых культур наиболее предпочтите</w:t>
      </w:r>
      <w:r w:rsidRPr="000F4718">
        <w:rPr>
          <w:color w:val="000000"/>
          <w:spacing w:val="7"/>
          <w:sz w:val="28"/>
          <w:szCs w:val="28"/>
        </w:rPr>
        <w:softHyphen/>
      </w:r>
      <w:r w:rsidRPr="000F4718">
        <w:rPr>
          <w:color w:val="000000"/>
          <w:sz w:val="28"/>
          <w:szCs w:val="28"/>
        </w:rPr>
        <w:t xml:space="preserve">лен возможно ранний срок посева — при наступлении посевной </w:t>
      </w:r>
      <w:r w:rsidRPr="000F4718">
        <w:rPr>
          <w:color w:val="000000"/>
          <w:spacing w:val="6"/>
          <w:sz w:val="28"/>
          <w:szCs w:val="28"/>
        </w:rPr>
        <w:t>зрелости почвы; для поздних яровых культур — при установ</w:t>
      </w:r>
      <w:r w:rsidRPr="000F4718">
        <w:rPr>
          <w:color w:val="000000"/>
          <w:spacing w:val="6"/>
          <w:sz w:val="28"/>
          <w:szCs w:val="28"/>
        </w:rPr>
        <w:softHyphen/>
      </w:r>
      <w:r w:rsidRPr="000F4718">
        <w:rPr>
          <w:color w:val="000000"/>
          <w:spacing w:val="7"/>
          <w:sz w:val="28"/>
          <w:szCs w:val="28"/>
        </w:rPr>
        <w:t>лении оптимальной для каждой культуры температуры посев</w:t>
      </w:r>
      <w:r w:rsidRPr="000F4718">
        <w:rPr>
          <w:color w:val="000000"/>
          <w:spacing w:val="7"/>
          <w:sz w:val="28"/>
          <w:szCs w:val="28"/>
        </w:rPr>
        <w:softHyphen/>
        <w:t>ного слоя почвы и когда минует опасность    возврата холодов.</w:t>
      </w:r>
    </w:p>
    <w:p w14:paraId="5D251A00" w14:textId="77777777" w:rsidR="00A67AEB" w:rsidRPr="000F4718" w:rsidRDefault="00A67AEB" w:rsidP="002D1595">
      <w:pPr>
        <w:shd w:val="clear" w:color="auto" w:fill="FFFFFF"/>
        <w:ind w:firstLine="326"/>
        <w:jc w:val="both"/>
        <w:rPr>
          <w:sz w:val="28"/>
          <w:szCs w:val="28"/>
        </w:rPr>
      </w:pPr>
      <w:r w:rsidRPr="000F4718">
        <w:rPr>
          <w:color w:val="000000"/>
          <w:sz w:val="28"/>
          <w:szCs w:val="28"/>
        </w:rPr>
        <w:t xml:space="preserve">Рациональное применение </w:t>
      </w:r>
      <w:r w:rsidRPr="000F4718">
        <w:rPr>
          <w:color w:val="000000"/>
          <w:spacing w:val="55"/>
          <w:sz w:val="28"/>
          <w:szCs w:val="28"/>
        </w:rPr>
        <w:t>удобрений,</w:t>
      </w:r>
      <w:r w:rsidRPr="000F4718">
        <w:rPr>
          <w:color w:val="000000"/>
          <w:sz w:val="28"/>
          <w:szCs w:val="28"/>
        </w:rPr>
        <w:t xml:space="preserve"> при котором рас</w:t>
      </w:r>
      <w:r w:rsidRPr="000F4718">
        <w:rPr>
          <w:color w:val="000000"/>
          <w:sz w:val="28"/>
          <w:szCs w:val="28"/>
        </w:rPr>
        <w:softHyphen/>
      </w:r>
      <w:r w:rsidRPr="000F4718">
        <w:rPr>
          <w:color w:val="000000"/>
          <w:spacing w:val="1"/>
          <w:sz w:val="28"/>
          <w:szCs w:val="28"/>
        </w:rPr>
        <w:t xml:space="preserve">тения полностью обеспечиваются всеми элементами питания в </w:t>
      </w:r>
      <w:r w:rsidRPr="000F4718">
        <w:rPr>
          <w:color w:val="000000"/>
          <w:spacing w:val="2"/>
          <w:sz w:val="28"/>
          <w:szCs w:val="28"/>
        </w:rPr>
        <w:t>наилучшем их сочетании, гарантирует формирование высокока</w:t>
      </w:r>
      <w:r w:rsidRPr="000F4718">
        <w:rPr>
          <w:color w:val="000000"/>
          <w:spacing w:val="2"/>
          <w:sz w:val="28"/>
          <w:szCs w:val="28"/>
        </w:rPr>
        <w:softHyphen/>
      </w:r>
      <w:r w:rsidRPr="000F4718">
        <w:rPr>
          <w:color w:val="000000"/>
          <w:spacing w:val="3"/>
          <w:sz w:val="28"/>
          <w:szCs w:val="28"/>
        </w:rPr>
        <w:t xml:space="preserve">чественных семян. Практика показала, что азотные удобрения, </w:t>
      </w:r>
      <w:r w:rsidRPr="000F4718">
        <w:rPr>
          <w:color w:val="000000"/>
          <w:spacing w:val="1"/>
          <w:sz w:val="28"/>
          <w:szCs w:val="28"/>
        </w:rPr>
        <w:t xml:space="preserve">обеспечивая повышение общей урожайности, не способствуют </w:t>
      </w:r>
      <w:r w:rsidRPr="000F4718">
        <w:rPr>
          <w:color w:val="000000"/>
          <w:spacing w:val="13"/>
          <w:sz w:val="28"/>
          <w:szCs w:val="28"/>
        </w:rPr>
        <w:t xml:space="preserve">образованию высокоурожайных семян (уменьшается масса </w:t>
      </w:r>
      <w:r w:rsidRPr="000F4718">
        <w:rPr>
          <w:color w:val="000000"/>
          <w:spacing w:val="8"/>
          <w:sz w:val="28"/>
          <w:szCs w:val="28"/>
        </w:rPr>
        <w:t>1000 семян, увеличивается доля щуплых семян, снижается си</w:t>
      </w:r>
      <w:r w:rsidRPr="000F4718">
        <w:rPr>
          <w:color w:val="000000"/>
          <w:spacing w:val="8"/>
          <w:sz w:val="28"/>
          <w:szCs w:val="28"/>
        </w:rPr>
        <w:softHyphen/>
        <w:t>ла роста). Фосфорные удобрения положительно  влияют на се</w:t>
      </w:r>
      <w:r w:rsidRPr="000F4718">
        <w:rPr>
          <w:color w:val="000000"/>
          <w:spacing w:val="4"/>
          <w:sz w:val="28"/>
          <w:szCs w:val="28"/>
        </w:rPr>
        <w:t>менную продуктивность, а также на посевные качества и уро</w:t>
      </w:r>
      <w:r w:rsidRPr="000F4718">
        <w:rPr>
          <w:color w:val="000000"/>
          <w:spacing w:val="4"/>
          <w:sz w:val="28"/>
          <w:szCs w:val="28"/>
        </w:rPr>
        <w:softHyphen/>
      </w:r>
      <w:r w:rsidRPr="000F4718">
        <w:rPr>
          <w:color w:val="000000"/>
          <w:spacing w:val="1"/>
          <w:sz w:val="28"/>
          <w:szCs w:val="28"/>
        </w:rPr>
        <w:t xml:space="preserve">жайные свойства семян, повышают устойчивость растений к </w:t>
      </w:r>
      <w:r w:rsidRPr="000F4718">
        <w:rPr>
          <w:color w:val="000000"/>
          <w:spacing w:val="6"/>
          <w:sz w:val="28"/>
          <w:szCs w:val="28"/>
        </w:rPr>
        <w:t>неблагоприятным факторам, ускоряют созревание семян. Ка</w:t>
      </w:r>
      <w:r w:rsidRPr="000F4718">
        <w:rPr>
          <w:color w:val="000000"/>
          <w:spacing w:val="5"/>
          <w:sz w:val="28"/>
          <w:szCs w:val="28"/>
        </w:rPr>
        <w:t>лийные удобрения усиливают устойчивость растений к полега</w:t>
      </w:r>
      <w:r w:rsidRPr="000F4718">
        <w:rPr>
          <w:color w:val="000000"/>
          <w:spacing w:val="5"/>
          <w:sz w:val="28"/>
          <w:szCs w:val="28"/>
        </w:rPr>
        <w:softHyphen/>
      </w:r>
      <w:r w:rsidRPr="000F4718">
        <w:rPr>
          <w:color w:val="000000"/>
          <w:spacing w:val="4"/>
          <w:sz w:val="28"/>
          <w:szCs w:val="28"/>
        </w:rPr>
        <w:t>нию, способствуют образованию в семенах крахмала и улучше</w:t>
      </w:r>
      <w:r w:rsidRPr="000F4718">
        <w:rPr>
          <w:color w:val="000000"/>
          <w:spacing w:val="4"/>
          <w:sz w:val="28"/>
          <w:szCs w:val="28"/>
        </w:rPr>
        <w:softHyphen/>
      </w:r>
      <w:r w:rsidRPr="000F4718">
        <w:rPr>
          <w:color w:val="000000"/>
          <w:spacing w:val="5"/>
          <w:sz w:val="28"/>
          <w:szCs w:val="28"/>
        </w:rPr>
        <w:t>нию их посевных качеств.</w:t>
      </w:r>
    </w:p>
    <w:p w14:paraId="73635D7B" w14:textId="77777777" w:rsidR="00A67AEB" w:rsidRPr="000F4718" w:rsidRDefault="00A67AEB" w:rsidP="00A67AEB">
      <w:pPr>
        <w:shd w:val="clear" w:color="auto" w:fill="FFFFFF"/>
        <w:ind w:left="10" w:right="14" w:firstLine="322"/>
        <w:jc w:val="both"/>
        <w:rPr>
          <w:sz w:val="28"/>
          <w:szCs w:val="28"/>
        </w:rPr>
      </w:pPr>
      <w:r w:rsidRPr="000F4718">
        <w:rPr>
          <w:color w:val="000000"/>
          <w:spacing w:val="4"/>
          <w:sz w:val="28"/>
          <w:szCs w:val="28"/>
        </w:rPr>
        <w:t xml:space="preserve">Производственные данные </w:t>
      </w:r>
      <w:r w:rsidRPr="000F4718">
        <w:rPr>
          <w:color w:val="000000"/>
          <w:spacing w:val="7"/>
          <w:sz w:val="28"/>
          <w:szCs w:val="28"/>
        </w:rPr>
        <w:t xml:space="preserve">последних лет (особенно </w:t>
      </w:r>
      <w:smartTag w:uri="urn:schemas-microsoft-com:office:smarttags" w:element="metricconverter">
        <w:smartTagPr>
          <w:attr w:name="ProductID" w:val="1986 г"/>
        </w:smartTagPr>
        <w:r w:rsidRPr="000F4718">
          <w:rPr>
            <w:color w:val="000000"/>
            <w:spacing w:val="7"/>
            <w:sz w:val="28"/>
            <w:szCs w:val="28"/>
          </w:rPr>
          <w:t>1986 г</w:t>
        </w:r>
      </w:smartTag>
      <w:r w:rsidRPr="000F4718">
        <w:rPr>
          <w:color w:val="000000"/>
          <w:spacing w:val="7"/>
          <w:sz w:val="28"/>
          <w:szCs w:val="28"/>
        </w:rPr>
        <w:t>.) показа</w:t>
      </w:r>
      <w:r w:rsidRPr="000F4718">
        <w:rPr>
          <w:color w:val="000000"/>
          <w:spacing w:val="7"/>
          <w:sz w:val="28"/>
          <w:szCs w:val="28"/>
        </w:rPr>
        <w:softHyphen/>
      </w:r>
      <w:r w:rsidRPr="000F4718">
        <w:rPr>
          <w:color w:val="000000"/>
          <w:spacing w:val="2"/>
          <w:sz w:val="28"/>
          <w:szCs w:val="28"/>
        </w:rPr>
        <w:t xml:space="preserve">ли, что обильное одностороннее применение жидких азотных </w:t>
      </w:r>
      <w:r w:rsidRPr="000F4718">
        <w:rPr>
          <w:color w:val="000000"/>
          <w:spacing w:val="7"/>
          <w:sz w:val="28"/>
          <w:szCs w:val="28"/>
        </w:rPr>
        <w:t>удобрений на семенных посевах, повышая урожайность куль</w:t>
      </w:r>
      <w:r w:rsidRPr="000F4718">
        <w:rPr>
          <w:color w:val="000000"/>
          <w:spacing w:val="7"/>
          <w:sz w:val="28"/>
          <w:szCs w:val="28"/>
        </w:rPr>
        <w:softHyphen/>
      </w:r>
      <w:r w:rsidRPr="000F4718">
        <w:rPr>
          <w:color w:val="000000"/>
          <w:spacing w:val="4"/>
          <w:sz w:val="28"/>
          <w:szCs w:val="28"/>
        </w:rPr>
        <w:t>туры, приводит к ухудшению посевных качеств семян и забо</w:t>
      </w:r>
      <w:r w:rsidRPr="000F4718">
        <w:rPr>
          <w:color w:val="000000"/>
          <w:spacing w:val="4"/>
          <w:sz w:val="28"/>
          <w:szCs w:val="28"/>
        </w:rPr>
        <w:softHyphen/>
      </w:r>
      <w:r w:rsidRPr="000F4718">
        <w:rPr>
          <w:color w:val="000000"/>
          <w:spacing w:val="8"/>
          <w:sz w:val="28"/>
          <w:szCs w:val="28"/>
        </w:rPr>
        <w:t xml:space="preserve">леванию их (черный зародыш и другие болезни). </w:t>
      </w:r>
      <w:r w:rsidRPr="000F4718">
        <w:rPr>
          <w:color w:val="000000"/>
          <w:spacing w:val="13"/>
          <w:sz w:val="28"/>
          <w:szCs w:val="28"/>
        </w:rPr>
        <w:t>, На урожайность и качество семян влияют и микроудобре</w:t>
      </w:r>
      <w:r w:rsidRPr="000F4718">
        <w:rPr>
          <w:color w:val="000000"/>
          <w:spacing w:val="13"/>
          <w:sz w:val="28"/>
          <w:szCs w:val="28"/>
        </w:rPr>
        <w:softHyphen/>
      </w:r>
      <w:r w:rsidRPr="000F4718">
        <w:rPr>
          <w:color w:val="000000"/>
          <w:spacing w:val="3"/>
          <w:sz w:val="28"/>
          <w:szCs w:val="28"/>
        </w:rPr>
        <w:t xml:space="preserve">ния (бор, марганец, медь, цинк и др.). Они повышают общую </w:t>
      </w:r>
      <w:r w:rsidRPr="000F4718">
        <w:rPr>
          <w:color w:val="000000"/>
          <w:spacing w:val="4"/>
          <w:sz w:val="28"/>
          <w:szCs w:val="28"/>
        </w:rPr>
        <w:t>физиологическую активность и устойчивость растений к болез</w:t>
      </w:r>
      <w:r w:rsidRPr="000F4718">
        <w:rPr>
          <w:color w:val="000000"/>
          <w:spacing w:val="1"/>
          <w:sz w:val="28"/>
          <w:szCs w:val="28"/>
        </w:rPr>
        <w:t>ням.</w:t>
      </w:r>
    </w:p>
    <w:p w14:paraId="46063A5C" w14:textId="77777777" w:rsidR="00A67AEB" w:rsidRPr="000F4718" w:rsidRDefault="00A67AEB" w:rsidP="002D1595">
      <w:pPr>
        <w:shd w:val="clear" w:color="auto" w:fill="FFFFFF"/>
        <w:jc w:val="both"/>
        <w:rPr>
          <w:color w:val="000000"/>
          <w:spacing w:val="11"/>
          <w:sz w:val="28"/>
          <w:szCs w:val="28"/>
        </w:rPr>
      </w:pPr>
      <w:r w:rsidRPr="000F4718">
        <w:rPr>
          <w:color w:val="000000"/>
          <w:spacing w:val="54"/>
          <w:sz w:val="28"/>
          <w:szCs w:val="28"/>
        </w:rPr>
        <w:t>Способ</w:t>
      </w:r>
      <w:r w:rsidRPr="000F4718">
        <w:rPr>
          <w:color w:val="000000"/>
          <w:sz w:val="28"/>
          <w:szCs w:val="28"/>
        </w:rPr>
        <w:t xml:space="preserve"> </w:t>
      </w:r>
      <w:r w:rsidRPr="000F4718">
        <w:rPr>
          <w:color w:val="000000"/>
          <w:spacing w:val="6"/>
          <w:sz w:val="28"/>
          <w:szCs w:val="28"/>
        </w:rPr>
        <w:t>уборки семенных посевов зависит от биологи</w:t>
      </w:r>
      <w:r w:rsidRPr="000F4718">
        <w:rPr>
          <w:color w:val="000000"/>
          <w:spacing w:val="6"/>
          <w:sz w:val="28"/>
          <w:szCs w:val="28"/>
        </w:rPr>
        <w:softHyphen/>
      </w:r>
      <w:r w:rsidRPr="000F4718">
        <w:rPr>
          <w:color w:val="000000"/>
          <w:spacing w:val="9"/>
          <w:sz w:val="28"/>
          <w:szCs w:val="28"/>
        </w:rPr>
        <w:t xml:space="preserve">ческого состояния растений и зерна: например, раздельную </w:t>
      </w:r>
      <w:r w:rsidRPr="000F4718">
        <w:rPr>
          <w:color w:val="000000"/>
          <w:spacing w:val="7"/>
          <w:sz w:val="28"/>
          <w:szCs w:val="28"/>
        </w:rPr>
        <w:t>уборку проводят в фазе восковой спелости при влажности зер</w:t>
      </w:r>
      <w:r w:rsidRPr="000F4718">
        <w:rPr>
          <w:color w:val="000000"/>
          <w:spacing w:val="7"/>
          <w:sz w:val="28"/>
          <w:szCs w:val="28"/>
        </w:rPr>
        <w:softHyphen/>
      </w:r>
      <w:r w:rsidRPr="000F4718">
        <w:rPr>
          <w:color w:val="000000"/>
          <w:spacing w:val="5"/>
          <w:sz w:val="28"/>
          <w:szCs w:val="28"/>
        </w:rPr>
        <w:t xml:space="preserve">на 35—20%, а прямое </w:t>
      </w:r>
      <w:proofErr w:type="spellStart"/>
      <w:r w:rsidRPr="000F4718">
        <w:rPr>
          <w:color w:val="000000"/>
          <w:spacing w:val="5"/>
          <w:sz w:val="28"/>
          <w:szCs w:val="28"/>
        </w:rPr>
        <w:t>комбайнирование</w:t>
      </w:r>
      <w:proofErr w:type="spellEnd"/>
      <w:r w:rsidRPr="000F4718">
        <w:rPr>
          <w:color w:val="000000"/>
          <w:spacing w:val="5"/>
          <w:sz w:val="28"/>
          <w:szCs w:val="28"/>
        </w:rPr>
        <w:t xml:space="preserve"> — в фазе полной спе</w:t>
      </w:r>
      <w:r w:rsidRPr="000F4718">
        <w:rPr>
          <w:color w:val="000000"/>
          <w:spacing w:val="5"/>
          <w:sz w:val="28"/>
          <w:szCs w:val="28"/>
        </w:rPr>
        <w:softHyphen/>
      </w:r>
      <w:r w:rsidRPr="000F4718">
        <w:rPr>
          <w:color w:val="000000"/>
          <w:spacing w:val="9"/>
          <w:sz w:val="28"/>
          <w:szCs w:val="28"/>
        </w:rPr>
        <w:t xml:space="preserve">лости при влажности зерна 18—14%. Отражается ли способ </w:t>
      </w:r>
      <w:r w:rsidRPr="000F4718">
        <w:rPr>
          <w:color w:val="000000"/>
          <w:spacing w:val="5"/>
          <w:sz w:val="28"/>
          <w:szCs w:val="28"/>
        </w:rPr>
        <w:t xml:space="preserve">уборки на качестве семян? Опытами, поставленными в разных </w:t>
      </w:r>
      <w:r w:rsidRPr="000F4718">
        <w:rPr>
          <w:color w:val="000000"/>
          <w:spacing w:val="8"/>
          <w:sz w:val="28"/>
          <w:szCs w:val="28"/>
        </w:rPr>
        <w:t xml:space="preserve">зонах страны, установлено, что урожайные свойства семян </w:t>
      </w:r>
      <w:r w:rsidRPr="000F4718">
        <w:rPr>
          <w:color w:val="000000"/>
          <w:spacing w:val="11"/>
          <w:sz w:val="28"/>
          <w:szCs w:val="28"/>
        </w:rPr>
        <w:t xml:space="preserve">зерновых культур были высокими как при раздельной уборке в фазе восковой спелости, так и при своевременной уборке прямым </w:t>
      </w:r>
      <w:proofErr w:type="spellStart"/>
      <w:r w:rsidRPr="000F4718">
        <w:rPr>
          <w:color w:val="000000"/>
          <w:spacing w:val="11"/>
          <w:sz w:val="28"/>
          <w:szCs w:val="28"/>
        </w:rPr>
        <w:t>комбайнированием</w:t>
      </w:r>
      <w:proofErr w:type="spellEnd"/>
      <w:r w:rsidRPr="000F4718">
        <w:rPr>
          <w:color w:val="000000"/>
          <w:spacing w:val="11"/>
          <w:sz w:val="28"/>
          <w:szCs w:val="28"/>
        </w:rPr>
        <w:t>. Семенные посевы нео</w:t>
      </w:r>
      <w:r>
        <w:rPr>
          <w:color w:val="000000"/>
          <w:spacing w:val="11"/>
          <w:sz w:val="28"/>
          <w:szCs w:val="28"/>
        </w:rPr>
        <w:t xml:space="preserve">бходимы убирать в короткий срок  </w:t>
      </w:r>
      <w:r w:rsidRPr="000F4718">
        <w:rPr>
          <w:color w:val="000000"/>
          <w:spacing w:val="11"/>
          <w:sz w:val="28"/>
          <w:szCs w:val="28"/>
        </w:rPr>
        <w:t>в течении 6-8 дней.</w:t>
      </w:r>
      <w:r>
        <w:rPr>
          <w:color w:val="000000"/>
          <w:spacing w:val="11"/>
          <w:sz w:val="28"/>
          <w:szCs w:val="28"/>
        </w:rPr>
        <w:t xml:space="preserve"> </w:t>
      </w:r>
      <w:r w:rsidRPr="000F4718">
        <w:rPr>
          <w:color w:val="000000"/>
          <w:spacing w:val="11"/>
          <w:sz w:val="28"/>
          <w:szCs w:val="28"/>
        </w:rPr>
        <w:t>Задержка с подбором и обмолотом валков, уборка перезревшего зерна сильно снижают качество семян и сопровождаются большими потерями. Лабораторная всхожест</w:t>
      </w:r>
      <w:r>
        <w:rPr>
          <w:color w:val="000000"/>
          <w:spacing w:val="11"/>
          <w:sz w:val="28"/>
          <w:szCs w:val="28"/>
        </w:rPr>
        <w:t>ь при своевременном уборке разде</w:t>
      </w:r>
      <w:r w:rsidRPr="000F4718">
        <w:rPr>
          <w:color w:val="000000"/>
          <w:spacing w:val="11"/>
          <w:sz w:val="28"/>
          <w:szCs w:val="28"/>
        </w:rPr>
        <w:t xml:space="preserve">льным способом и прямым </w:t>
      </w:r>
      <w:proofErr w:type="spellStart"/>
      <w:r w:rsidRPr="000F4718">
        <w:rPr>
          <w:color w:val="000000"/>
          <w:spacing w:val="11"/>
          <w:sz w:val="28"/>
          <w:szCs w:val="28"/>
        </w:rPr>
        <w:t>комбайнированием</w:t>
      </w:r>
      <w:proofErr w:type="spellEnd"/>
      <w:r w:rsidRPr="000F4718">
        <w:rPr>
          <w:color w:val="000000"/>
          <w:spacing w:val="11"/>
          <w:sz w:val="28"/>
          <w:szCs w:val="28"/>
        </w:rPr>
        <w:t xml:space="preserve"> соответственно</w:t>
      </w:r>
      <w:r>
        <w:rPr>
          <w:color w:val="000000"/>
          <w:spacing w:val="11"/>
          <w:sz w:val="28"/>
          <w:szCs w:val="28"/>
        </w:rPr>
        <w:t xml:space="preserve"> </w:t>
      </w:r>
      <w:r w:rsidRPr="000F4718">
        <w:rPr>
          <w:color w:val="000000"/>
          <w:spacing w:val="11"/>
          <w:sz w:val="28"/>
          <w:szCs w:val="28"/>
        </w:rPr>
        <w:t xml:space="preserve">94 и 95 % а при </w:t>
      </w:r>
      <w:proofErr w:type="spellStart"/>
      <w:r w:rsidRPr="000F4718">
        <w:rPr>
          <w:color w:val="000000"/>
          <w:spacing w:val="11"/>
          <w:sz w:val="28"/>
          <w:szCs w:val="28"/>
        </w:rPr>
        <w:t>перележке</w:t>
      </w:r>
      <w:proofErr w:type="spellEnd"/>
      <w:r w:rsidRPr="000F4718">
        <w:rPr>
          <w:color w:val="000000"/>
          <w:spacing w:val="11"/>
          <w:sz w:val="28"/>
          <w:szCs w:val="28"/>
        </w:rPr>
        <w:t xml:space="preserve"> 78-84 %.Снизились м урожайные свойства семян на 2,3-4,5 ц/га. При </w:t>
      </w:r>
      <w:proofErr w:type="spellStart"/>
      <w:r w:rsidRPr="000F4718">
        <w:rPr>
          <w:color w:val="000000"/>
          <w:spacing w:val="11"/>
          <w:sz w:val="28"/>
          <w:szCs w:val="28"/>
        </w:rPr>
        <w:t>перележке</w:t>
      </w:r>
      <w:proofErr w:type="spellEnd"/>
      <w:r w:rsidRPr="000F4718">
        <w:rPr>
          <w:color w:val="000000"/>
          <w:spacing w:val="11"/>
          <w:sz w:val="28"/>
          <w:szCs w:val="28"/>
        </w:rPr>
        <w:t xml:space="preserve"> и на 2,1-3,1 ц/га при перестое на корню.</w:t>
      </w:r>
      <w:r>
        <w:rPr>
          <w:color w:val="000000"/>
          <w:spacing w:val="11"/>
          <w:sz w:val="28"/>
          <w:szCs w:val="28"/>
          <w:lang w:val="kk-KZ"/>
        </w:rPr>
        <w:t xml:space="preserve"> </w:t>
      </w:r>
      <w:r w:rsidRPr="000F4718">
        <w:rPr>
          <w:color w:val="000000"/>
          <w:spacing w:val="11"/>
          <w:sz w:val="28"/>
          <w:szCs w:val="28"/>
        </w:rPr>
        <w:t xml:space="preserve">При </w:t>
      </w:r>
      <w:proofErr w:type="spellStart"/>
      <w:r w:rsidRPr="000F4718">
        <w:rPr>
          <w:color w:val="000000"/>
          <w:spacing w:val="11"/>
          <w:sz w:val="28"/>
          <w:szCs w:val="28"/>
        </w:rPr>
        <w:lastRenderedPageBreak/>
        <w:t>перележке</w:t>
      </w:r>
      <w:proofErr w:type="spellEnd"/>
      <w:r w:rsidRPr="000F4718">
        <w:rPr>
          <w:color w:val="000000"/>
          <w:spacing w:val="11"/>
          <w:sz w:val="28"/>
          <w:szCs w:val="28"/>
        </w:rPr>
        <w:t xml:space="preserve"> хлебов в валках качество семян снижалось сильнее, чем при перестое на корню.</w:t>
      </w:r>
    </w:p>
    <w:p w14:paraId="77F9ACDE"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4069AB7F"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30E501E0"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5C85C6F0" w14:textId="77777777" w:rsidR="00A67AEB" w:rsidRPr="00822D29" w:rsidRDefault="00A67AEB" w:rsidP="00A67AEB">
      <w:pPr>
        <w:shd w:val="clear" w:color="auto" w:fill="FFFFFF"/>
        <w:rPr>
          <w:spacing w:val="-8"/>
          <w:sz w:val="28"/>
          <w:szCs w:val="28"/>
        </w:rPr>
      </w:pPr>
      <w:r>
        <w:rPr>
          <w:sz w:val="28"/>
          <w:szCs w:val="28"/>
        </w:rPr>
        <w:t>3.</w:t>
      </w:r>
      <w:r w:rsidRPr="00822D29">
        <w:rPr>
          <w:sz w:val="28"/>
          <w:szCs w:val="28"/>
        </w:rPr>
        <w:t>Гриценко В.В. 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132DD9DB" w14:textId="705DE5BE" w:rsidR="00A67AEB" w:rsidRDefault="00A67AEB" w:rsidP="00A67AEB">
      <w:pPr>
        <w:shd w:val="clear" w:color="auto" w:fill="FFFFFF"/>
        <w:jc w:val="center"/>
        <w:rPr>
          <w:b/>
          <w:bCs/>
          <w:sz w:val="28"/>
          <w:szCs w:val="28"/>
        </w:rPr>
      </w:pPr>
      <w:r w:rsidRPr="00EA7C0D">
        <w:rPr>
          <w:b/>
          <w:spacing w:val="-8"/>
          <w:sz w:val="28"/>
          <w:szCs w:val="28"/>
        </w:rPr>
        <w:t>Лекция-1</w:t>
      </w:r>
      <w:r w:rsidR="002D1595">
        <w:rPr>
          <w:b/>
          <w:spacing w:val="-8"/>
          <w:sz w:val="28"/>
          <w:szCs w:val="28"/>
        </w:rPr>
        <w:t>4</w:t>
      </w:r>
    </w:p>
    <w:p w14:paraId="610B52EA" w14:textId="77777777" w:rsidR="00A67AEB" w:rsidRPr="00EA7C0D" w:rsidRDefault="00A67AEB" w:rsidP="00A67AEB">
      <w:pPr>
        <w:shd w:val="clear" w:color="auto" w:fill="FFFFFF"/>
        <w:jc w:val="center"/>
        <w:rPr>
          <w:b/>
          <w:sz w:val="28"/>
          <w:szCs w:val="28"/>
        </w:rPr>
      </w:pPr>
      <w:r>
        <w:rPr>
          <w:b/>
          <w:sz w:val="28"/>
          <w:szCs w:val="28"/>
        </w:rPr>
        <w:t>П</w:t>
      </w:r>
      <w:r w:rsidRPr="00EA7C0D">
        <w:rPr>
          <w:b/>
          <w:sz w:val="28"/>
          <w:szCs w:val="28"/>
        </w:rPr>
        <w:t>одготовка семян к посеву</w:t>
      </w:r>
    </w:p>
    <w:p w14:paraId="0A78C93B" w14:textId="77777777" w:rsidR="00A67AEB" w:rsidRDefault="00A67AEB" w:rsidP="00A67AEB">
      <w:pPr>
        <w:shd w:val="clear" w:color="auto" w:fill="FFFFFF"/>
        <w:tabs>
          <w:tab w:val="right" w:pos="7700"/>
        </w:tabs>
        <w:ind w:left="357"/>
        <w:rPr>
          <w:sz w:val="28"/>
          <w:szCs w:val="28"/>
          <w:lang w:val="kk-KZ"/>
        </w:rPr>
      </w:pPr>
      <w:r w:rsidRPr="00822D29">
        <w:rPr>
          <w:sz w:val="28"/>
          <w:szCs w:val="28"/>
        </w:rPr>
        <w:t xml:space="preserve">1.Очистка семян. </w:t>
      </w:r>
    </w:p>
    <w:p w14:paraId="56CC9753" w14:textId="77777777" w:rsidR="00A67AEB" w:rsidRDefault="00A67AEB" w:rsidP="00A67AEB">
      <w:pPr>
        <w:shd w:val="clear" w:color="auto" w:fill="FFFFFF"/>
        <w:tabs>
          <w:tab w:val="right" w:pos="7700"/>
        </w:tabs>
        <w:ind w:left="357"/>
        <w:rPr>
          <w:color w:val="000000"/>
          <w:spacing w:val="-4"/>
          <w:sz w:val="28"/>
          <w:szCs w:val="28"/>
          <w:lang w:val="kk-KZ"/>
        </w:rPr>
      </w:pPr>
      <w:r w:rsidRPr="00822D29">
        <w:rPr>
          <w:color w:val="000000"/>
          <w:spacing w:val="-3"/>
          <w:sz w:val="28"/>
          <w:szCs w:val="28"/>
        </w:rPr>
        <w:t xml:space="preserve">2.Предпосевное прогревание семян и </w:t>
      </w:r>
      <w:r w:rsidRPr="00822D29">
        <w:rPr>
          <w:color w:val="000000"/>
          <w:spacing w:val="-4"/>
          <w:sz w:val="28"/>
          <w:szCs w:val="28"/>
        </w:rPr>
        <w:t>другие приемы подготовки семян.</w:t>
      </w:r>
    </w:p>
    <w:p w14:paraId="01D64284" w14:textId="77777777" w:rsidR="00A67AEB" w:rsidRPr="00822D29" w:rsidRDefault="00A67AEB" w:rsidP="00A67AEB">
      <w:pPr>
        <w:shd w:val="clear" w:color="auto" w:fill="FFFFFF"/>
        <w:tabs>
          <w:tab w:val="right" w:pos="7700"/>
        </w:tabs>
        <w:ind w:left="357"/>
        <w:rPr>
          <w:color w:val="000000"/>
          <w:spacing w:val="-4"/>
          <w:sz w:val="28"/>
          <w:szCs w:val="28"/>
        </w:rPr>
      </w:pPr>
      <w:r w:rsidRPr="00822D29">
        <w:rPr>
          <w:color w:val="000000"/>
          <w:spacing w:val="-4"/>
          <w:sz w:val="28"/>
          <w:szCs w:val="28"/>
        </w:rPr>
        <w:t>3.Экономи</w:t>
      </w:r>
      <w:r w:rsidRPr="00822D29">
        <w:rPr>
          <w:color w:val="000000"/>
          <w:spacing w:val="-5"/>
          <w:sz w:val="28"/>
          <w:szCs w:val="28"/>
        </w:rPr>
        <w:t>ческая эффективность п</w:t>
      </w:r>
      <w:r w:rsidRPr="00822D29">
        <w:rPr>
          <w:color w:val="000000"/>
          <w:spacing w:val="-3"/>
          <w:sz w:val="28"/>
          <w:szCs w:val="28"/>
        </w:rPr>
        <w:t>ротравливание.</w:t>
      </w:r>
      <w:r w:rsidRPr="00822D29">
        <w:rPr>
          <w:color w:val="000000"/>
          <w:spacing w:val="-4"/>
          <w:sz w:val="28"/>
          <w:szCs w:val="28"/>
        </w:rPr>
        <w:t xml:space="preserve"> </w:t>
      </w:r>
    </w:p>
    <w:p w14:paraId="13C282FE" w14:textId="77777777" w:rsidR="00A67AEB" w:rsidRPr="000F4718" w:rsidRDefault="00A67AEB" w:rsidP="00A67AEB">
      <w:pPr>
        <w:shd w:val="clear" w:color="auto" w:fill="FFFFFF"/>
        <w:tabs>
          <w:tab w:val="right" w:pos="7700"/>
        </w:tabs>
        <w:ind w:left="360"/>
        <w:jc w:val="both"/>
        <w:rPr>
          <w:sz w:val="28"/>
          <w:szCs w:val="28"/>
        </w:rPr>
      </w:pPr>
      <w:r w:rsidRPr="000F4718">
        <w:rPr>
          <w:sz w:val="28"/>
          <w:szCs w:val="28"/>
        </w:rPr>
        <w:t>Приемы повышения  урожайных  и  посевных  свойств семян</w:t>
      </w:r>
      <w:r w:rsidRPr="000F4718">
        <w:rPr>
          <w:sz w:val="28"/>
          <w:szCs w:val="28"/>
        </w:rPr>
        <w:tab/>
      </w:r>
    </w:p>
    <w:p w14:paraId="2828173B" w14:textId="77777777" w:rsidR="00A67AEB" w:rsidRPr="000F4718" w:rsidRDefault="00A67AEB" w:rsidP="00A67AEB">
      <w:pPr>
        <w:shd w:val="clear" w:color="auto" w:fill="FFFFFF"/>
        <w:tabs>
          <w:tab w:val="right" w:pos="7700"/>
        </w:tabs>
        <w:jc w:val="both"/>
        <w:rPr>
          <w:sz w:val="28"/>
          <w:szCs w:val="28"/>
        </w:rPr>
      </w:pPr>
      <w:r w:rsidRPr="000F4718">
        <w:rPr>
          <w:sz w:val="28"/>
          <w:szCs w:val="28"/>
        </w:rPr>
        <w:t>могут быть подразделены на две категории. Первая - повышение урожайных и посевных свойств семян за счет создания специальных условий для роста и развития растений на семенных участках. Вторая - повышение урожайных свойств за счет очистки, сортировки, хранения и приемов предпосевной обработки семян.</w:t>
      </w:r>
    </w:p>
    <w:p w14:paraId="250FEB75" w14:textId="77777777" w:rsidR="00A67AEB" w:rsidRPr="005E1589" w:rsidRDefault="00A67AEB" w:rsidP="00A67AEB">
      <w:pPr>
        <w:shd w:val="clear" w:color="auto" w:fill="FFFFFF"/>
        <w:tabs>
          <w:tab w:val="right" w:pos="7700"/>
        </w:tabs>
        <w:jc w:val="both"/>
        <w:rPr>
          <w:b/>
          <w:sz w:val="28"/>
          <w:szCs w:val="28"/>
        </w:rPr>
      </w:pPr>
      <w:r w:rsidRPr="000F4718">
        <w:rPr>
          <w:sz w:val="28"/>
          <w:szCs w:val="28"/>
        </w:rPr>
        <w:t>Некоторые приемы улучшения посевных качеств семян приве</w:t>
      </w:r>
      <w:r w:rsidRPr="000F4718">
        <w:rPr>
          <w:spacing w:val="-1"/>
          <w:sz w:val="28"/>
          <w:szCs w:val="28"/>
        </w:rPr>
        <w:t xml:space="preserve">дены ниже. </w:t>
      </w:r>
      <w:r w:rsidRPr="005E1589">
        <w:rPr>
          <w:b/>
          <w:spacing w:val="-1"/>
          <w:sz w:val="28"/>
          <w:szCs w:val="28"/>
        </w:rPr>
        <w:t>1.</w:t>
      </w:r>
      <w:r w:rsidRPr="005E1589">
        <w:rPr>
          <w:b/>
          <w:sz w:val="28"/>
          <w:szCs w:val="28"/>
        </w:rPr>
        <w:t xml:space="preserve">Очистка семян </w:t>
      </w:r>
    </w:p>
    <w:p w14:paraId="6EC8A3BE" w14:textId="77777777" w:rsidR="00A67AEB" w:rsidRDefault="00A67AEB" w:rsidP="00A67AEB">
      <w:pPr>
        <w:shd w:val="clear" w:color="auto" w:fill="FFFFFF"/>
        <w:tabs>
          <w:tab w:val="right" w:pos="7700"/>
        </w:tabs>
        <w:jc w:val="both"/>
        <w:rPr>
          <w:sz w:val="28"/>
          <w:szCs w:val="28"/>
        </w:rPr>
      </w:pPr>
      <w:r w:rsidRPr="000F4718">
        <w:rPr>
          <w:sz w:val="28"/>
          <w:szCs w:val="28"/>
        </w:rPr>
        <w:t>Полученное при уборке зерно содержит примеси семян, плодов, соплодий, обломков вегетатив</w:t>
      </w:r>
      <w:r>
        <w:rPr>
          <w:sz w:val="28"/>
          <w:szCs w:val="28"/>
        </w:rPr>
        <w:t>н</w:t>
      </w:r>
      <w:r w:rsidRPr="000F4718">
        <w:rPr>
          <w:sz w:val="28"/>
          <w:szCs w:val="28"/>
        </w:rPr>
        <w:t>ых органов сорняков, поврежденные, щуплые зерна основной культуры, комки земли и другие примеси. Часто они могут иметь повышенную влажность, что ведет к самосогреванию зерна на токах, повреждению его плесенью, прорастанию. Поэтому очень важно выделить из исходного вороха и сохранить для посева наиболее ценную фракцию созревших и выполненных семян, что достигается с помощью первичной очистки, временного консервирования, сушки, сортирования и ряда других дополнительных и  вспомогательных  процессов  по  обработке</w:t>
      </w:r>
      <w:r w:rsidRPr="000F4718">
        <w:rPr>
          <w:sz w:val="28"/>
          <w:szCs w:val="28"/>
        </w:rPr>
        <w:tab/>
        <w:t xml:space="preserve">семян. </w:t>
      </w:r>
      <w:r>
        <w:rPr>
          <w:spacing w:val="-1"/>
          <w:sz w:val="28"/>
          <w:szCs w:val="28"/>
        </w:rPr>
        <w:t xml:space="preserve">С помощью </w:t>
      </w:r>
      <w:r>
        <w:rPr>
          <w:spacing w:val="-1"/>
          <w:sz w:val="28"/>
          <w:szCs w:val="28"/>
          <w:lang w:val="kk-KZ"/>
        </w:rPr>
        <w:t>о</w:t>
      </w:r>
      <w:r w:rsidRPr="000F4718">
        <w:rPr>
          <w:spacing w:val="-1"/>
          <w:sz w:val="28"/>
          <w:szCs w:val="28"/>
        </w:rPr>
        <w:t>чистки и сортиров амия с</w:t>
      </w:r>
      <w:r>
        <w:rPr>
          <w:spacing w:val="-1"/>
          <w:sz w:val="28"/>
          <w:szCs w:val="28"/>
        </w:rPr>
        <w:t xml:space="preserve">емян </w:t>
      </w:r>
      <w:r w:rsidRPr="000F4718">
        <w:rPr>
          <w:spacing w:val="-1"/>
          <w:sz w:val="28"/>
          <w:szCs w:val="28"/>
        </w:rPr>
        <w:t>решаются три глав</w:t>
      </w:r>
      <w:r w:rsidRPr="000F4718">
        <w:rPr>
          <w:sz w:val="28"/>
          <w:szCs w:val="28"/>
        </w:rPr>
        <w:t xml:space="preserve">ные задачи: </w:t>
      </w:r>
    </w:p>
    <w:p w14:paraId="223EB1BA" w14:textId="77777777" w:rsidR="00A67AEB" w:rsidRPr="000F4718" w:rsidRDefault="00A67AEB" w:rsidP="00A67AEB">
      <w:pPr>
        <w:shd w:val="clear" w:color="auto" w:fill="FFFFFF"/>
        <w:tabs>
          <w:tab w:val="right" w:pos="7700"/>
        </w:tabs>
        <w:jc w:val="both"/>
        <w:rPr>
          <w:sz w:val="28"/>
          <w:szCs w:val="28"/>
        </w:rPr>
      </w:pPr>
      <w:r w:rsidRPr="000F4718">
        <w:rPr>
          <w:sz w:val="28"/>
          <w:szCs w:val="28"/>
        </w:rPr>
        <w:t>1) удаление примесей и получение чистых семян основной  культуры   согласно  нормам государственного  стандарта;</w:t>
      </w:r>
    </w:p>
    <w:p w14:paraId="5A34F03B" w14:textId="77777777" w:rsidR="00A67AEB" w:rsidRPr="000F4718" w:rsidRDefault="00A67AEB" w:rsidP="003208F4">
      <w:pPr>
        <w:widowControl w:val="0"/>
        <w:numPr>
          <w:ilvl w:val="0"/>
          <w:numId w:val="112"/>
        </w:numPr>
        <w:shd w:val="clear" w:color="auto" w:fill="FFFFFF"/>
        <w:tabs>
          <w:tab w:val="left" w:pos="713"/>
        </w:tabs>
        <w:autoSpaceDE w:val="0"/>
        <w:autoSpaceDN w:val="0"/>
        <w:adjustRightInd w:val="0"/>
        <w:ind w:left="360" w:hanging="360"/>
        <w:jc w:val="both"/>
        <w:rPr>
          <w:spacing w:val="-3"/>
          <w:sz w:val="28"/>
          <w:szCs w:val="28"/>
        </w:rPr>
      </w:pPr>
      <w:r w:rsidRPr="000F4718">
        <w:rPr>
          <w:sz w:val="28"/>
          <w:szCs w:val="28"/>
        </w:rPr>
        <w:t>улучшение физических показателей семян;</w:t>
      </w:r>
    </w:p>
    <w:p w14:paraId="3BF0E219" w14:textId="77777777" w:rsidR="00A67AEB" w:rsidRPr="000F4718" w:rsidRDefault="00A67AEB" w:rsidP="003208F4">
      <w:pPr>
        <w:widowControl w:val="0"/>
        <w:numPr>
          <w:ilvl w:val="0"/>
          <w:numId w:val="112"/>
        </w:numPr>
        <w:shd w:val="clear" w:color="auto" w:fill="FFFFFF"/>
        <w:tabs>
          <w:tab w:val="left" w:pos="713"/>
        </w:tabs>
        <w:autoSpaceDE w:val="0"/>
        <w:autoSpaceDN w:val="0"/>
        <w:adjustRightInd w:val="0"/>
        <w:ind w:left="360" w:hanging="360"/>
        <w:jc w:val="both"/>
        <w:rPr>
          <w:spacing w:val="-3"/>
          <w:sz w:val="28"/>
          <w:szCs w:val="28"/>
        </w:rPr>
      </w:pPr>
      <w:r w:rsidRPr="000F4718">
        <w:rPr>
          <w:sz w:val="28"/>
          <w:szCs w:val="28"/>
        </w:rPr>
        <w:t>выделение для посева самых урожайных семян.</w:t>
      </w:r>
    </w:p>
    <w:p w14:paraId="231EAAAE" w14:textId="77777777" w:rsidR="00A67AEB" w:rsidRPr="000F4718" w:rsidRDefault="00A67AEB" w:rsidP="00A67AEB">
      <w:pPr>
        <w:shd w:val="clear" w:color="auto" w:fill="FFFFFF"/>
        <w:ind w:firstLine="439"/>
        <w:jc w:val="both"/>
        <w:rPr>
          <w:sz w:val="28"/>
          <w:szCs w:val="28"/>
        </w:rPr>
      </w:pPr>
      <w:r w:rsidRPr="000F4718">
        <w:rPr>
          <w:sz w:val="28"/>
          <w:szCs w:val="28"/>
        </w:rPr>
        <w:t>Новым способом является также фотоэлектронное сепариро</w:t>
      </w:r>
      <w:r w:rsidRPr="000F4718">
        <w:rPr>
          <w:sz w:val="28"/>
          <w:szCs w:val="28"/>
        </w:rPr>
        <w:softHyphen/>
        <w:t>вание семян и примесей по цвету: темные заряженные частицы отделяются от более светлых незаряженных.</w:t>
      </w:r>
    </w:p>
    <w:p w14:paraId="6A86A7A1" w14:textId="77777777" w:rsidR="00A67AEB" w:rsidRPr="000F4718" w:rsidRDefault="00A67AEB" w:rsidP="00A67AEB">
      <w:pPr>
        <w:shd w:val="clear" w:color="auto" w:fill="FFFFFF"/>
        <w:ind w:firstLine="432"/>
        <w:jc w:val="both"/>
        <w:rPr>
          <w:sz w:val="28"/>
          <w:szCs w:val="28"/>
        </w:rPr>
      </w:pPr>
      <w:r w:rsidRPr="000F4718">
        <w:rPr>
          <w:sz w:val="28"/>
          <w:szCs w:val="28"/>
        </w:rPr>
        <w:t>Чтобы правильно выбрать решета для очистки и сортирования семян, проводят пробное просеивание семенного материала на ре</w:t>
      </w:r>
      <w:r w:rsidRPr="000F4718">
        <w:rPr>
          <w:sz w:val="28"/>
          <w:szCs w:val="28"/>
        </w:rPr>
        <w:softHyphen/>
        <w:t>шетах вручную, а затем пропускают небольшую партию семян через машинку.</w:t>
      </w:r>
    </w:p>
    <w:p w14:paraId="4AD9C433" w14:textId="77777777" w:rsidR="00A67AEB" w:rsidRPr="000F4718" w:rsidRDefault="00A67AEB" w:rsidP="00A67AEB">
      <w:pPr>
        <w:shd w:val="clear" w:color="auto" w:fill="FFFFFF"/>
        <w:ind w:firstLine="421"/>
        <w:jc w:val="both"/>
        <w:rPr>
          <w:sz w:val="28"/>
          <w:szCs w:val="28"/>
        </w:rPr>
      </w:pPr>
      <w:r w:rsidRPr="000F4718">
        <w:rPr>
          <w:sz w:val="28"/>
          <w:szCs w:val="28"/>
        </w:rPr>
        <w:t xml:space="preserve">Одновременно с очисткой от других примесей зерноочистительные машины разделяют зерно основной культуры по величине. </w:t>
      </w:r>
    </w:p>
    <w:p w14:paraId="1F48A3E8" w14:textId="77777777" w:rsidR="00A67AEB" w:rsidRPr="000F4718" w:rsidRDefault="00A67AEB" w:rsidP="00A67AEB">
      <w:pPr>
        <w:shd w:val="clear" w:color="auto" w:fill="FFFFFF"/>
        <w:ind w:firstLine="436"/>
        <w:jc w:val="both"/>
        <w:rPr>
          <w:sz w:val="28"/>
          <w:szCs w:val="28"/>
        </w:rPr>
      </w:pPr>
      <w:r w:rsidRPr="000F4718">
        <w:rPr>
          <w:sz w:val="28"/>
          <w:szCs w:val="28"/>
        </w:rPr>
        <w:lastRenderedPageBreak/>
        <w:t>Лучше всего использовать очистительные машины ОВ</w:t>
      </w:r>
      <w:r>
        <w:rPr>
          <w:sz w:val="28"/>
          <w:szCs w:val="28"/>
        </w:rPr>
        <w:t>С</w:t>
      </w:r>
      <w:r w:rsidRPr="000F4718">
        <w:rPr>
          <w:sz w:val="28"/>
          <w:szCs w:val="28"/>
        </w:rPr>
        <w:t>-</w:t>
      </w:r>
      <w:r>
        <w:rPr>
          <w:sz w:val="28"/>
          <w:szCs w:val="28"/>
        </w:rPr>
        <w:t>3,0</w:t>
      </w:r>
      <w:r w:rsidRPr="000F4718">
        <w:rPr>
          <w:sz w:val="28"/>
          <w:szCs w:val="28"/>
        </w:rPr>
        <w:t xml:space="preserve"> (обладая высокой производительностью, хорошей маневренностью, они удовлетворяют современным требованиям, предъявляемым к очистке). Воздушно-тепловой обогрев семян.</w:t>
      </w:r>
    </w:p>
    <w:p w14:paraId="40C4CAC8" w14:textId="77777777" w:rsidR="00A67AEB" w:rsidRPr="000F4718" w:rsidRDefault="00A67AEB" w:rsidP="00A67AEB">
      <w:pPr>
        <w:shd w:val="clear" w:color="auto" w:fill="FFFFFF"/>
        <w:ind w:firstLine="446"/>
        <w:jc w:val="both"/>
        <w:rPr>
          <w:sz w:val="28"/>
          <w:szCs w:val="28"/>
        </w:rPr>
      </w:pPr>
      <w:r w:rsidRPr="005E1589">
        <w:rPr>
          <w:b/>
          <w:color w:val="000000"/>
          <w:spacing w:val="-3"/>
          <w:sz w:val="28"/>
          <w:szCs w:val="28"/>
        </w:rPr>
        <w:t xml:space="preserve">2.Предпосевное прогревание семян и </w:t>
      </w:r>
      <w:r w:rsidRPr="005E1589">
        <w:rPr>
          <w:b/>
          <w:color w:val="000000"/>
          <w:spacing w:val="-4"/>
          <w:sz w:val="28"/>
          <w:szCs w:val="28"/>
        </w:rPr>
        <w:t>другие приемы подготовки семян.</w:t>
      </w:r>
      <w:r>
        <w:rPr>
          <w:b/>
          <w:color w:val="000000"/>
          <w:spacing w:val="-4"/>
          <w:sz w:val="28"/>
          <w:szCs w:val="28"/>
        </w:rPr>
        <w:t xml:space="preserve"> </w:t>
      </w:r>
      <w:r w:rsidRPr="000F4718">
        <w:rPr>
          <w:sz w:val="28"/>
          <w:szCs w:val="28"/>
        </w:rPr>
        <w:t>Полновесные, зрелые, здоровые и выравненные семена дают дружные всходы и обеспечивают получение высокого урожая. По</w:t>
      </w:r>
      <w:r w:rsidRPr="000F4718">
        <w:rPr>
          <w:sz w:val="28"/>
          <w:szCs w:val="28"/>
        </w:rPr>
        <w:softHyphen/>
        <w:t>ниженная всхожесть зерновых и других полевых культур нередко обусловлена особым физиологическим состоянием семян. К. моменту уборки семена зерновых и других культур всегда обладают хорошей всхожестью, так как в них не успевают заканчиваться сложные биохимические процессы превращения сложных запасных питательных веществ в легкодоступные подвижные соединения. В зависимости от культуры, сорта, условий формирования, налива и созревания семян этот период послеуборочного дозрева</w:t>
      </w:r>
      <w:r w:rsidRPr="000F4718">
        <w:rPr>
          <w:sz w:val="28"/>
          <w:szCs w:val="28"/>
        </w:rPr>
        <w:softHyphen/>
        <w:t>ния продолжается от  1—3 недель до  1—2 месяцев и более.</w:t>
      </w:r>
    </w:p>
    <w:p w14:paraId="58A429C8" w14:textId="77777777" w:rsidR="00A67AEB" w:rsidRPr="000F4718" w:rsidRDefault="00A67AEB" w:rsidP="00A67AEB">
      <w:pPr>
        <w:shd w:val="clear" w:color="auto" w:fill="FFFFFF"/>
        <w:ind w:firstLine="439"/>
        <w:jc w:val="both"/>
        <w:rPr>
          <w:sz w:val="28"/>
          <w:szCs w:val="28"/>
        </w:rPr>
      </w:pPr>
      <w:r w:rsidRPr="000F4718">
        <w:rPr>
          <w:sz w:val="28"/>
          <w:szCs w:val="28"/>
        </w:rPr>
        <w:t>В случае быстрого наступления холодов семена с незакончен</w:t>
      </w:r>
      <w:r w:rsidRPr="000F4718">
        <w:rPr>
          <w:sz w:val="28"/>
          <w:szCs w:val="28"/>
        </w:rPr>
        <w:softHyphen/>
        <w:t>ными периодами послеуборочного дозревания и повышенной влаж</w:t>
      </w:r>
      <w:r w:rsidRPr="000F4718">
        <w:rPr>
          <w:sz w:val="28"/>
          <w:szCs w:val="28"/>
        </w:rPr>
        <w:softHyphen/>
        <w:t>ностью могут остаться в таком состоянии до посева. При посеве такими семенами всходы получаются недружными, изреженными, урожай резко снижается.</w:t>
      </w:r>
    </w:p>
    <w:p w14:paraId="2CE3B04E" w14:textId="77777777" w:rsidR="00A67AEB" w:rsidRPr="000F4718" w:rsidRDefault="00A67AEB" w:rsidP="00A67AEB">
      <w:pPr>
        <w:shd w:val="clear" w:color="auto" w:fill="FFFFFF"/>
        <w:ind w:firstLine="432"/>
        <w:jc w:val="both"/>
        <w:rPr>
          <w:sz w:val="28"/>
          <w:szCs w:val="28"/>
        </w:rPr>
      </w:pPr>
      <w:r w:rsidRPr="000F4718">
        <w:rPr>
          <w:sz w:val="28"/>
          <w:szCs w:val="28"/>
        </w:rPr>
        <w:t>Чтобы повысить всхожесть семян, не закончивших послеубо</w:t>
      </w:r>
      <w:r w:rsidRPr="000F4718">
        <w:rPr>
          <w:sz w:val="28"/>
          <w:szCs w:val="28"/>
        </w:rPr>
        <w:softHyphen/>
        <w:t>рочное дозревание или находящихся в состоянии вторичного по</w:t>
      </w:r>
      <w:r w:rsidRPr="000F4718">
        <w:rPr>
          <w:sz w:val="28"/>
          <w:szCs w:val="28"/>
        </w:rPr>
        <w:softHyphen/>
        <w:t>коя, их за 2—3 недели до посева подвергают воздушно-тепловому обогреву на солнце в течение 3—5 дней. Воздушно-тепловой обо</w:t>
      </w:r>
      <w:r w:rsidRPr="000F4718">
        <w:rPr>
          <w:sz w:val="28"/>
          <w:szCs w:val="28"/>
        </w:rPr>
        <w:softHyphen/>
        <w:t>грев на солнце не только сокращает период послеуборочного до</w:t>
      </w:r>
      <w:r w:rsidRPr="000F4718">
        <w:rPr>
          <w:sz w:val="28"/>
          <w:szCs w:val="28"/>
        </w:rPr>
        <w:softHyphen/>
        <w:t xml:space="preserve">зревания семян, но и частично обеззараживает их, так как солнечные лучи обладают бактерицидными свойствами. </w:t>
      </w:r>
    </w:p>
    <w:p w14:paraId="35EF613A" w14:textId="77777777" w:rsidR="00A67AEB" w:rsidRPr="000F4718" w:rsidRDefault="00A67AEB" w:rsidP="00A67AEB">
      <w:pPr>
        <w:shd w:val="clear" w:color="auto" w:fill="FFFFFF"/>
        <w:ind w:firstLine="425"/>
        <w:jc w:val="both"/>
        <w:rPr>
          <w:sz w:val="28"/>
          <w:szCs w:val="28"/>
        </w:rPr>
      </w:pPr>
      <w:r w:rsidRPr="005E1589">
        <w:rPr>
          <w:b/>
          <w:color w:val="000000"/>
          <w:spacing w:val="-4"/>
          <w:sz w:val="28"/>
          <w:szCs w:val="28"/>
        </w:rPr>
        <w:t>3.Экономи</w:t>
      </w:r>
      <w:r w:rsidRPr="005E1589">
        <w:rPr>
          <w:b/>
          <w:color w:val="000000"/>
          <w:spacing w:val="-5"/>
          <w:sz w:val="28"/>
          <w:szCs w:val="28"/>
        </w:rPr>
        <w:t>ческая эффективность п</w:t>
      </w:r>
      <w:r w:rsidRPr="005E1589">
        <w:rPr>
          <w:b/>
          <w:color w:val="000000"/>
          <w:spacing w:val="-3"/>
          <w:sz w:val="28"/>
          <w:szCs w:val="28"/>
        </w:rPr>
        <w:t>ротравливание.</w:t>
      </w:r>
      <w:r w:rsidRPr="00303C4A">
        <w:rPr>
          <w:color w:val="000000"/>
          <w:spacing w:val="-4"/>
          <w:sz w:val="28"/>
          <w:szCs w:val="28"/>
        </w:rPr>
        <w:t xml:space="preserve"> </w:t>
      </w:r>
      <w:r w:rsidRPr="000F4718">
        <w:rPr>
          <w:sz w:val="28"/>
          <w:szCs w:val="28"/>
        </w:rPr>
        <w:t xml:space="preserve">Протравливание семян способствует: обеззараживанию семян растений различных культур от возбудителей болезней, передающихся через семенной материал; сохранению посевных качеств семян во время хранения и защиты высеянных семян и проростков от </w:t>
      </w:r>
      <w:proofErr w:type="spellStart"/>
      <w:r w:rsidRPr="000F4718">
        <w:rPr>
          <w:sz w:val="28"/>
          <w:szCs w:val="28"/>
        </w:rPr>
        <w:t>плесневения</w:t>
      </w:r>
      <w:proofErr w:type="spellEnd"/>
      <w:r w:rsidRPr="000F4718">
        <w:rPr>
          <w:sz w:val="28"/>
          <w:szCs w:val="28"/>
        </w:rPr>
        <w:t xml:space="preserve"> и повреждения </w:t>
      </w:r>
      <w:proofErr w:type="spellStart"/>
      <w:r w:rsidRPr="000F4718">
        <w:rPr>
          <w:sz w:val="28"/>
          <w:szCs w:val="28"/>
        </w:rPr>
        <w:t>почвообитающими</w:t>
      </w:r>
      <w:proofErr w:type="spellEnd"/>
      <w:r w:rsidRPr="000F4718">
        <w:rPr>
          <w:sz w:val="28"/>
          <w:szCs w:val="28"/>
        </w:rPr>
        <w:t xml:space="preserve"> вредителями; ослаблению отрицательного действия  механических  повреждений семян в «результате усиления их защитных свойств против разви</w:t>
      </w:r>
      <w:r w:rsidRPr="000F4718">
        <w:rPr>
          <w:sz w:val="28"/>
          <w:szCs w:val="28"/>
        </w:rPr>
        <w:softHyphen/>
        <w:t>тия микроорганизмов; повышению энергии прорастания и полевой всхожести семян; стимулированию роста и развития под воздействием препаратов; улучшению зимовки 'озимых культур, обеспечивающей нормальную густоту всходов. В результате положитель</w:t>
      </w:r>
      <w:r w:rsidRPr="000F4718">
        <w:rPr>
          <w:sz w:val="28"/>
          <w:szCs w:val="28"/>
        </w:rPr>
        <w:softHyphen/>
        <w:t>ного воздействия протравителей на семена, проростки и всходы повышается урожайность всех полевых культур.</w:t>
      </w:r>
    </w:p>
    <w:p w14:paraId="3B71AD16" w14:textId="77777777" w:rsidR="00A67AEB" w:rsidRPr="000F4718" w:rsidRDefault="00A67AEB" w:rsidP="00A67AEB">
      <w:pPr>
        <w:shd w:val="clear" w:color="auto" w:fill="FFFFFF"/>
        <w:ind w:firstLine="446"/>
        <w:jc w:val="both"/>
        <w:rPr>
          <w:sz w:val="28"/>
          <w:szCs w:val="28"/>
        </w:rPr>
      </w:pPr>
      <w:r w:rsidRPr="000F4718">
        <w:rPr>
          <w:sz w:val="28"/>
          <w:szCs w:val="28"/>
        </w:rPr>
        <w:t>Протравливание  заключительный этап подготовки семян к посеву. Поэтому перед обработкой препаратами они должны быть доведены до кондиций по всем показателям. При сухом и полу</w:t>
      </w:r>
      <w:r w:rsidRPr="000F4718">
        <w:rPr>
          <w:sz w:val="28"/>
          <w:szCs w:val="28"/>
        </w:rPr>
        <w:softHyphen/>
        <w:t>сухом протравливании используют следующие химическ</w:t>
      </w:r>
      <w:r>
        <w:rPr>
          <w:sz w:val="28"/>
          <w:szCs w:val="28"/>
        </w:rPr>
        <w:t>ие препа</w:t>
      </w:r>
      <w:r>
        <w:rPr>
          <w:sz w:val="28"/>
          <w:szCs w:val="28"/>
        </w:rPr>
        <w:softHyphen/>
        <w:t>раты в указанных дозах</w:t>
      </w:r>
      <w:r w:rsidRPr="000F4718">
        <w:rPr>
          <w:sz w:val="28"/>
          <w:szCs w:val="28"/>
        </w:rPr>
        <w:t>.</w:t>
      </w:r>
    </w:p>
    <w:p w14:paraId="1309F59E" w14:textId="77777777" w:rsidR="00A67AEB" w:rsidRPr="00822D29" w:rsidRDefault="00A67AEB" w:rsidP="00A67AEB">
      <w:pPr>
        <w:shd w:val="clear" w:color="auto" w:fill="FFFFFF"/>
        <w:ind w:left="54"/>
        <w:jc w:val="center"/>
        <w:rPr>
          <w:b/>
          <w:color w:val="000000"/>
          <w:spacing w:val="7"/>
          <w:sz w:val="28"/>
          <w:szCs w:val="28"/>
        </w:rPr>
      </w:pPr>
      <w:r w:rsidRPr="00822D29">
        <w:rPr>
          <w:b/>
          <w:color w:val="000000"/>
          <w:spacing w:val="7"/>
          <w:sz w:val="28"/>
          <w:szCs w:val="28"/>
        </w:rPr>
        <w:t>Список использованной литературы:</w:t>
      </w:r>
    </w:p>
    <w:p w14:paraId="002072F6" w14:textId="77777777" w:rsidR="00A67AEB" w:rsidRPr="00822D29" w:rsidRDefault="00A67AEB" w:rsidP="00A67AEB">
      <w:pPr>
        <w:pStyle w:val="af0"/>
        <w:ind w:left="0"/>
        <w:rPr>
          <w:sz w:val="28"/>
          <w:szCs w:val="28"/>
        </w:rPr>
      </w:pPr>
      <w:r>
        <w:rPr>
          <w:sz w:val="28"/>
          <w:szCs w:val="28"/>
        </w:rPr>
        <w:t>1.</w:t>
      </w:r>
      <w:r w:rsidRPr="00822D29">
        <w:rPr>
          <w:sz w:val="28"/>
          <w:szCs w:val="28"/>
        </w:rPr>
        <w:t xml:space="preserve">Можаев Н.А., </w:t>
      </w:r>
      <w:proofErr w:type="spellStart"/>
      <w:r w:rsidRPr="00822D29">
        <w:rPr>
          <w:sz w:val="28"/>
          <w:szCs w:val="28"/>
        </w:rPr>
        <w:t>Аринов</w:t>
      </w:r>
      <w:proofErr w:type="spellEnd"/>
      <w:r w:rsidRPr="00822D29">
        <w:rPr>
          <w:sz w:val="28"/>
          <w:szCs w:val="28"/>
        </w:rPr>
        <w:t xml:space="preserve"> К.К., Нургалиев А.Н., Можаев А.Н. Растениеводство, Акмола,  1996, 352 с</w:t>
      </w:r>
    </w:p>
    <w:p w14:paraId="77E7028F" w14:textId="77777777" w:rsidR="00A67AEB" w:rsidRPr="00822D29" w:rsidRDefault="00A67AEB" w:rsidP="00A67AEB">
      <w:pPr>
        <w:shd w:val="clear" w:color="auto" w:fill="FFFFFF"/>
        <w:rPr>
          <w:spacing w:val="-8"/>
          <w:sz w:val="28"/>
          <w:szCs w:val="28"/>
        </w:rPr>
      </w:pPr>
      <w:r>
        <w:rPr>
          <w:rFonts w:ascii="KZ Times New Roman" w:hAnsi="KZ Times New Roman"/>
          <w:sz w:val="28"/>
          <w:szCs w:val="28"/>
        </w:rPr>
        <w:lastRenderedPageBreak/>
        <w:t>2.</w:t>
      </w:r>
      <w:r w:rsidRPr="00822D29">
        <w:rPr>
          <w:rFonts w:ascii="KZ Times New Roman" w:hAnsi="KZ Times New Roman"/>
          <w:sz w:val="28"/>
          <w:szCs w:val="28"/>
          <w:lang w:val="ru-MD"/>
        </w:rPr>
        <w:t xml:space="preserve">Нургалиев А.Н., Сорокина Т.А., </w:t>
      </w:r>
      <w:proofErr w:type="spellStart"/>
      <w:r w:rsidRPr="00822D29">
        <w:rPr>
          <w:rFonts w:ascii="KZ Times New Roman" w:hAnsi="KZ Times New Roman"/>
          <w:sz w:val="28"/>
          <w:szCs w:val="28"/>
          <w:lang w:val="ru-MD"/>
        </w:rPr>
        <w:t>Аринов</w:t>
      </w:r>
      <w:proofErr w:type="spellEnd"/>
      <w:r w:rsidRPr="00822D29">
        <w:rPr>
          <w:rFonts w:ascii="KZ Times New Roman" w:hAnsi="KZ Times New Roman"/>
          <w:sz w:val="28"/>
          <w:szCs w:val="28"/>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1984 г"/>
        </w:smartTagPr>
        <w:r w:rsidRPr="00822D29">
          <w:rPr>
            <w:rFonts w:ascii="KZ Times New Roman" w:hAnsi="KZ Times New Roman"/>
            <w:sz w:val="28"/>
            <w:szCs w:val="28"/>
            <w:lang w:val="ru-MD"/>
          </w:rPr>
          <w:t>1984 г</w:t>
        </w:r>
      </w:smartTag>
      <w:r w:rsidRPr="00822D29">
        <w:rPr>
          <w:rFonts w:ascii="KZ Times New Roman" w:hAnsi="KZ Times New Roman"/>
          <w:sz w:val="28"/>
          <w:szCs w:val="28"/>
          <w:lang w:val="ru-MD"/>
        </w:rPr>
        <w:t>.</w:t>
      </w:r>
    </w:p>
    <w:p w14:paraId="745A14D2" w14:textId="77777777" w:rsidR="00A67AEB" w:rsidRPr="00822D29" w:rsidRDefault="00A67AEB" w:rsidP="00A67AEB">
      <w:pPr>
        <w:shd w:val="clear" w:color="auto" w:fill="FFFFFF"/>
        <w:rPr>
          <w:spacing w:val="-8"/>
          <w:sz w:val="28"/>
          <w:szCs w:val="28"/>
        </w:rPr>
      </w:pPr>
      <w:r>
        <w:rPr>
          <w:sz w:val="28"/>
          <w:szCs w:val="28"/>
        </w:rPr>
        <w:t>3.</w:t>
      </w:r>
      <w:r w:rsidRPr="00822D29">
        <w:rPr>
          <w:sz w:val="28"/>
          <w:szCs w:val="28"/>
        </w:rPr>
        <w:t>Гриценко В.В. Калошин</w:t>
      </w:r>
      <w:r>
        <w:rPr>
          <w:sz w:val="28"/>
          <w:szCs w:val="28"/>
        </w:rPr>
        <w:t>а З.М.</w:t>
      </w:r>
      <w:r w:rsidRPr="00822D29">
        <w:rPr>
          <w:sz w:val="28"/>
          <w:szCs w:val="28"/>
        </w:rPr>
        <w:t xml:space="preserve"> Семеноведение полевых культур,</w:t>
      </w:r>
      <w:r w:rsidRPr="00822D29">
        <w:rPr>
          <w:b/>
          <w:spacing w:val="-8"/>
          <w:sz w:val="28"/>
          <w:szCs w:val="28"/>
        </w:rPr>
        <w:t xml:space="preserve"> </w:t>
      </w:r>
      <w:r w:rsidRPr="00822D29">
        <w:rPr>
          <w:spacing w:val="-8"/>
          <w:sz w:val="28"/>
          <w:szCs w:val="28"/>
        </w:rPr>
        <w:t>М.1984</w:t>
      </w:r>
    </w:p>
    <w:p w14:paraId="3EDDA1AB" w14:textId="77777777" w:rsidR="00A67AEB" w:rsidRDefault="00A67AEB" w:rsidP="00A67AEB">
      <w:pPr>
        <w:shd w:val="clear" w:color="auto" w:fill="FFFFFF"/>
        <w:autoSpaceDE w:val="0"/>
        <w:autoSpaceDN w:val="0"/>
        <w:adjustRightInd w:val="0"/>
        <w:rPr>
          <w:sz w:val="28"/>
          <w:szCs w:val="28"/>
        </w:rPr>
      </w:pPr>
    </w:p>
    <w:p w14:paraId="42987442" w14:textId="77777777" w:rsidR="00EF5357" w:rsidRDefault="00A67AEB" w:rsidP="00A67AEB">
      <w:pPr>
        <w:jc w:val="center"/>
        <w:rPr>
          <w:b/>
          <w:sz w:val="28"/>
          <w:szCs w:val="28"/>
        </w:rPr>
      </w:pPr>
      <w:r w:rsidRPr="00B75C47">
        <w:rPr>
          <w:b/>
          <w:sz w:val="28"/>
          <w:szCs w:val="28"/>
          <w:lang w:val="en-US"/>
        </w:rPr>
        <w:t>II</w:t>
      </w:r>
      <w:r w:rsidRPr="00B75C47">
        <w:rPr>
          <w:b/>
          <w:sz w:val="28"/>
          <w:szCs w:val="28"/>
        </w:rPr>
        <w:t xml:space="preserve"> </w:t>
      </w:r>
      <w:r w:rsidR="00EF5357">
        <w:rPr>
          <w:b/>
          <w:sz w:val="28"/>
          <w:szCs w:val="28"/>
        </w:rPr>
        <w:t>МОДУЛЬ</w:t>
      </w:r>
    </w:p>
    <w:p w14:paraId="578FEDD1" w14:textId="43DCCA34" w:rsidR="00A67AEB" w:rsidRPr="00EF5357" w:rsidRDefault="00A67AEB" w:rsidP="00A67AEB">
      <w:pPr>
        <w:jc w:val="center"/>
        <w:rPr>
          <w:b/>
          <w:sz w:val="28"/>
          <w:szCs w:val="28"/>
        </w:rPr>
      </w:pPr>
      <w:r w:rsidRPr="00B75C47">
        <w:rPr>
          <w:b/>
          <w:sz w:val="28"/>
          <w:szCs w:val="28"/>
        </w:rPr>
        <w:t xml:space="preserve"> </w:t>
      </w:r>
      <w:r w:rsidR="00EF5357" w:rsidRPr="00EF5357">
        <w:rPr>
          <w:b/>
          <w:bCs/>
          <w:sz w:val="28"/>
          <w:szCs w:val="28"/>
        </w:rPr>
        <w:t>Апробация сельскохозяйственных культур</w:t>
      </w:r>
    </w:p>
    <w:p w14:paraId="013801AD" w14:textId="44D637C0" w:rsidR="00A67AEB" w:rsidRPr="00B75C47" w:rsidRDefault="00A67AEB" w:rsidP="00A67AEB">
      <w:pPr>
        <w:jc w:val="center"/>
        <w:rPr>
          <w:b/>
          <w:sz w:val="28"/>
          <w:szCs w:val="28"/>
        </w:rPr>
      </w:pPr>
      <w:r w:rsidRPr="00B75C47">
        <w:rPr>
          <w:b/>
          <w:sz w:val="28"/>
          <w:szCs w:val="28"/>
        </w:rPr>
        <w:t>Лекция 1</w:t>
      </w:r>
      <w:r w:rsidR="008A5300">
        <w:rPr>
          <w:b/>
          <w:sz w:val="28"/>
          <w:szCs w:val="28"/>
        </w:rPr>
        <w:t>5</w:t>
      </w:r>
    </w:p>
    <w:p w14:paraId="5CA4F2AF" w14:textId="77777777" w:rsidR="00A67AEB" w:rsidRPr="00B75C47" w:rsidRDefault="00A67AEB" w:rsidP="00A67AEB">
      <w:pPr>
        <w:jc w:val="center"/>
        <w:rPr>
          <w:b/>
          <w:sz w:val="28"/>
          <w:szCs w:val="28"/>
        </w:rPr>
      </w:pPr>
      <w:r w:rsidRPr="00B75C47">
        <w:rPr>
          <w:b/>
          <w:sz w:val="28"/>
          <w:szCs w:val="28"/>
        </w:rPr>
        <w:t>Государственный контроль качества семян.</w:t>
      </w:r>
    </w:p>
    <w:p w14:paraId="3EFEFD31" w14:textId="77777777" w:rsidR="00A67AEB" w:rsidRPr="00822D29" w:rsidRDefault="00A67AEB" w:rsidP="00A67AEB">
      <w:pPr>
        <w:rPr>
          <w:sz w:val="28"/>
          <w:szCs w:val="28"/>
        </w:rPr>
      </w:pPr>
      <w:r w:rsidRPr="00822D29">
        <w:rPr>
          <w:sz w:val="28"/>
          <w:szCs w:val="28"/>
        </w:rPr>
        <w:t>1.Апробация сортовых посевов.</w:t>
      </w:r>
    </w:p>
    <w:p w14:paraId="57440908" w14:textId="77777777" w:rsidR="00A67AEB" w:rsidRPr="00822D29" w:rsidRDefault="00A67AEB" w:rsidP="00A67AEB">
      <w:pPr>
        <w:rPr>
          <w:sz w:val="28"/>
          <w:szCs w:val="28"/>
        </w:rPr>
      </w:pPr>
      <w:r w:rsidRPr="00822D29">
        <w:rPr>
          <w:sz w:val="28"/>
          <w:szCs w:val="28"/>
        </w:rPr>
        <w:t>2.Основной метод сортового контроля</w:t>
      </w:r>
    </w:p>
    <w:p w14:paraId="4DBBBDBF" w14:textId="77777777" w:rsidR="005051E5" w:rsidRDefault="00A67AEB" w:rsidP="00A67AEB">
      <w:pPr>
        <w:pStyle w:val="a5"/>
        <w:ind w:left="142" w:right="-1" w:firstLine="578"/>
        <w:rPr>
          <w:rFonts w:ascii="Times New Roman" w:hAnsi="Times New Roman"/>
          <w:szCs w:val="28"/>
        </w:rPr>
      </w:pPr>
      <w:bookmarkStart w:id="5" w:name="_Hlk178544778"/>
      <w:r w:rsidRPr="00B75C47">
        <w:rPr>
          <w:rFonts w:ascii="Times New Roman" w:hAnsi="Times New Roman"/>
          <w:b/>
          <w:szCs w:val="28"/>
        </w:rPr>
        <w:t>1.Апробация сортовых посевов.</w:t>
      </w:r>
      <w:r w:rsidRPr="00B75C47">
        <w:rPr>
          <w:rFonts w:ascii="Times New Roman" w:hAnsi="Times New Roman"/>
          <w:szCs w:val="28"/>
        </w:rPr>
        <w:t xml:space="preserve"> </w:t>
      </w:r>
    </w:p>
    <w:p w14:paraId="52304AB5" w14:textId="3F617164" w:rsidR="005051E5" w:rsidRPr="00844702" w:rsidRDefault="005051E5" w:rsidP="00A1519F">
      <w:pPr>
        <w:ind w:firstLine="567"/>
        <w:jc w:val="both"/>
      </w:pPr>
      <w:r w:rsidRPr="00A1519F">
        <w:rPr>
          <w:color w:val="000000"/>
          <w:sz w:val="28"/>
        </w:rPr>
        <w:t>Решение Совета Евразийской экономической комиссии от 30 января 2020 года № 10 в рамках Евразийского экономического союза приняты методы полевой апробации сортовых посевов (посадок) сельскохозяйственных растений «О единых методах определения сортовых качеств семян сельскохозяйственных растений</w:t>
      </w:r>
      <w:r w:rsidR="00A1519F" w:rsidRPr="00A1519F">
        <w:rPr>
          <w:color w:val="000000"/>
          <w:sz w:val="28"/>
        </w:rPr>
        <w:t>».</w:t>
      </w:r>
      <w:r w:rsidR="00A1519F">
        <w:rPr>
          <w:color w:val="000000"/>
          <w:sz w:val="28"/>
        </w:rPr>
        <w:t xml:space="preserve"> </w:t>
      </w:r>
      <w:r w:rsidR="00A1519F" w:rsidRPr="00844702">
        <w:rPr>
          <w:color w:val="000000"/>
          <w:sz w:val="28"/>
        </w:rPr>
        <w:t>Настоящий документ применяется при проведении сортовой идентификации сортовых посевов (посадок) зерновых, зернобобовых, крупяных, кормовых, технических, масличных, эфиромасличных, овощных, бахчевых, лекарственных культур и картофеля для установления пригодности их урожая на семенные цели.</w:t>
      </w:r>
    </w:p>
    <w:p w14:paraId="6ECF1EC1" w14:textId="77777777" w:rsidR="00A1519F" w:rsidRPr="00A1519F" w:rsidRDefault="00A1519F" w:rsidP="00A1519F">
      <w:pPr>
        <w:jc w:val="both"/>
        <w:rPr>
          <w:b/>
          <w:bCs/>
          <w:sz w:val="28"/>
          <w:szCs w:val="28"/>
        </w:rPr>
      </w:pPr>
      <w:bookmarkStart w:id="6" w:name="z45"/>
      <w:r w:rsidRPr="00A1519F">
        <w:rPr>
          <w:b/>
          <w:bCs/>
          <w:color w:val="000000"/>
          <w:sz w:val="28"/>
          <w:szCs w:val="28"/>
        </w:rPr>
        <w:t>Требования к сортовым посевам (посадкам) включают в себя:</w:t>
      </w:r>
    </w:p>
    <w:p w14:paraId="1ADBCE92" w14:textId="77777777" w:rsidR="00A1519F" w:rsidRPr="00A1519F" w:rsidRDefault="00A1519F" w:rsidP="00A1519F">
      <w:pPr>
        <w:jc w:val="both"/>
        <w:rPr>
          <w:sz w:val="28"/>
          <w:szCs w:val="28"/>
        </w:rPr>
      </w:pPr>
      <w:bookmarkStart w:id="7" w:name="z46"/>
      <w:bookmarkEnd w:id="6"/>
      <w:r w:rsidRPr="00A1519F">
        <w:rPr>
          <w:color w:val="000000"/>
          <w:sz w:val="28"/>
          <w:szCs w:val="28"/>
        </w:rPr>
        <w:t>      посев (посадка) чистосортными семенами;</w:t>
      </w:r>
    </w:p>
    <w:bookmarkEnd w:id="7"/>
    <w:p w14:paraId="7D9085A3" w14:textId="77777777" w:rsidR="00A1519F" w:rsidRPr="00A1519F" w:rsidRDefault="00A1519F" w:rsidP="00A1519F">
      <w:pPr>
        <w:jc w:val="both"/>
        <w:rPr>
          <w:color w:val="000000"/>
          <w:sz w:val="28"/>
          <w:szCs w:val="28"/>
        </w:rPr>
      </w:pPr>
      <w:r w:rsidRPr="00A1519F">
        <w:rPr>
          <w:color w:val="000000"/>
          <w:sz w:val="28"/>
          <w:szCs w:val="28"/>
        </w:rPr>
        <w:t xml:space="preserve">      соблюдение норм пространственной изоляции сортовых посевов (посадок) и (или) наличие разделительной полосы (за исключением сортовых посевов (посадок), предназначенных для выращивания семян в культуре </w:t>
      </w:r>
      <w:r w:rsidRPr="00A1519F">
        <w:rPr>
          <w:i/>
          <w:color w:val="000000"/>
          <w:sz w:val="28"/>
          <w:szCs w:val="28"/>
        </w:rPr>
        <w:t>in</w:t>
      </w:r>
      <w:r w:rsidRPr="00A1519F">
        <w:rPr>
          <w:color w:val="000000"/>
          <w:sz w:val="28"/>
          <w:szCs w:val="28"/>
        </w:rPr>
        <w:t xml:space="preserve"> </w:t>
      </w:r>
      <w:r w:rsidRPr="00A1519F">
        <w:rPr>
          <w:i/>
          <w:color w:val="000000"/>
          <w:sz w:val="28"/>
          <w:szCs w:val="28"/>
        </w:rPr>
        <w:t>vitro</w:t>
      </w:r>
      <w:r w:rsidRPr="00A1519F">
        <w:rPr>
          <w:color w:val="000000"/>
          <w:sz w:val="28"/>
          <w:szCs w:val="28"/>
        </w:rPr>
        <w:t xml:space="preserve">); </w:t>
      </w:r>
    </w:p>
    <w:p w14:paraId="3700F420" w14:textId="77777777" w:rsidR="00A1519F" w:rsidRPr="00A1519F" w:rsidRDefault="00A1519F" w:rsidP="00A1519F">
      <w:pPr>
        <w:jc w:val="both"/>
        <w:rPr>
          <w:sz w:val="28"/>
          <w:szCs w:val="28"/>
        </w:rPr>
      </w:pPr>
      <w:r w:rsidRPr="00A1519F">
        <w:rPr>
          <w:color w:val="000000"/>
          <w:sz w:val="28"/>
          <w:szCs w:val="28"/>
        </w:rPr>
        <w:t>исключение возможности механического засорения сорта семенами трудноотделимых сельскохозяйственных растений на всех этапах семеноводства;</w:t>
      </w:r>
    </w:p>
    <w:p w14:paraId="3AA2451E" w14:textId="77777777" w:rsidR="00A1519F" w:rsidRPr="00A1519F" w:rsidRDefault="00A1519F" w:rsidP="00A1519F">
      <w:pPr>
        <w:jc w:val="both"/>
        <w:rPr>
          <w:sz w:val="28"/>
          <w:szCs w:val="28"/>
        </w:rPr>
      </w:pPr>
      <w:bookmarkStart w:id="8" w:name="z49"/>
      <w:r w:rsidRPr="00A1519F">
        <w:rPr>
          <w:color w:val="000000"/>
          <w:sz w:val="28"/>
          <w:szCs w:val="28"/>
        </w:rPr>
        <w:t>      исключение возможности засорения сортовых посевов (посадок) трудноотделимыми, злостными, ядовитыми и карантинными сорными растениями;</w:t>
      </w:r>
    </w:p>
    <w:p w14:paraId="7E427366" w14:textId="77777777" w:rsidR="00A1519F" w:rsidRPr="00A1519F" w:rsidRDefault="00A1519F" w:rsidP="00A1519F">
      <w:pPr>
        <w:jc w:val="both"/>
        <w:rPr>
          <w:sz w:val="28"/>
          <w:szCs w:val="28"/>
        </w:rPr>
      </w:pPr>
      <w:bookmarkStart w:id="9" w:name="z50"/>
      <w:bookmarkEnd w:id="8"/>
      <w:r w:rsidRPr="00A1519F">
        <w:rPr>
          <w:color w:val="000000"/>
          <w:sz w:val="28"/>
          <w:szCs w:val="28"/>
        </w:rPr>
        <w:t>      исключение возможности заражения сортовых посевов (посадок) болезнями, передаваемыми через семена;</w:t>
      </w:r>
    </w:p>
    <w:p w14:paraId="565218A6" w14:textId="77777777" w:rsidR="00A1519F" w:rsidRPr="00A1519F" w:rsidRDefault="00A1519F" w:rsidP="00A1519F">
      <w:pPr>
        <w:jc w:val="both"/>
        <w:rPr>
          <w:sz w:val="28"/>
          <w:szCs w:val="28"/>
        </w:rPr>
      </w:pPr>
      <w:bookmarkStart w:id="10" w:name="z51"/>
      <w:bookmarkEnd w:id="9"/>
      <w:r w:rsidRPr="00A1519F">
        <w:rPr>
          <w:color w:val="000000"/>
          <w:sz w:val="28"/>
          <w:szCs w:val="28"/>
        </w:rPr>
        <w:t>      соблюдение технологий производства семян (включая схемы производства гибридных семян), установленных оригинатором сорта (соотношение мужских и женских растений на участках гибридизации);</w:t>
      </w:r>
    </w:p>
    <w:p w14:paraId="2688773E" w14:textId="77777777" w:rsidR="00A1519F" w:rsidRPr="00A1519F" w:rsidRDefault="00A1519F" w:rsidP="00A1519F">
      <w:pPr>
        <w:jc w:val="both"/>
        <w:rPr>
          <w:sz w:val="28"/>
          <w:szCs w:val="28"/>
        </w:rPr>
      </w:pPr>
      <w:bookmarkStart w:id="11" w:name="z52"/>
      <w:bookmarkEnd w:id="10"/>
      <w:r w:rsidRPr="00A1519F">
        <w:rPr>
          <w:color w:val="000000"/>
          <w:sz w:val="28"/>
          <w:szCs w:val="28"/>
        </w:rPr>
        <w:t xml:space="preserve">       соблюдение по предшествующим культурам минимального интервала времени между посевами (посадками) сельскохозяйственного растения одного и того же вида, и любого другого сельскохозяйственного растения того же вида, которое должно составлять для зерновых, зернобобовых культур и кукурузы – не менее двух лет, для крестоцветных, кормовых, масличных культур, злаковых и бобовых трав – не менее пяти лет, льна и подсолнечника – не менее семи лет, прочих сельскохозяйственных растений – не менее одного года. </w:t>
      </w:r>
    </w:p>
    <w:bookmarkEnd w:id="11"/>
    <w:p w14:paraId="681B55A4" w14:textId="45533638" w:rsidR="00A67AEB" w:rsidRPr="00B75C47" w:rsidRDefault="00A67AEB" w:rsidP="00A67AEB">
      <w:pPr>
        <w:pStyle w:val="a5"/>
        <w:ind w:left="142" w:right="-1" w:firstLine="578"/>
        <w:rPr>
          <w:rFonts w:ascii="Times New Roman" w:hAnsi="Times New Roman"/>
          <w:szCs w:val="28"/>
        </w:rPr>
      </w:pPr>
      <w:r w:rsidRPr="00B75C47">
        <w:rPr>
          <w:rFonts w:ascii="Times New Roman" w:hAnsi="Times New Roman"/>
          <w:szCs w:val="28"/>
        </w:rPr>
        <w:lastRenderedPageBreak/>
        <w:t>Апробация сортовых посевов требует от спец</w:t>
      </w:r>
      <w:r w:rsidRPr="00B75C47">
        <w:rPr>
          <w:rFonts w:ascii="Times New Roman" w:hAnsi="Times New Roman"/>
          <w:szCs w:val="28"/>
          <w:lang w:val="ru-RU"/>
        </w:rPr>
        <w:t>и</w:t>
      </w:r>
      <w:proofErr w:type="spellStart"/>
      <w:r w:rsidRPr="00B75C47">
        <w:rPr>
          <w:rFonts w:ascii="Times New Roman" w:hAnsi="Times New Roman"/>
          <w:szCs w:val="28"/>
        </w:rPr>
        <w:t>алиста</w:t>
      </w:r>
      <w:proofErr w:type="spellEnd"/>
      <w:r w:rsidRPr="00B75C47">
        <w:rPr>
          <w:rFonts w:ascii="Times New Roman" w:hAnsi="Times New Roman"/>
          <w:szCs w:val="28"/>
          <w:lang w:val="ru-RU"/>
        </w:rPr>
        <w:t xml:space="preserve"> -</w:t>
      </w:r>
      <w:r w:rsidRPr="00B75C47">
        <w:rPr>
          <w:rFonts w:ascii="Times New Roman" w:hAnsi="Times New Roman"/>
          <w:szCs w:val="28"/>
        </w:rPr>
        <w:t xml:space="preserve"> апробатора глубоко</w:t>
      </w:r>
      <w:r w:rsidRPr="00B75C47">
        <w:rPr>
          <w:rFonts w:ascii="Times New Roman" w:hAnsi="Times New Roman"/>
          <w:szCs w:val="28"/>
          <w:lang w:val="ru-RU"/>
        </w:rPr>
        <w:t>го</w:t>
      </w:r>
      <w:r w:rsidRPr="00B75C47">
        <w:rPr>
          <w:rFonts w:ascii="Times New Roman" w:hAnsi="Times New Roman"/>
          <w:szCs w:val="28"/>
        </w:rPr>
        <w:t xml:space="preserve"> знания мор</w:t>
      </w:r>
      <w:proofErr w:type="spellStart"/>
      <w:r w:rsidRPr="00B75C47">
        <w:rPr>
          <w:rFonts w:ascii="Times New Roman" w:hAnsi="Times New Roman"/>
          <w:szCs w:val="28"/>
          <w:lang w:val="ru-RU"/>
        </w:rPr>
        <w:t>фо</w:t>
      </w:r>
      <w:proofErr w:type="spellEnd"/>
      <w:r w:rsidRPr="00B75C47">
        <w:rPr>
          <w:rFonts w:ascii="Times New Roman" w:hAnsi="Times New Roman"/>
          <w:szCs w:val="28"/>
        </w:rPr>
        <w:t>логических и хозяйственно-биологических признаков апробируемого сорта и его поведения в конкретных условиях зоны воздел</w:t>
      </w:r>
      <w:r w:rsidRPr="00B75C47">
        <w:rPr>
          <w:rFonts w:ascii="Times New Roman" w:hAnsi="Times New Roman"/>
          <w:szCs w:val="28"/>
          <w:lang w:val="ru-RU"/>
        </w:rPr>
        <w:t>ы</w:t>
      </w:r>
      <w:proofErr w:type="spellStart"/>
      <w:r w:rsidRPr="00B75C47">
        <w:rPr>
          <w:rFonts w:ascii="Times New Roman" w:hAnsi="Times New Roman"/>
          <w:szCs w:val="28"/>
        </w:rPr>
        <w:t>вани</w:t>
      </w:r>
      <w:proofErr w:type="spellEnd"/>
      <w:r w:rsidRPr="00B75C47">
        <w:rPr>
          <w:rFonts w:ascii="Times New Roman" w:hAnsi="Times New Roman"/>
          <w:szCs w:val="28"/>
          <w:lang w:val="ru-RU"/>
        </w:rPr>
        <w:t>и,</w:t>
      </w:r>
      <w:r w:rsidRPr="00B75C47">
        <w:rPr>
          <w:rFonts w:ascii="Times New Roman" w:hAnsi="Times New Roman"/>
          <w:szCs w:val="28"/>
        </w:rPr>
        <w:t xml:space="preserve"> при этом необходимо помнить, что сорт любой с</w:t>
      </w:r>
      <w:proofErr w:type="spellStart"/>
      <w:r w:rsidRPr="00B75C47">
        <w:rPr>
          <w:rFonts w:ascii="Times New Roman" w:hAnsi="Times New Roman"/>
          <w:szCs w:val="28"/>
          <w:lang w:val="ru-RU"/>
        </w:rPr>
        <w:t>ельскохозяйственной</w:t>
      </w:r>
      <w:proofErr w:type="spellEnd"/>
      <w:r w:rsidRPr="00B75C47">
        <w:rPr>
          <w:rFonts w:ascii="Times New Roman" w:hAnsi="Times New Roman"/>
          <w:szCs w:val="28"/>
          <w:lang w:val="ru-RU"/>
        </w:rPr>
        <w:t xml:space="preserve"> культуры</w:t>
      </w:r>
      <w:r w:rsidRPr="00B75C47">
        <w:rPr>
          <w:rFonts w:ascii="Times New Roman" w:hAnsi="Times New Roman"/>
          <w:szCs w:val="28"/>
        </w:rPr>
        <w:t xml:space="preserve"> под влиянием внешних условии может изменить свои некоторые признаки и </w:t>
      </w:r>
      <w:proofErr w:type="spellStart"/>
      <w:r w:rsidRPr="00B75C47">
        <w:rPr>
          <w:rFonts w:ascii="Times New Roman" w:hAnsi="Times New Roman"/>
          <w:szCs w:val="28"/>
        </w:rPr>
        <w:t>сво</w:t>
      </w:r>
      <w:proofErr w:type="spellEnd"/>
      <w:r w:rsidRPr="00B75C47">
        <w:rPr>
          <w:rFonts w:ascii="Times New Roman" w:hAnsi="Times New Roman"/>
          <w:szCs w:val="28"/>
          <w:lang w:val="ru-RU"/>
        </w:rPr>
        <w:t>й</w:t>
      </w:r>
      <w:proofErr w:type="spellStart"/>
      <w:r w:rsidRPr="00B75C47">
        <w:rPr>
          <w:rFonts w:ascii="Times New Roman" w:hAnsi="Times New Roman"/>
          <w:szCs w:val="28"/>
        </w:rPr>
        <w:t>ства</w:t>
      </w:r>
      <w:proofErr w:type="spellEnd"/>
      <w:r w:rsidRPr="00B75C47">
        <w:rPr>
          <w:rFonts w:ascii="Times New Roman" w:hAnsi="Times New Roman"/>
          <w:szCs w:val="28"/>
        </w:rPr>
        <w:t>. Значит, при апробации посевов следует руководствоваться не отдельными наиболее характер</w:t>
      </w:r>
      <w:proofErr w:type="spellStart"/>
      <w:r w:rsidRPr="00B75C47">
        <w:rPr>
          <w:rFonts w:ascii="Times New Roman" w:hAnsi="Times New Roman"/>
          <w:szCs w:val="28"/>
          <w:lang w:val="ru-RU"/>
        </w:rPr>
        <w:t>ными</w:t>
      </w:r>
      <w:proofErr w:type="spellEnd"/>
      <w:r w:rsidRPr="00B75C47">
        <w:rPr>
          <w:rFonts w:ascii="Times New Roman" w:hAnsi="Times New Roman"/>
          <w:szCs w:val="28"/>
        </w:rPr>
        <w:t xml:space="preserve"> мор</w:t>
      </w:r>
      <w:r w:rsidRPr="00B75C47">
        <w:rPr>
          <w:rFonts w:ascii="Times New Roman" w:hAnsi="Times New Roman"/>
          <w:szCs w:val="28"/>
          <w:lang w:val="ru-RU"/>
        </w:rPr>
        <w:t>ф</w:t>
      </w:r>
      <w:proofErr w:type="spellStart"/>
      <w:r w:rsidRPr="00B75C47">
        <w:rPr>
          <w:rFonts w:ascii="Times New Roman" w:hAnsi="Times New Roman"/>
          <w:szCs w:val="28"/>
        </w:rPr>
        <w:t>ологическими</w:t>
      </w:r>
      <w:proofErr w:type="spellEnd"/>
      <w:r w:rsidRPr="00B75C47">
        <w:rPr>
          <w:rFonts w:ascii="Times New Roman" w:hAnsi="Times New Roman"/>
          <w:szCs w:val="28"/>
        </w:rPr>
        <w:t xml:space="preserve"> и биологическими признаками данного сорта, а их комплексом. </w:t>
      </w:r>
    </w:p>
    <w:p w14:paraId="7BB15755" w14:textId="77777777" w:rsidR="00A67AEB" w:rsidRPr="00B75C47" w:rsidRDefault="00A67AEB" w:rsidP="00A67AEB">
      <w:pPr>
        <w:pStyle w:val="a5"/>
        <w:ind w:left="142" w:right="-1" w:firstLine="578"/>
        <w:rPr>
          <w:rFonts w:ascii="Times New Roman" w:hAnsi="Times New Roman"/>
          <w:szCs w:val="28"/>
        </w:rPr>
      </w:pPr>
      <w:r w:rsidRPr="00B75C47">
        <w:rPr>
          <w:rFonts w:ascii="Times New Roman" w:hAnsi="Times New Roman"/>
          <w:szCs w:val="28"/>
        </w:rPr>
        <w:t>Кроме того, успех в земледелии зависит и от хорошо налаженного семеноводства, а также комплексного применения химических, биологических и  агротехнических приемов борьбы с сорняками</w:t>
      </w:r>
      <w:r w:rsidRPr="00B75C47">
        <w:rPr>
          <w:rFonts w:ascii="Times New Roman" w:hAnsi="Times New Roman"/>
          <w:szCs w:val="28"/>
          <w:lang w:val="ru-RU"/>
        </w:rPr>
        <w:t xml:space="preserve">, </w:t>
      </w:r>
      <w:r w:rsidRPr="00B75C47">
        <w:rPr>
          <w:rFonts w:ascii="Times New Roman" w:hAnsi="Times New Roman"/>
          <w:szCs w:val="28"/>
        </w:rPr>
        <w:t xml:space="preserve">вредителями и болезнями растений. </w:t>
      </w:r>
    </w:p>
    <w:p w14:paraId="5D704127" w14:textId="77777777" w:rsidR="00A67AEB" w:rsidRPr="00F34A25" w:rsidRDefault="00A67AEB" w:rsidP="00A67AEB">
      <w:pPr>
        <w:shd w:val="clear" w:color="auto" w:fill="FFFFFF"/>
        <w:ind w:firstLine="567"/>
        <w:jc w:val="both"/>
        <w:rPr>
          <w:sz w:val="28"/>
          <w:szCs w:val="28"/>
        </w:rPr>
      </w:pPr>
      <w:r w:rsidRPr="00F34A25">
        <w:rPr>
          <w:spacing w:val="-8"/>
          <w:sz w:val="28"/>
          <w:szCs w:val="28"/>
        </w:rPr>
        <w:t xml:space="preserve">В нашей республике контроль как за посевными, так и за сортовыми качествами семян осуществляется Министерством сельского хозяйства, </w:t>
      </w:r>
      <w:r w:rsidRPr="00F34A25">
        <w:rPr>
          <w:spacing w:val="-9"/>
          <w:sz w:val="28"/>
          <w:szCs w:val="28"/>
        </w:rPr>
        <w:t>через республиканские, областные и районные семенные инспекции.</w:t>
      </w:r>
    </w:p>
    <w:p w14:paraId="368056F3" w14:textId="77777777" w:rsidR="00A67AEB" w:rsidRPr="00F34A25" w:rsidRDefault="00A67AEB" w:rsidP="00A67AEB">
      <w:pPr>
        <w:shd w:val="clear" w:color="auto" w:fill="FFFFFF"/>
        <w:jc w:val="both"/>
        <w:rPr>
          <w:b/>
          <w:bCs/>
          <w:sz w:val="28"/>
          <w:szCs w:val="28"/>
        </w:rPr>
      </w:pPr>
      <w:r w:rsidRPr="00F34A25">
        <w:rPr>
          <w:b/>
          <w:bCs/>
          <w:spacing w:val="-9"/>
          <w:sz w:val="28"/>
          <w:szCs w:val="28"/>
        </w:rPr>
        <w:t>Контроль сортовых качеств семян и его методы</w:t>
      </w:r>
    </w:p>
    <w:p w14:paraId="749483B0" w14:textId="77777777" w:rsidR="00A67AEB" w:rsidRPr="00F34A25" w:rsidRDefault="00A67AEB" w:rsidP="00A67AEB">
      <w:pPr>
        <w:shd w:val="clear" w:color="auto" w:fill="FFFFFF"/>
        <w:ind w:firstLine="567"/>
        <w:jc w:val="both"/>
        <w:rPr>
          <w:sz w:val="28"/>
          <w:szCs w:val="28"/>
        </w:rPr>
      </w:pPr>
      <w:r w:rsidRPr="00F34A25">
        <w:rPr>
          <w:spacing w:val="-8"/>
          <w:sz w:val="28"/>
          <w:szCs w:val="28"/>
        </w:rPr>
        <w:t xml:space="preserve">Контролю сортовых качеств семян уделяется большое внимание, так как засорение семян семенами других сортов и культур ведет к недобору </w:t>
      </w:r>
      <w:r w:rsidRPr="00F34A25">
        <w:rPr>
          <w:sz w:val="28"/>
          <w:szCs w:val="28"/>
        </w:rPr>
        <w:t>урожая и ухудшению качества продукции.</w:t>
      </w:r>
    </w:p>
    <w:p w14:paraId="008CE7DC" w14:textId="77777777" w:rsidR="00A67AEB" w:rsidRPr="00F34A25" w:rsidRDefault="00A67AEB" w:rsidP="00A67AEB">
      <w:pPr>
        <w:shd w:val="clear" w:color="auto" w:fill="FFFFFF"/>
        <w:ind w:firstLine="567"/>
        <w:jc w:val="both"/>
        <w:rPr>
          <w:sz w:val="28"/>
          <w:szCs w:val="28"/>
        </w:rPr>
      </w:pPr>
      <w:r w:rsidRPr="00F34A25">
        <w:rPr>
          <w:spacing w:val="-6"/>
          <w:sz w:val="28"/>
          <w:szCs w:val="28"/>
        </w:rPr>
        <w:t xml:space="preserve">В семеноводстве при проведении сортового контроля применяют </w:t>
      </w:r>
      <w:r w:rsidRPr="00F34A25">
        <w:rPr>
          <w:spacing w:val="-8"/>
          <w:sz w:val="28"/>
          <w:szCs w:val="28"/>
        </w:rPr>
        <w:t>приемы, которые позволяют установить не только принадлежность сорта, но и степень его чистосортности в посеве или семян данного сорта в се</w:t>
      </w:r>
      <w:r w:rsidRPr="00F34A25">
        <w:rPr>
          <w:spacing w:val="-8"/>
          <w:sz w:val="28"/>
          <w:szCs w:val="28"/>
        </w:rPr>
        <w:softHyphen/>
      </w:r>
      <w:r w:rsidRPr="00F34A25">
        <w:rPr>
          <w:sz w:val="28"/>
          <w:szCs w:val="28"/>
        </w:rPr>
        <w:t>менной партии.</w:t>
      </w:r>
    </w:p>
    <w:p w14:paraId="38A78C35" w14:textId="77777777" w:rsidR="00A67AEB" w:rsidRPr="00F34A25" w:rsidRDefault="00A67AEB" w:rsidP="00A67AEB">
      <w:pPr>
        <w:shd w:val="clear" w:color="auto" w:fill="FFFFFF"/>
        <w:jc w:val="both"/>
        <w:rPr>
          <w:sz w:val="28"/>
          <w:szCs w:val="28"/>
        </w:rPr>
      </w:pPr>
      <w:r w:rsidRPr="00F34A25">
        <w:rPr>
          <w:spacing w:val="-8"/>
          <w:sz w:val="28"/>
          <w:szCs w:val="28"/>
        </w:rPr>
        <w:t>В нашей стране применяют три метода сортового контроля:</w:t>
      </w:r>
    </w:p>
    <w:p w14:paraId="0EBAAA52" w14:textId="77777777" w:rsidR="00A67AEB" w:rsidRPr="00F34A25" w:rsidRDefault="00A67AEB" w:rsidP="00A67AEB">
      <w:pPr>
        <w:shd w:val="clear" w:color="auto" w:fill="FFFFFF"/>
        <w:jc w:val="both"/>
        <w:rPr>
          <w:sz w:val="28"/>
          <w:szCs w:val="28"/>
        </w:rPr>
      </w:pPr>
      <w:r w:rsidRPr="00F34A25">
        <w:rPr>
          <w:spacing w:val="-9"/>
          <w:sz w:val="28"/>
          <w:szCs w:val="28"/>
        </w:rPr>
        <w:t>Определение подлинности семян.</w:t>
      </w:r>
      <w:r>
        <w:rPr>
          <w:spacing w:val="-9"/>
          <w:sz w:val="28"/>
          <w:szCs w:val="28"/>
          <w:lang w:val="kk-KZ"/>
        </w:rPr>
        <w:t xml:space="preserve"> </w:t>
      </w:r>
      <w:r w:rsidRPr="00F34A25">
        <w:rPr>
          <w:spacing w:val="-9"/>
          <w:sz w:val="28"/>
          <w:szCs w:val="28"/>
        </w:rPr>
        <w:t>Апробация и регистрация сортовых посевов.</w:t>
      </w:r>
    </w:p>
    <w:p w14:paraId="2A24BB4C" w14:textId="77777777" w:rsidR="00A67AEB" w:rsidRPr="00F34A25" w:rsidRDefault="00A67AEB" w:rsidP="00A67AEB">
      <w:pPr>
        <w:shd w:val="clear" w:color="auto" w:fill="FFFFFF"/>
        <w:jc w:val="both"/>
        <w:rPr>
          <w:sz w:val="28"/>
          <w:szCs w:val="28"/>
        </w:rPr>
      </w:pPr>
      <w:r w:rsidRPr="00F34A25">
        <w:rPr>
          <w:spacing w:val="-9"/>
          <w:sz w:val="28"/>
          <w:szCs w:val="28"/>
        </w:rPr>
        <w:t>Грунтовой сортовой контроль.</w:t>
      </w:r>
    </w:p>
    <w:p w14:paraId="5E320C3A" w14:textId="77777777" w:rsidR="00A67AEB" w:rsidRPr="00B75C47" w:rsidRDefault="00A67AEB" w:rsidP="00A67AEB">
      <w:pPr>
        <w:jc w:val="both"/>
        <w:rPr>
          <w:b/>
          <w:sz w:val="28"/>
          <w:szCs w:val="28"/>
        </w:rPr>
      </w:pPr>
      <w:r w:rsidRPr="00B75C47">
        <w:rPr>
          <w:b/>
          <w:sz w:val="28"/>
          <w:szCs w:val="28"/>
        </w:rPr>
        <w:t>2.Основной метод сортового контроля</w:t>
      </w:r>
    </w:p>
    <w:p w14:paraId="410C010F" w14:textId="77777777" w:rsidR="00A67AEB" w:rsidRPr="00B75C47" w:rsidRDefault="00A67AEB" w:rsidP="00A67AEB">
      <w:pPr>
        <w:pStyle w:val="a5"/>
        <w:ind w:left="0" w:right="-1"/>
        <w:rPr>
          <w:rFonts w:ascii="Times New Roman" w:hAnsi="Times New Roman"/>
          <w:szCs w:val="28"/>
        </w:rPr>
      </w:pPr>
      <w:r w:rsidRPr="00B75C47">
        <w:rPr>
          <w:rFonts w:ascii="Times New Roman" w:hAnsi="Times New Roman"/>
          <w:szCs w:val="28"/>
        </w:rPr>
        <w:t>Основной метод сортового контроля</w:t>
      </w:r>
      <w:r w:rsidRPr="00B75C47">
        <w:rPr>
          <w:rFonts w:ascii="Times New Roman" w:hAnsi="Times New Roman"/>
          <w:szCs w:val="28"/>
          <w:lang w:val="ru-RU"/>
        </w:rPr>
        <w:t xml:space="preserve"> </w:t>
      </w:r>
      <w:r w:rsidRPr="00B75C47">
        <w:rPr>
          <w:rFonts w:ascii="Times New Roman" w:hAnsi="Times New Roman"/>
          <w:szCs w:val="28"/>
        </w:rPr>
        <w:t>-</w:t>
      </w:r>
      <w:r w:rsidRPr="00B75C47">
        <w:rPr>
          <w:rFonts w:ascii="Times New Roman" w:hAnsi="Times New Roman"/>
          <w:szCs w:val="28"/>
          <w:lang w:val="ru-RU"/>
        </w:rPr>
        <w:t xml:space="preserve"> </w:t>
      </w:r>
      <w:r w:rsidRPr="00B75C47">
        <w:rPr>
          <w:rFonts w:ascii="Times New Roman" w:hAnsi="Times New Roman"/>
          <w:szCs w:val="28"/>
        </w:rPr>
        <w:t>это полевая апробация, которая проводится на всех с</w:t>
      </w:r>
      <w:proofErr w:type="spellStart"/>
      <w:r w:rsidRPr="00B75C47">
        <w:rPr>
          <w:rFonts w:ascii="Times New Roman" w:hAnsi="Times New Roman"/>
          <w:szCs w:val="28"/>
          <w:lang w:val="ru-RU"/>
        </w:rPr>
        <w:t>ельскохозяйственных</w:t>
      </w:r>
      <w:proofErr w:type="spellEnd"/>
      <w:r w:rsidRPr="00B75C47">
        <w:rPr>
          <w:rFonts w:ascii="Times New Roman" w:hAnsi="Times New Roman"/>
          <w:szCs w:val="28"/>
          <w:lang w:val="ru-RU"/>
        </w:rPr>
        <w:t xml:space="preserve"> культурах</w:t>
      </w:r>
      <w:r w:rsidRPr="00B75C47">
        <w:rPr>
          <w:rFonts w:ascii="Times New Roman" w:hAnsi="Times New Roman"/>
          <w:szCs w:val="28"/>
        </w:rPr>
        <w:t>. Кроме полевой апробации</w:t>
      </w:r>
      <w:r w:rsidRPr="00B75C47">
        <w:rPr>
          <w:rFonts w:ascii="Times New Roman" w:hAnsi="Times New Roman"/>
          <w:szCs w:val="28"/>
          <w:lang w:val="ru-RU"/>
        </w:rPr>
        <w:t xml:space="preserve"> и </w:t>
      </w:r>
      <w:r w:rsidRPr="00B75C47">
        <w:rPr>
          <w:rFonts w:ascii="Times New Roman" w:hAnsi="Times New Roman"/>
          <w:szCs w:val="28"/>
        </w:rPr>
        <w:t xml:space="preserve"> амбарного, применяют или используют</w:t>
      </w:r>
      <w:r w:rsidRPr="00B75C47">
        <w:rPr>
          <w:rFonts w:ascii="Times New Roman" w:hAnsi="Times New Roman"/>
          <w:szCs w:val="28"/>
          <w:lang w:val="ru-RU"/>
        </w:rPr>
        <w:t xml:space="preserve"> вспомогательные методы</w:t>
      </w:r>
      <w:r w:rsidRPr="00B75C47">
        <w:rPr>
          <w:rFonts w:ascii="Times New Roman" w:hAnsi="Times New Roman"/>
          <w:szCs w:val="28"/>
        </w:rPr>
        <w:t xml:space="preserve"> -</w:t>
      </w:r>
      <w:r w:rsidRPr="00B75C47">
        <w:rPr>
          <w:rFonts w:ascii="Times New Roman" w:hAnsi="Times New Roman"/>
          <w:szCs w:val="28"/>
          <w:lang w:val="ru-RU"/>
        </w:rPr>
        <w:t xml:space="preserve"> </w:t>
      </w:r>
      <w:r w:rsidRPr="00B75C47">
        <w:rPr>
          <w:rFonts w:ascii="Times New Roman" w:hAnsi="Times New Roman"/>
          <w:szCs w:val="28"/>
        </w:rPr>
        <w:t xml:space="preserve">грунтовой и лабораторный </w:t>
      </w:r>
      <w:r w:rsidRPr="00B75C47">
        <w:rPr>
          <w:rFonts w:ascii="Times New Roman" w:hAnsi="Times New Roman"/>
          <w:szCs w:val="28"/>
          <w:lang w:val="ru-RU"/>
        </w:rPr>
        <w:t xml:space="preserve"> контроль,</w:t>
      </w:r>
      <w:r w:rsidRPr="00B75C47">
        <w:rPr>
          <w:rFonts w:ascii="Times New Roman" w:hAnsi="Times New Roman"/>
          <w:szCs w:val="28"/>
        </w:rPr>
        <w:t xml:space="preserve"> для определения сортовой чистоты и видовой принадлежности, степени мужской стерильности у</w:t>
      </w:r>
      <w:r w:rsidRPr="00B75C47">
        <w:rPr>
          <w:rFonts w:ascii="Times New Roman" w:hAnsi="Times New Roman"/>
          <w:szCs w:val="28"/>
          <w:lang w:val="ru-RU"/>
        </w:rPr>
        <w:t xml:space="preserve"> </w:t>
      </w:r>
      <w:r w:rsidRPr="00B75C47">
        <w:rPr>
          <w:rFonts w:ascii="Times New Roman" w:hAnsi="Times New Roman"/>
          <w:szCs w:val="28"/>
        </w:rPr>
        <w:t>стерильных аналогов гибридов кукурузы, типичности и па</w:t>
      </w:r>
      <w:r w:rsidRPr="00B75C47">
        <w:rPr>
          <w:rFonts w:ascii="Times New Roman" w:hAnsi="Times New Roman"/>
          <w:szCs w:val="28"/>
          <w:lang w:val="ru-RU"/>
        </w:rPr>
        <w:t>н</w:t>
      </w:r>
      <w:proofErr w:type="spellStart"/>
      <w:r w:rsidRPr="00B75C47">
        <w:rPr>
          <w:rFonts w:ascii="Times New Roman" w:hAnsi="Times New Roman"/>
          <w:szCs w:val="28"/>
        </w:rPr>
        <w:t>цирности</w:t>
      </w:r>
      <w:proofErr w:type="spellEnd"/>
      <w:r w:rsidRPr="00B75C47">
        <w:rPr>
          <w:rFonts w:ascii="Times New Roman" w:hAnsi="Times New Roman"/>
          <w:szCs w:val="28"/>
        </w:rPr>
        <w:t xml:space="preserve"> семян подсолнуха, отличие по окраске семян овса, различие семян твердой и мягкой пшеницы и</w:t>
      </w:r>
      <w:r w:rsidRPr="00B75C47">
        <w:rPr>
          <w:rFonts w:ascii="Times New Roman" w:hAnsi="Times New Roman"/>
          <w:szCs w:val="28"/>
          <w:lang w:val="ru-RU"/>
        </w:rPr>
        <w:t xml:space="preserve"> </w:t>
      </w:r>
      <w:r w:rsidRPr="00B75C47">
        <w:rPr>
          <w:rFonts w:ascii="Times New Roman" w:hAnsi="Times New Roman"/>
          <w:szCs w:val="28"/>
        </w:rPr>
        <w:t>т.д.</w:t>
      </w:r>
    </w:p>
    <w:p w14:paraId="04917D30" w14:textId="77777777" w:rsidR="00A67AEB" w:rsidRPr="00B75C47" w:rsidRDefault="00A67AEB" w:rsidP="00A67AEB">
      <w:pPr>
        <w:pStyle w:val="a5"/>
        <w:ind w:left="0" w:right="-1" w:firstLine="708"/>
        <w:rPr>
          <w:rFonts w:ascii="Times New Roman" w:hAnsi="Times New Roman"/>
          <w:szCs w:val="28"/>
        </w:rPr>
      </w:pPr>
      <w:r w:rsidRPr="00B75C47">
        <w:rPr>
          <w:rFonts w:ascii="Times New Roman" w:hAnsi="Times New Roman"/>
          <w:szCs w:val="28"/>
        </w:rPr>
        <w:t xml:space="preserve">Для обеспечения всех посевов семенами лучших </w:t>
      </w:r>
      <w:proofErr w:type="spellStart"/>
      <w:r w:rsidRPr="00B75C47">
        <w:rPr>
          <w:rFonts w:ascii="Times New Roman" w:hAnsi="Times New Roman"/>
          <w:szCs w:val="28"/>
        </w:rPr>
        <w:t>селекционых</w:t>
      </w:r>
      <w:proofErr w:type="spellEnd"/>
      <w:r w:rsidRPr="00B75C47">
        <w:rPr>
          <w:rFonts w:ascii="Times New Roman" w:hAnsi="Times New Roman"/>
          <w:szCs w:val="28"/>
        </w:rPr>
        <w:t xml:space="preserve"> и местных</w:t>
      </w:r>
      <w:r w:rsidRPr="00B75C47">
        <w:rPr>
          <w:rFonts w:ascii="Times New Roman" w:hAnsi="Times New Roman"/>
          <w:szCs w:val="28"/>
          <w:lang w:val="ru-RU"/>
        </w:rPr>
        <w:t>,</w:t>
      </w:r>
      <w:r w:rsidRPr="00B75C47">
        <w:rPr>
          <w:rFonts w:ascii="Times New Roman" w:hAnsi="Times New Roman"/>
          <w:szCs w:val="28"/>
        </w:rPr>
        <w:t xml:space="preserve"> </w:t>
      </w:r>
      <w:proofErr w:type="spellStart"/>
      <w:r w:rsidRPr="00B75C47">
        <w:rPr>
          <w:rFonts w:ascii="Times New Roman" w:hAnsi="Times New Roman"/>
          <w:szCs w:val="28"/>
        </w:rPr>
        <w:t>ра</w:t>
      </w:r>
      <w:proofErr w:type="spellEnd"/>
      <w:r w:rsidRPr="00B75C47">
        <w:rPr>
          <w:rFonts w:ascii="Times New Roman" w:hAnsi="Times New Roman"/>
          <w:szCs w:val="28"/>
          <w:lang w:val="ru-RU"/>
        </w:rPr>
        <w:t>йон</w:t>
      </w:r>
      <w:proofErr w:type="spellStart"/>
      <w:r w:rsidRPr="00B75C47">
        <w:rPr>
          <w:rFonts w:ascii="Times New Roman" w:hAnsi="Times New Roman"/>
          <w:szCs w:val="28"/>
        </w:rPr>
        <w:t>ированных</w:t>
      </w:r>
      <w:proofErr w:type="spellEnd"/>
      <w:r w:rsidRPr="00B75C47">
        <w:rPr>
          <w:rFonts w:ascii="Times New Roman" w:hAnsi="Times New Roman"/>
          <w:szCs w:val="28"/>
        </w:rPr>
        <w:t xml:space="preserve"> сортов, а также гибридов, отвечающих по сортовым и посевным качествам требованиям государственных стандартов, ежегодно проводят апробацию сортовых посевов с</w:t>
      </w:r>
      <w:proofErr w:type="spellStart"/>
      <w:r w:rsidRPr="00B75C47">
        <w:rPr>
          <w:rFonts w:ascii="Times New Roman" w:hAnsi="Times New Roman"/>
          <w:szCs w:val="28"/>
          <w:lang w:val="ru-RU"/>
        </w:rPr>
        <w:t>ельскохозяйственных</w:t>
      </w:r>
      <w:proofErr w:type="spellEnd"/>
      <w:r w:rsidRPr="00B75C47">
        <w:rPr>
          <w:rFonts w:ascii="Times New Roman" w:hAnsi="Times New Roman"/>
          <w:szCs w:val="28"/>
          <w:lang w:val="ru-RU"/>
        </w:rPr>
        <w:t xml:space="preserve"> культур</w:t>
      </w:r>
      <w:r w:rsidRPr="00B75C47">
        <w:rPr>
          <w:rFonts w:ascii="Times New Roman" w:hAnsi="Times New Roman"/>
          <w:szCs w:val="28"/>
        </w:rPr>
        <w:t xml:space="preserve"> и полевое обследование посевов на участках гибридизации кукурузы и сор</w:t>
      </w:r>
      <w:r w:rsidRPr="00B75C47">
        <w:rPr>
          <w:rFonts w:ascii="Times New Roman" w:hAnsi="Times New Roman"/>
          <w:szCs w:val="28"/>
          <w:lang w:val="ru-RU"/>
        </w:rPr>
        <w:t>го</w:t>
      </w:r>
      <w:r w:rsidRPr="00B75C47">
        <w:rPr>
          <w:rFonts w:ascii="Times New Roman" w:hAnsi="Times New Roman"/>
          <w:szCs w:val="28"/>
        </w:rPr>
        <w:t>.</w:t>
      </w:r>
    </w:p>
    <w:p w14:paraId="5C7C3AA8" w14:textId="77777777" w:rsidR="00A67AEB" w:rsidRPr="00B75C47" w:rsidRDefault="00A67AEB" w:rsidP="00A67AEB">
      <w:pPr>
        <w:pStyle w:val="a5"/>
        <w:ind w:left="142" w:right="-1"/>
        <w:rPr>
          <w:rFonts w:ascii="Times New Roman" w:hAnsi="Times New Roman"/>
          <w:szCs w:val="28"/>
        </w:rPr>
      </w:pPr>
      <w:r w:rsidRPr="00B75C47">
        <w:rPr>
          <w:rFonts w:ascii="Times New Roman" w:hAnsi="Times New Roman"/>
          <w:szCs w:val="28"/>
        </w:rPr>
        <w:tab/>
      </w:r>
      <w:r w:rsidRPr="00B75C47">
        <w:rPr>
          <w:rFonts w:ascii="Times New Roman" w:hAnsi="Times New Roman"/>
          <w:b/>
          <w:szCs w:val="28"/>
        </w:rPr>
        <w:t>Основная задача апробации и полевых обследование</w:t>
      </w:r>
      <w:r w:rsidRPr="00B75C47">
        <w:rPr>
          <w:rFonts w:ascii="Times New Roman" w:hAnsi="Times New Roman"/>
          <w:szCs w:val="28"/>
          <w:lang w:val="ru-RU"/>
        </w:rPr>
        <w:t xml:space="preserve"> </w:t>
      </w:r>
      <w:r w:rsidRPr="00B75C47">
        <w:rPr>
          <w:rFonts w:ascii="Times New Roman" w:hAnsi="Times New Roman"/>
          <w:szCs w:val="28"/>
        </w:rPr>
        <w:t>-</w:t>
      </w:r>
      <w:r w:rsidRPr="00B75C47">
        <w:rPr>
          <w:rFonts w:ascii="Times New Roman" w:hAnsi="Times New Roman"/>
          <w:szCs w:val="28"/>
          <w:lang w:val="ru-RU"/>
        </w:rPr>
        <w:t xml:space="preserve"> </w:t>
      </w:r>
      <w:r w:rsidRPr="00B75C47">
        <w:rPr>
          <w:rFonts w:ascii="Times New Roman" w:hAnsi="Times New Roman"/>
          <w:szCs w:val="28"/>
        </w:rPr>
        <w:t>определить пригодность сортовых и гибридных посевов на семенные цели. Для этого оценивают сортовые качества посевов с</w:t>
      </w:r>
      <w:r w:rsidRPr="00B75C47">
        <w:rPr>
          <w:rFonts w:ascii="Times New Roman" w:hAnsi="Times New Roman"/>
          <w:szCs w:val="28"/>
          <w:lang w:val="ru-RU"/>
        </w:rPr>
        <w:t>сельскохозяйственных</w:t>
      </w:r>
      <w:r w:rsidRPr="00B75C47">
        <w:rPr>
          <w:rFonts w:ascii="Times New Roman" w:hAnsi="Times New Roman"/>
          <w:szCs w:val="28"/>
        </w:rPr>
        <w:t xml:space="preserve"> культур и качество работ, </w:t>
      </w:r>
      <w:proofErr w:type="spellStart"/>
      <w:r w:rsidRPr="00B75C47">
        <w:rPr>
          <w:rFonts w:ascii="Times New Roman" w:hAnsi="Times New Roman"/>
          <w:szCs w:val="28"/>
        </w:rPr>
        <w:t>пров</w:t>
      </w:r>
      <w:proofErr w:type="spellEnd"/>
      <w:r w:rsidRPr="00B75C47">
        <w:rPr>
          <w:rFonts w:ascii="Times New Roman" w:hAnsi="Times New Roman"/>
          <w:szCs w:val="28"/>
          <w:lang w:val="ru-RU"/>
        </w:rPr>
        <w:t>о</w:t>
      </w:r>
      <w:proofErr w:type="spellStart"/>
      <w:r w:rsidRPr="00B75C47">
        <w:rPr>
          <w:rFonts w:ascii="Times New Roman" w:hAnsi="Times New Roman"/>
          <w:szCs w:val="28"/>
        </w:rPr>
        <w:t>димых</w:t>
      </w:r>
      <w:proofErr w:type="spellEnd"/>
      <w:r w:rsidRPr="00B75C47">
        <w:rPr>
          <w:rFonts w:ascii="Times New Roman" w:hAnsi="Times New Roman"/>
          <w:szCs w:val="28"/>
        </w:rPr>
        <w:t xml:space="preserve"> на участках гибридизации и размножения родительных форм гибридов кукурузы и сорго. </w:t>
      </w:r>
    </w:p>
    <w:p w14:paraId="24E31CEB" w14:textId="77777777" w:rsidR="00A67AEB" w:rsidRPr="00B75C47" w:rsidRDefault="00A67AEB" w:rsidP="00A67AEB">
      <w:pPr>
        <w:pStyle w:val="a5"/>
        <w:ind w:left="142" w:right="-1" w:firstLine="578"/>
        <w:rPr>
          <w:rFonts w:ascii="Times New Roman" w:hAnsi="Times New Roman"/>
          <w:szCs w:val="28"/>
        </w:rPr>
      </w:pPr>
      <w:proofErr w:type="spellStart"/>
      <w:r w:rsidRPr="00B75C47">
        <w:rPr>
          <w:rFonts w:ascii="Times New Roman" w:hAnsi="Times New Roman"/>
          <w:szCs w:val="28"/>
        </w:rPr>
        <w:lastRenderedPageBreak/>
        <w:t>Одн</w:t>
      </w:r>
      <w:proofErr w:type="spellEnd"/>
      <w:r w:rsidRPr="00B75C47">
        <w:rPr>
          <w:rFonts w:ascii="Times New Roman" w:hAnsi="Times New Roman"/>
          <w:szCs w:val="28"/>
          <w:lang w:val="ru-RU"/>
        </w:rPr>
        <w:t>о</w:t>
      </w:r>
      <w:r w:rsidRPr="00B75C47">
        <w:rPr>
          <w:rFonts w:ascii="Times New Roman" w:hAnsi="Times New Roman"/>
          <w:szCs w:val="28"/>
        </w:rPr>
        <w:t>временно с оценкой сортовых качеств посевов определяют засоренность их трудноотделимыми</w:t>
      </w:r>
      <w:r w:rsidRPr="00B75C47">
        <w:rPr>
          <w:rFonts w:ascii="Times New Roman" w:hAnsi="Times New Roman"/>
          <w:szCs w:val="28"/>
          <w:lang w:val="ru-RU"/>
        </w:rPr>
        <w:t>,</w:t>
      </w:r>
      <w:r w:rsidRPr="00B75C47">
        <w:rPr>
          <w:rFonts w:ascii="Times New Roman" w:hAnsi="Times New Roman"/>
          <w:szCs w:val="28"/>
        </w:rPr>
        <w:t xml:space="preserve"> культурными растениями и сорняками, в том числе карантинными злостными и ядовитыми; устанавливают степень поражения посевов болезнями и вредителями; провод</w:t>
      </w:r>
      <w:r w:rsidRPr="00B75C47">
        <w:rPr>
          <w:rFonts w:ascii="Times New Roman" w:hAnsi="Times New Roman"/>
          <w:szCs w:val="28"/>
          <w:lang w:val="ru-RU"/>
        </w:rPr>
        <w:t>я</w:t>
      </w:r>
      <w:r w:rsidRPr="00B75C47">
        <w:rPr>
          <w:rFonts w:ascii="Times New Roman" w:hAnsi="Times New Roman"/>
          <w:szCs w:val="28"/>
        </w:rPr>
        <w:t xml:space="preserve">т соблюдение хозяйством </w:t>
      </w:r>
      <w:proofErr w:type="spellStart"/>
      <w:r w:rsidRPr="00B75C47">
        <w:rPr>
          <w:rFonts w:ascii="Times New Roman" w:hAnsi="Times New Roman"/>
          <w:szCs w:val="28"/>
        </w:rPr>
        <w:t>обязател</w:t>
      </w:r>
      <w:r>
        <w:rPr>
          <w:rFonts w:ascii="Times New Roman" w:hAnsi="Times New Roman"/>
          <w:szCs w:val="28"/>
          <w:lang w:val="ru-RU"/>
        </w:rPr>
        <w:t>ь</w:t>
      </w:r>
      <w:r w:rsidRPr="00B75C47">
        <w:rPr>
          <w:rFonts w:ascii="Times New Roman" w:hAnsi="Times New Roman"/>
          <w:szCs w:val="28"/>
          <w:lang w:val="ru-RU"/>
        </w:rPr>
        <w:t>ных</w:t>
      </w:r>
      <w:proofErr w:type="spellEnd"/>
      <w:r w:rsidRPr="00B75C47">
        <w:rPr>
          <w:rFonts w:ascii="Times New Roman" w:hAnsi="Times New Roman"/>
          <w:szCs w:val="28"/>
          <w:lang w:val="ru-RU"/>
        </w:rPr>
        <w:t xml:space="preserve"> правил по</w:t>
      </w:r>
      <w:r w:rsidRPr="00B75C47">
        <w:rPr>
          <w:rFonts w:ascii="Times New Roman" w:hAnsi="Times New Roman"/>
          <w:szCs w:val="28"/>
        </w:rPr>
        <w:t xml:space="preserve"> семеноводству, обеспечивающих выращивание высококачественных семян (организацию работ, агротехник</w:t>
      </w:r>
      <w:r w:rsidRPr="00B75C47">
        <w:rPr>
          <w:rFonts w:ascii="Times New Roman" w:hAnsi="Times New Roman"/>
          <w:szCs w:val="28"/>
          <w:lang w:val="ru-RU"/>
        </w:rPr>
        <w:t>а</w:t>
      </w:r>
      <w:r w:rsidRPr="00B75C47">
        <w:rPr>
          <w:rFonts w:ascii="Times New Roman" w:hAnsi="Times New Roman"/>
          <w:szCs w:val="28"/>
        </w:rPr>
        <w:t>, в том числе прополку, прорывку, качество проводимых работ, подготовку к своевременной уборке урожая семенных посевов и подготовку</w:t>
      </w:r>
      <w:r w:rsidRPr="00B75C47">
        <w:rPr>
          <w:rFonts w:ascii="Times New Roman" w:hAnsi="Times New Roman"/>
          <w:szCs w:val="28"/>
          <w:lang w:val="ru-RU"/>
        </w:rPr>
        <w:t xml:space="preserve"> семенохранилищ</w:t>
      </w:r>
      <w:r w:rsidRPr="00B75C47">
        <w:rPr>
          <w:rFonts w:ascii="Times New Roman" w:hAnsi="Times New Roman"/>
          <w:szCs w:val="28"/>
        </w:rPr>
        <w:t xml:space="preserve"> и др.) а также правильность ведения документации сортовых посевов и семян.</w:t>
      </w:r>
    </w:p>
    <w:p w14:paraId="37D92DB3" w14:textId="77777777" w:rsidR="00A67AEB" w:rsidRDefault="00A67AEB" w:rsidP="00A67AEB">
      <w:pPr>
        <w:pStyle w:val="a5"/>
        <w:ind w:left="142" w:right="-1" w:firstLine="578"/>
        <w:rPr>
          <w:rFonts w:ascii="Times New Roman" w:hAnsi="Times New Roman"/>
          <w:szCs w:val="28"/>
          <w:lang w:val="kk-KZ"/>
        </w:rPr>
      </w:pPr>
      <w:r w:rsidRPr="00B75C47">
        <w:rPr>
          <w:rFonts w:ascii="Times New Roman" w:hAnsi="Times New Roman"/>
          <w:szCs w:val="28"/>
        </w:rPr>
        <w:t>Апробация сортовых посевов требует от спец</w:t>
      </w:r>
      <w:r w:rsidRPr="00B75C47">
        <w:rPr>
          <w:rFonts w:ascii="Times New Roman" w:hAnsi="Times New Roman"/>
          <w:szCs w:val="28"/>
          <w:lang w:val="ru-RU"/>
        </w:rPr>
        <w:t>и</w:t>
      </w:r>
      <w:proofErr w:type="spellStart"/>
      <w:r w:rsidRPr="00B75C47">
        <w:rPr>
          <w:rFonts w:ascii="Times New Roman" w:hAnsi="Times New Roman"/>
          <w:szCs w:val="28"/>
        </w:rPr>
        <w:t>алиста</w:t>
      </w:r>
      <w:proofErr w:type="spellEnd"/>
      <w:r w:rsidRPr="00B75C47">
        <w:rPr>
          <w:rFonts w:ascii="Times New Roman" w:hAnsi="Times New Roman"/>
          <w:szCs w:val="28"/>
          <w:lang w:val="ru-RU"/>
        </w:rPr>
        <w:t xml:space="preserve"> -</w:t>
      </w:r>
      <w:r w:rsidRPr="00B75C47">
        <w:rPr>
          <w:rFonts w:ascii="Times New Roman" w:hAnsi="Times New Roman"/>
          <w:szCs w:val="28"/>
        </w:rPr>
        <w:t xml:space="preserve"> апробатора глубоко</w:t>
      </w:r>
      <w:r w:rsidRPr="00B75C47">
        <w:rPr>
          <w:rFonts w:ascii="Times New Roman" w:hAnsi="Times New Roman"/>
          <w:szCs w:val="28"/>
          <w:lang w:val="ru-RU"/>
        </w:rPr>
        <w:t>го</w:t>
      </w:r>
      <w:r w:rsidRPr="00B75C47">
        <w:rPr>
          <w:rFonts w:ascii="Times New Roman" w:hAnsi="Times New Roman"/>
          <w:szCs w:val="28"/>
        </w:rPr>
        <w:t xml:space="preserve"> знания мор</w:t>
      </w:r>
      <w:proofErr w:type="spellStart"/>
      <w:r w:rsidRPr="00B75C47">
        <w:rPr>
          <w:rFonts w:ascii="Times New Roman" w:hAnsi="Times New Roman"/>
          <w:szCs w:val="28"/>
          <w:lang w:val="ru-RU"/>
        </w:rPr>
        <w:t>фо</w:t>
      </w:r>
      <w:proofErr w:type="spellEnd"/>
      <w:r w:rsidRPr="00B75C47">
        <w:rPr>
          <w:rFonts w:ascii="Times New Roman" w:hAnsi="Times New Roman"/>
          <w:szCs w:val="28"/>
        </w:rPr>
        <w:t>логических и хозяйственно-биологических признаков апробируемого сорта и его поведения в конкретных условиях зоны воздел</w:t>
      </w:r>
      <w:r w:rsidRPr="00B75C47">
        <w:rPr>
          <w:rFonts w:ascii="Times New Roman" w:hAnsi="Times New Roman"/>
          <w:szCs w:val="28"/>
          <w:lang w:val="ru-RU"/>
        </w:rPr>
        <w:t>ы</w:t>
      </w:r>
      <w:proofErr w:type="spellStart"/>
      <w:r w:rsidRPr="00B75C47">
        <w:rPr>
          <w:rFonts w:ascii="Times New Roman" w:hAnsi="Times New Roman"/>
          <w:szCs w:val="28"/>
        </w:rPr>
        <w:t>вани</w:t>
      </w:r>
      <w:proofErr w:type="spellEnd"/>
      <w:r w:rsidRPr="00B75C47">
        <w:rPr>
          <w:rFonts w:ascii="Times New Roman" w:hAnsi="Times New Roman"/>
          <w:szCs w:val="28"/>
          <w:lang w:val="ru-RU"/>
        </w:rPr>
        <w:t>и,</w:t>
      </w:r>
      <w:r w:rsidRPr="00B75C47">
        <w:rPr>
          <w:rFonts w:ascii="Times New Roman" w:hAnsi="Times New Roman"/>
          <w:szCs w:val="28"/>
        </w:rPr>
        <w:t xml:space="preserve"> при этом необходимо помнить, что сорт любой с</w:t>
      </w:r>
      <w:proofErr w:type="spellStart"/>
      <w:r w:rsidRPr="00B75C47">
        <w:rPr>
          <w:rFonts w:ascii="Times New Roman" w:hAnsi="Times New Roman"/>
          <w:szCs w:val="28"/>
          <w:lang w:val="ru-RU"/>
        </w:rPr>
        <w:t>ельскохозяйственной</w:t>
      </w:r>
      <w:proofErr w:type="spellEnd"/>
      <w:r w:rsidRPr="00B75C47">
        <w:rPr>
          <w:rFonts w:ascii="Times New Roman" w:hAnsi="Times New Roman"/>
          <w:szCs w:val="28"/>
          <w:lang w:val="ru-RU"/>
        </w:rPr>
        <w:t xml:space="preserve"> культуры</w:t>
      </w:r>
      <w:r w:rsidRPr="00B75C47">
        <w:rPr>
          <w:rFonts w:ascii="Times New Roman" w:hAnsi="Times New Roman"/>
          <w:szCs w:val="28"/>
        </w:rPr>
        <w:t xml:space="preserve"> под влиянием внешних условии может изменить свои некоторые признаки и </w:t>
      </w:r>
      <w:proofErr w:type="spellStart"/>
      <w:r w:rsidRPr="00B75C47">
        <w:rPr>
          <w:rFonts w:ascii="Times New Roman" w:hAnsi="Times New Roman"/>
          <w:szCs w:val="28"/>
        </w:rPr>
        <w:t>сво</w:t>
      </w:r>
      <w:proofErr w:type="spellEnd"/>
      <w:r w:rsidRPr="00B75C47">
        <w:rPr>
          <w:rFonts w:ascii="Times New Roman" w:hAnsi="Times New Roman"/>
          <w:szCs w:val="28"/>
          <w:lang w:val="ru-RU"/>
        </w:rPr>
        <w:t>й</w:t>
      </w:r>
      <w:proofErr w:type="spellStart"/>
      <w:r w:rsidRPr="00B75C47">
        <w:rPr>
          <w:rFonts w:ascii="Times New Roman" w:hAnsi="Times New Roman"/>
          <w:szCs w:val="28"/>
        </w:rPr>
        <w:t>ства</w:t>
      </w:r>
      <w:proofErr w:type="spellEnd"/>
      <w:r w:rsidRPr="00B75C47">
        <w:rPr>
          <w:rFonts w:ascii="Times New Roman" w:hAnsi="Times New Roman"/>
          <w:szCs w:val="28"/>
        </w:rPr>
        <w:t>. Значит, при апробации посевов следует руководствоваться не отдельными наиболее характер</w:t>
      </w:r>
      <w:proofErr w:type="spellStart"/>
      <w:r w:rsidRPr="00B75C47">
        <w:rPr>
          <w:rFonts w:ascii="Times New Roman" w:hAnsi="Times New Roman"/>
          <w:szCs w:val="28"/>
          <w:lang w:val="ru-RU"/>
        </w:rPr>
        <w:t>ными</w:t>
      </w:r>
      <w:proofErr w:type="spellEnd"/>
      <w:r w:rsidRPr="00B75C47">
        <w:rPr>
          <w:rFonts w:ascii="Times New Roman" w:hAnsi="Times New Roman"/>
          <w:szCs w:val="28"/>
        </w:rPr>
        <w:t xml:space="preserve"> мор</w:t>
      </w:r>
      <w:r w:rsidRPr="00B75C47">
        <w:rPr>
          <w:rFonts w:ascii="Times New Roman" w:hAnsi="Times New Roman"/>
          <w:szCs w:val="28"/>
          <w:lang w:val="ru-RU"/>
        </w:rPr>
        <w:t>ф</w:t>
      </w:r>
      <w:proofErr w:type="spellStart"/>
      <w:r w:rsidRPr="00B75C47">
        <w:rPr>
          <w:rFonts w:ascii="Times New Roman" w:hAnsi="Times New Roman"/>
          <w:szCs w:val="28"/>
        </w:rPr>
        <w:t>ологическими</w:t>
      </w:r>
      <w:proofErr w:type="spellEnd"/>
      <w:r w:rsidRPr="00B75C47">
        <w:rPr>
          <w:rFonts w:ascii="Times New Roman" w:hAnsi="Times New Roman"/>
          <w:szCs w:val="28"/>
        </w:rPr>
        <w:t xml:space="preserve"> и биологическими признаками данного сорта, а их комплексом. </w:t>
      </w:r>
    </w:p>
    <w:p w14:paraId="21BB0D10" w14:textId="77777777" w:rsidR="00A67AEB" w:rsidRPr="00730A7D" w:rsidRDefault="00A67AEB" w:rsidP="00A67AEB">
      <w:pPr>
        <w:pStyle w:val="a5"/>
        <w:ind w:left="142" w:right="-1" w:firstLine="578"/>
        <w:rPr>
          <w:rFonts w:ascii="Times New Roman" w:hAnsi="Times New Roman"/>
          <w:szCs w:val="28"/>
          <w:lang w:val="ru-RU"/>
        </w:rPr>
      </w:pPr>
      <w:r w:rsidRPr="00730A7D">
        <w:rPr>
          <w:rFonts w:ascii="Times New Roman" w:hAnsi="Times New Roman"/>
          <w:szCs w:val="28"/>
          <w:lang w:val="ru-RU"/>
        </w:rPr>
        <w:t>Список использованной литературы:</w:t>
      </w:r>
    </w:p>
    <w:p w14:paraId="1FF0DAE8" w14:textId="77777777" w:rsidR="00A67AEB" w:rsidRPr="00730A7D" w:rsidRDefault="00A67AEB" w:rsidP="00A67AEB">
      <w:pPr>
        <w:rPr>
          <w:sz w:val="28"/>
          <w:szCs w:val="28"/>
        </w:rPr>
      </w:pPr>
      <w:r w:rsidRPr="00730A7D">
        <w:rPr>
          <w:sz w:val="28"/>
          <w:szCs w:val="28"/>
        </w:rPr>
        <w:t>1.Инструкция по апробации сортовых посевов. Москва «Колос» 1979</w:t>
      </w:r>
    </w:p>
    <w:p w14:paraId="760AC3AE" w14:textId="77777777" w:rsidR="00A67AEB" w:rsidRPr="00730A7D" w:rsidRDefault="00A67AEB" w:rsidP="00A67AEB">
      <w:pPr>
        <w:pStyle w:val="2"/>
        <w:spacing w:before="0" w:after="0"/>
        <w:rPr>
          <w:rFonts w:ascii="Times New Roman" w:hAnsi="Times New Roman"/>
          <w:b w:val="0"/>
          <w:i w:val="0"/>
        </w:rPr>
      </w:pPr>
      <w:r w:rsidRPr="00730A7D">
        <w:rPr>
          <w:rFonts w:ascii="Times New Roman" w:eastAsia="SimSun" w:hAnsi="Times New Roman"/>
          <w:b w:val="0"/>
          <w:i w:val="0"/>
          <w:color w:val="000000"/>
          <w:lang w:eastAsia="zh-CN"/>
        </w:rPr>
        <w:t>2.Абугалиева И.А. Руководство по апробации с/х культур, Алма-Ата.1987</w:t>
      </w:r>
    </w:p>
    <w:p w14:paraId="1601DC68" w14:textId="77777777" w:rsidR="00A67AEB" w:rsidRPr="00730A7D" w:rsidRDefault="00A67AEB" w:rsidP="00A67AEB">
      <w:pPr>
        <w:rPr>
          <w:sz w:val="28"/>
          <w:szCs w:val="28"/>
        </w:rPr>
      </w:pPr>
      <w:r w:rsidRPr="00730A7D">
        <w:rPr>
          <w:sz w:val="28"/>
          <w:szCs w:val="28"/>
        </w:rPr>
        <w:t xml:space="preserve">3Аленов. Ж.Н. Сыздыкова Г.Т. </w:t>
      </w:r>
      <w:proofErr w:type="spellStart"/>
      <w:r w:rsidRPr="00730A7D">
        <w:rPr>
          <w:sz w:val="28"/>
          <w:szCs w:val="28"/>
        </w:rPr>
        <w:t>Кауметов</w:t>
      </w:r>
      <w:proofErr w:type="spellEnd"/>
      <w:r w:rsidRPr="00730A7D">
        <w:rPr>
          <w:sz w:val="28"/>
          <w:szCs w:val="28"/>
        </w:rPr>
        <w:t xml:space="preserve"> Б.Т. Руководство и инструкция по апробации зерновых ,зернобобовых ,масличных и кормовых культур Северного Казахстана. Кокшетау.2006,</w:t>
      </w:r>
    </w:p>
    <w:p w14:paraId="60712E5D" w14:textId="77777777" w:rsidR="00A67AEB" w:rsidRPr="000E1D7A" w:rsidRDefault="00A67AEB" w:rsidP="00A67AEB">
      <w:pPr>
        <w:rPr>
          <w:sz w:val="24"/>
          <w:szCs w:val="24"/>
        </w:rPr>
      </w:pPr>
    </w:p>
    <w:p w14:paraId="710C828B" w14:textId="63325E51" w:rsidR="00A67AEB" w:rsidRPr="00B75C47" w:rsidRDefault="00A67AEB" w:rsidP="00A67AEB">
      <w:pPr>
        <w:jc w:val="center"/>
        <w:rPr>
          <w:color w:val="000000"/>
          <w:spacing w:val="-4"/>
          <w:sz w:val="28"/>
          <w:szCs w:val="28"/>
        </w:rPr>
      </w:pPr>
      <w:r w:rsidRPr="00B75C47">
        <w:rPr>
          <w:b/>
          <w:sz w:val="28"/>
          <w:szCs w:val="28"/>
        </w:rPr>
        <w:t>Лекция 1</w:t>
      </w:r>
      <w:r w:rsidR="008A5300">
        <w:rPr>
          <w:b/>
          <w:sz w:val="28"/>
          <w:szCs w:val="28"/>
        </w:rPr>
        <w:t>6</w:t>
      </w:r>
    </w:p>
    <w:p w14:paraId="07F909C2" w14:textId="77777777" w:rsidR="00A67AEB" w:rsidRPr="00B75C47" w:rsidRDefault="00A67AEB" w:rsidP="00A67AEB">
      <w:pPr>
        <w:jc w:val="center"/>
        <w:rPr>
          <w:b/>
          <w:color w:val="000000"/>
          <w:spacing w:val="-4"/>
          <w:sz w:val="28"/>
          <w:szCs w:val="28"/>
        </w:rPr>
      </w:pPr>
      <w:r w:rsidRPr="00B75C47">
        <w:rPr>
          <w:b/>
          <w:color w:val="000000"/>
          <w:spacing w:val="-4"/>
          <w:sz w:val="28"/>
          <w:szCs w:val="28"/>
        </w:rPr>
        <w:t>Организация  работ семенных посевов.</w:t>
      </w:r>
    </w:p>
    <w:p w14:paraId="77F8034E" w14:textId="77777777" w:rsidR="00A67AEB" w:rsidRPr="00B75C47" w:rsidRDefault="00A67AEB" w:rsidP="00A67AEB">
      <w:pPr>
        <w:rPr>
          <w:color w:val="000000"/>
          <w:spacing w:val="-4"/>
          <w:sz w:val="28"/>
          <w:szCs w:val="28"/>
        </w:rPr>
      </w:pPr>
      <w:r w:rsidRPr="00B75C47">
        <w:rPr>
          <w:color w:val="000000"/>
          <w:spacing w:val="-4"/>
          <w:sz w:val="28"/>
          <w:szCs w:val="28"/>
        </w:rPr>
        <w:t>1.Семенные посевы, подлежащие апробации.</w:t>
      </w:r>
    </w:p>
    <w:p w14:paraId="00A3D182" w14:textId="77777777" w:rsidR="00A67AEB" w:rsidRPr="00B75C47" w:rsidRDefault="00A67AEB" w:rsidP="00A67AEB">
      <w:pPr>
        <w:pStyle w:val="a5"/>
        <w:ind w:left="0" w:right="-483"/>
        <w:rPr>
          <w:rFonts w:ascii="Times New Roman" w:hAnsi="Times New Roman"/>
          <w:b/>
          <w:szCs w:val="28"/>
          <w:lang w:val="ru-RU"/>
        </w:rPr>
      </w:pPr>
      <w:r w:rsidRPr="00B75C47">
        <w:rPr>
          <w:rFonts w:ascii="Times New Roman" w:hAnsi="Times New Roman"/>
          <w:color w:val="000000"/>
          <w:spacing w:val="-4"/>
          <w:szCs w:val="28"/>
        </w:rPr>
        <w:t>2. Ответственные за проведение апробации.</w:t>
      </w:r>
      <w:r w:rsidRPr="00B75C47">
        <w:rPr>
          <w:rFonts w:ascii="Times New Roman" w:hAnsi="Times New Roman"/>
          <w:b/>
          <w:szCs w:val="28"/>
          <w:lang w:val="ru-RU"/>
        </w:rPr>
        <w:t xml:space="preserve">  </w:t>
      </w:r>
    </w:p>
    <w:p w14:paraId="27A9199B" w14:textId="77777777" w:rsidR="00A67AEB" w:rsidRPr="0038572F" w:rsidRDefault="00A67AEB" w:rsidP="00A67AEB">
      <w:pPr>
        <w:pStyle w:val="a5"/>
        <w:ind w:left="0" w:right="-483"/>
        <w:rPr>
          <w:rFonts w:ascii="Times New Roman" w:hAnsi="Times New Roman"/>
          <w:b/>
          <w:szCs w:val="28"/>
          <w:lang w:val="ru-RU"/>
        </w:rPr>
      </w:pPr>
      <w:r w:rsidRPr="0038572F">
        <w:rPr>
          <w:rFonts w:ascii="Times New Roman" w:hAnsi="Times New Roman"/>
          <w:b/>
          <w:szCs w:val="28"/>
          <w:lang w:val="ru-RU"/>
        </w:rPr>
        <w:t xml:space="preserve">1. </w:t>
      </w:r>
      <w:r w:rsidRPr="0038572F">
        <w:rPr>
          <w:rFonts w:ascii="Times New Roman" w:hAnsi="Times New Roman"/>
          <w:b/>
          <w:szCs w:val="28"/>
        </w:rPr>
        <w:t>Организация работ</w:t>
      </w:r>
    </w:p>
    <w:p w14:paraId="1D481DB0" w14:textId="77777777" w:rsidR="00A67AEB" w:rsidRPr="00F34A25" w:rsidRDefault="00A67AEB" w:rsidP="00A67AEB">
      <w:pPr>
        <w:pStyle w:val="a5"/>
        <w:ind w:left="0" w:right="-1"/>
        <w:rPr>
          <w:szCs w:val="28"/>
        </w:rPr>
      </w:pPr>
      <w:r w:rsidRPr="0038572F">
        <w:rPr>
          <w:b/>
          <w:bCs/>
          <w:szCs w:val="28"/>
        </w:rPr>
        <w:t>Апробации подлежат</w:t>
      </w:r>
      <w:r w:rsidRPr="00F63B82">
        <w:rPr>
          <w:b/>
          <w:bCs/>
          <w:szCs w:val="28"/>
        </w:rPr>
        <w:t>:</w:t>
      </w:r>
      <w:r>
        <w:rPr>
          <w:b/>
          <w:bCs/>
          <w:szCs w:val="28"/>
          <w:lang w:val="kk-KZ"/>
        </w:rPr>
        <w:t xml:space="preserve"> </w:t>
      </w:r>
      <w:r w:rsidRPr="00F34A25">
        <w:rPr>
          <w:szCs w:val="28"/>
        </w:rPr>
        <w:t>все сортовые посевы, урожай с которых используется на семенные цели;</w:t>
      </w:r>
      <w:r>
        <w:rPr>
          <w:szCs w:val="28"/>
          <w:lang w:val="ru-RU"/>
        </w:rPr>
        <w:t xml:space="preserve"> </w:t>
      </w:r>
      <w:r w:rsidRPr="00F34A25">
        <w:rPr>
          <w:szCs w:val="28"/>
        </w:rPr>
        <w:t>все посевы дефицитных и перспективных сортов, список которых ежегодно утверждает Министерство сельского хозяйства;</w:t>
      </w:r>
      <w:r>
        <w:rPr>
          <w:szCs w:val="28"/>
          <w:lang w:val="ru-RU"/>
        </w:rPr>
        <w:t xml:space="preserve"> </w:t>
      </w:r>
      <w:r w:rsidRPr="00F34A25">
        <w:rPr>
          <w:szCs w:val="28"/>
        </w:rPr>
        <w:t xml:space="preserve">сортовые посевы, урожай с которых предназначен для выполнения плана заготовок сортовых семян в государственные ресурсы. Эти </w:t>
      </w:r>
      <w:proofErr w:type="spellStart"/>
      <w:r w:rsidRPr="00F34A25">
        <w:rPr>
          <w:szCs w:val="28"/>
        </w:rPr>
        <w:t>хозяйст</w:t>
      </w:r>
      <w:proofErr w:type="spellEnd"/>
      <w:r>
        <w:rPr>
          <w:szCs w:val="28"/>
          <w:lang w:val="ru-RU"/>
        </w:rPr>
        <w:t>в</w:t>
      </w:r>
      <w:r w:rsidRPr="00F34A25">
        <w:rPr>
          <w:szCs w:val="28"/>
        </w:rPr>
        <w:t xml:space="preserve">а должны иметь посевы лучших районированных сортов не ниже </w:t>
      </w:r>
      <w:r w:rsidRPr="00F34A25">
        <w:rPr>
          <w:szCs w:val="28"/>
          <w:lang w:val="en-US"/>
        </w:rPr>
        <w:t>V</w:t>
      </w:r>
      <w:r w:rsidRPr="00F34A25">
        <w:rPr>
          <w:szCs w:val="28"/>
        </w:rPr>
        <w:t xml:space="preserve"> репродукции.</w:t>
      </w:r>
    </w:p>
    <w:p w14:paraId="72A7A7C3" w14:textId="77777777" w:rsidR="00A67AEB" w:rsidRPr="00F34A25" w:rsidRDefault="00A67AEB" w:rsidP="00A67AEB">
      <w:pPr>
        <w:shd w:val="clear" w:color="auto" w:fill="FFFFFF"/>
        <w:jc w:val="both"/>
        <w:rPr>
          <w:sz w:val="28"/>
          <w:szCs w:val="28"/>
        </w:rPr>
      </w:pPr>
      <w:r w:rsidRPr="00F34A25">
        <w:rPr>
          <w:sz w:val="28"/>
          <w:szCs w:val="28"/>
        </w:rPr>
        <w:t xml:space="preserve">На остальных площадях сортовых посевов проводят регистрацию без отбора </w:t>
      </w:r>
      <w:proofErr w:type="spellStart"/>
      <w:r w:rsidRPr="00F34A25">
        <w:rPr>
          <w:sz w:val="28"/>
          <w:szCs w:val="28"/>
        </w:rPr>
        <w:t>апробационного</w:t>
      </w:r>
      <w:proofErr w:type="spellEnd"/>
      <w:r w:rsidRPr="00F34A25">
        <w:rPr>
          <w:sz w:val="28"/>
          <w:szCs w:val="28"/>
        </w:rPr>
        <w:t xml:space="preserve"> снопа на основании глазомерного осмотра и зна</w:t>
      </w:r>
      <w:r w:rsidRPr="00F34A25">
        <w:rPr>
          <w:sz w:val="28"/>
          <w:szCs w:val="28"/>
        </w:rPr>
        <w:softHyphen/>
        <w:t>комства с документами на высеянные сортовые семена.</w:t>
      </w:r>
    </w:p>
    <w:p w14:paraId="24DBDC97" w14:textId="77777777" w:rsidR="00A67AEB" w:rsidRPr="00F34A25" w:rsidRDefault="00A67AEB" w:rsidP="00A67AEB">
      <w:pPr>
        <w:shd w:val="clear" w:color="auto" w:fill="FFFFFF"/>
        <w:jc w:val="both"/>
        <w:rPr>
          <w:sz w:val="28"/>
          <w:szCs w:val="28"/>
        </w:rPr>
      </w:pPr>
      <w:r w:rsidRPr="00F34A25">
        <w:rPr>
          <w:sz w:val="28"/>
          <w:szCs w:val="28"/>
        </w:rPr>
        <w:t>Объем апробации ежегодно утверждают областные управления сель</w:t>
      </w:r>
      <w:r w:rsidRPr="00F34A25">
        <w:rPr>
          <w:sz w:val="28"/>
          <w:szCs w:val="28"/>
        </w:rPr>
        <w:softHyphen/>
      </w:r>
      <w:r w:rsidRPr="00F34A25">
        <w:rPr>
          <w:spacing w:val="-1"/>
          <w:sz w:val="28"/>
          <w:szCs w:val="28"/>
        </w:rPr>
        <w:t>ского хозяйства по представлению районных управлений.</w:t>
      </w:r>
    </w:p>
    <w:p w14:paraId="21AA4893" w14:textId="77777777" w:rsidR="00A67AEB" w:rsidRPr="00B75C47" w:rsidRDefault="00A67AEB" w:rsidP="00A67AEB">
      <w:pPr>
        <w:pStyle w:val="a5"/>
        <w:ind w:left="0" w:right="-483"/>
        <w:rPr>
          <w:rFonts w:ascii="Times New Roman" w:hAnsi="Times New Roman"/>
          <w:b/>
          <w:szCs w:val="28"/>
          <w:lang w:val="ru-RU"/>
        </w:rPr>
      </w:pPr>
      <w:r w:rsidRPr="00B75C47">
        <w:rPr>
          <w:rFonts w:ascii="Times New Roman" w:hAnsi="Times New Roman"/>
          <w:b/>
          <w:szCs w:val="28"/>
          <w:lang w:val="ru-RU"/>
        </w:rPr>
        <w:t>2 Ответственные за проведение апробации</w:t>
      </w:r>
    </w:p>
    <w:p w14:paraId="1CAF0054" w14:textId="77777777" w:rsidR="00A67AEB" w:rsidRPr="00F63B82" w:rsidRDefault="00A67AEB" w:rsidP="00A67AEB">
      <w:pPr>
        <w:shd w:val="clear" w:color="auto" w:fill="FFFFFF"/>
        <w:tabs>
          <w:tab w:val="left" w:pos="580"/>
        </w:tabs>
        <w:jc w:val="both"/>
        <w:rPr>
          <w:b/>
          <w:bCs/>
          <w:sz w:val="28"/>
          <w:szCs w:val="28"/>
        </w:rPr>
      </w:pPr>
      <w:r w:rsidRPr="00F63B82">
        <w:rPr>
          <w:b/>
          <w:bCs/>
          <w:sz w:val="28"/>
          <w:szCs w:val="28"/>
        </w:rPr>
        <w:t>Полевую апробацию проводят:</w:t>
      </w:r>
    </w:p>
    <w:p w14:paraId="00AC5097" w14:textId="77777777" w:rsidR="00A67AEB" w:rsidRPr="00F34A25" w:rsidRDefault="00A67AEB" w:rsidP="00A67AEB">
      <w:pPr>
        <w:widowControl w:val="0"/>
        <w:numPr>
          <w:ilvl w:val="0"/>
          <w:numId w:val="103"/>
        </w:numPr>
        <w:shd w:val="clear" w:color="auto" w:fill="FFFFFF"/>
        <w:tabs>
          <w:tab w:val="left" w:pos="655"/>
        </w:tabs>
        <w:autoSpaceDE w:val="0"/>
        <w:autoSpaceDN w:val="0"/>
        <w:adjustRightInd w:val="0"/>
        <w:jc w:val="both"/>
        <w:rPr>
          <w:sz w:val="28"/>
          <w:szCs w:val="28"/>
        </w:rPr>
      </w:pPr>
      <w:r w:rsidRPr="00F34A25">
        <w:rPr>
          <w:sz w:val="28"/>
          <w:szCs w:val="28"/>
        </w:rPr>
        <w:t>в ОПХ научно-исследовательских учреждений и учхозах сельско</w:t>
      </w:r>
      <w:r w:rsidRPr="00F34A25">
        <w:rPr>
          <w:sz w:val="28"/>
          <w:szCs w:val="28"/>
        </w:rPr>
        <w:softHyphen/>
      </w:r>
      <w:r w:rsidRPr="00F34A25">
        <w:rPr>
          <w:sz w:val="28"/>
          <w:szCs w:val="28"/>
        </w:rPr>
        <w:lastRenderedPageBreak/>
        <w:t xml:space="preserve">хозяйственных вузов и техникумов на посевах питомников размножения, суперэлиты, элиты и </w:t>
      </w:r>
      <w:r w:rsidRPr="00F34A25">
        <w:rPr>
          <w:sz w:val="28"/>
          <w:szCs w:val="28"/>
          <w:lang w:val="en-US"/>
        </w:rPr>
        <w:t>I</w:t>
      </w:r>
      <w:r w:rsidRPr="00F34A25">
        <w:rPr>
          <w:sz w:val="28"/>
          <w:szCs w:val="28"/>
        </w:rPr>
        <w:t xml:space="preserve"> репродукции — агроном областного управления сельского хозяйства с участием селекционера по данной культуре или ра</w:t>
      </w:r>
      <w:r w:rsidRPr="00F34A25">
        <w:rPr>
          <w:sz w:val="28"/>
          <w:szCs w:val="28"/>
        </w:rPr>
        <w:softHyphen/>
        <w:t>ботника отдела первичного семеноводства;</w:t>
      </w:r>
    </w:p>
    <w:p w14:paraId="6D9C5B90" w14:textId="77777777" w:rsidR="00A67AEB" w:rsidRPr="00F34A25" w:rsidRDefault="00A67AEB" w:rsidP="00A67AEB">
      <w:pPr>
        <w:widowControl w:val="0"/>
        <w:numPr>
          <w:ilvl w:val="0"/>
          <w:numId w:val="103"/>
        </w:numPr>
        <w:shd w:val="clear" w:color="auto" w:fill="FFFFFF"/>
        <w:tabs>
          <w:tab w:val="left" w:pos="655"/>
        </w:tabs>
        <w:autoSpaceDE w:val="0"/>
        <w:autoSpaceDN w:val="0"/>
        <w:adjustRightInd w:val="0"/>
        <w:jc w:val="both"/>
        <w:rPr>
          <w:sz w:val="28"/>
          <w:szCs w:val="28"/>
        </w:rPr>
      </w:pPr>
      <w:r>
        <w:rPr>
          <w:spacing w:val="-1"/>
          <w:sz w:val="28"/>
          <w:szCs w:val="28"/>
        </w:rPr>
        <w:t xml:space="preserve">в семеноводческих хозяйствах </w:t>
      </w:r>
      <w:r>
        <w:rPr>
          <w:spacing w:val="-1"/>
          <w:sz w:val="28"/>
          <w:szCs w:val="28"/>
          <w:lang w:val="kk-KZ"/>
        </w:rPr>
        <w:t>-</w:t>
      </w:r>
      <w:r w:rsidRPr="00F34A25">
        <w:rPr>
          <w:spacing w:val="-1"/>
          <w:sz w:val="28"/>
          <w:szCs w:val="28"/>
        </w:rPr>
        <w:t xml:space="preserve"> агроном районного управления сельского хозяйства или агроном государственной семенной инспекции;</w:t>
      </w:r>
    </w:p>
    <w:p w14:paraId="227191AF" w14:textId="77777777" w:rsidR="00A67AEB" w:rsidRPr="00F34A25" w:rsidRDefault="00A67AEB" w:rsidP="00A67AEB">
      <w:pPr>
        <w:widowControl w:val="0"/>
        <w:numPr>
          <w:ilvl w:val="0"/>
          <w:numId w:val="103"/>
        </w:numPr>
        <w:shd w:val="clear" w:color="auto" w:fill="FFFFFF"/>
        <w:tabs>
          <w:tab w:val="left" w:pos="655"/>
        </w:tabs>
        <w:autoSpaceDE w:val="0"/>
        <w:autoSpaceDN w:val="0"/>
        <w:adjustRightInd w:val="0"/>
        <w:jc w:val="both"/>
        <w:rPr>
          <w:sz w:val="28"/>
          <w:szCs w:val="28"/>
        </w:rPr>
      </w:pPr>
      <w:r>
        <w:rPr>
          <w:spacing w:val="-1"/>
          <w:sz w:val="28"/>
          <w:szCs w:val="28"/>
        </w:rPr>
        <w:t xml:space="preserve">в хозяйствах </w:t>
      </w:r>
      <w:r>
        <w:rPr>
          <w:spacing w:val="-1"/>
          <w:sz w:val="28"/>
          <w:szCs w:val="28"/>
          <w:lang w:val="kk-KZ"/>
        </w:rPr>
        <w:t xml:space="preserve">- </w:t>
      </w:r>
      <w:r w:rsidRPr="00F34A25">
        <w:rPr>
          <w:spacing w:val="-1"/>
          <w:sz w:val="28"/>
          <w:szCs w:val="28"/>
        </w:rPr>
        <w:t>агрономы этих хозяйств, а при их отсутствии агро</w:t>
      </w:r>
      <w:r w:rsidRPr="00F34A25">
        <w:rPr>
          <w:spacing w:val="-1"/>
          <w:sz w:val="28"/>
          <w:szCs w:val="28"/>
        </w:rPr>
        <w:softHyphen/>
      </w:r>
      <w:r w:rsidRPr="00F34A25">
        <w:rPr>
          <w:sz w:val="28"/>
          <w:szCs w:val="28"/>
        </w:rPr>
        <w:t>номы других хозяйств;</w:t>
      </w:r>
    </w:p>
    <w:p w14:paraId="79EEBB04" w14:textId="77777777" w:rsidR="00A67AEB" w:rsidRPr="00F34A25" w:rsidRDefault="00A67AEB" w:rsidP="00A67AEB">
      <w:pPr>
        <w:widowControl w:val="0"/>
        <w:numPr>
          <w:ilvl w:val="0"/>
          <w:numId w:val="103"/>
        </w:numPr>
        <w:shd w:val="clear" w:color="auto" w:fill="FFFFFF"/>
        <w:tabs>
          <w:tab w:val="left" w:pos="655"/>
        </w:tabs>
        <w:autoSpaceDE w:val="0"/>
        <w:autoSpaceDN w:val="0"/>
        <w:adjustRightInd w:val="0"/>
        <w:jc w:val="both"/>
        <w:rPr>
          <w:sz w:val="28"/>
          <w:szCs w:val="28"/>
        </w:rPr>
      </w:pPr>
      <w:r w:rsidRPr="00F34A25">
        <w:rPr>
          <w:spacing w:val="-1"/>
          <w:sz w:val="28"/>
          <w:szCs w:val="28"/>
        </w:rPr>
        <w:t>в семеноводческих бригадах</w:t>
      </w:r>
      <w:r>
        <w:rPr>
          <w:spacing w:val="-1"/>
          <w:sz w:val="28"/>
          <w:szCs w:val="28"/>
        </w:rPr>
        <w:t xml:space="preserve"> и отделениях крупных хозяйств </w:t>
      </w:r>
      <w:r>
        <w:rPr>
          <w:spacing w:val="-1"/>
          <w:sz w:val="28"/>
          <w:szCs w:val="28"/>
          <w:lang w:val="kk-KZ"/>
        </w:rPr>
        <w:t>-</w:t>
      </w:r>
      <w:r w:rsidRPr="00F34A25">
        <w:rPr>
          <w:spacing w:val="-1"/>
          <w:sz w:val="28"/>
          <w:szCs w:val="28"/>
        </w:rPr>
        <w:t xml:space="preserve"> агрономы этих подразделений совместно с главным агрономом хозяйства.</w:t>
      </w:r>
    </w:p>
    <w:p w14:paraId="56897D7D" w14:textId="77777777" w:rsidR="00A67AEB" w:rsidRPr="00F34A25" w:rsidRDefault="00A67AEB" w:rsidP="00A67AEB">
      <w:pPr>
        <w:shd w:val="clear" w:color="auto" w:fill="FFFFFF"/>
        <w:jc w:val="both"/>
        <w:rPr>
          <w:sz w:val="28"/>
          <w:szCs w:val="28"/>
        </w:rPr>
      </w:pPr>
      <w:r w:rsidRPr="00F34A25">
        <w:rPr>
          <w:sz w:val="28"/>
          <w:szCs w:val="28"/>
        </w:rPr>
        <w:t>Агрономы, выделенные для апробации, должны иметь специальную подготовку и соответствующее удостоверение. Они должны с отрывом от</w:t>
      </w:r>
    </w:p>
    <w:p w14:paraId="73A01A1F" w14:textId="77777777" w:rsidR="00A67AEB" w:rsidRPr="00F34A25" w:rsidRDefault="00A67AEB" w:rsidP="00A67AEB">
      <w:pPr>
        <w:shd w:val="clear" w:color="auto" w:fill="FFFFFF"/>
        <w:jc w:val="both"/>
        <w:rPr>
          <w:sz w:val="28"/>
          <w:szCs w:val="28"/>
        </w:rPr>
      </w:pPr>
      <w:r w:rsidRPr="00F34A25">
        <w:rPr>
          <w:sz w:val="28"/>
          <w:szCs w:val="28"/>
        </w:rPr>
        <w:t>производства закончить 20—30-дневные курсы. Срок действия удостоверения апробатора в данном районе 2—3 года.</w:t>
      </w:r>
    </w:p>
    <w:p w14:paraId="6016FED0" w14:textId="77777777" w:rsidR="00A67AEB" w:rsidRPr="00F34A25" w:rsidRDefault="00A67AEB" w:rsidP="00A67AEB">
      <w:pPr>
        <w:shd w:val="clear" w:color="auto" w:fill="FFFFFF"/>
        <w:jc w:val="both"/>
        <w:rPr>
          <w:sz w:val="28"/>
          <w:szCs w:val="28"/>
        </w:rPr>
      </w:pPr>
      <w:r w:rsidRPr="00F34A25">
        <w:rPr>
          <w:sz w:val="28"/>
          <w:szCs w:val="28"/>
        </w:rPr>
        <w:t>На время апробации руководители</w:t>
      </w:r>
      <w:r>
        <w:rPr>
          <w:sz w:val="28"/>
          <w:szCs w:val="28"/>
        </w:rPr>
        <w:t xml:space="preserve"> хозяйств обеспечивают апробато</w:t>
      </w:r>
      <w:r w:rsidRPr="00F34A25">
        <w:rPr>
          <w:sz w:val="28"/>
          <w:szCs w:val="28"/>
        </w:rPr>
        <w:t>ров средствами передвижения. Каждому апробатору на период апробации</w:t>
      </w:r>
      <w:r w:rsidRPr="00F34A25">
        <w:rPr>
          <w:sz w:val="28"/>
          <w:szCs w:val="28"/>
          <w:vertAlign w:val="superscript"/>
        </w:rPr>
        <w:t xml:space="preserve"> </w:t>
      </w:r>
      <w:r w:rsidRPr="00F34A25">
        <w:rPr>
          <w:sz w:val="28"/>
          <w:szCs w:val="28"/>
        </w:rPr>
        <w:t>выделяют помощников для проведения технической работы.</w:t>
      </w:r>
    </w:p>
    <w:p w14:paraId="6D3A4C99" w14:textId="77777777" w:rsidR="00A67AEB" w:rsidRPr="00F34A25" w:rsidRDefault="00A67AEB" w:rsidP="00A67AEB">
      <w:pPr>
        <w:shd w:val="clear" w:color="auto" w:fill="FFFFFF"/>
        <w:jc w:val="both"/>
        <w:rPr>
          <w:sz w:val="28"/>
          <w:szCs w:val="28"/>
        </w:rPr>
      </w:pPr>
      <w:r w:rsidRPr="00F34A25">
        <w:rPr>
          <w:sz w:val="28"/>
          <w:szCs w:val="28"/>
        </w:rPr>
        <w:t>Апробатор несет ответственность за полное и своевременное проведе</w:t>
      </w:r>
      <w:r w:rsidRPr="00F34A25">
        <w:rPr>
          <w:sz w:val="28"/>
          <w:szCs w:val="28"/>
        </w:rPr>
        <w:softHyphen/>
        <w:t>ние апробации и регистрации сортовых посевов в хозяйстве, правильный отбор и анализ снопов, правильное оформление документов и своевремен</w:t>
      </w:r>
      <w:r w:rsidRPr="00F34A25">
        <w:rPr>
          <w:sz w:val="28"/>
          <w:szCs w:val="28"/>
        </w:rPr>
        <w:softHyphen/>
        <w:t>ное вручение их по назначению, а также за использование по назначению семян с апробируемых площадей.</w:t>
      </w:r>
    </w:p>
    <w:p w14:paraId="70997E05" w14:textId="77777777" w:rsidR="00A67AEB" w:rsidRPr="00F34A25" w:rsidRDefault="00A67AEB" w:rsidP="00A67AEB">
      <w:pPr>
        <w:shd w:val="clear" w:color="auto" w:fill="FFFFFF"/>
        <w:jc w:val="both"/>
        <w:rPr>
          <w:sz w:val="28"/>
          <w:szCs w:val="28"/>
        </w:rPr>
      </w:pPr>
      <w:r w:rsidRPr="00F34A25">
        <w:rPr>
          <w:sz w:val="28"/>
          <w:szCs w:val="28"/>
        </w:rPr>
        <w:t>Для контроля за качеством проведения апробации и оказания методи</w:t>
      </w:r>
      <w:r w:rsidRPr="00F34A25">
        <w:rPr>
          <w:sz w:val="28"/>
          <w:szCs w:val="28"/>
        </w:rPr>
        <w:softHyphen/>
        <w:t>ческой помощи апробаторам в каждом районе выделяется старший апробатор из числа наиболее опытных агрономов</w:t>
      </w:r>
      <w:r>
        <w:rPr>
          <w:sz w:val="28"/>
          <w:szCs w:val="28"/>
          <w:lang w:val="kk-KZ"/>
        </w:rPr>
        <w:t xml:space="preserve"> </w:t>
      </w:r>
      <w:r w:rsidRPr="00F34A25">
        <w:rPr>
          <w:sz w:val="28"/>
          <w:szCs w:val="28"/>
        </w:rPr>
        <w:t>-</w:t>
      </w:r>
      <w:r>
        <w:rPr>
          <w:sz w:val="28"/>
          <w:szCs w:val="28"/>
        </w:rPr>
        <w:t xml:space="preserve"> </w:t>
      </w:r>
      <w:r w:rsidRPr="00F34A25">
        <w:rPr>
          <w:sz w:val="28"/>
          <w:szCs w:val="28"/>
        </w:rPr>
        <w:t>апробаторов государствен</w:t>
      </w:r>
      <w:r w:rsidRPr="00F34A25">
        <w:rPr>
          <w:sz w:val="28"/>
          <w:szCs w:val="28"/>
        </w:rPr>
        <w:softHyphen/>
        <w:t xml:space="preserve">ных семенных инспекций или </w:t>
      </w:r>
      <w:proofErr w:type="spellStart"/>
      <w:r w:rsidRPr="00F34A25">
        <w:rPr>
          <w:sz w:val="28"/>
          <w:szCs w:val="28"/>
        </w:rPr>
        <w:t>сельхозуправлений</w:t>
      </w:r>
      <w:proofErr w:type="spellEnd"/>
      <w:r w:rsidRPr="00F34A25">
        <w:rPr>
          <w:sz w:val="28"/>
          <w:szCs w:val="28"/>
        </w:rPr>
        <w:t>. Кроме того, качество апробации контролируют специальные инспектора, назначенные мини</w:t>
      </w:r>
      <w:r w:rsidRPr="00F34A25">
        <w:rPr>
          <w:sz w:val="28"/>
          <w:szCs w:val="28"/>
        </w:rPr>
        <w:softHyphen/>
        <w:t>стерством сельского хозяйства.</w:t>
      </w:r>
    </w:p>
    <w:p w14:paraId="4B846A25" w14:textId="77777777" w:rsidR="00A67AEB" w:rsidRPr="00730A7D" w:rsidRDefault="00A67AEB" w:rsidP="00A67AEB">
      <w:pPr>
        <w:pStyle w:val="a5"/>
        <w:ind w:left="142" w:right="-1" w:firstLine="578"/>
        <w:rPr>
          <w:rFonts w:ascii="Times New Roman" w:hAnsi="Times New Roman"/>
          <w:szCs w:val="28"/>
          <w:lang w:val="ru-RU"/>
        </w:rPr>
      </w:pPr>
      <w:r w:rsidRPr="00730A7D">
        <w:rPr>
          <w:rFonts w:ascii="Times New Roman" w:hAnsi="Times New Roman"/>
          <w:szCs w:val="28"/>
          <w:lang w:val="ru-RU"/>
        </w:rPr>
        <w:t>Список использованной литературы:</w:t>
      </w:r>
    </w:p>
    <w:p w14:paraId="31E8EFAC" w14:textId="77777777" w:rsidR="00A67AEB" w:rsidRPr="00730A7D" w:rsidRDefault="00A67AEB" w:rsidP="00A67AEB">
      <w:pPr>
        <w:jc w:val="both"/>
        <w:rPr>
          <w:sz w:val="28"/>
          <w:szCs w:val="28"/>
        </w:rPr>
      </w:pPr>
      <w:r w:rsidRPr="00730A7D">
        <w:rPr>
          <w:sz w:val="28"/>
          <w:szCs w:val="28"/>
        </w:rPr>
        <w:t>1.Инструкция по апробации сортовых посевов. Москва «Колос» 1979</w:t>
      </w:r>
    </w:p>
    <w:p w14:paraId="503F7858" w14:textId="77777777" w:rsidR="00A67AEB" w:rsidRPr="00730A7D" w:rsidRDefault="00A67AEB" w:rsidP="00A67AEB">
      <w:pPr>
        <w:pStyle w:val="2"/>
        <w:spacing w:before="0" w:after="0"/>
        <w:jc w:val="both"/>
        <w:rPr>
          <w:rFonts w:ascii="Times New Roman" w:hAnsi="Times New Roman"/>
          <w:b w:val="0"/>
          <w:i w:val="0"/>
        </w:rPr>
      </w:pPr>
      <w:r w:rsidRPr="00730A7D">
        <w:rPr>
          <w:rFonts w:ascii="Times New Roman" w:eastAsia="SimSun" w:hAnsi="Times New Roman"/>
          <w:b w:val="0"/>
          <w:i w:val="0"/>
          <w:color w:val="000000"/>
          <w:lang w:eastAsia="zh-CN"/>
        </w:rPr>
        <w:t>2.Абугалиева И.А. Руководство по апробации с/х культур, Алма-Ата.1987</w:t>
      </w:r>
    </w:p>
    <w:p w14:paraId="2DF8A029" w14:textId="77777777" w:rsidR="00A67AEB" w:rsidRDefault="00A67AEB" w:rsidP="00A67AEB">
      <w:pPr>
        <w:jc w:val="both"/>
        <w:rPr>
          <w:sz w:val="28"/>
          <w:szCs w:val="28"/>
          <w:lang w:val="kk-KZ"/>
        </w:rPr>
      </w:pPr>
      <w:r w:rsidRPr="00730A7D">
        <w:rPr>
          <w:sz w:val="28"/>
          <w:szCs w:val="28"/>
        </w:rPr>
        <w:t xml:space="preserve">3.Аленов. Ж.Н., Сыздыкова Г.Т. </w:t>
      </w:r>
      <w:proofErr w:type="spellStart"/>
      <w:r w:rsidRPr="00730A7D">
        <w:rPr>
          <w:sz w:val="28"/>
          <w:szCs w:val="28"/>
        </w:rPr>
        <w:t>Кауметов</w:t>
      </w:r>
      <w:proofErr w:type="spellEnd"/>
      <w:r w:rsidRPr="00730A7D">
        <w:rPr>
          <w:sz w:val="28"/>
          <w:szCs w:val="28"/>
        </w:rPr>
        <w:t xml:space="preserve"> Б.Т Руководство и инструкция по апробации зерновых ,зернобобовых ,масличных и кормовых культур Северного Казахстана. Кокшетау.2006.</w:t>
      </w:r>
    </w:p>
    <w:p w14:paraId="362516B8" w14:textId="77777777" w:rsidR="00A67AEB" w:rsidRPr="00730A7D" w:rsidRDefault="00A67AEB" w:rsidP="00A67AEB">
      <w:pPr>
        <w:jc w:val="both"/>
        <w:rPr>
          <w:sz w:val="28"/>
          <w:szCs w:val="28"/>
          <w:lang w:val="kk-KZ"/>
        </w:rPr>
      </w:pPr>
    </w:p>
    <w:p w14:paraId="47E551CE" w14:textId="61734248" w:rsidR="00A67AEB" w:rsidRPr="00B75C47" w:rsidRDefault="00A67AEB" w:rsidP="00A67AEB">
      <w:pPr>
        <w:pStyle w:val="a5"/>
        <w:ind w:right="-483"/>
        <w:jc w:val="center"/>
        <w:rPr>
          <w:rFonts w:ascii="Times New Roman" w:hAnsi="Times New Roman"/>
          <w:b/>
          <w:szCs w:val="28"/>
          <w:lang w:val="ru-RU"/>
        </w:rPr>
      </w:pPr>
      <w:r w:rsidRPr="00B75C47">
        <w:rPr>
          <w:rFonts w:ascii="Times New Roman" w:hAnsi="Times New Roman"/>
          <w:b/>
          <w:szCs w:val="28"/>
          <w:lang w:val="ru-RU"/>
        </w:rPr>
        <w:t>Лекция 1</w:t>
      </w:r>
      <w:r w:rsidR="008A5300">
        <w:rPr>
          <w:rFonts w:ascii="Times New Roman" w:hAnsi="Times New Roman"/>
          <w:b/>
          <w:szCs w:val="28"/>
          <w:lang w:val="ru-RU"/>
        </w:rPr>
        <w:t>7</w:t>
      </w:r>
    </w:p>
    <w:p w14:paraId="4380382F" w14:textId="77777777" w:rsidR="00A67AEB" w:rsidRPr="00B75C47" w:rsidRDefault="00A67AEB" w:rsidP="00A67AEB">
      <w:pPr>
        <w:pStyle w:val="a5"/>
        <w:ind w:right="-483"/>
        <w:jc w:val="center"/>
        <w:rPr>
          <w:rFonts w:ascii="Times New Roman" w:hAnsi="Times New Roman"/>
          <w:b/>
          <w:szCs w:val="28"/>
          <w:lang w:val="ru-RU"/>
        </w:rPr>
      </w:pPr>
      <w:r w:rsidRPr="00B75C47">
        <w:rPr>
          <w:rFonts w:ascii="Times New Roman" w:hAnsi="Times New Roman"/>
          <w:b/>
          <w:szCs w:val="28"/>
        </w:rPr>
        <w:t>Подготовительная работа к апробации.</w:t>
      </w:r>
    </w:p>
    <w:p w14:paraId="28F82F94" w14:textId="77777777" w:rsidR="00A67AEB" w:rsidRPr="00B75C47" w:rsidRDefault="00A67AEB" w:rsidP="00A67AEB">
      <w:pPr>
        <w:pStyle w:val="a5"/>
        <w:ind w:left="0" w:right="-483"/>
        <w:rPr>
          <w:rFonts w:ascii="Times New Roman" w:hAnsi="Times New Roman"/>
          <w:b/>
          <w:szCs w:val="28"/>
          <w:lang w:val="ru-RU"/>
        </w:rPr>
      </w:pPr>
      <w:r w:rsidRPr="00B75C47">
        <w:rPr>
          <w:rFonts w:ascii="Times New Roman" w:hAnsi="Times New Roman"/>
          <w:b/>
          <w:szCs w:val="28"/>
        </w:rPr>
        <w:t xml:space="preserve">1.Подготовительная работа </w:t>
      </w:r>
    </w:p>
    <w:p w14:paraId="544605B3" w14:textId="77777777" w:rsidR="00A67AEB" w:rsidRPr="00B75C47" w:rsidRDefault="00A67AEB" w:rsidP="00A67AEB">
      <w:pPr>
        <w:pStyle w:val="a5"/>
        <w:ind w:left="0" w:right="-483"/>
        <w:rPr>
          <w:rFonts w:ascii="Times New Roman" w:hAnsi="Times New Roman"/>
          <w:b/>
          <w:szCs w:val="28"/>
        </w:rPr>
      </w:pPr>
      <w:r w:rsidRPr="00B75C47">
        <w:rPr>
          <w:rFonts w:ascii="Times New Roman" w:hAnsi="Times New Roman"/>
          <w:b/>
          <w:szCs w:val="28"/>
        </w:rPr>
        <w:t>2.Регистрация сортовых посевов.</w:t>
      </w:r>
    </w:p>
    <w:p w14:paraId="1D558211" w14:textId="77777777" w:rsidR="00A67AEB" w:rsidRPr="00B75C47" w:rsidRDefault="00A67AEB" w:rsidP="00A67AEB">
      <w:pPr>
        <w:pStyle w:val="a5"/>
        <w:ind w:left="0" w:right="-483"/>
        <w:rPr>
          <w:rFonts w:ascii="Times New Roman" w:hAnsi="Times New Roman"/>
          <w:b/>
          <w:szCs w:val="28"/>
          <w:lang w:val="ru-RU"/>
        </w:rPr>
      </w:pPr>
      <w:r w:rsidRPr="00B75C47">
        <w:rPr>
          <w:rFonts w:ascii="Times New Roman" w:hAnsi="Times New Roman"/>
          <w:b/>
          <w:szCs w:val="28"/>
          <w:lang w:val="ru-RU"/>
        </w:rPr>
        <w:t>1</w:t>
      </w:r>
      <w:r w:rsidRPr="00B75C47">
        <w:rPr>
          <w:rFonts w:ascii="Times New Roman" w:hAnsi="Times New Roman"/>
          <w:b/>
          <w:szCs w:val="28"/>
        </w:rPr>
        <w:t>Подготовительная работа к апробации и регистрации сортовых посевов.</w:t>
      </w:r>
    </w:p>
    <w:p w14:paraId="746B7813" w14:textId="77777777" w:rsidR="00A67AEB" w:rsidRPr="00B75C47" w:rsidRDefault="00A67AEB" w:rsidP="00A67AEB">
      <w:pPr>
        <w:pStyle w:val="a5"/>
        <w:ind w:left="0" w:right="-1"/>
        <w:rPr>
          <w:rFonts w:ascii="Times New Roman" w:hAnsi="Times New Roman"/>
          <w:szCs w:val="28"/>
        </w:rPr>
      </w:pPr>
      <w:r w:rsidRPr="00B75C47">
        <w:rPr>
          <w:rFonts w:ascii="Times New Roman" w:hAnsi="Times New Roman"/>
          <w:szCs w:val="28"/>
          <w:lang w:val="ru-RU"/>
        </w:rPr>
        <w:t>Д</w:t>
      </w:r>
      <w:r w:rsidRPr="00B75C47">
        <w:rPr>
          <w:rFonts w:ascii="Times New Roman" w:hAnsi="Times New Roman"/>
          <w:szCs w:val="28"/>
        </w:rPr>
        <w:t xml:space="preserve">ля апробации и регистрации посевов необходим документ, подтверждающий, что посев проведен семенами </w:t>
      </w:r>
      <w:proofErr w:type="spellStart"/>
      <w:r w:rsidRPr="00B75C47">
        <w:rPr>
          <w:rFonts w:ascii="Times New Roman" w:hAnsi="Times New Roman"/>
          <w:szCs w:val="28"/>
        </w:rPr>
        <w:t>селекционых</w:t>
      </w:r>
      <w:proofErr w:type="spellEnd"/>
      <w:r w:rsidRPr="00B75C47">
        <w:rPr>
          <w:rFonts w:ascii="Times New Roman" w:hAnsi="Times New Roman"/>
          <w:szCs w:val="28"/>
        </w:rPr>
        <w:t xml:space="preserve">, местных сортов, </w:t>
      </w:r>
      <w:proofErr w:type="spellStart"/>
      <w:r w:rsidRPr="00B75C47">
        <w:rPr>
          <w:rFonts w:ascii="Times New Roman" w:hAnsi="Times New Roman"/>
          <w:szCs w:val="28"/>
        </w:rPr>
        <w:t>самоо</w:t>
      </w:r>
      <w:r w:rsidRPr="00B75C47">
        <w:rPr>
          <w:rFonts w:ascii="Times New Roman" w:hAnsi="Times New Roman"/>
          <w:szCs w:val="28"/>
          <w:lang w:val="ru-RU"/>
        </w:rPr>
        <w:t>пы</w:t>
      </w:r>
      <w:proofErr w:type="spellEnd"/>
      <w:r w:rsidRPr="00B75C47">
        <w:rPr>
          <w:rFonts w:ascii="Times New Roman" w:hAnsi="Times New Roman"/>
          <w:szCs w:val="28"/>
        </w:rPr>
        <w:t>л</w:t>
      </w:r>
      <w:r w:rsidRPr="00B75C47">
        <w:rPr>
          <w:rFonts w:ascii="Times New Roman" w:hAnsi="Times New Roman"/>
          <w:szCs w:val="28"/>
          <w:lang w:val="ru-RU"/>
        </w:rPr>
        <w:t>е</w:t>
      </w:r>
      <w:proofErr w:type="spellStart"/>
      <w:r w:rsidRPr="00B75C47">
        <w:rPr>
          <w:rFonts w:ascii="Times New Roman" w:hAnsi="Times New Roman"/>
          <w:szCs w:val="28"/>
        </w:rPr>
        <w:t>нных</w:t>
      </w:r>
      <w:proofErr w:type="spellEnd"/>
      <w:r w:rsidRPr="00B75C47">
        <w:rPr>
          <w:rFonts w:ascii="Times New Roman" w:hAnsi="Times New Roman"/>
          <w:szCs w:val="28"/>
        </w:rPr>
        <w:t xml:space="preserve"> линий и гибридов</w:t>
      </w:r>
      <w:r w:rsidRPr="00B75C47">
        <w:rPr>
          <w:rFonts w:ascii="Times New Roman" w:hAnsi="Times New Roman"/>
          <w:szCs w:val="28"/>
          <w:lang w:val="ru-RU"/>
        </w:rPr>
        <w:t xml:space="preserve"> </w:t>
      </w:r>
      <w:r w:rsidRPr="00B75C47">
        <w:rPr>
          <w:rFonts w:ascii="Times New Roman" w:hAnsi="Times New Roman"/>
          <w:szCs w:val="28"/>
        </w:rPr>
        <w:t>-</w:t>
      </w:r>
      <w:r w:rsidRPr="00B75C47">
        <w:rPr>
          <w:rFonts w:ascii="Times New Roman" w:hAnsi="Times New Roman"/>
          <w:szCs w:val="28"/>
          <w:lang w:val="ru-RU"/>
        </w:rPr>
        <w:t xml:space="preserve"> </w:t>
      </w:r>
      <w:r w:rsidRPr="00B75C47">
        <w:rPr>
          <w:rFonts w:ascii="Times New Roman" w:hAnsi="Times New Roman"/>
          <w:szCs w:val="28"/>
        </w:rPr>
        <w:t>акт апробации, сортовое удостоверение (ферма</w:t>
      </w:r>
      <w:r w:rsidRPr="00B75C47">
        <w:rPr>
          <w:rFonts w:ascii="Times New Roman" w:hAnsi="Times New Roman"/>
          <w:szCs w:val="28"/>
          <w:lang w:val="ru-RU"/>
        </w:rPr>
        <w:t xml:space="preserve"> </w:t>
      </w:r>
      <w:r w:rsidRPr="00B75C47">
        <w:rPr>
          <w:rFonts w:ascii="Times New Roman" w:hAnsi="Times New Roman"/>
          <w:szCs w:val="28"/>
        </w:rPr>
        <w:t>213), свидетельство на семена (форма</w:t>
      </w:r>
      <w:r w:rsidRPr="00B75C47">
        <w:rPr>
          <w:rFonts w:ascii="Times New Roman" w:hAnsi="Times New Roman"/>
          <w:szCs w:val="28"/>
          <w:lang w:val="ru-RU"/>
        </w:rPr>
        <w:t xml:space="preserve"> </w:t>
      </w:r>
      <w:r w:rsidRPr="00B75C47">
        <w:rPr>
          <w:rFonts w:ascii="Times New Roman" w:hAnsi="Times New Roman"/>
          <w:szCs w:val="28"/>
        </w:rPr>
        <w:t>215), аттестат</w:t>
      </w:r>
      <w:r w:rsidRPr="00B75C47">
        <w:rPr>
          <w:rFonts w:ascii="Times New Roman" w:hAnsi="Times New Roman"/>
          <w:szCs w:val="28"/>
          <w:lang w:val="ru-RU"/>
        </w:rPr>
        <w:t xml:space="preserve"> </w:t>
      </w:r>
      <w:r w:rsidRPr="00B75C47">
        <w:rPr>
          <w:rFonts w:ascii="Times New Roman" w:hAnsi="Times New Roman"/>
          <w:szCs w:val="28"/>
        </w:rPr>
        <w:t xml:space="preserve">на </w:t>
      </w:r>
      <w:r w:rsidRPr="00B75C47">
        <w:rPr>
          <w:rFonts w:ascii="Times New Roman" w:hAnsi="Times New Roman"/>
          <w:szCs w:val="28"/>
          <w:lang w:val="ru-RU"/>
        </w:rPr>
        <w:t xml:space="preserve">семена </w:t>
      </w:r>
      <w:r w:rsidRPr="00B75C47">
        <w:rPr>
          <w:rFonts w:ascii="Times New Roman" w:hAnsi="Times New Roman"/>
          <w:szCs w:val="28"/>
        </w:rPr>
        <w:t xml:space="preserve">(форма 216) или </w:t>
      </w:r>
      <w:proofErr w:type="spellStart"/>
      <w:r w:rsidRPr="00B75C47">
        <w:rPr>
          <w:rFonts w:ascii="Times New Roman" w:hAnsi="Times New Roman"/>
          <w:szCs w:val="28"/>
        </w:rPr>
        <w:lastRenderedPageBreak/>
        <w:t>справк</w:t>
      </w:r>
      <w:proofErr w:type="spellEnd"/>
      <w:r w:rsidRPr="00B75C47">
        <w:rPr>
          <w:rFonts w:ascii="Times New Roman" w:hAnsi="Times New Roman"/>
          <w:szCs w:val="28"/>
          <w:lang w:val="ru-RU"/>
        </w:rPr>
        <w:t>у</w:t>
      </w:r>
      <w:r w:rsidRPr="00B75C47">
        <w:rPr>
          <w:rFonts w:ascii="Times New Roman" w:hAnsi="Times New Roman"/>
          <w:szCs w:val="28"/>
        </w:rPr>
        <w:t xml:space="preserve"> о в</w:t>
      </w:r>
      <w:r w:rsidRPr="00B75C47">
        <w:rPr>
          <w:rFonts w:ascii="Times New Roman" w:hAnsi="Times New Roman"/>
          <w:szCs w:val="28"/>
          <w:lang w:val="ru-RU"/>
        </w:rPr>
        <w:t>ы</w:t>
      </w:r>
      <w:r w:rsidRPr="00B75C47">
        <w:rPr>
          <w:rFonts w:ascii="Times New Roman" w:hAnsi="Times New Roman"/>
          <w:szCs w:val="28"/>
        </w:rPr>
        <w:t>явлении местного сорта (форма</w:t>
      </w:r>
      <w:r w:rsidRPr="00B75C47">
        <w:rPr>
          <w:rFonts w:ascii="Times New Roman" w:hAnsi="Times New Roman"/>
          <w:szCs w:val="28"/>
          <w:lang w:val="ru-RU"/>
        </w:rPr>
        <w:t xml:space="preserve"> </w:t>
      </w:r>
      <w:r w:rsidRPr="00B75C47">
        <w:rPr>
          <w:rFonts w:ascii="Times New Roman" w:hAnsi="Times New Roman"/>
          <w:szCs w:val="28"/>
        </w:rPr>
        <w:t xml:space="preserve">201), если он районирован впервые. </w:t>
      </w:r>
    </w:p>
    <w:p w14:paraId="59EA700E" w14:textId="77777777" w:rsidR="00A67AEB" w:rsidRPr="00B75C47" w:rsidRDefault="00A67AEB" w:rsidP="00A67AEB">
      <w:pPr>
        <w:pStyle w:val="a5"/>
        <w:ind w:left="0" w:right="-1"/>
        <w:rPr>
          <w:rFonts w:ascii="Times New Roman" w:hAnsi="Times New Roman"/>
          <w:b/>
          <w:szCs w:val="28"/>
        </w:rPr>
      </w:pPr>
      <w:r w:rsidRPr="00B75C47">
        <w:rPr>
          <w:rFonts w:ascii="Times New Roman" w:hAnsi="Times New Roman"/>
          <w:b/>
          <w:szCs w:val="28"/>
          <w:lang w:val="ru-RU"/>
        </w:rPr>
        <w:t xml:space="preserve">    Д</w:t>
      </w:r>
      <w:r w:rsidRPr="00B75C47">
        <w:rPr>
          <w:rFonts w:ascii="Times New Roman" w:hAnsi="Times New Roman"/>
          <w:b/>
          <w:szCs w:val="28"/>
        </w:rPr>
        <w:t xml:space="preserve">о начало </w:t>
      </w:r>
      <w:proofErr w:type="spellStart"/>
      <w:r w:rsidRPr="00B75C47">
        <w:rPr>
          <w:rFonts w:ascii="Times New Roman" w:hAnsi="Times New Roman"/>
          <w:b/>
          <w:szCs w:val="28"/>
        </w:rPr>
        <w:t>апробаци</w:t>
      </w:r>
      <w:proofErr w:type="spellEnd"/>
      <w:r w:rsidRPr="00B75C47">
        <w:rPr>
          <w:rFonts w:ascii="Times New Roman" w:hAnsi="Times New Roman"/>
          <w:b/>
          <w:szCs w:val="28"/>
          <w:lang w:val="ru-RU"/>
        </w:rPr>
        <w:t>и</w:t>
      </w:r>
      <w:r w:rsidRPr="00B75C47">
        <w:rPr>
          <w:rFonts w:ascii="Times New Roman" w:hAnsi="Times New Roman"/>
          <w:b/>
          <w:szCs w:val="28"/>
        </w:rPr>
        <w:t xml:space="preserve"> и регистрации посевов апробатор обязан сделать следующее: </w:t>
      </w:r>
    </w:p>
    <w:p w14:paraId="11D9AC5E" w14:textId="77777777" w:rsidR="00A67AEB" w:rsidRPr="00B75C47" w:rsidRDefault="00A67AEB" w:rsidP="00A67AEB">
      <w:pPr>
        <w:pStyle w:val="a5"/>
        <w:ind w:left="0" w:right="-1"/>
        <w:rPr>
          <w:rFonts w:ascii="Times New Roman" w:hAnsi="Times New Roman"/>
          <w:szCs w:val="28"/>
          <w:lang w:val="ru-RU"/>
        </w:rPr>
      </w:pPr>
      <w:r w:rsidRPr="00B75C47">
        <w:rPr>
          <w:rFonts w:ascii="Times New Roman" w:hAnsi="Times New Roman"/>
          <w:szCs w:val="28"/>
          <w:lang w:val="ru-RU"/>
        </w:rPr>
        <w:t xml:space="preserve">а) </w:t>
      </w:r>
      <w:proofErr w:type="spellStart"/>
      <w:r w:rsidRPr="00B75C47">
        <w:rPr>
          <w:rFonts w:ascii="Times New Roman" w:hAnsi="Times New Roman"/>
          <w:szCs w:val="28"/>
        </w:rPr>
        <w:t>пров</w:t>
      </w:r>
      <w:r w:rsidRPr="00B75C47">
        <w:rPr>
          <w:rFonts w:ascii="Times New Roman" w:hAnsi="Times New Roman"/>
          <w:szCs w:val="28"/>
          <w:lang w:val="ru-RU"/>
        </w:rPr>
        <w:t>ерить</w:t>
      </w:r>
      <w:proofErr w:type="spellEnd"/>
      <w:r w:rsidRPr="00B75C47">
        <w:rPr>
          <w:rFonts w:ascii="Times New Roman" w:hAnsi="Times New Roman"/>
          <w:szCs w:val="28"/>
        </w:rPr>
        <w:t xml:space="preserve"> наличие в хозяйстве документов н</w:t>
      </w:r>
      <w:r w:rsidRPr="00B75C47">
        <w:rPr>
          <w:rFonts w:ascii="Times New Roman" w:hAnsi="Times New Roman"/>
          <w:szCs w:val="28"/>
          <w:lang w:val="ru-RU"/>
        </w:rPr>
        <w:t>а</w:t>
      </w:r>
      <w:r w:rsidRPr="00B75C47">
        <w:rPr>
          <w:rFonts w:ascii="Times New Roman" w:hAnsi="Times New Roman"/>
          <w:szCs w:val="28"/>
        </w:rPr>
        <w:t xml:space="preserve"> высеянные сортовые и гибридные семена и в случае отсутствия документов принят</w:t>
      </w:r>
      <w:r w:rsidRPr="00B75C47">
        <w:rPr>
          <w:rFonts w:ascii="Times New Roman" w:hAnsi="Times New Roman"/>
          <w:szCs w:val="28"/>
          <w:lang w:val="ru-RU"/>
        </w:rPr>
        <w:t>ь</w:t>
      </w:r>
      <w:r w:rsidRPr="00B75C47">
        <w:rPr>
          <w:rFonts w:ascii="Times New Roman" w:hAnsi="Times New Roman"/>
          <w:szCs w:val="28"/>
        </w:rPr>
        <w:t xml:space="preserve"> меры к их во</w:t>
      </w:r>
      <w:r w:rsidRPr="00B75C47">
        <w:rPr>
          <w:rFonts w:ascii="Times New Roman" w:hAnsi="Times New Roman"/>
          <w:szCs w:val="28"/>
          <w:lang w:val="ru-RU"/>
        </w:rPr>
        <w:t>с</w:t>
      </w:r>
      <w:proofErr w:type="spellStart"/>
      <w:r w:rsidRPr="00B75C47">
        <w:rPr>
          <w:rFonts w:ascii="Times New Roman" w:hAnsi="Times New Roman"/>
          <w:szCs w:val="28"/>
        </w:rPr>
        <w:t>ст</w:t>
      </w:r>
      <w:proofErr w:type="spellEnd"/>
      <w:r w:rsidRPr="00B75C47">
        <w:rPr>
          <w:rFonts w:ascii="Times New Roman" w:hAnsi="Times New Roman"/>
          <w:szCs w:val="28"/>
          <w:lang w:val="ru-RU"/>
        </w:rPr>
        <w:t>а</w:t>
      </w:r>
      <w:proofErr w:type="spellStart"/>
      <w:r w:rsidRPr="00B75C47">
        <w:rPr>
          <w:rFonts w:ascii="Times New Roman" w:hAnsi="Times New Roman"/>
          <w:szCs w:val="28"/>
        </w:rPr>
        <w:t>новлению</w:t>
      </w:r>
      <w:proofErr w:type="spellEnd"/>
      <w:r w:rsidRPr="00B75C47">
        <w:rPr>
          <w:rFonts w:ascii="Times New Roman" w:hAnsi="Times New Roman"/>
          <w:szCs w:val="28"/>
        </w:rPr>
        <w:t xml:space="preserve">; </w:t>
      </w:r>
    </w:p>
    <w:p w14:paraId="66B65F79" w14:textId="77777777" w:rsidR="00A67AEB" w:rsidRPr="00B75C47" w:rsidRDefault="00A67AEB" w:rsidP="00A67AEB">
      <w:pPr>
        <w:pStyle w:val="a5"/>
        <w:ind w:left="0" w:right="-1"/>
        <w:rPr>
          <w:rFonts w:ascii="Times New Roman" w:hAnsi="Times New Roman"/>
          <w:szCs w:val="28"/>
          <w:lang w:val="ru-RU"/>
        </w:rPr>
      </w:pPr>
      <w:r w:rsidRPr="00B75C47">
        <w:rPr>
          <w:rFonts w:ascii="Times New Roman" w:hAnsi="Times New Roman"/>
          <w:szCs w:val="28"/>
          <w:lang w:val="ru-RU"/>
        </w:rPr>
        <w:t xml:space="preserve">б) </w:t>
      </w:r>
      <w:r w:rsidRPr="00B75C47">
        <w:rPr>
          <w:rFonts w:ascii="Times New Roman" w:hAnsi="Times New Roman"/>
          <w:szCs w:val="28"/>
        </w:rPr>
        <w:t xml:space="preserve">установить, что в хозяйстве во время хранения или при посеве семена апробируемого сорта </w:t>
      </w:r>
      <w:proofErr w:type="spellStart"/>
      <w:r w:rsidRPr="00B75C47">
        <w:rPr>
          <w:rFonts w:ascii="Times New Roman" w:hAnsi="Times New Roman"/>
          <w:szCs w:val="28"/>
        </w:rPr>
        <w:t>самооп</w:t>
      </w:r>
      <w:proofErr w:type="spellEnd"/>
      <w:r w:rsidRPr="00B75C47">
        <w:rPr>
          <w:rFonts w:ascii="Times New Roman" w:hAnsi="Times New Roman"/>
          <w:szCs w:val="28"/>
          <w:lang w:val="ru-RU"/>
        </w:rPr>
        <w:t>ы</w:t>
      </w:r>
      <w:r w:rsidRPr="00B75C47">
        <w:rPr>
          <w:rFonts w:ascii="Times New Roman" w:hAnsi="Times New Roman"/>
          <w:szCs w:val="28"/>
        </w:rPr>
        <w:t>ленных линий или гибрида не смешаны с другими сортами и гибридами. Указать место и площадь посева, а также предшественник, по которому проведен посев;</w:t>
      </w:r>
    </w:p>
    <w:p w14:paraId="7D79902D" w14:textId="77777777" w:rsidR="00A67AEB" w:rsidRPr="00B75C47" w:rsidRDefault="00A67AEB" w:rsidP="00A67AEB">
      <w:pPr>
        <w:pStyle w:val="a5"/>
        <w:ind w:left="0" w:right="-1"/>
        <w:rPr>
          <w:rFonts w:ascii="Times New Roman" w:hAnsi="Times New Roman"/>
          <w:szCs w:val="28"/>
        </w:rPr>
      </w:pPr>
      <w:r w:rsidRPr="00B75C47">
        <w:rPr>
          <w:rFonts w:ascii="Times New Roman" w:hAnsi="Times New Roman"/>
          <w:szCs w:val="28"/>
          <w:lang w:val="ru-RU"/>
        </w:rPr>
        <w:t>в) ос</w:t>
      </w:r>
      <w:proofErr w:type="spellStart"/>
      <w:r w:rsidRPr="00B75C47">
        <w:rPr>
          <w:rFonts w:ascii="Times New Roman" w:hAnsi="Times New Roman"/>
          <w:szCs w:val="28"/>
        </w:rPr>
        <w:t>мотреть</w:t>
      </w:r>
      <w:proofErr w:type="spellEnd"/>
      <w:r w:rsidRPr="00B75C47">
        <w:rPr>
          <w:rFonts w:ascii="Times New Roman" w:hAnsi="Times New Roman"/>
          <w:szCs w:val="28"/>
        </w:rPr>
        <w:t xml:space="preserve"> сортовые посевы в натуре и в случае необходимости организовать мероприятия для </w:t>
      </w:r>
      <w:proofErr w:type="spellStart"/>
      <w:r w:rsidRPr="00B75C47">
        <w:rPr>
          <w:rFonts w:ascii="Times New Roman" w:hAnsi="Times New Roman"/>
          <w:szCs w:val="28"/>
        </w:rPr>
        <w:t>сохр</w:t>
      </w:r>
      <w:proofErr w:type="spellEnd"/>
      <w:r w:rsidRPr="00B75C47">
        <w:rPr>
          <w:rFonts w:ascii="Times New Roman" w:hAnsi="Times New Roman"/>
          <w:szCs w:val="28"/>
          <w:lang w:val="ru-RU"/>
        </w:rPr>
        <w:t>а</w:t>
      </w:r>
      <w:r w:rsidRPr="00B75C47">
        <w:rPr>
          <w:rFonts w:ascii="Times New Roman" w:hAnsi="Times New Roman"/>
          <w:szCs w:val="28"/>
        </w:rPr>
        <w:t>нения и улучшения сортовых качеств</w:t>
      </w:r>
      <w:r w:rsidRPr="00B75C47">
        <w:rPr>
          <w:rFonts w:ascii="Times New Roman" w:hAnsi="Times New Roman"/>
          <w:szCs w:val="28"/>
          <w:lang w:val="ru-RU"/>
        </w:rPr>
        <w:t xml:space="preserve"> посева </w:t>
      </w:r>
      <w:r w:rsidRPr="00B75C47">
        <w:rPr>
          <w:rFonts w:ascii="Times New Roman" w:hAnsi="Times New Roman"/>
          <w:szCs w:val="28"/>
        </w:rPr>
        <w:t xml:space="preserve">(сортовая и видовая прополка, уничтожение сорняков </w:t>
      </w:r>
      <w:proofErr w:type="spellStart"/>
      <w:r w:rsidRPr="00B75C47">
        <w:rPr>
          <w:rFonts w:ascii="Times New Roman" w:hAnsi="Times New Roman"/>
          <w:szCs w:val="28"/>
        </w:rPr>
        <w:t>и.т.д</w:t>
      </w:r>
      <w:proofErr w:type="spellEnd"/>
      <w:r w:rsidRPr="00B75C47">
        <w:rPr>
          <w:rFonts w:ascii="Times New Roman" w:hAnsi="Times New Roman"/>
          <w:szCs w:val="28"/>
        </w:rPr>
        <w:t xml:space="preserve">.) </w:t>
      </w:r>
    </w:p>
    <w:p w14:paraId="3B9D0BC7" w14:textId="77777777" w:rsidR="00A67AEB" w:rsidRPr="00B75C47" w:rsidRDefault="00A67AEB" w:rsidP="00A67AEB">
      <w:pPr>
        <w:pStyle w:val="a5"/>
        <w:tabs>
          <w:tab w:val="left" w:pos="142"/>
        </w:tabs>
        <w:ind w:left="0" w:right="-1"/>
        <w:rPr>
          <w:rFonts w:ascii="Times New Roman" w:hAnsi="Times New Roman"/>
          <w:szCs w:val="28"/>
          <w:lang w:val="ru-RU"/>
        </w:rPr>
      </w:pPr>
      <w:r w:rsidRPr="00B75C47">
        <w:rPr>
          <w:rFonts w:ascii="Times New Roman" w:hAnsi="Times New Roman"/>
          <w:szCs w:val="28"/>
        </w:rPr>
        <w:t>Сортовые прополки семеноводческих посевов зерновых, зернобобовых, и масличных культур проводят до начало апробации; для самоопыляющихся культур после вы</w:t>
      </w:r>
      <w:r w:rsidRPr="00B75C47">
        <w:rPr>
          <w:rFonts w:ascii="Times New Roman" w:hAnsi="Times New Roman"/>
          <w:szCs w:val="28"/>
          <w:lang w:val="ru-RU"/>
        </w:rPr>
        <w:t>к</w:t>
      </w:r>
      <w:proofErr w:type="spellStart"/>
      <w:r>
        <w:rPr>
          <w:rFonts w:ascii="Times New Roman" w:hAnsi="Times New Roman"/>
          <w:szCs w:val="28"/>
        </w:rPr>
        <w:t>ола</w:t>
      </w:r>
      <w:proofErr w:type="spellEnd"/>
      <w:r>
        <w:rPr>
          <w:rFonts w:ascii="Times New Roman" w:hAnsi="Times New Roman"/>
          <w:szCs w:val="28"/>
          <w:lang w:val="ru-RU"/>
        </w:rPr>
        <w:t>ш</w:t>
      </w:r>
      <w:proofErr w:type="spellStart"/>
      <w:r w:rsidRPr="00B75C47">
        <w:rPr>
          <w:rFonts w:ascii="Times New Roman" w:hAnsi="Times New Roman"/>
          <w:szCs w:val="28"/>
        </w:rPr>
        <w:t>ивания</w:t>
      </w:r>
      <w:proofErr w:type="spellEnd"/>
      <w:r w:rsidRPr="00B75C47">
        <w:rPr>
          <w:rFonts w:ascii="Times New Roman" w:hAnsi="Times New Roman"/>
          <w:szCs w:val="28"/>
        </w:rPr>
        <w:t xml:space="preserve"> и в фазу восковой спелости, для перекрестноопыляющихся</w:t>
      </w:r>
      <w:r w:rsidRPr="00B75C47">
        <w:rPr>
          <w:rFonts w:ascii="Times New Roman" w:hAnsi="Times New Roman"/>
          <w:szCs w:val="28"/>
          <w:lang w:val="ru-RU"/>
        </w:rPr>
        <w:t xml:space="preserve"> </w:t>
      </w:r>
      <w:r w:rsidRPr="00B75C47">
        <w:rPr>
          <w:rFonts w:ascii="Times New Roman" w:hAnsi="Times New Roman"/>
          <w:szCs w:val="28"/>
        </w:rPr>
        <w:t>-</w:t>
      </w:r>
      <w:r w:rsidRPr="00B75C47">
        <w:rPr>
          <w:rFonts w:ascii="Times New Roman" w:hAnsi="Times New Roman"/>
          <w:szCs w:val="28"/>
          <w:lang w:val="ru-RU"/>
        </w:rPr>
        <w:t xml:space="preserve"> </w:t>
      </w:r>
      <w:r w:rsidRPr="00B75C47">
        <w:rPr>
          <w:rFonts w:ascii="Times New Roman" w:hAnsi="Times New Roman"/>
          <w:szCs w:val="28"/>
        </w:rPr>
        <w:t xml:space="preserve">перед цветением и уборкой. </w:t>
      </w:r>
    </w:p>
    <w:p w14:paraId="12D9ADD5" w14:textId="77777777" w:rsidR="00A67AEB" w:rsidRPr="00B75C47" w:rsidRDefault="00A67AEB" w:rsidP="00A67AEB">
      <w:pPr>
        <w:pStyle w:val="a5"/>
        <w:tabs>
          <w:tab w:val="left" w:pos="142"/>
        </w:tabs>
        <w:ind w:left="0" w:right="-1"/>
        <w:rPr>
          <w:rFonts w:ascii="Times New Roman" w:hAnsi="Times New Roman"/>
          <w:szCs w:val="28"/>
        </w:rPr>
      </w:pPr>
      <w:r w:rsidRPr="00B75C47">
        <w:rPr>
          <w:rFonts w:ascii="Times New Roman" w:hAnsi="Times New Roman"/>
          <w:szCs w:val="28"/>
        </w:rPr>
        <w:t>В</w:t>
      </w:r>
      <w:r w:rsidRPr="00B75C47">
        <w:rPr>
          <w:rFonts w:ascii="Times New Roman" w:hAnsi="Times New Roman"/>
          <w:szCs w:val="28"/>
          <w:lang w:val="ru-RU"/>
        </w:rPr>
        <w:t xml:space="preserve"> </w:t>
      </w:r>
      <w:r w:rsidRPr="00B75C47">
        <w:rPr>
          <w:rFonts w:ascii="Times New Roman" w:hAnsi="Times New Roman"/>
          <w:szCs w:val="28"/>
        </w:rPr>
        <w:t>а</w:t>
      </w:r>
      <w:r w:rsidRPr="00B75C47">
        <w:rPr>
          <w:rFonts w:ascii="Times New Roman" w:hAnsi="Times New Roman"/>
          <w:szCs w:val="28"/>
          <w:lang w:val="ru-RU"/>
        </w:rPr>
        <w:t>к</w:t>
      </w:r>
      <w:proofErr w:type="spellStart"/>
      <w:r w:rsidRPr="00B75C47">
        <w:rPr>
          <w:rFonts w:ascii="Times New Roman" w:hAnsi="Times New Roman"/>
          <w:szCs w:val="28"/>
        </w:rPr>
        <w:t>тах</w:t>
      </w:r>
      <w:proofErr w:type="spellEnd"/>
      <w:r w:rsidRPr="00B75C47">
        <w:rPr>
          <w:rFonts w:ascii="Times New Roman" w:hAnsi="Times New Roman"/>
          <w:szCs w:val="28"/>
        </w:rPr>
        <w:t xml:space="preserve"> ап</w:t>
      </w:r>
      <w:r w:rsidRPr="00B75C47">
        <w:rPr>
          <w:rFonts w:ascii="Times New Roman" w:hAnsi="Times New Roman"/>
          <w:szCs w:val="28"/>
          <w:lang w:val="ru-RU"/>
        </w:rPr>
        <w:t>р</w:t>
      </w:r>
      <w:proofErr w:type="spellStart"/>
      <w:r w:rsidRPr="00B75C47">
        <w:rPr>
          <w:rFonts w:ascii="Times New Roman" w:hAnsi="Times New Roman"/>
          <w:szCs w:val="28"/>
        </w:rPr>
        <w:t>обации</w:t>
      </w:r>
      <w:proofErr w:type="spellEnd"/>
      <w:r w:rsidRPr="00B75C47">
        <w:rPr>
          <w:rFonts w:ascii="Times New Roman" w:hAnsi="Times New Roman"/>
          <w:szCs w:val="28"/>
        </w:rPr>
        <w:t xml:space="preserve"> посевов п</w:t>
      </w:r>
      <w:r w:rsidRPr="00B75C47">
        <w:rPr>
          <w:rFonts w:ascii="Times New Roman" w:hAnsi="Times New Roman"/>
          <w:szCs w:val="28"/>
          <w:lang w:val="ru-RU"/>
        </w:rPr>
        <w:t>и</w:t>
      </w:r>
      <w:proofErr w:type="spellStart"/>
      <w:r w:rsidRPr="00B75C47">
        <w:rPr>
          <w:rFonts w:ascii="Times New Roman" w:hAnsi="Times New Roman"/>
          <w:szCs w:val="28"/>
        </w:rPr>
        <w:t>томни</w:t>
      </w:r>
      <w:proofErr w:type="spellEnd"/>
      <w:r w:rsidRPr="00B75C47">
        <w:rPr>
          <w:rFonts w:ascii="Times New Roman" w:hAnsi="Times New Roman"/>
          <w:szCs w:val="28"/>
          <w:lang w:val="ru-RU"/>
        </w:rPr>
        <w:t>к</w:t>
      </w:r>
      <w:proofErr w:type="spellStart"/>
      <w:r w:rsidRPr="00B75C47">
        <w:rPr>
          <w:rFonts w:ascii="Times New Roman" w:hAnsi="Times New Roman"/>
          <w:szCs w:val="28"/>
        </w:rPr>
        <w:t>ов</w:t>
      </w:r>
      <w:proofErr w:type="spellEnd"/>
      <w:r w:rsidRPr="00B75C47">
        <w:rPr>
          <w:rFonts w:ascii="Times New Roman" w:hAnsi="Times New Roman"/>
          <w:szCs w:val="28"/>
        </w:rPr>
        <w:t xml:space="preserve"> </w:t>
      </w:r>
      <w:proofErr w:type="spellStart"/>
      <w:r w:rsidRPr="00B75C47">
        <w:rPr>
          <w:rFonts w:ascii="Times New Roman" w:hAnsi="Times New Roman"/>
          <w:szCs w:val="28"/>
        </w:rPr>
        <w:t>размножени</w:t>
      </w:r>
      <w:proofErr w:type="spellEnd"/>
      <w:r w:rsidRPr="00B75C47">
        <w:rPr>
          <w:rFonts w:ascii="Times New Roman" w:hAnsi="Times New Roman"/>
          <w:szCs w:val="28"/>
          <w:lang w:val="ru-RU"/>
        </w:rPr>
        <w:t>я</w:t>
      </w:r>
      <w:r w:rsidRPr="00B75C47">
        <w:rPr>
          <w:rFonts w:ascii="Times New Roman" w:hAnsi="Times New Roman"/>
          <w:szCs w:val="28"/>
        </w:rPr>
        <w:t>, суперэлиты и элиты делают пометки о примесях, уд</w:t>
      </w:r>
      <w:r w:rsidRPr="00B75C47">
        <w:rPr>
          <w:rFonts w:ascii="Times New Roman" w:hAnsi="Times New Roman"/>
          <w:szCs w:val="28"/>
          <w:lang w:val="ru-RU"/>
        </w:rPr>
        <w:t>а</w:t>
      </w:r>
      <w:r w:rsidRPr="00B75C47">
        <w:rPr>
          <w:rFonts w:ascii="Times New Roman" w:hAnsi="Times New Roman"/>
          <w:szCs w:val="28"/>
        </w:rPr>
        <w:t xml:space="preserve">ленных при сортовой </w:t>
      </w:r>
      <w:proofErr w:type="spellStart"/>
      <w:r w:rsidRPr="00B75C47">
        <w:rPr>
          <w:rFonts w:ascii="Times New Roman" w:hAnsi="Times New Roman"/>
          <w:szCs w:val="28"/>
        </w:rPr>
        <w:t>прочист</w:t>
      </w:r>
      <w:proofErr w:type="spellEnd"/>
      <w:r w:rsidRPr="00B75C47">
        <w:rPr>
          <w:rFonts w:ascii="Times New Roman" w:hAnsi="Times New Roman"/>
          <w:szCs w:val="28"/>
          <w:lang w:val="ru-RU"/>
        </w:rPr>
        <w:t>к</w:t>
      </w:r>
      <w:r w:rsidRPr="00B75C47">
        <w:rPr>
          <w:rFonts w:ascii="Times New Roman" w:hAnsi="Times New Roman"/>
          <w:szCs w:val="28"/>
        </w:rPr>
        <w:t xml:space="preserve">е. </w:t>
      </w:r>
    </w:p>
    <w:p w14:paraId="43EE845E" w14:textId="77777777" w:rsidR="00A67AEB" w:rsidRPr="00B75C47" w:rsidRDefault="00A67AEB" w:rsidP="00A67AEB">
      <w:pPr>
        <w:pStyle w:val="a5"/>
        <w:tabs>
          <w:tab w:val="left" w:pos="142"/>
        </w:tabs>
        <w:ind w:left="0" w:right="-1"/>
        <w:rPr>
          <w:rFonts w:ascii="Times New Roman" w:hAnsi="Times New Roman"/>
          <w:szCs w:val="28"/>
          <w:lang w:val="ru-RU"/>
        </w:rPr>
      </w:pPr>
      <w:r w:rsidRPr="00730A7D">
        <w:rPr>
          <w:rFonts w:ascii="Times New Roman" w:hAnsi="Times New Roman"/>
          <w:szCs w:val="28"/>
          <w:lang w:val="ru-RU"/>
        </w:rPr>
        <w:t>3.</w:t>
      </w:r>
      <w:r w:rsidRPr="00B75C47">
        <w:rPr>
          <w:rFonts w:ascii="Times New Roman" w:hAnsi="Times New Roman"/>
          <w:szCs w:val="28"/>
        </w:rPr>
        <w:t xml:space="preserve">При </w:t>
      </w:r>
      <w:r w:rsidRPr="00B75C47">
        <w:rPr>
          <w:rFonts w:ascii="Times New Roman" w:hAnsi="Times New Roman"/>
          <w:szCs w:val="28"/>
          <w:lang w:val="ru-RU"/>
        </w:rPr>
        <w:t>о</w:t>
      </w:r>
      <w:r w:rsidRPr="00B75C47">
        <w:rPr>
          <w:rFonts w:ascii="Times New Roman" w:hAnsi="Times New Roman"/>
          <w:szCs w:val="28"/>
        </w:rPr>
        <w:t>смотре посевов зерновых, зернобобовых, крупяных и масличных культур в натуре</w:t>
      </w:r>
      <w:r w:rsidRPr="00B75C47">
        <w:rPr>
          <w:rFonts w:ascii="Times New Roman" w:hAnsi="Times New Roman"/>
          <w:szCs w:val="28"/>
          <w:lang w:val="ru-RU"/>
        </w:rPr>
        <w:t>,</w:t>
      </w:r>
      <w:r w:rsidRPr="00B75C47">
        <w:rPr>
          <w:rFonts w:ascii="Times New Roman" w:hAnsi="Times New Roman"/>
          <w:szCs w:val="28"/>
        </w:rPr>
        <w:t xml:space="preserve"> апробатор глазомерно определяет </w:t>
      </w:r>
      <w:r w:rsidRPr="00B75C47">
        <w:rPr>
          <w:rFonts w:ascii="Times New Roman" w:hAnsi="Times New Roman"/>
          <w:szCs w:val="28"/>
          <w:lang w:val="ru-RU"/>
        </w:rPr>
        <w:t>о</w:t>
      </w:r>
      <w:r w:rsidRPr="00B75C47">
        <w:rPr>
          <w:rFonts w:ascii="Times New Roman" w:hAnsi="Times New Roman"/>
          <w:szCs w:val="28"/>
        </w:rPr>
        <w:t>р</w:t>
      </w:r>
      <w:r w:rsidRPr="00B75C47">
        <w:rPr>
          <w:rFonts w:ascii="Times New Roman" w:hAnsi="Times New Roman"/>
          <w:szCs w:val="28"/>
          <w:lang w:val="ru-RU"/>
        </w:rPr>
        <w:t>и</w:t>
      </w:r>
      <w:proofErr w:type="spellStart"/>
      <w:r w:rsidRPr="00B75C47">
        <w:rPr>
          <w:rFonts w:ascii="Times New Roman" w:hAnsi="Times New Roman"/>
          <w:szCs w:val="28"/>
        </w:rPr>
        <w:t>ентировачную</w:t>
      </w:r>
      <w:proofErr w:type="spellEnd"/>
      <w:r w:rsidRPr="00B75C47">
        <w:rPr>
          <w:rFonts w:ascii="Times New Roman" w:hAnsi="Times New Roman"/>
          <w:szCs w:val="28"/>
        </w:rPr>
        <w:t xml:space="preserve"> урожайность апробируемо</w:t>
      </w:r>
      <w:r w:rsidRPr="00B75C47">
        <w:rPr>
          <w:rFonts w:ascii="Times New Roman" w:hAnsi="Times New Roman"/>
          <w:szCs w:val="28"/>
          <w:lang w:val="ru-RU"/>
        </w:rPr>
        <w:t>го</w:t>
      </w:r>
      <w:r w:rsidRPr="00B75C47">
        <w:rPr>
          <w:rFonts w:ascii="Times New Roman" w:hAnsi="Times New Roman"/>
          <w:szCs w:val="28"/>
        </w:rPr>
        <w:t xml:space="preserve"> участка; </w:t>
      </w:r>
    </w:p>
    <w:p w14:paraId="3058E8A2" w14:textId="77777777" w:rsidR="00A67AEB" w:rsidRPr="00B75C47" w:rsidRDefault="00A67AEB" w:rsidP="00A67AEB">
      <w:pPr>
        <w:pStyle w:val="a5"/>
        <w:tabs>
          <w:tab w:val="left" w:pos="142"/>
        </w:tabs>
        <w:ind w:left="0" w:right="-483"/>
        <w:rPr>
          <w:rFonts w:ascii="Times New Roman" w:hAnsi="Times New Roman"/>
          <w:szCs w:val="28"/>
          <w:lang w:val="ru-RU"/>
        </w:rPr>
      </w:pPr>
      <w:r w:rsidRPr="00B75C47">
        <w:rPr>
          <w:rFonts w:ascii="Times New Roman" w:hAnsi="Times New Roman"/>
          <w:szCs w:val="28"/>
        </w:rPr>
        <w:t>определить границы каждого участка, апр</w:t>
      </w:r>
      <w:r>
        <w:rPr>
          <w:rFonts w:ascii="Times New Roman" w:hAnsi="Times New Roman"/>
          <w:szCs w:val="28"/>
        </w:rPr>
        <w:t>обируемого отдельно</w:t>
      </w:r>
      <w:r w:rsidRPr="00B75C47">
        <w:rPr>
          <w:rFonts w:ascii="Times New Roman" w:hAnsi="Times New Roman"/>
          <w:szCs w:val="28"/>
          <w:lang w:val="ru-RU"/>
        </w:rPr>
        <w:t xml:space="preserve"> </w:t>
      </w:r>
    </w:p>
    <w:p w14:paraId="5DE16A90" w14:textId="77777777" w:rsidR="00A67AEB" w:rsidRPr="00B75C47" w:rsidRDefault="00A67AEB" w:rsidP="00A67AEB">
      <w:pPr>
        <w:pStyle w:val="a5"/>
        <w:tabs>
          <w:tab w:val="left" w:pos="142"/>
        </w:tabs>
        <w:ind w:left="0" w:right="-483"/>
        <w:rPr>
          <w:rFonts w:ascii="Times New Roman" w:hAnsi="Times New Roman"/>
          <w:szCs w:val="28"/>
        </w:rPr>
      </w:pPr>
      <w:r w:rsidRPr="00B75C47">
        <w:rPr>
          <w:rFonts w:ascii="Times New Roman" w:hAnsi="Times New Roman"/>
          <w:szCs w:val="28"/>
          <w:lang w:val="ru-RU"/>
        </w:rPr>
        <w:t>4.</w:t>
      </w:r>
      <w:r w:rsidRPr="00B75C47">
        <w:rPr>
          <w:rFonts w:ascii="Times New Roman" w:hAnsi="Times New Roman"/>
          <w:szCs w:val="28"/>
        </w:rPr>
        <w:t xml:space="preserve">наметить линии прохода на участке для отбора </w:t>
      </w:r>
      <w:proofErr w:type="spellStart"/>
      <w:r w:rsidRPr="00B75C47">
        <w:rPr>
          <w:rFonts w:ascii="Times New Roman" w:hAnsi="Times New Roman"/>
          <w:szCs w:val="28"/>
        </w:rPr>
        <w:t>апробационного</w:t>
      </w:r>
      <w:proofErr w:type="spellEnd"/>
      <w:r w:rsidRPr="00B75C47">
        <w:rPr>
          <w:rFonts w:ascii="Times New Roman" w:hAnsi="Times New Roman"/>
          <w:szCs w:val="28"/>
        </w:rPr>
        <w:t xml:space="preserve"> </w:t>
      </w:r>
      <w:r w:rsidRPr="00B75C47">
        <w:rPr>
          <w:rFonts w:ascii="Times New Roman" w:hAnsi="Times New Roman"/>
          <w:szCs w:val="28"/>
          <w:lang w:val="ru-RU"/>
        </w:rPr>
        <w:t>снопа</w:t>
      </w:r>
    </w:p>
    <w:p w14:paraId="2BC1FCBE" w14:textId="77777777" w:rsidR="00A67AEB" w:rsidRPr="00B75C47" w:rsidRDefault="00A67AEB" w:rsidP="00A67AEB">
      <w:pPr>
        <w:pStyle w:val="a5"/>
        <w:tabs>
          <w:tab w:val="left" w:pos="142"/>
        </w:tabs>
        <w:ind w:left="0" w:right="-1"/>
        <w:rPr>
          <w:rFonts w:ascii="Times New Roman" w:hAnsi="Times New Roman"/>
          <w:szCs w:val="28"/>
          <w:lang w:val="ru-RU"/>
        </w:rPr>
      </w:pPr>
      <w:r>
        <w:rPr>
          <w:rFonts w:ascii="Times New Roman" w:hAnsi="Times New Roman"/>
          <w:szCs w:val="28"/>
          <w:lang w:val="ru-RU"/>
        </w:rPr>
        <w:t>5.</w:t>
      </w:r>
      <w:r w:rsidRPr="00B75C47">
        <w:rPr>
          <w:rFonts w:ascii="Times New Roman" w:hAnsi="Times New Roman"/>
          <w:szCs w:val="28"/>
        </w:rPr>
        <w:t>установить соблюдение пространственной изоляции для пере</w:t>
      </w:r>
      <w:r w:rsidRPr="00B75C47">
        <w:rPr>
          <w:rFonts w:ascii="Times New Roman" w:hAnsi="Times New Roman"/>
          <w:szCs w:val="28"/>
          <w:lang w:val="ru-RU"/>
        </w:rPr>
        <w:t>к</w:t>
      </w:r>
      <w:proofErr w:type="spellStart"/>
      <w:r w:rsidRPr="00B75C47">
        <w:rPr>
          <w:rFonts w:ascii="Times New Roman" w:hAnsi="Times New Roman"/>
          <w:szCs w:val="28"/>
        </w:rPr>
        <w:t>рестноопыляющихся</w:t>
      </w:r>
      <w:proofErr w:type="spellEnd"/>
      <w:r w:rsidRPr="00B75C47">
        <w:rPr>
          <w:rFonts w:ascii="Times New Roman" w:hAnsi="Times New Roman"/>
          <w:szCs w:val="28"/>
        </w:rPr>
        <w:t xml:space="preserve"> культур</w:t>
      </w:r>
    </w:p>
    <w:p w14:paraId="4C09C41D" w14:textId="77777777" w:rsidR="00A67AEB" w:rsidRPr="00B75C47" w:rsidRDefault="00A67AEB" w:rsidP="00A67AEB">
      <w:pPr>
        <w:pStyle w:val="a5"/>
        <w:tabs>
          <w:tab w:val="left" w:pos="142"/>
        </w:tabs>
        <w:ind w:left="0" w:right="-1"/>
        <w:rPr>
          <w:rFonts w:ascii="Times New Roman" w:hAnsi="Times New Roman"/>
          <w:szCs w:val="28"/>
        </w:rPr>
      </w:pPr>
      <w:r w:rsidRPr="00B75C47">
        <w:rPr>
          <w:rFonts w:ascii="Times New Roman" w:hAnsi="Times New Roman"/>
          <w:szCs w:val="28"/>
          <w:lang w:val="ru-RU"/>
        </w:rPr>
        <w:t>6.</w:t>
      </w:r>
      <w:r w:rsidRPr="00B75C47">
        <w:rPr>
          <w:rFonts w:ascii="Times New Roman" w:hAnsi="Times New Roman"/>
          <w:szCs w:val="28"/>
        </w:rPr>
        <w:t>выделить участки, которые должны быть и</w:t>
      </w:r>
      <w:r w:rsidRPr="00B75C47">
        <w:rPr>
          <w:rFonts w:ascii="Times New Roman" w:hAnsi="Times New Roman"/>
          <w:szCs w:val="28"/>
          <w:lang w:val="ru-RU"/>
        </w:rPr>
        <w:t>с</w:t>
      </w:r>
      <w:proofErr w:type="spellStart"/>
      <w:r w:rsidRPr="00B75C47">
        <w:rPr>
          <w:rFonts w:ascii="Times New Roman" w:hAnsi="Times New Roman"/>
          <w:szCs w:val="28"/>
        </w:rPr>
        <w:t>ключены</w:t>
      </w:r>
      <w:proofErr w:type="spellEnd"/>
      <w:r w:rsidRPr="00B75C47">
        <w:rPr>
          <w:rFonts w:ascii="Times New Roman" w:hAnsi="Times New Roman"/>
          <w:szCs w:val="28"/>
        </w:rPr>
        <w:t xml:space="preserve"> при апробации из числа пригодных для семенных</w:t>
      </w:r>
      <w:r w:rsidRPr="00B75C47">
        <w:rPr>
          <w:rFonts w:ascii="Times New Roman" w:hAnsi="Times New Roman"/>
          <w:szCs w:val="28"/>
          <w:lang w:val="ru-RU"/>
        </w:rPr>
        <w:t xml:space="preserve"> </w:t>
      </w:r>
      <w:r w:rsidRPr="00B75C47">
        <w:rPr>
          <w:rFonts w:ascii="Times New Roman" w:hAnsi="Times New Roman"/>
          <w:szCs w:val="28"/>
        </w:rPr>
        <w:t xml:space="preserve">целей из-за несоблюдения </w:t>
      </w:r>
      <w:proofErr w:type="spellStart"/>
      <w:r w:rsidRPr="00B75C47">
        <w:rPr>
          <w:rFonts w:ascii="Times New Roman" w:hAnsi="Times New Roman"/>
          <w:szCs w:val="28"/>
        </w:rPr>
        <w:t>пр</w:t>
      </w:r>
      <w:proofErr w:type="spellEnd"/>
      <w:r w:rsidRPr="00B75C47">
        <w:rPr>
          <w:rFonts w:ascii="Times New Roman" w:hAnsi="Times New Roman"/>
          <w:szCs w:val="28"/>
          <w:lang w:val="ru-RU"/>
        </w:rPr>
        <w:t>а</w:t>
      </w:r>
      <w:r w:rsidRPr="00B75C47">
        <w:rPr>
          <w:rFonts w:ascii="Times New Roman" w:hAnsi="Times New Roman"/>
          <w:szCs w:val="28"/>
        </w:rPr>
        <w:t xml:space="preserve">вила размножения сортовых и гибридных семян, дать указания об отдельной уборке этих участков и в </w:t>
      </w:r>
      <w:proofErr w:type="spellStart"/>
      <w:r w:rsidRPr="00B75C47">
        <w:rPr>
          <w:rFonts w:ascii="Times New Roman" w:hAnsi="Times New Roman"/>
          <w:szCs w:val="28"/>
        </w:rPr>
        <w:t>случа</w:t>
      </w:r>
      <w:proofErr w:type="spellEnd"/>
      <w:r w:rsidRPr="00B75C47">
        <w:rPr>
          <w:rFonts w:ascii="Times New Roman" w:hAnsi="Times New Roman"/>
          <w:szCs w:val="28"/>
          <w:lang w:val="ru-RU"/>
        </w:rPr>
        <w:t>е</w:t>
      </w:r>
      <w:r w:rsidRPr="00B75C47">
        <w:rPr>
          <w:rFonts w:ascii="Times New Roman" w:hAnsi="Times New Roman"/>
          <w:szCs w:val="28"/>
        </w:rPr>
        <w:t xml:space="preserve"> необходимости выделить дополнительные площади на семенные цели.</w:t>
      </w:r>
    </w:p>
    <w:p w14:paraId="2DB56421" w14:textId="77777777" w:rsidR="00A67AEB" w:rsidRPr="0038572F" w:rsidRDefault="00A67AEB" w:rsidP="00A67AEB">
      <w:pPr>
        <w:pStyle w:val="a5"/>
        <w:tabs>
          <w:tab w:val="left" w:pos="168"/>
        </w:tabs>
        <w:ind w:left="0" w:right="-1"/>
        <w:rPr>
          <w:rFonts w:ascii="Times New Roman" w:hAnsi="Times New Roman"/>
          <w:szCs w:val="28"/>
        </w:rPr>
      </w:pPr>
      <w:r w:rsidRPr="0038572F">
        <w:rPr>
          <w:rFonts w:ascii="Times New Roman" w:hAnsi="Times New Roman"/>
          <w:szCs w:val="28"/>
          <w:lang w:val="ru-RU"/>
        </w:rPr>
        <w:t xml:space="preserve">7. </w:t>
      </w:r>
      <w:r w:rsidRPr="0038572F">
        <w:rPr>
          <w:rFonts w:ascii="Times New Roman" w:hAnsi="Times New Roman"/>
          <w:szCs w:val="28"/>
        </w:rPr>
        <w:t>Следует иметь в</w:t>
      </w:r>
      <w:r w:rsidRPr="0038572F">
        <w:rPr>
          <w:rFonts w:ascii="Times New Roman" w:hAnsi="Times New Roman"/>
          <w:szCs w:val="28"/>
          <w:lang w:val="ru-RU"/>
        </w:rPr>
        <w:t xml:space="preserve"> </w:t>
      </w:r>
      <w:r w:rsidRPr="0038572F">
        <w:rPr>
          <w:rFonts w:ascii="Times New Roman" w:hAnsi="Times New Roman"/>
          <w:szCs w:val="28"/>
        </w:rPr>
        <w:t>виду, что при несоблюдении уст</w:t>
      </w:r>
      <w:r w:rsidRPr="0038572F">
        <w:rPr>
          <w:rFonts w:ascii="Times New Roman" w:hAnsi="Times New Roman"/>
          <w:szCs w:val="28"/>
          <w:lang w:val="ru-RU"/>
        </w:rPr>
        <w:t>а</w:t>
      </w:r>
      <w:r w:rsidRPr="0038572F">
        <w:rPr>
          <w:rFonts w:ascii="Times New Roman" w:hAnsi="Times New Roman"/>
          <w:szCs w:val="28"/>
        </w:rPr>
        <w:t>ловленной инструкций пространственной изоляцией</w:t>
      </w:r>
      <w:r w:rsidRPr="0038572F">
        <w:rPr>
          <w:rFonts w:ascii="Times New Roman" w:hAnsi="Times New Roman"/>
          <w:szCs w:val="28"/>
          <w:lang w:val="ru-RU"/>
        </w:rPr>
        <w:t>,</w:t>
      </w:r>
      <w:r w:rsidRPr="0038572F">
        <w:rPr>
          <w:rFonts w:ascii="Times New Roman" w:hAnsi="Times New Roman"/>
          <w:szCs w:val="28"/>
        </w:rPr>
        <w:t xml:space="preserve"> для пере</w:t>
      </w:r>
      <w:proofErr w:type="spellStart"/>
      <w:r w:rsidRPr="0038572F">
        <w:rPr>
          <w:rFonts w:ascii="Times New Roman" w:hAnsi="Times New Roman"/>
          <w:szCs w:val="28"/>
          <w:lang w:val="ru-RU"/>
        </w:rPr>
        <w:t>кр</w:t>
      </w:r>
      <w:r w:rsidRPr="0038572F">
        <w:rPr>
          <w:rFonts w:ascii="Times New Roman" w:hAnsi="Times New Roman"/>
          <w:szCs w:val="28"/>
        </w:rPr>
        <w:t>естноопыляющихся</w:t>
      </w:r>
      <w:proofErr w:type="spellEnd"/>
      <w:r w:rsidRPr="0038572F">
        <w:rPr>
          <w:rFonts w:ascii="Times New Roman" w:hAnsi="Times New Roman"/>
          <w:szCs w:val="28"/>
        </w:rPr>
        <w:t xml:space="preserve"> культур</w:t>
      </w:r>
      <w:r w:rsidRPr="0038572F">
        <w:rPr>
          <w:rFonts w:ascii="Times New Roman" w:hAnsi="Times New Roman"/>
          <w:szCs w:val="28"/>
          <w:lang w:val="ru-RU"/>
        </w:rPr>
        <w:t>,</w:t>
      </w:r>
      <w:r w:rsidRPr="0038572F">
        <w:rPr>
          <w:rFonts w:ascii="Times New Roman" w:hAnsi="Times New Roman"/>
          <w:szCs w:val="28"/>
        </w:rPr>
        <w:t xml:space="preserve"> </w:t>
      </w:r>
      <w:r w:rsidRPr="0038572F">
        <w:rPr>
          <w:rFonts w:ascii="Times New Roman" w:hAnsi="Times New Roman"/>
          <w:szCs w:val="28"/>
          <w:lang w:val="ru-RU"/>
        </w:rPr>
        <w:t xml:space="preserve">посевы </w:t>
      </w:r>
      <w:r w:rsidRPr="0038572F">
        <w:rPr>
          <w:rFonts w:ascii="Times New Roman" w:hAnsi="Times New Roman"/>
          <w:szCs w:val="28"/>
        </w:rPr>
        <w:t xml:space="preserve">находящиеся в зоне пространственной изоляции, исключают из числа </w:t>
      </w:r>
      <w:r w:rsidRPr="0038572F">
        <w:rPr>
          <w:rFonts w:ascii="Times New Roman" w:hAnsi="Times New Roman"/>
          <w:szCs w:val="28"/>
          <w:lang w:val="ru-RU"/>
        </w:rPr>
        <w:t>с</w:t>
      </w:r>
      <w:proofErr w:type="spellStart"/>
      <w:r w:rsidRPr="0038572F">
        <w:rPr>
          <w:rFonts w:ascii="Times New Roman" w:hAnsi="Times New Roman"/>
          <w:szCs w:val="28"/>
        </w:rPr>
        <w:t>ортовых</w:t>
      </w:r>
      <w:proofErr w:type="spellEnd"/>
      <w:r w:rsidRPr="0038572F">
        <w:rPr>
          <w:rFonts w:ascii="Times New Roman" w:hAnsi="Times New Roman"/>
          <w:szCs w:val="28"/>
        </w:rPr>
        <w:t xml:space="preserve"> и убирают отдельно.</w:t>
      </w:r>
    </w:p>
    <w:p w14:paraId="22CF066E" w14:textId="77777777" w:rsidR="00A67AEB" w:rsidRPr="00B75C47" w:rsidRDefault="00A67AEB" w:rsidP="00A67AEB">
      <w:pPr>
        <w:pStyle w:val="a5"/>
        <w:tabs>
          <w:tab w:val="left" w:pos="168"/>
        </w:tabs>
        <w:ind w:left="0" w:right="-1"/>
        <w:rPr>
          <w:rFonts w:ascii="Times New Roman" w:hAnsi="Times New Roman"/>
          <w:b/>
          <w:szCs w:val="28"/>
          <w:lang w:val="ru-RU"/>
        </w:rPr>
      </w:pPr>
      <w:r w:rsidRPr="00B75C47">
        <w:rPr>
          <w:rFonts w:ascii="Times New Roman" w:hAnsi="Times New Roman"/>
          <w:szCs w:val="28"/>
          <w:lang w:val="ru-RU"/>
        </w:rPr>
        <w:t>8.</w:t>
      </w:r>
      <w:r w:rsidRPr="00B75C47">
        <w:rPr>
          <w:rFonts w:ascii="Times New Roman" w:hAnsi="Times New Roman"/>
          <w:szCs w:val="28"/>
        </w:rPr>
        <w:t>После проведения всех перечисленных выше работ апробатор заполняет соответствующие пункты акта апробации или оформляет акт регистрации сортовых посевов.</w:t>
      </w:r>
    </w:p>
    <w:p w14:paraId="7B366587" w14:textId="77777777" w:rsidR="00A67AEB" w:rsidRPr="008A3964" w:rsidRDefault="00A67AEB" w:rsidP="00A67AEB">
      <w:pPr>
        <w:shd w:val="clear" w:color="auto" w:fill="FFFFFF"/>
        <w:tabs>
          <w:tab w:val="left" w:pos="457"/>
        </w:tabs>
        <w:rPr>
          <w:b/>
          <w:sz w:val="28"/>
          <w:szCs w:val="28"/>
        </w:rPr>
      </w:pPr>
      <w:r w:rsidRPr="008A3964">
        <w:rPr>
          <w:b/>
          <w:spacing w:val="-8"/>
          <w:sz w:val="28"/>
          <w:szCs w:val="28"/>
        </w:rPr>
        <w:t>2.</w:t>
      </w:r>
      <w:r w:rsidRPr="008A3964">
        <w:rPr>
          <w:b/>
          <w:sz w:val="28"/>
          <w:szCs w:val="28"/>
        </w:rPr>
        <w:tab/>
        <w:t>Апробация и регистрация сортовых посевов</w:t>
      </w:r>
    </w:p>
    <w:p w14:paraId="70E1D564" w14:textId="77777777" w:rsidR="00A67AEB" w:rsidRPr="00F34A25" w:rsidRDefault="00A67AEB" w:rsidP="00A67AEB">
      <w:pPr>
        <w:shd w:val="clear" w:color="auto" w:fill="FFFFFF"/>
        <w:jc w:val="both"/>
        <w:rPr>
          <w:sz w:val="28"/>
          <w:szCs w:val="28"/>
        </w:rPr>
      </w:pPr>
      <w:r w:rsidRPr="00730A7D">
        <w:rPr>
          <w:i/>
          <w:sz w:val="28"/>
          <w:szCs w:val="28"/>
        </w:rPr>
        <w:t>Цель и задачи апробации.</w:t>
      </w:r>
      <w:r w:rsidRPr="00F34A25">
        <w:rPr>
          <w:sz w:val="28"/>
          <w:szCs w:val="28"/>
        </w:rPr>
        <w:t xml:space="preserve"> Государственный сортовой контроль </w:t>
      </w:r>
      <w:r>
        <w:rPr>
          <w:sz w:val="28"/>
          <w:szCs w:val="28"/>
        </w:rPr>
        <w:t>важ</w:t>
      </w:r>
      <w:r w:rsidRPr="00F34A25">
        <w:rPr>
          <w:sz w:val="28"/>
          <w:szCs w:val="28"/>
        </w:rPr>
        <w:t>нейшее, заключительное звено в системе семеноводства. Полевая ап</w:t>
      </w:r>
      <w:r>
        <w:rPr>
          <w:sz w:val="28"/>
          <w:szCs w:val="28"/>
        </w:rPr>
        <w:t>роб</w:t>
      </w:r>
      <w:r w:rsidRPr="00F34A25">
        <w:rPr>
          <w:sz w:val="28"/>
          <w:szCs w:val="28"/>
        </w:rPr>
        <w:t xml:space="preserve">ация была введена в бывшем СССР с 1924 года. Цель апробации </w:t>
      </w:r>
      <w:r>
        <w:rPr>
          <w:sz w:val="28"/>
          <w:szCs w:val="28"/>
        </w:rPr>
        <w:t>обеспе</w:t>
      </w:r>
      <w:r w:rsidRPr="00F34A25">
        <w:rPr>
          <w:sz w:val="28"/>
          <w:szCs w:val="28"/>
        </w:rPr>
        <w:t xml:space="preserve">чение всех хозяйств республики высококачественными семенами </w:t>
      </w:r>
      <w:r>
        <w:rPr>
          <w:sz w:val="28"/>
          <w:szCs w:val="28"/>
        </w:rPr>
        <w:t>районир</w:t>
      </w:r>
      <w:r w:rsidRPr="00F34A25">
        <w:rPr>
          <w:sz w:val="28"/>
          <w:szCs w:val="28"/>
        </w:rPr>
        <w:t>ованных и перспективных сортов.</w:t>
      </w:r>
    </w:p>
    <w:p w14:paraId="22C44628" w14:textId="77777777" w:rsidR="00A67AEB" w:rsidRPr="00F34A25" w:rsidRDefault="00A67AEB" w:rsidP="00A67AEB">
      <w:pPr>
        <w:shd w:val="clear" w:color="auto" w:fill="FFFFFF"/>
        <w:jc w:val="both"/>
        <w:rPr>
          <w:sz w:val="28"/>
          <w:szCs w:val="28"/>
        </w:rPr>
      </w:pPr>
      <w:r w:rsidRPr="00F34A25">
        <w:rPr>
          <w:sz w:val="28"/>
          <w:szCs w:val="28"/>
        </w:rPr>
        <w:lastRenderedPageBreak/>
        <w:t>В задачи апробации входит следующее:</w:t>
      </w:r>
    </w:p>
    <w:p w14:paraId="5EC42480" w14:textId="77777777" w:rsidR="00A67AEB" w:rsidRPr="00F34A25" w:rsidRDefault="00A67AEB" w:rsidP="00A67AEB">
      <w:pPr>
        <w:shd w:val="clear" w:color="auto" w:fill="FFFFFF"/>
        <w:jc w:val="both"/>
        <w:rPr>
          <w:sz w:val="28"/>
          <w:szCs w:val="28"/>
        </w:rPr>
      </w:pPr>
      <w:r>
        <w:rPr>
          <w:sz w:val="28"/>
          <w:szCs w:val="28"/>
        </w:rPr>
        <w:t xml:space="preserve">1.Определение   качества сортовых посевов, пригодности </w:t>
      </w:r>
      <w:r w:rsidRPr="00F34A25">
        <w:rPr>
          <w:sz w:val="28"/>
          <w:szCs w:val="28"/>
        </w:rPr>
        <w:t>ис</w:t>
      </w:r>
      <w:r>
        <w:rPr>
          <w:sz w:val="28"/>
          <w:szCs w:val="28"/>
        </w:rPr>
        <w:t>поль</w:t>
      </w:r>
      <w:r w:rsidRPr="00F34A25">
        <w:rPr>
          <w:sz w:val="28"/>
          <w:szCs w:val="28"/>
        </w:rPr>
        <w:t>зования урожая с них на семенные це</w:t>
      </w:r>
      <w:r>
        <w:rPr>
          <w:sz w:val="28"/>
          <w:szCs w:val="28"/>
        </w:rPr>
        <w:t>ли. О качестве посевов судят по</w:t>
      </w:r>
      <w:r>
        <w:rPr>
          <w:sz w:val="28"/>
          <w:szCs w:val="28"/>
          <w:lang w:val="kk-KZ"/>
        </w:rPr>
        <w:t xml:space="preserve"> т</w:t>
      </w:r>
      <w:r w:rsidRPr="00F34A25">
        <w:rPr>
          <w:sz w:val="28"/>
          <w:szCs w:val="28"/>
        </w:rPr>
        <w:t>аким показателям, как сортовая чистота, засоренность посевов трудноот</w:t>
      </w:r>
      <w:r w:rsidRPr="00F34A25">
        <w:rPr>
          <w:sz w:val="28"/>
          <w:szCs w:val="28"/>
        </w:rPr>
        <w:softHyphen/>
        <w:t>делимыми сорными и культурными растениями, засоренность карантин</w:t>
      </w:r>
      <w:r w:rsidRPr="00F34A25">
        <w:rPr>
          <w:sz w:val="28"/>
          <w:szCs w:val="28"/>
        </w:rPr>
        <w:softHyphen/>
      </w:r>
      <w:r w:rsidRPr="00F34A25">
        <w:rPr>
          <w:spacing w:val="-1"/>
          <w:sz w:val="28"/>
          <w:szCs w:val="28"/>
        </w:rPr>
        <w:t xml:space="preserve">ными, ядовитыми и злостными сорняками, степень поражения болезнями и </w:t>
      </w:r>
      <w:r w:rsidRPr="00F34A25">
        <w:rPr>
          <w:sz w:val="28"/>
          <w:szCs w:val="28"/>
        </w:rPr>
        <w:t xml:space="preserve">вредителями, которые устанавливают </w:t>
      </w:r>
      <w:r>
        <w:rPr>
          <w:sz w:val="28"/>
          <w:szCs w:val="28"/>
        </w:rPr>
        <w:t xml:space="preserve">на основании анализа </w:t>
      </w:r>
      <w:proofErr w:type="spellStart"/>
      <w:r>
        <w:rPr>
          <w:sz w:val="28"/>
          <w:szCs w:val="28"/>
        </w:rPr>
        <w:t>апробацион</w:t>
      </w:r>
      <w:r w:rsidRPr="00F34A25">
        <w:rPr>
          <w:sz w:val="28"/>
          <w:szCs w:val="28"/>
        </w:rPr>
        <w:t>ного</w:t>
      </w:r>
      <w:proofErr w:type="spellEnd"/>
      <w:r w:rsidRPr="00F34A25">
        <w:rPr>
          <w:sz w:val="28"/>
          <w:szCs w:val="28"/>
        </w:rPr>
        <w:t xml:space="preserve"> снопа, образца.</w:t>
      </w:r>
    </w:p>
    <w:p w14:paraId="25B936A4" w14:textId="77777777" w:rsidR="00A67AEB" w:rsidRPr="00F34A25" w:rsidRDefault="00A67AEB" w:rsidP="00A67AEB">
      <w:pPr>
        <w:shd w:val="clear" w:color="auto" w:fill="FFFFFF"/>
        <w:jc w:val="both"/>
        <w:rPr>
          <w:sz w:val="28"/>
          <w:szCs w:val="28"/>
        </w:rPr>
      </w:pPr>
      <w:r w:rsidRPr="00F34A25">
        <w:rPr>
          <w:sz w:val="28"/>
          <w:szCs w:val="28"/>
        </w:rPr>
        <w:t>Уборке на семена подлежат только те посевы, сортовые качества ко</w:t>
      </w:r>
      <w:r w:rsidRPr="00F34A25">
        <w:rPr>
          <w:sz w:val="28"/>
          <w:szCs w:val="28"/>
        </w:rPr>
        <w:softHyphen/>
        <w:t xml:space="preserve">торых отвечают требованиям государственных стандартов. Все посевы, </w:t>
      </w:r>
      <w:r w:rsidRPr="00F34A25">
        <w:rPr>
          <w:spacing w:val="-1"/>
          <w:sz w:val="28"/>
          <w:szCs w:val="28"/>
        </w:rPr>
        <w:t>признанные непригодными для семенных целей, выбраковываются из чис</w:t>
      </w:r>
      <w:r w:rsidRPr="00F34A25">
        <w:rPr>
          <w:spacing w:val="-1"/>
          <w:sz w:val="28"/>
          <w:szCs w:val="28"/>
        </w:rPr>
        <w:softHyphen/>
      </w:r>
      <w:r w:rsidRPr="00F34A25">
        <w:rPr>
          <w:sz w:val="28"/>
          <w:szCs w:val="28"/>
        </w:rPr>
        <w:t>ла сортовых.</w:t>
      </w:r>
    </w:p>
    <w:p w14:paraId="4D71F9E2" w14:textId="77777777" w:rsidR="00A67AEB" w:rsidRPr="00F34A25" w:rsidRDefault="00A67AEB" w:rsidP="00A67AEB">
      <w:pPr>
        <w:shd w:val="clear" w:color="auto" w:fill="FFFFFF"/>
        <w:jc w:val="both"/>
        <w:rPr>
          <w:sz w:val="28"/>
          <w:szCs w:val="28"/>
        </w:rPr>
      </w:pPr>
      <w:r w:rsidRPr="00F34A25">
        <w:rPr>
          <w:sz w:val="28"/>
          <w:szCs w:val="28"/>
        </w:rPr>
        <w:t>Контроль за выполнением в хозяйствах основных требований семено</w:t>
      </w:r>
      <w:r w:rsidRPr="00F34A25">
        <w:rPr>
          <w:sz w:val="28"/>
          <w:szCs w:val="28"/>
        </w:rPr>
        <w:softHyphen/>
        <w:t>водства, обеспечивающих получение высококачественных семян, и про</w:t>
      </w:r>
      <w:r w:rsidRPr="00F34A25">
        <w:rPr>
          <w:sz w:val="28"/>
          <w:szCs w:val="28"/>
        </w:rPr>
        <w:softHyphen/>
        <w:t>верка правильности ведения документации сортовых посевов и семян.</w:t>
      </w:r>
    </w:p>
    <w:p w14:paraId="288C37CF" w14:textId="77777777" w:rsidR="00A67AEB" w:rsidRPr="00F34A25" w:rsidRDefault="00A67AEB" w:rsidP="00A67AEB">
      <w:pPr>
        <w:shd w:val="clear" w:color="auto" w:fill="FFFFFF"/>
        <w:jc w:val="both"/>
        <w:rPr>
          <w:sz w:val="28"/>
          <w:szCs w:val="28"/>
        </w:rPr>
      </w:pPr>
      <w:r w:rsidRPr="00F34A25">
        <w:rPr>
          <w:sz w:val="28"/>
          <w:szCs w:val="28"/>
        </w:rPr>
        <w:t>Апробация проводится в строгом соответствии с требованиями «Ин</w:t>
      </w:r>
      <w:r w:rsidRPr="00F34A25">
        <w:rPr>
          <w:sz w:val="28"/>
          <w:szCs w:val="28"/>
        </w:rPr>
        <w:softHyphen/>
        <w:t>струкции по апробации сортовых посевов».</w:t>
      </w:r>
    </w:p>
    <w:p w14:paraId="2645B879" w14:textId="77777777" w:rsidR="00A67AEB" w:rsidRPr="00F34A25" w:rsidRDefault="00A67AEB" w:rsidP="00A67AEB">
      <w:pPr>
        <w:shd w:val="clear" w:color="auto" w:fill="FFFFFF"/>
        <w:jc w:val="both"/>
        <w:rPr>
          <w:sz w:val="28"/>
          <w:szCs w:val="28"/>
        </w:rPr>
      </w:pPr>
      <w:r w:rsidRPr="00730A7D">
        <w:rPr>
          <w:i/>
          <w:spacing w:val="-1"/>
          <w:sz w:val="28"/>
          <w:szCs w:val="28"/>
        </w:rPr>
        <w:t>Организация работ.</w:t>
      </w:r>
      <w:r w:rsidRPr="00F34A25">
        <w:rPr>
          <w:spacing w:val="-1"/>
          <w:sz w:val="28"/>
          <w:szCs w:val="28"/>
        </w:rPr>
        <w:t xml:space="preserve"> Прежде, чем приступить к изучению методики ап</w:t>
      </w:r>
      <w:r w:rsidRPr="00F34A25">
        <w:rPr>
          <w:spacing w:val="-1"/>
          <w:sz w:val="28"/>
          <w:szCs w:val="28"/>
        </w:rPr>
        <w:softHyphen/>
      </w:r>
      <w:r w:rsidRPr="00F34A25">
        <w:rPr>
          <w:sz w:val="28"/>
          <w:szCs w:val="28"/>
        </w:rPr>
        <w:t>робации, необходимо уяснить, какие посевы нужно апробировать, кто должен проводить эту работу и в какой период развития растений.</w:t>
      </w:r>
    </w:p>
    <w:p w14:paraId="5BC2BD3E" w14:textId="77777777" w:rsidR="00A67AEB" w:rsidRDefault="00A67AEB" w:rsidP="00A67AEB">
      <w:pPr>
        <w:pStyle w:val="a5"/>
        <w:ind w:left="142" w:right="-1" w:firstLine="578"/>
        <w:rPr>
          <w:rFonts w:ascii="Times New Roman" w:hAnsi="Times New Roman"/>
          <w:szCs w:val="28"/>
          <w:lang w:val="ru-RU"/>
        </w:rPr>
      </w:pPr>
    </w:p>
    <w:p w14:paraId="58E2D1B5" w14:textId="77777777" w:rsidR="00A67AEB" w:rsidRPr="00730A7D" w:rsidRDefault="00A67AEB" w:rsidP="00A67AEB">
      <w:pPr>
        <w:pStyle w:val="a5"/>
        <w:ind w:left="142" w:right="-1" w:firstLine="578"/>
        <w:rPr>
          <w:rFonts w:ascii="Times New Roman" w:hAnsi="Times New Roman"/>
          <w:b/>
          <w:szCs w:val="28"/>
          <w:lang w:val="ru-RU"/>
        </w:rPr>
      </w:pPr>
      <w:r w:rsidRPr="00730A7D">
        <w:rPr>
          <w:rFonts w:ascii="Times New Roman" w:hAnsi="Times New Roman"/>
          <w:b/>
          <w:szCs w:val="28"/>
          <w:lang w:val="ru-RU"/>
        </w:rPr>
        <w:t>Список использованной литературы:</w:t>
      </w:r>
    </w:p>
    <w:p w14:paraId="1093F2F6"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16DC718E"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21FD122E"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 xml:space="preserve">Сыздыкова Г.Т. </w:t>
      </w:r>
      <w:proofErr w:type="spellStart"/>
      <w:r w:rsidRPr="000E1D7A">
        <w:rPr>
          <w:sz w:val="28"/>
          <w:szCs w:val="28"/>
        </w:rPr>
        <w:t>Кауметов</w:t>
      </w:r>
      <w:proofErr w:type="spellEnd"/>
      <w:r w:rsidRPr="000E1D7A">
        <w:rPr>
          <w:sz w:val="28"/>
          <w:szCs w:val="28"/>
        </w:rPr>
        <w:t xml:space="preserve"> Б.Т</w:t>
      </w:r>
      <w:r>
        <w:rPr>
          <w:sz w:val="28"/>
          <w:szCs w:val="28"/>
        </w:rPr>
        <w:t>.</w:t>
      </w:r>
      <w:r w:rsidRPr="000E1D7A">
        <w:rPr>
          <w:sz w:val="28"/>
          <w:szCs w:val="28"/>
        </w:rPr>
        <w:t xml:space="preserve"> Руководство и инструкция по апробации зерновых ,зернобобовых ,масличных и кормовых культур Северного Казахстана. Кокшетау.2006.</w:t>
      </w:r>
    </w:p>
    <w:p w14:paraId="04AF2E07" w14:textId="77777777" w:rsidR="00A67AEB" w:rsidRDefault="00A67AEB" w:rsidP="00A67AEB">
      <w:pPr>
        <w:pStyle w:val="a5"/>
        <w:tabs>
          <w:tab w:val="left" w:pos="168"/>
        </w:tabs>
        <w:ind w:left="1080" w:right="-483"/>
        <w:rPr>
          <w:rFonts w:ascii="Times New Roman" w:hAnsi="Times New Roman"/>
          <w:b/>
          <w:szCs w:val="28"/>
          <w:lang w:val="ru-RU"/>
        </w:rPr>
      </w:pPr>
    </w:p>
    <w:p w14:paraId="4F8588AD" w14:textId="4F81824E" w:rsidR="00A67AEB" w:rsidRPr="00B75C47" w:rsidRDefault="00A67AEB" w:rsidP="00A67AEB">
      <w:pPr>
        <w:pStyle w:val="a5"/>
        <w:tabs>
          <w:tab w:val="left" w:pos="168"/>
        </w:tabs>
        <w:ind w:left="1080" w:right="-483"/>
        <w:jc w:val="center"/>
        <w:rPr>
          <w:rFonts w:ascii="Times New Roman" w:hAnsi="Times New Roman"/>
          <w:b/>
          <w:szCs w:val="28"/>
          <w:lang w:val="ru-RU"/>
        </w:rPr>
      </w:pPr>
      <w:r w:rsidRPr="00B75C47">
        <w:rPr>
          <w:rFonts w:ascii="Times New Roman" w:hAnsi="Times New Roman"/>
          <w:b/>
          <w:szCs w:val="28"/>
          <w:lang w:val="ru-RU"/>
        </w:rPr>
        <w:t>Лекция 1</w:t>
      </w:r>
      <w:r w:rsidR="008A5300">
        <w:rPr>
          <w:rFonts w:ascii="Times New Roman" w:hAnsi="Times New Roman"/>
          <w:b/>
          <w:szCs w:val="28"/>
          <w:lang w:val="ru-RU"/>
        </w:rPr>
        <w:t>8</w:t>
      </w:r>
    </w:p>
    <w:p w14:paraId="50D92F49" w14:textId="77777777" w:rsidR="00A67AEB" w:rsidRPr="00B75C47" w:rsidRDefault="00A67AEB" w:rsidP="00A67AEB">
      <w:pPr>
        <w:jc w:val="center"/>
        <w:rPr>
          <w:b/>
          <w:sz w:val="28"/>
          <w:szCs w:val="28"/>
        </w:rPr>
      </w:pPr>
      <w:r w:rsidRPr="00B75C47">
        <w:rPr>
          <w:b/>
          <w:sz w:val="28"/>
          <w:szCs w:val="28"/>
        </w:rPr>
        <w:t xml:space="preserve">Отбор  </w:t>
      </w:r>
      <w:proofErr w:type="spellStart"/>
      <w:r w:rsidRPr="00B75C47">
        <w:rPr>
          <w:b/>
          <w:sz w:val="28"/>
          <w:szCs w:val="28"/>
        </w:rPr>
        <w:t>апробационных</w:t>
      </w:r>
      <w:proofErr w:type="spellEnd"/>
      <w:r w:rsidRPr="00B75C47">
        <w:rPr>
          <w:b/>
          <w:sz w:val="28"/>
          <w:szCs w:val="28"/>
        </w:rPr>
        <w:t xml:space="preserve">  снопов, анализ его и составление документов.</w:t>
      </w:r>
    </w:p>
    <w:p w14:paraId="36F7E693" w14:textId="77777777" w:rsidR="00A67AEB" w:rsidRDefault="00A67AEB" w:rsidP="00A67AEB">
      <w:pPr>
        <w:rPr>
          <w:sz w:val="28"/>
          <w:szCs w:val="28"/>
          <w:lang w:val="kk-KZ"/>
        </w:rPr>
      </w:pPr>
      <w:r w:rsidRPr="00B75C47">
        <w:rPr>
          <w:sz w:val="28"/>
          <w:szCs w:val="28"/>
        </w:rPr>
        <w:t xml:space="preserve">1.Отбор </w:t>
      </w:r>
      <w:proofErr w:type="spellStart"/>
      <w:r w:rsidRPr="00B75C47">
        <w:rPr>
          <w:sz w:val="28"/>
          <w:szCs w:val="28"/>
        </w:rPr>
        <w:t>апробационного</w:t>
      </w:r>
      <w:proofErr w:type="spellEnd"/>
      <w:r w:rsidRPr="00B75C47">
        <w:rPr>
          <w:sz w:val="28"/>
          <w:szCs w:val="28"/>
        </w:rPr>
        <w:t xml:space="preserve"> снопа. </w:t>
      </w:r>
    </w:p>
    <w:p w14:paraId="5F55742F" w14:textId="77777777" w:rsidR="00A67AEB" w:rsidRPr="00B75C47" w:rsidRDefault="00A67AEB" w:rsidP="00A67AEB">
      <w:pPr>
        <w:rPr>
          <w:sz w:val="28"/>
          <w:szCs w:val="28"/>
        </w:rPr>
      </w:pPr>
      <w:r w:rsidRPr="00B75C47">
        <w:rPr>
          <w:sz w:val="28"/>
          <w:szCs w:val="28"/>
        </w:rPr>
        <w:t xml:space="preserve">2.Анализ </w:t>
      </w:r>
      <w:proofErr w:type="spellStart"/>
      <w:r w:rsidRPr="00B75C47">
        <w:rPr>
          <w:sz w:val="28"/>
          <w:szCs w:val="28"/>
        </w:rPr>
        <w:t>апробационных</w:t>
      </w:r>
      <w:proofErr w:type="spellEnd"/>
      <w:r w:rsidRPr="00B75C47">
        <w:rPr>
          <w:sz w:val="28"/>
          <w:szCs w:val="28"/>
        </w:rPr>
        <w:t xml:space="preserve"> снопов.</w:t>
      </w:r>
    </w:p>
    <w:p w14:paraId="6C5726A8" w14:textId="77777777" w:rsidR="00A67AEB" w:rsidRPr="00B75C47" w:rsidRDefault="00A67AEB" w:rsidP="00A67AEB">
      <w:pPr>
        <w:pStyle w:val="a5"/>
        <w:tabs>
          <w:tab w:val="left" w:pos="168"/>
        </w:tabs>
        <w:ind w:left="0" w:right="-483"/>
        <w:rPr>
          <w:rFonts w:ascii="Times New Roman" w:hAnsi="Times New Roman"/>
          <w:szCs w:val="28"/>
          <w:lang w:val="ru-RU"/>
        </w:rPr>
      </w:pPr>
      <w:r w:rsidRPr="00B75C47">
        <w:rPr>
          <w:rFonts w:ascii="Times New Roman" w:hAnsi="Times New Roman"/>
          <w:szCs w:val="28"/>
        </w:rPr>
        <w:t>3.Составление документов.</w:t>
      </w:r>
    </w:p>
    <w:p w14:paraId="6672F756" w14:textId="77777777" w:rsidR="00A67AEB" w:rsidRPr="00B75C47" w:rsidRDefault="00A67AEB" w:rsidP="00A67AEB">
      <w:pPr>
        <w:pStyle w:val="a5"/>
        <w:tabs>
          <w:tab w:val="left" w:pos="168"/>
        </w:tabs>
        <w:ind w:left="0" w:right="-483"/>
        <w:rPr>
          <w:rFonts w:ascii="Times New Roman" w:hAnsi="Times New Roman"/>
          <w:b/>
          <w:szCs w:val="28"/>
          <w:lang w:val="ru-RU"/>
        </w:rPr>
      </w:pPr>
      <w:r w:rsidRPr="00B75C47">
        <w:rPr>
          <w:rFonts w:ascii="Times New Roman" w:hAnsi="Times New Roman"/>
          <w:b/>
          <w:szCs w:val="28"/>
          <w:lang w:val="ru-RU"/>
        </w:rPr>
        <w:t xml:space="preserve">1 Отбор </w:t>
      </w:r>
      <w:proofErr w:type="spellStart"/>
      <w:r w:rsidRPr="00B75C47">
        <w:rPr>
          <w:rFonts w:ascii="Times New Roman" w:hAnsi="Times New Roman"/>
          <w:b/>
          <w:szCs w:val="28"/>
          <w:lang w:val="ru-RU"/>
        </w:rPr>
        <w:t>апробационного</w:t>
      </w:r>
      <w:proofErr w:type="spellEnd"/>
      <w:r w:rsidRPr="00B75C47">
        <w:rPr>
          <w:rFonts w:ascii="Times New Roman" w:hAnsi="Times New Roman"/>
          <w:b/>
          <w:szCs w:val="28"/>
          <w:lang w:val="ru-RU"/>
        </w:rPr>
        <w:t xml:space="preserve"> снопа</w:t>
      </w:r>
    </w:p>
    <w:p w14:paraId="63878544"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rPr>
        <w:t>Апробатор после определения пригодности сортовых посевов</w:t>
      </w:r>
      <w:r w:rsidRPr="00B75C47">
        <w:rPr>
          <w:rFonts w:ascii="Times New Roman" w:hAnsi="Times New Roman"/>
          <w:szCs w:val="28"/>
          <w:lang w:val="ru-RU"/>
        </w:rPr>
        <w:t>,</w:t>
      </w:r>
      <w:r w:rsidRPr="00B75C47">
        <w:rPr>
          <w:rFonts w:ascii="Times New Roman" w:hAnsi="Times New Roman"/>
          <w:szCs w:val="28"/>
        </w:rPr>
        <w:t xml:space="preserve"> для использовании на семенные цели на каждом отдельном участке отбирает </w:t>
      </w:r>
      <w:proofErr w:type="spellStart"/>
      <w:r w:rsidRPr="00B75C47">
        <w:rPr>
          <w:rFonts w:ascii="Times New Roman" w:hAnsi="Times New Roman"/>
          <w:szCs w:val="28"/>
        </w:rPr>
        <w:t>апробационный</w:t>
      </w:r>
      <w:proofErr w:type="spellEnd"/>
      <w:r w:rsidRPr="00B75C47">
        <w:rPr>
          <w:rFonts w:ascii="Times New Roman" w:hAnsi="Times New Roman"/>
          <w:szCs w:val="28"/>
        </w:rPr>
        <w:t xml:space="preserve"> сноп (</w:t>
      </w:r>
      <w:proofErr w:type="spellStart"/>
      <w:r w:rsidRPr="00B75C47">
        <w:rPr>
          <w:rFonts w:ascii="Times New Roman" w:hAnsi="Times New Roman"/>
          <w:szCs w:val="28"/>
        </w:rPr>
        <w:t>обр</w:t>
      </w:r>
      <w:proofErr w:type="spellEnd"/>
      <w:r w:rsidRPr="00B75C47">
        <w:rPr>
          <w:rFonts w:ascii="Times New Roman" w:hAnsi="Times New Roman"/>
          <w:szCs w:val="28"/>
          <w:lang w:val="ru-RU"/>
        </w:rPr>
        <w:t>аз</w:t>
      </w:r>
      <w:proofErr w:type="spellStart"/>
      <w:r w:rsidRPr="00B75C47">
        <w:rPr>
          <w:rFonts w:ascii="Times New Roman" w:hAnsi="Times New Roman"/>
          <w:szCs w:val="28"/>
        </w:rPr>
        <w:t>ец</w:t>
      </w:r>
      <w:proofErr w:type="spellEnd"/>
      <w:r w:rsidRPr="00B75C47">
        <w:rPr>
          <w:rFonts w:ascii="Times New Roman" w:hAnsi="Times New Roman"/>
          <w:szCs w:val="28"/>
        </w:rPr>
        <w:t>)</w:t>
      </w:r>
    </w:p>
    <w:p w14:paraId="6110788A"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rPr>
        <w:t xml:space="preserve">Техника апробации </w:t>
      </w:r>
      <w:proofErr w:type="spellStart"/>
      <w:r w:rsidRPr="00B75C47">
        <w:rPr>
          <w:rFonts w:ascii="Times New Roman" w:hAnsi="Times New Roman"/>
          <w:szCs w:val="28"/>
        </w:rPr>
        <w:t>вк</w:t>
      </w:r>
      <w:proofErr w:type="spellEnd"/>
      <w:r w:rsidRPr="00B75C47">
        <w:rPr>
          <w:rFonts w:ascii="Times New Roman" w:hAnsi="Times New Roman"/>
          <w:szCs w:val="28"/>
          <w:lang w:val="ru-RU"/>
        </w:rPr>
        <w:t>л</w:t>
      </w:r>
      <w:proofErr w:type="spellStart"/>
      <w:r w:rsidRPr="00B75C47">
        <w:rPr>
          <w:rFonts w:ascii="Times New Roman" w:hAnsi="Times New Roman"/>
          <w:szCs w:val="28"/>
        </w:rPr>
        <w:t>ючает</w:t>
      </w:r>
      <w:proofErr w:type="spellEnd"/>
      <w:r w:rsidRPr="00B75C47">
        <w:rPr>
          <w:rFonts w:ascii="Times New Roman" w:hAnsi="Times New Roman"/>
          <w:szCs w:val="28"/>
        </w:rPr>
        <w:t xml:space="preserve"> отбор </w:t>
      </w:r>
      <w:proofErr w:type="spellStart"/>
      <w:r w:rsidRPr="00B75C47">
        <w:rPr>
          <w:rFonts w:ascii="Times New Roman" w:hAnsi="Times New Roman"/>
          <w:szCs w:val="28"/>
        </w:rPr>
        <w:t>апробационного</w:t>
      </w:r>
      <w:proofErr w:type="spellEnd"/>
      <w:r w:rsidRPr="00B75C47">
        <w:rPr>
          <w:rFonts w:ascii="Times New Roman" w:hAnsi="Times New Roman"/>
          <w:szCs w:val="28"/>
        </w:rPr>
        <w:t xml:space="preserve"> снопа, анализ его и </w:t>
      </w:r>
      <w:proofErr w:type="spellStart"/>
      <w:r w:rsidRPr="00B75C47">
        <w:rPr>
          <w:rFonts w:ascii="Times New Roman" w:hAnsi="Times New Roman"/>
          <w:szCs w:val="28"/>
        </w:rPr>
        <w:t>сост</w:t>
      </w:r>
      <w:r w:rsidRPr="00B75C47">
        <w:rPr>
          <w:rFonts w:ascii="Times New Roman" w:hAnsi="Times New Roman"/>
          <w:szCs w:val="28"/>
          <w:lang w:val="ru-RU"/>
        </w:rPr>
        <w:t>авление</w:t>
      </w:r>
      <w:proofErr w:type="spellEnd"/>
      <w:r w:rsidRPr="00B75C47">
        <w:rPr>
          <w:rFonts w:ascii="Times New Roman" w:hAnsi="Times New Roman"/>
          <w:szCs w:val="28"/>
        </w:rPr>
        <w:t xml:space="preserve"> документов на сортовые качеств</w:t>
      </w:r>
      <w:r w:rsidRPr="00B75C47">
        <w:rPr>
          <w:rFonts w:ascii="Times New Roman" w:hAnsi="Times New Roman"/>
          <w:szCs w:val="28"/>
          <w:lang w:val="ru-RU"/>
        </w:rPr>
        <w:t>а</w:t>
      </w:r>
      <w:r w:rsidRPr="00B75C47">
        <w:rPr>
          <w:rFonts w:ascii="Times New Roman" w:hAnsi="Times New Roman"/>
          <w:szCs w:val="28"/>
        </w:rPr>
        <w:t xml:space="preserve"> семян.</w:t>
      </w:r>
      <w:r>
        <w:rPr>
          <w:rFonts w:ascii="Times New Roman" w:hAnsi="Times New Roman"/>
          <w:szCs w:val="28"/>
          <w:lang w:val="ru-RU"/>
        </w:rPr>
        <w:t xml:space="preserve">  </w:t>
      </w:r>
      <w:r w:rsidRPr="00B75C47">
        <w:rPr>
          <w:rFonts w:ascii="Times New Roman" w:hAnsi="Times New Roman"/>
          <w:szCs w:val="28"/>
        </w:rPr>
        <w:t>Апробатор проходя поле по наибольшей диагонали через ровные промежутки в уст</w:t>
      </w:r>
      <w:r w:rsidRPr="00B75C47">
        <w:rPr>
          <w:rFonts w:ascii="Times New Roman" w:hAnsi="Times New Roman"/>
          <w:szCs w:val="28"/>
          <w:lang w:val="ru-RU"/>
        </w:rPr>
        <w:t>а</w:t>
      </w:r>
      <w:r w:rsidRPr="00B75C47">
        <w:rPr>
          <w:rFonts w:ascii="Times New Roman" w:hAnsi="Times New Roman"/>
          <w:szCs w:val="28"/>
        </w:rPr>
        <w:t>н</w:t>
      </w:r>
      <w:r w:rsidRPr="00B75C47">
        <w:rPr>
          <w:rFonts w:ascii="Times New Roman" w:hAnsi="Times New Roman"/>
          <w:szCs w:val="28"/>
          <w:lang w:val="ru-RU"/>
        </w:rPr>
        <w:t>о</w:t>
      </w:r>
      <w:proofErr w:type="spellStart"/>
      <w:r w:rsidRPr="00B75C47">
        <w:rPr>
          <w:rFonts w:ascii="Times New Roman" w:hAnsi="Times New Roman"/>
          <w:szCs w:val="28"/>
        </w:rPr>
        <w:t>вленной</w:t>
      </w:r>
      <w:proofErr w:type="spellEnd"/>
      <w:r w:rsidRPr="00B75C47">
        <w:rPr>
          <w:rFonts w:ascii="Times New Roman" w:hAnsi="Times New Roman"/>
          <w:szCs w:val="28"/>
        </w:rPr>
        <w:t xml:space="preserve"> для каждой культуры числе пунктов берет без выбора подряд определенное количество растении для снопа, початков, семянок, бобов, а по некоторым культурам (многолетние бобовые</w:t>
      </w:r>
      <w:r w:rsidRPr="00B75C47">
        <w:rPr>
          <w:rFonts w:ascii="Times New Roman" w:hAnsi="Times New Roman"/>
          <w:szCs w:val="28"/>
          <w:lang w:val="ru-RU"/>
        </w:rPr>
        <w:t xml:space="preserve"> )</w:t>
      </w:r>
      <w:r w:rsidRPr="00B75C47">
        <w:rPr>
          <w:rFonts w:ascii="Times New Roman" w:hAnsi="Times New Roman"/>
          <w:szCs w:val="28"/>
        </w:rPr>
        <w:t>проводят анализ растений на корню.</w:t>
      </w:r>
      <w:r w:rsidRPr="00B75C47">
        <w:rPr>
          <w:rFonts w:ascii="Times New Roman" w:hAnsi="Times New Roman"/>
          <w:szCs w:val="28"/>
        </w:rPr>
        <w:tab/>
        <w:t xml:space="preserve">При широкорядном посеве проходят по </w:t>
      </w:r>
      <w:proofErr w:type="spellStart"/>
      <w:r w:rsidRPr="00B75C47">
        <w:rPr>
          <w:rFonts w:ascii="Times New Roman" w:hAnsi="Times New Roman"/>
          <w:szCs w:val="28"/>
        </w:rPr>
        <w:t>ди</w:t>
      </w:r>
      <w:proofErr w:type="spellEnd"/>
      <w:r w:rsidRPr="00B75C47">
        <w:rPr>
          <w:rFonts w:ascii="Times New Roman" w:hAnsi="Times New Roman"/>
          <w:szCs w:val="28"/>
          <w:lang w:val="ru-RU"/>
        </w:rPr>
        <w:t>а</w:t>
      </w:r>
      <w:proofErr w:type="spellStart"/>
      <w:r w:rsidRPr="00B75C47">
        <w:rPr>
          <w:rFonts w:ascii="Times New Roman" w:hAnsi="Times New Roman"/>
          <w:szCs w:val="28"/>
        </w:rPr>
        <w:t>гонали</w:t>
      </w:r>
      <w:proofErr w:type="spellEnd"/>
      <w:r w:rsidRPr="00B75C47">
        <w:rPr>
          <w:rFonts w:ascii="Times New Roman" w:hAnsi="Times New Roman"/>
          <w:szCs w:val="28"/>
          <w:lang w:val="ru-RU"/>
        </w:rPr>
        <w:t xml:space="preserve"> </w:t>
      </w:r>
      <w:r w:rsidRPr="00B75C47">
        <w:rPr>
          <w:rFonts w:ascii="Times New Roman" w:hAnsi="Times New Roman"/>
          <w:szCs w:val="28"/>
        </w:rPr>
        <w:t xml:space="preserve"> ступенчато</w:t>
      </w:r>
      <w:r w:rsidRPr="00B75C47">
        <w:rPr>
          <w:rFonts w:ascii="Times New Roman" w:hAnsi="Times New Roman"/>
          <w:szCs w:val="28"/>
          <w:lang w:val="ru-RU"/>
        </w:rPr>
        <w:t>.</w:t>
      </w:r>
    </w:p>
    <w:p w14:paraId="4FED231E" w14:textId="77777777" w:rsidR="00A67AEB" w:rsidRPr="0038572F" w:rsidRDefault="00A67AEB" w:rsidP="00A67AEB">
      <w:pPr>
        <w:pStyle w:val="a5"/>
        <w:tabs>
          <w:tab w:val="left" w:pos="168"/>
        </w:tabs>
        <w:ind w:left="0" w:right="-1"/>
        <w:rPr>
          <w:rFonts w:ascii="Times New Roman" w:hAnsi="Times New Roman"/>
          <w:szCs w:val="28"/>
        </w:rPr>
      </w:pPr>
      <w:r w:rsidRPr="0038572F">
        <w:rPr>
          <w:rFonts w:ascii="Times New Roman" w:hAnsi="Times New Roman"/>
          <w:szCs w:val="28"/>
        </w:rPr>
        <w:t>Следует помнить, что в ОПХ</w:t>
      </w:r>
      <w:r w:rsidRPr="0038572F">
        <w:rPr>
          <w:rFonts w:ascii="Times New Roman" w:hAnsi="Times New Roman"/>
          <w:szCs w:val="28"/>
          <w:lang w:val="ru-RU"/>
        </w:rPr>
        <w:t xml:space="preserve"> НИИ</w:t>
      </w:r>
      <w:r w:rsidRPr="0038572F">
        <w:rPr>
          <w:rFonts w:ascii="Times New Roman" w:hAnsi="Times New Roman"/>
          <w:szCs w:val="28"/>
        </w:rPr>
        <w:t xml:space="preserve"> и Учхозах в</w:t>
      </w:r>
      <w:r w:rsidRPr="0038572F">
        <w:rPr>
          <w:rFonts w:ascii="Times New Roman" w:hAnsi="Times New Roman"/>
          <w:szCs w:val="28"/>
          <w:lang w:val="ru-RU"/>
        </w:rPr>
        <w:t>у</w:t>
      </w:r>
      <w:r w:rsidRPr="0038572F">
        <w:rPr>
          <w:rFonts w:ascii="Times New Roman" w:hAnsi="Times New Roman"/>
          <w:szCs w:val="28"/>
        </w:rPr>
        <w:t>зов, а так же в элитно-</w:t>
      </w:r>
      <w:proofErr w:type="spellStart"/>
      <w:r w:rsidRPr="0038572F">
        <w:rPr>
          <w:rFonts w:ascii="Times New Roman" w:hAnsi="Times New Roman"/>
          <w:szCs w:val="28"/>
        </w:rPr>
        <w:t>семеноводч</w:t>
      </w:r>
      <w:proofErr w:type="spellEnd"/>
      <w:r>
        <w:rPr>
          <w:rFonts w:ascii="Times New Roman" w:hAnsi="Times New Roman"/>
          <w:szCs w:val="28"/>
          <w:lang w:val="ru-RU"/>
        </w:rPr>
        <w:t>е</w:t>
      </w:r>
      <w:proofErr w:type="spellStart"/>
      <w:r w:rsidRPr="0038572F">
        <w:rPr>
          <w:rFonts w:ascii="Times New Roman" w:hAnsi="Times New Roman"/>
          <w:szCs w:val="28"/>
        </w:rPr>
        <w:t>ских</w:t>
      </w:r>
      <w:proofErr w:type="spellEnd"/>
      <w:r w:rsidRPr="0038572F">
        <w:rPr>
          <w:rFonts w:ascii="Times New Roman" w:hAnsi="Times New Roman"/>
          <w:szCs w:val="28"/>
          <w:lang w:val="ru-RU"/>
        </w:rPr>
        <w:t xml:space="preserve"> </w:t>
      </w:r>
      <w:r w:rsidRPr="0038572F">
        <w:rPr>
          <w:rFonts w:ascii="Times New Roman" w:hAnsi="Times New Roman"/>
          <w:szCs w:val="28"/>
        </w:rPr>
        <w:t xml:space="preserve">хозяйствах с каждого участка отбирают по два </w:t>
      </w:r>
      <w:proofErr w:type="spellStart"/>
      <w:r w:rsidRPr="0038572F">
        <w:rPr>
          <w:rFonts w:ascii="Times New Roman" w:hAnsi="Times New Roman"/>
          <w:szCs w:val="28"/>
        </w:rPr>
        <w:lastRenderedPageBreak/>
        <w:t>апробационн</w:t>
      </w:r>
      <w:proofErr w:type="spellEnd"/>
      <w:r w:rsidRPr="0038572F">
        <w:rPr>
          <w:rFonts w:ascii="Times New Roman" w:hAnsi="Times New Roman"/>
          <w:szCs w:val="28"/>
          <w:lang w:val="ru-RU"/>
        </w:rPr>
        <w:t>ого</w:t>
      </w:r>
      <w:r w:rsidRPr="0038572F">
        <w:rPr>
          <w:rFonts w:ascii="Times New Roman" w:hAnsi="Times New Roman"/>
          <w:szCs w:val="28"/>
        </w:rPr>
        <w:t xml:space="preserve"> снопа (образца), причем отобранный по каждой из двух </w:t>
      </w:r>
      <w:proofErr w:type="spellStart"/>
      <w:r w:rsidRPr="0038572F">
        <w:rPr>
          <w:rFonts w:ascii="Times New Roman" w:hAnsi="Times New Roman"/>
          <w:szCs w:val="28"/>
        </w:rPr>
        <w:t>ди</w:t>
      </w:r>
      <w:proofErr w:type="spellEnd"/>
      <w:r w:rsidRPr="0038572F">
        <w:rPr>
          <w:rFonts w:ascii="Times New Roman" w:hAnsi="Times New Roman"/>
          <w:szCs w:val="28"/>
          <w:lang w:val="ru-RU"/>
        </w:rPr>
        <w:t>а</w:t>
      </w:r>
      <w:proofErr w:type="spellStart"/>
      <w:r w:rsidRPr="0038572F">
        <w:rPr>
          <w:rFonts w:ascii="Times New Roman" w:hAnsi="Times New Roman"/>
          <w:szCs w:val="28"/>
        </w:rPr>
        <w:t>гоналей</w:t>
      </w:r>
      <w:proofErr w:type="spellEnd"/>
      <w:r w:rsidRPr="0038572F">
        <w:rPr>
          <w:rFonts w:ascii="Times New Roman" w:hAnsi="Times New Roman"/>
          <w:szCs w:val="28"/>
        </w:rPr>
        <w:t xml:space="preserve"> сноп (образец) анализируют отдельно. </w:t>
      </w:r>
    </w:p>
    <w:p w14:paraId="57691FB2" w14:textId="77777777" w:rsidR="00A67AEB" w:rsidRPr="00B75C47" w:rsidRDefault="00A67AEB" w:rsidP="00A67AEB">
      <w:pPr>
        <w:pStyle w:val="a5"/>
        <w:tabs>
          <w:tab w:val="left" w:pos="168"/>
        </w:tabs>
        <w:ind w:left="0" w:right="-1"/>
        <w:rPr>
          <w:rFonts w:ascii="Times New Roman" w:hAnsi="Times New Roman"/>
          <w:szCs w:val="28"/>
          <w:lang w:val="ru-RU"/>
        </w:rPr>
      </w:pPr>
      <w:r w:rsidRPr="00B75C47">
        <w:rPr>
          <w:rFonts w:ascii="Times New Roman" w:hAnsi="Times New Roman"/>
          <w:szCs w:val="28"/>
        </w:rPr>
        <w:t xml:space="preserve">Если апробируемая площадь посева в одном массиве превышает размер, установленный для отбора </w:t>
      </w:r>
      <w:proofErr w:type="spellStart"/>
      <w:r w:rsidRPr="00B75C47">
        <w:rPr>
          <w:rFonts w:ascii="Times New Roman" w:hAnsi="Times New Roman"/>
          <w:szCs w:val="28"/>
        </w:rPr>
        <w:t>апробационного</w:t>
      </w:r>
      <w:proofErr w:type="spellEnd"/>
      <w:r w:rsidRPr="00B75C47">
        <w:rPr>
          <w:rFonts w:ascii="Times New Roman" w:hAnsi="Times New Roman"/>
          <w:szCs w:val="28"/>
        </w:rPr>
        <w:t xml:space="preserve"> снопа, то эту площадь апробатор делит на два или несколько участков, чтобы с каждого из них отобрать отдельный сноп</w:t>
      </w:r>
      <w:r w:rsidRPr="00B75C47">
        <w:rPr>
          <w:rFonts w:ascii="Times New Roman" w:hAnsi="Times New Roman"/>
          <w:szCs w:val="28"/>
          <w:lang w:val="ru-RU"/>
        </w:rPr>
        <w:t>.</w:t>
      </w:r>
    </w:p>
    <w:p w14:paraId="76F1DBC8"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lang w:val="ru-RU"/>
        </w:rPr>
        <w:t>О</w:t>
      </w:r>
      <w:proofErr w:type="spellStart"/>
      <w:r w:rsidRPr="00B75C47">
        <w:rPr>
          <w:rFonts w:ascii="Times New Roman" w:hAnsi="Times New Roman"/>
          <w:szCs w:val="28"/>
        </w:rPr>
        <w:t>днако</w:t>
      </w:r>
      <w:proofErr w:type="spellEnd"/>
      <w:r w:rsidRPr="00B75C47">
        <w:rPr>
          <w:rFonts w:ascii="Times New Roman" w:hAnsi="Times New Roman"/>
          <w:szCs w:val="28"/>
        </w:rPr>
        <w:t xml:space="preserve"> апробатор при этом должен придерживаться хозяйственного деления полей, а также предусмотреть возможность при необходимости убрать каждый участок отдельно.</w:t>
      </w:r>
    </w:p>
    <w:p w14:paraId="37898BFB"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rPr>
        <w:t xml:space="preserve">В некоторых случаях допускается отбор одного </w:t>
      </w:r>
      <w:proofErr w:type="spellStart"/>
      <w:r w:rsidRPr="00B75C47">
        <w:rPr>
          <w:rFonts w:ascii="Times New Roman" w:hAnsi="Times New Roman"/>
          <w:szCs w:val="28"/>
        </w:rPr>
        <w:t>апробационного</w:t>
      </w:r>
      <w:proofErr w:type="spellEnd"/>
      <w:r w:rsidRPr="00B75C47">
        <w:rPr>
          <w:rFonts w:ascii="Times New Roman" w:hAnsi="Times New Roman"/>
          <w:szCs w:val="28"/>
        </w:rPr>
        <w:t xml:space="preserve"> снопа с нескольких мелких</w:t>
      </w:r>
      <w:r w:rsidRPr="00B75C47">
        <w:rPr>
          <w:rFonts w:ascii="Times New Roman" w:hAnsi="Times New Roman"/>
          <w:szCs w:val="28"/>
          <w:lang w:val="ru-RU"/>
        </w:rPr>
        <w:t>,</w:t>
      </w:r>
      <w:r w:rsidRPr="00B75C47">
        <w:rPr>
          <w:rFonts w:ascii="Times New Roman" w:hAnsi="Times New Roman"/>
          <w:szCs w:val="28"/>
        </w:rPr>
        <w:t xml:space="preserve"> но совершенно однородных участков, </w:t>
      </w:r>
      <w:proofErr w:type="spellStart"/>
      <w:r w:rsidRPr="00B75C47">
        <w:rPr>
          <w:rFonts w:ascii="Times New Roman" w:hAnsi="Times New Roman"/>
          <w:szCs w:val="28"/>
        </w:rPr>
        <w:t>т.е.засеянных</w:t>
      </w:r>
      <w:proofErr w:type="spellEnd"/>
      <w:r w:rsidRPr="00B75C47">
        <w:rPr>
          <w:rFonts w:ascii="Times New Roman" w:hAnsi="Times New Roman"/>
          <w:szCs w:val="28"/>
        </w:rPr>
        <w:t xml:space="preserve"> однородными семенами по предшественникам.</w:t>
      </w:r>
    </w:p>
    <w:p w14:paraId="32CBEDA2" w14:textId="77777777" w:rsidR="00A67AEB" w:rsidRPr="00B75C47" w:rsidRDefault="00A67AEB" w:rsidP="00A67AEB">
      <w:pPr>
        <w:pStyle w:val="a5"/>
        <w:tabs>
          <w:tab w:val="left" w:pos="168"/>
        </w:tabs>
        <w:ind w:left="0" w:right="-1"/>
        <w:rPr>
          <w:rFonts w:ascii="Times New Roman" w:hAnsi="Times New Roman"/>
          <w:szCs w:val="28"/>
        </w:rPr>
      </w:pPr>
      <w:proofErr w:type="spellStart"/>
      <w:r w:rsidRPr="00B75C47">
        <w:rPr>
          <w:rFonts w:ascii="Times New Roman" w:hAnsi="Times New Roman"/>
          <w:szCs w:val="28"/>
        </w:rPr>
        <w:t>Апробационный</w:t>
      </w:r>
      <w:proofErr w:type="spellEnd"/>
      <w:r w:rsidRPr="00B75C47">
        <w:rPr>
          <w:rFonts w:ascii="Times New Roman" w:hAnsi="Times New Roman"/>
          <w:szCs w:val="28"/>
        </w:rPr>
        <w:t xml:space="preserve"> сноп апробатор свя</w:t>
      </w:r>
      <w:r>
        <w:rPr>
          <w:rFonts w:ascii="Times New Roman" w:hAnsi="Times New Roman"/>
          <w:szCs w:val="28"/>
        </w:rPr>
        <w:t>зывает на месте отбора. Во внут</w:t>
      </w:r>
      <w:r w:rsidRPr="00B75C47">
        <w:rPr>
          <w:rFonts w:ascii="Times New Roman" w:hAnsi="Times New Roman"/>
          <w:szCs w:val="28"/>
        </w:rPr>
        <w:t xml:space="preserve">рь его он </w:t>
      </w:r>
      <w:proofErr w:type="spellStart"/>
      <w:r w:rsidRPr="00B75C47">
        <w:rPr>
          <w:rFonts w:ascii="Times New Roman" w:hAnsi="Times New Roman"/>
          <w:szCs w:val="28"/>
        </w:rPr>
        <w:t>вкл</w:t>
      </w:r>
      <w:proofErr w:type="spellEnd"/>
      <w:r w:rsidRPr="00B75C47">
        <w:rPr>
          <w:rFonts w:ascii="Times New Roman" w:hAnsi="Times New Roman"/>
          <w:szCs w:val="28"/>
          <w:lang w:val="ru-RU"/>
        </w:rPr>
        <w:t>а</w:t>
      </w:r>
      <w:proofErr w:type="spellStart"/>
      <w:r w:rsidRPr="00B75C47">
        <w:rPr>
          <w:rFonts w:ascii="Times New Roman" w:hAnsi="Times New Roman"/>
          <w:szCs w:val="28"/>
        </w:rPr>
        <w:t>дывает</w:t>
      </w:r>
      <w:proofErr w:type="spellEnd"/>
      <w:r w:rsidRPr="00B75C47">
        <w:rPr>
          <w:rFonts w:ascii="Times New Roman" w:hAnsi="Times New Roman"/>
          <w:szCs w:val="28"/>
        </w:rPr>
        <w:t>, а снаружи привязывает этикетки (форма 192) с указанием названия хозяйства, поля, севооборота или участка, номера бригады, площади, культур, сорта и времени взятия снопа.</w:t>
      </w:r>
    </w:p>
    <w:p w14:paraId="54682456"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rPr>
        <w:t xml:space="preserve">Одновременно с отбора снопа апробатор глазомерно определяет наличие и название встречающихся в посеве карантинных сорняков, а также степень засоренности сорняками по </w:t>
      </w:r>
      <w:proofErr w:type="spellStart"/>
      <w:r w:rsidRPr="00B75C47">
        <w:rPr>
          <w:rFonts w:ascii="Times New Roman" w:hAnsi="Times New Roman"/>
          <w:szCs w:val="28"/>
        </w:rPr>
        <w:t>шк</w:t>
      </w:r>
      <w:proofErr w:type="spellEnd"/>
      <w:r w:rsidRPr="00B75C47">
        <w:rPr>
          <w:rFonts w:ascii="Times New Roman" w:hAnsi="Times New Roman"/>
          <w:szCs w:val="28"/>
          <w:lang w:val="ru-RU"/>
        </w:rPr>
        <w:t>а</w:t>
      </w:r>
      <w:proofErr w:type="spellStart"/>
      <w:r w:rsidRPr="00B75C47">
        <w:rPr>
          <w:rFonts w:ascii="Times New Roman" w:hAnsi="Times New Roman"/>
          <w:szCs w:val="28"/>
        </w:rPr>
        <w:t>ле</w:t>
      </w:r>
      <w:proofErr w:type="spellEnd"/>
      <w:r w:rsidRPr="00B75C47">
        <w:rPr>
          <w:rFonts w:ascii="Times New Roman" w:hAnsi="Times New Roman"/>
          <w:szCs w:val="28"/>
        </w:rPr>
        <w:t xml:space="preserve">: </w:t>
      </w:r>
    </w:p>
    <w:p w14:paraId="3A46D1D5" w14:textId="77777777" w:rsidR="00A67AEB" w:rsidRPr="00B75C47" w:rsidRDefault="00A67AEB" w:rsidP="00A67AEB">
      <w:pPr>
        <w:pStyle w:val="a5"/>
        <w:tabs>
          <w:tab w:val="left" w:pos="168"/>
        </w:tabs>
        <w:ind w:left="587" w:right="-483"/>
        <w:rPr>
          <w:rFonts w:ascii="Times New Roman" w:hAnsi="Times New Roman"/>
          <w:szCs w:val="28"/>
        </w:rPr>
      </w:pPr>
      <w:r w:rsidRPr="00B75C47">
        <w:rPr>
          <w:rFonts w:ascii="Times New Roman" w:hAnsi="Times New Roman"/>
          <w:szCs w:val="28"/>
        </w:rPr>
        <w:tab/>
      </w:r>
      <w:r w:rsidRPr="00B75C47">
        <w:rPr>
          <w:rFonts w:ascii="Times New Roman" w:hAnsi="Times New Roman"/>
          <w:szCs w:val="28"/>
        </w:rPr>
        <w:tab/>
        <w:t>0 – полное отсутствие засоренности.</w:t>
      </w:r>
    </w:p>
    <w:p w14:paraId="49ECA302" w14:textId="77777777" w:rsidR="00A67AEB" w:rsidRPr="00B75C47" w:rsidRDefault="00A67AEB" w:rsidP="00A67AEB">
      <w:pPr>
        <w:pStyle w:val="a5"/>
        <w:tabs>
          <w:tab w:val="left" w:pos="168"/>
        </w:tabs>
        <w:ind w:left="587" w:right="-483"/>
        <w:rPr>
          <w:rFonts w:ascii="Times New Roman" w:hAnsi="Times New Roman"/>
          <w:szCs w:val="28"/>
        </w:rPr>
      </w:pPr>
      <w:r w:rsidRPr="00B75C47">
        <w:rPr>
          <w:rFonts w:ascii="Times New Roman" w:hAnsi="Times New Roman"/>
          <w:szCs w:val="28"/>
        </w:rPr>
        <w:tab/>
      </w:r>
      <w:r w:rsidRPr="00B75C47">
        <w:rPr>
          <w:rFonts w:ascii="Times New Roman" w:hAnsi="Times New Roman"/>
          <w:szCs w:val="28"/>
        </w:rPr>
        <w:tab/>
        <w:t>1 -  незначительная (3-пор</w:t>
      </w:r>
      <w:proofErr w:type="spellStart"/>
      <w:r w:rsidRPr="00B75C47">
        <w:rPr>
          <w:rFonts w:ascii="Times New Roman" w:hAnsi="Times New Roman"/>
          <w:szCs w:val="28"/>
          <w:lang w:val="ru-RU"/>
        </w:rPr>
        <w:t>ог</w:t>
      </w:r>
      <w:proofErr w:type="spellEnd"/>
      <w:r w:rsidRPr="00B75C47">
        <w:rPr>
          <w:rFonts w:ascii="Times New Roman" w:hAnsi="Times New Roman"/>
          <w:szCs w:val="28"/>
        </w:rPr>
        <w:t xml:space="preserve"> вредоносности).</w:t>
      </w:r>
    </w:p>
    <w:p w14:paraId="16365A46" w14:textId="77777777" w:rsidR="00A67AEB" w:rsidRPr="00B75C47" w:rsidRDefault="00A67AEB" w:rsidP="00A67AEB">
      <w:pPr>
        <w:pStyle w:val="a5"/>
        <w:tabs>
          <w:tab w:val="left" w:pos="168"/>
        </w:tabs>
        <w:ind w:left="587" w:right="-483"/>
        <w:rPr>
          <w:rFonts w:ascii="Times New Roman" w:hAnsi="Times New Roman"/>
          <w:szCs w:val="28"/>
        </w:rPr>
      </w:pPr>
      <w:r w:rsidRPr="00B75C47">
        <w:rPr>
          <w:rFonts w:ascii="Times New Roman" w:hAnsi="Times New Roman"/>
          <w:szCs w:val="28"/>
        </w:rPr>
        <w:tab/>
      </w:r>
      <w:r w:rsidRPr="00B75C47">
        <w:rPr>
          <w:rFonts w:ascii="Times New Roman" w:hAnsi="Times New Roman"/>
          <w:szCs w:val="28"/>
        </w:rPr>
        <w:tab/>
        <w:t>2 -  средние (3).</w:t>
      </w:r>
    </w:p>
    <w:p w14:paraId="3E31DB0A" w14:textId="77777777" w:rsidR="00A67AEB" w:rsidRPr="00B75C47" w:rsidRDefault="00A67AEB" w:rsidP="00A67AEB">
      <w:pPr>
        <w:pStyle w:val="a5"/>
        <w:tabs>
          <w:tab w:val="left" w:pos="168"/>
        </w:tabs>
        <w:ind w:left="587" w:right="-483"/>
        <w:rPr>
          <w:rFonts w:ascii="Times New Roman" w:hAnsi="Times New Roman"/>
          <w:szCs w:val="28"/>
        </w:rPr>
      </w:pPr>
      <w:r w:rsidRPr="00B75C47">
        <w:rPr>
          <w:rFonts w:ascii="Times New Roman" w:hAnsi="Times New Roman"/>
          <w:szCs w:val="28"/>
        </w:rPr>
        <w:tab/>
      </w:r>
      <w:r w:rsidRPr="00B75C47">
        <w:rPr>
          <w:rFonts w:ascii="Times New Roman" w:hAnsi="Times New Roman"/>
          <w:szCs w:val="28"/>
        </w:rPr>
        <w:tab/>
        <w:t>3 -  сильная засоренность.</w:t>
      </w:r>
    </w:p>
    <w:p w14:paraId="19ACDD89" w14:textId="77777777" w:rsidR="00A67AEB" w:rsidRPr="0038572F" w:rsidRDefault="00A67AEB" w:rsidP="00A67AEB">
      <w:pPr>
        <w:pStyle w:val="a5"/>
        <w:tabs>
          <w:tab w:val="left" w:pos="168"/>
        </w:tabs>
        <w:ind w:left="0" w:right="-1"/>
        <w:rPr>
          <w:rFonts w:ascii="Times New Roman" w:hAnsi="Times New Roman"/>
          <w:szCs w:val="28"/>
          <w:lang w:val="ru-RU"/>
        </w:rPr>
      </w:pPr>
      <w:r w:rsidRPr="0038572F">
        <w:rPr>
          <w:rFonts w:ascii="Times New Roman" w:hAnsi="Times New Roman"/>
          <w:szCs w:val="28"/>
        </w:rPr>
        <w:t>Отбор снопа (т.е. апробацию) проводят в такой период развития растений (</w:t>
      </w:r>
      <w:proofErr w:type="spellStart"/>
      <w:r w:rsidRPr="0038572F">
        <w:rPr>
          <w:rFonts w:ascii="Times New Roman" w:hAnsi="Times New Roman"/>
          <w:szCs w:val="28"/>
        </w:rPr>
        <w:t>фенофазах</w:t>
      </w:r>
      <w:proofErr w:type="spellEnd"/>
      <w:r w:rsidRPr="0038572F">
        <w:rPr>
          <w:rFonts w:ascii="Times New Roman" w:hAnsi="Times New Roman"/>
          <w:szCs w:val="28"/>
        </w:rPr>
        <w:t>) когда на</w:t>
      </w:r>
      <w:r w:rsidRPr="0038572F">
        <w:rPr>
          <w:rFonts w:ascii="Times New Roman" w:hAnsi="Times New Roman"/>
          <w:szCs w:val="28"/>
          <w:lang w:val="ru-RU"/>
        </w:rPr>
        <w:t>и</w:t>
      </w:r>
      <w:r w:rsidRPr="0038572F">
        <w:rPr>
          <w:rFonts w:ascii="Times New Roman" w:hAnsi="Times New Roman"/>
          <w:szCs w:val="28"/>
        </w:rPr>
        <w:t xml:space="preserve">более ярко выражены сортовые (или </w:t>
      </w:r>
      <w:proofErr w:type="spellStart"/>
      <w:r w:rsidRPr="0038572F">
        <w:rPr>
          <w:rFonts w:ascii="Times New Roman" w:hAnsi="Times New Roman"/>
          <w:szCs w:val="28"/>
        </w:rPr>
        <w:t>апробационные</w:t>
      </w:r>
      <w:proofErr w:type="spellEnd"/>
      <w:r w:rsidRPr="0038572F">
        <w:rPr>
          <w:rFonts w:ascii="Times New Roman" w:hAnsi="Times New Roman"/>
          <w:szCs w:val="28"/>
        </w:rPr>
        <w:t>) признаки</w:t>
      </w:r>
      <w:r w:rsidRPr="0038572F">
        <w:rPr>
          <w:rFonts w:ascii="Times New Roman" w:hAnsi="Times New Roman"/>
          <w:szCs w:val="28"/>
          <w:lang w:val="ru-RU"/>
        </w:rPr>
        <w:t>.</w:t>
      </w:r>
    </w:p>
    <w:p w14:paraId="17BB8E83" w14:textId="77777777" w:rsidR="00A67AEB" w:rsidRPr="00B75C47" w:rsidRDefault="00A67AEB" w:rsidP="00A67AEB">
      <w:pPr>
        <w:pStyle w:val="a5"/>
        <w:tabs>
          <w:tab w:val="left" w:pos="168"/>
        </w:tabs>
        <w:ind w:left="0" w:right="-483"/>
        <w:rPr>
          <w:rFonts w:ascii="Times New Roman" w:hAnsi="Times New Roman"/>
          <w:b/>
          <w:szCs w:val="28"/>
          <w:lang w:val="ru-RU"/>
        </w:rPr>
      </w:pPr>
      <w:r w:rsidRPr="00B75C47">
        <w:rPr>
          <w:rFonts w:ascii="Times New Roman" w:hAnsi="Times New Roman"/>
          <w:b/>
          <w:szCs w:val="28"/>
          <w:lang w:val="ru-RU"/>
        </w:rPr>
        <w:t>2.</w:t>
      </w:r>
      <w:r w:rsidRPr="00B75C47">
        <w:rPr>
          <w:rFonts w:ascii="Times New Roman" w:hAnsi="Times New Roman"/>
          <w:b/>
          <w:szCs w:val="28"/>
        </w:rPr>
        <w:t xml:space="preserve">Анализ </w:t>
      </w:r>
      <w:proofErr w:type="spellStart"/>
      <w:r w:rsidRPr="00B75C47">
        <w:rPr>
          <w:rFonts w:ascii="Times New Roman" w:hAnsi="Times New Roman"/>
          <w:b/>
          <w:szCs w:val="28"/>
        </w:rPr>
        <w:t>апробационных</w:t>
      </w:r>
      <w:proofErr w:type="spellEnd"/>
      <w:r w:rsidRPr="00B75C47">
        <w:rPr>
          <w:rFonts w:ascii="Times New Roman" w:hAnsi="Times New Roman"/>
          <w:b/>
          <w:szCs w:val="28"/>
        </w:rPr>
        <w:t xml:space="preserve"> сноп</w:t>
      </w:r>
      <w:proofErr w:type="spellStart"/>
      <w:r w:rsidRPr="00B75C47">
        <w:rPr>
          <w:rFonts w:ascii="Times New Roman" w:hAnsi="Times New Roman"/>
          <w:b/>
          <w:szCs w:val="28"/>
          <w:lang w:val="ru-RU"/>
        </w:rPr>
        <w:t>ов</w:t>
      </w:r>
      <w:proofErr w:type="spellEnd"/>
      <w:r w:rsidRPr="00B75C47">
        <w:rPr>
          <w:rFonts w:ascii="Times New Roman" w:hAnsi="Times New Roman"/>
          <w:b/>
          <w:szCs w:val="28"/>
        </w:rPr>
        <w:t xml:space="preserve"> (образцов)</w:t>
      </w:r>
    </w:p>
    <w:p w14:paraId="115704D8" w14:textId="77777777" w:rsidR="00A67AEB" w:rsidRPr="00B75C47" w:rsidRDefault="00A67AEB" w:rsidP="00A67AEB">
      <w:pPr>
        <w:pStyle w:val="a5"/>
        <w:tabs>
          <w:tab w:val="left" w:pos="168"/>
        </w:tabs>
        <w:ind w:left="0" w:right="-483"/>
        <w:rPr>
          <w:rFonts w:ascii="Times New Roman" w:hAnsi="Times New Roman"/>
          <w:szCs w:val="28"/>
        </w:rPr>
      </w:pPr>
      <w:r w:rsidRPr="00B75C47">
        <w:rPr>
          <w:rFonts w:ascii="Times New Roman" w:hAnsi="Times New Roman"/>
          <w:szCs w:val="28"/>
          <w:lang w:val="ru-RU"/>
        </w:rPr>
        <w:t>1.</w:t>
      </w:r>
      <w:r w:rsidRPr="00B75C47">
        <w:rPr>
          <w:rFonts w:ascii="Times New Roman" w:hAnsi="Times New Roman"/>
          <w:szCs w:val="28"/>
        </w:rPr>
        <w:t>Анализ снопов проводят не по</w:t>
      </w:r>
      <w:r w:rsidRPr="00B75C47">
        <w:rPr>
          <w:rFonts w:ascii="Times New Roman" w:hAnsi="Times New Roman"/>
          <w:szCs w:val="28"/>
          <w:lang w:val="ru-RU"/>
        </w:rPr>
        <w:t>з</w:t>
      </w:r>
      <w:proofErr w:type="spellStart"/>
      <w:r w:rsidRPr="00B75C47">
        <w:rPr>
          <w:rFonts w:ascii="Times New Roman" w:hAnsi="Times New Roman"/>
          <w:szCs w:val="28"/>
        </w:rPr>
        <w:t>днее</w:t>
      </w:r>
      <w:proofErr w:type="spellEnd"/>
      <w:r w:rsidRPr="00B75C47">
        <w:rPr>
          <w:rFonts w:ascii="Times New Roman" w:hAnsi="Times New Roman"/>
          <w:szCs w:val="28"/>
        </w:rPr>
        <w:t xml:space="preserve"> через 2 дня после отбора.</w:t>
      </w:r>
    </w:p>
    <w:p w14:paraId="5261905C" w14:textId="77777777" w:rsidR="00A67AEB" w:rsidRPr="00B75C47" w:rsidRDefault="00A67AEB" w:rsidP="00A67AEB">
      <w:pPr>
        <w:pStyle w:val="a5"/>
        <w:tabs>
          <w:tab w:val="left" w:pos="168"/>
        </w:tabs>
        <w:ind w:left="0" w:right="-483"/>
        <w:rPr>
          <w:rFonts w:ascii="Times New Roman" w:hAnsi="Times New Roman"/>
          <w:szCs w:val="28"/>
          <w:lang w:val="ru-RU"/>
        </w:rPr>
      </w:pPr>
      <w:r w:rsidRPr="00B75C47">
        <w:rPr>
          <w:rFonts w:ascii="Times New Roman" w:hAnsi="Times New Roman"/>
          <w:szCs w:val="28"/>
          <w:lang w:val="ru-RU"/>
        </w:rPr>
        <w:t>2.С</w:t>
      </w:r>
      <w:proofErr w:type="spellStart"/>
      <w:r w:rsidRPr="00B75C47">
        <w:rPr>
          <w:rFonts w:ascii="Times New Roman" w:hAnsi="Times New Roman"/>
          <w:szCs w:val="28"/>
        </w:rPr>
        <w:t>ноп</w:t>
      </w:r>
      <w:proofErr w:type="spellEnd"/>
      <w:r w:rsidRPr="00B75C47">
        <w:rPr>
          <w:rFonts w:ascii="Times New Roman" w:hAnsi="Times New Roman"/>
          <w:szCs w:val="28"/>
        </w:rPr>
        <w:t xml:space="preserve"> разбирают на группы полностью и приступает к анализу каждой группы.</w:t>
      </w:r>
    </w:p>
    <w:p w14:paraId="03EBF49D" w14:textId="77777777" w:rsidR="00A67AEB" w:rsidRPr="00B75C47" w:rsidRDefault="00A67AEB" w:rsidP="00A67AEB">
      <w:pPr>
        <w:pStyle w:val="a5"/>
        <w:tabs>
          <w:tab w:val="left" w:pos="168"/>
        </w:tabs>
        <w:ind w:left="0" w:right="-483"/>
        <w:rPr>
          <w:rFonts w:ascii="Times New Roman" w:hAnsi="Times New Roman"/>
          <w:b/>
          <w:szCs w:val="28"/>
        </w:rPr>
      </w:pPr>
      <w:r w:rsidRPr="00B75C47">
        <w:rPr>
          <w:rFonts w:ascii="Times New Roman" w:hAnsi="Times New Roman"/>
          <w:b/>
          <w:szCs w:val="28"/>
        </w:rPr>
        <w:t>При анализе снопа определяют:</w:t>
      </w:r>
    </w:p>
    <w:p w14:paraId="0E13E0B0" w14:textId="77777777" w:rsidR="00A67AEB" w:rsidRPr="00B75C47" w:rsidRDefault="00A67AEB" w:rsidP="00A67AEB">
      <w:pPr>
        <w:pStyle w:val="a5"/>
        <w:tabs>
          <w:tab w:val="left" w:pos="168"/>
        </w:tabs>
        <w:ind w:left="0" w:right="-483"/>
        <w:rPr>
          <w:rFonts w:ascii="Times New Roman" w:hAnsi="Times New Roman"/>
          <w:szCs w:val="28"/>
          <w:lang w:val="ru-RU"/>
        </w:rPr>
      </w:pPr>
      <w:r w:rsidRPr="00B75C47">
        <w:rPr>
          <w:rFonts w:ascii="Times New Roman" w:hAnsi="Times New Roman"/>
          <w:szCs w:val="28"/>
          <w:lang w:val="ru-RU"/>
        </w:rPr>
        <w:t xml:space="preserve">         - с</w:t>
      </w:r>
      <w:proofErr w:type="spellStart"/>
      <w:r w:rsidRPr="00B75C47">
        <w:rPr>
          <w:rFonts w:ascii="Times New Roman" w:hAnsi="Times New Roman"/>
          <w:szCs w:val="28"/>
        </w:rPr>
        <w:t>ортовую</w:t>
      </w:r>
      <w:proofErr w:type="spellEnd"/>
      <w:r w:rsidRPr="00B75C47">
        <w:rPr>
          <w:rFonts w:ascii="Times New Roman" w:hAnsi="Times New Roman"/>
          <w:szCs w:val="28"/>
        </w:rPr>
        <w:t xml:space="preserve"> чистоту или типичность посева,</w:t>
      </w:r>
    </w:p>
    <w:p w14:paraId="2B9F7583" w14:textId="77777777" w:rsidR="00A67AEB" w:rsidRPr="00B75C47" w:rsidRDefault="00A67AEB" w:rsidP="00A67AEB">
      <w:pPr>
        <w:pStyle w:val="a5"/>
        <w:tabs>
          <w:tab w:val="left" w:pos="168"/>
        </w:tabs>
        <w:ind w:left="601" w:right="-483"/>
        <w:rPr>
          <w:rFonts w:ascii="Times New Roman" w:hAnsi="Times New Roman"/>
          <w:szCs w:val="28"/>
        </w:rPr>
      </w:pPr>
      <w:r w:rsidRPr="00B75C47">
        <w:rPr>
          <w:rFonts w:ascii="Times New Roman" w:hAnsi="Times New Roman"/>
          <w:szCs w:val="28"/>
          <w:lang w:val="ru-RU"/>
        </w:rPr>
        <w:t xml:space="preserve">- </w:t>
      </w:r>
      <w:r w:rsidRPr="00B75C47">
        <w:rPr>
          <w:rFonts w:ascii="Times New Roman" w:hAnsi="Times New Roman"/>
          <w:szCs w:val="28"/>
        </w:rPr>
        <w:t xml:space="preserve"> засоренность его </w:t>
      </w:r>
      <w:proofErr w:type="spellStart"/>
      <w:r w:rsidRPr="00B75C47">
        <w:rPr>
          <w:rFonts w:ascii="Times New Roman" w:hAnsi="Times New Roman"/>
          <w:szCs w:val="28"/>
        </w:rPr>
        <w:t>труднотдел</w:t>
      </w:r>
      <w:proofErr w:type="spellEnd"/>
      <w:r w:rsidRPr="00B75C47">
        <w:rPr>
          <w:rFonts w:ascii="Times New Roman" w:hAnsi="Times New Roman"/>
          <w:szCs w:val="28"/>
          <w:lang w:val="ru-RU"/>
        </w:rPr>
        <w:t>и</w:t>
      </w:r>
      <w:proofErr w:type="spellStart"/>
      <w:r w:rsidRPr="00B75C47">
        <w:rPr>
          <w:rFonts w:ascii="Times New Roman" w:hAnsi="Times New Roman"/>
          <w:szCs w:val="28"/>
        </w:rPr>
        <w:t>мыми</w:t>
      </w:r>
      <w:proofErr w:type="spellEnd"/>
      <w:r w:rsidRPr="00B75C47">
        <w:rPr>
          <w:rFonts w:ascii="Times New Roman" w:hAnsi="Times New Roman"/>
          <w:szCs w:val="28"/>
        </w:rPr>
        <w:t xml:space="preserve"> культурными </w:t>
      </w:r>
      <w:proofErr w:type="spellStart"/>
      <w:r w:rsidRPr="00B75C47">
        <w:rPr>
          <w:rFonts w:ascii="Times New Roman" w:hAnsi="Times New Roman"/>
          <w:szCs w:val="28"/>
        </w:rPr>
        <w:t>растен</w:t>
      </w:r>
      <w:proofErr w:type="spellEnd"/>
      <w:r w:rsidRPr="00B75C47">
        <w:rPr>
          <w:rFonts w:ascii="Times New Roman" w:hAnsi="Times New Roman"/>
          <w:szCs w:val="28"/>
          <w:lang w:val="ru-RU"/>
        </w:rPr>
        <w:t>и</w:t>
      </w:r>
      <w:proofErr w:type="spellStart"/>
      <w:r w:rsidRPr="00B75C47">
        <w:rPr>
          <w:rFonts w:ascii="Times New Roman" w:hAnsi="Times New Roman"/>
          <w:szCs w:val="28"/>
        </w:rPr>
        <w:t>ями</w:t>
      </w:r>
      <w:proofErr w:type="spellEnd"/>
    </w:p>
    <w:p w14:paraId="1F6BF790" w14:textId="77777777" w:rsidR="00A67AEB" w:rsidRPr="00B75C47" w:rsidRDefault="00A67AEB" w:rsidP="00A67AEB">
      <w:pPr>
        <w:pStyle w:val="a5"/>
        <w:tabs>
          <w:tab w:val="left" w:pos="168"/>
        </w:tabs>
        <w:ind w:left="0" w:right="-483"/>
        <w:rPr>
          <w:rFonts w:ascii="Times New Roman" w:hAnsi="Times New Roman"/>
          <w:szCs w:val="28"/>
        </w:rPr>
      </w:pPr>
      <w:r w:rsidRPr="00B75C47">
        <w:rPr>
          <w:rFonts w:ascii="Times New Roman" w:hAnsi="Times New Roman"/>
          <w:szCs w:val="28"/>
          <w:lang w:val="ru-RU"/>
        </w:rPr>
        <w:t xml:space="preserve">         - </w:t>
      </w:r>
      <w:r w:rsidRPr="00B75C47">
        <w:rPr>
          <w:rFonts w:ascii="Times New Roman" w:hAnsi="Times New Roman"/>
          <w:szCs w:val="28"/>
        </w:rPr>
        <w:t>карантинными; ядовитыми; злостными,</w:t>
      </w:r>
    </w:p>
    <w:p w14:paraId="0C05020B" w14:textId="77777777" w:rsidR="00A67AEB" w:rsidRPr="00B75C47" w:rsidRDefault="00A67AEB" w:rsidP="00A67AEB">
      <w:pPr>
        <w:pStyle w:val="a5"/>
        <w:tabs>
          <w:tab w:val="left" w:pos="168"/>
        </w:tabs>
        <w:ind w:left="587" w:right="-483"/>
        <w:rPr>
          <w:rFonts w:ascii="Times New Roman" w:hAnsi="Times New Roman"/>
          <w:szCs w:val="28"/>
        </w:rPr>
      </w:pPr>
      <w:r w:rsidRPr="00B75C47">
        <w:rPr>
          <w:rFonts w:ascii="Times New Roman" w:hAnsi="Times New Roman"/>
          <w:szCs w:val="28"/>
          <w:lang w:val="ru-RU"/>
        </w:rPr>
        <w:t xml:space="preserve"> - </w:t>
      </w:r>
      <w:r w:rsidRPr="00B75C47">
        <w:rPr>
          <w:rFonts w:ascii="Times New Roman" w:hAnsi="Times New Roman"/>
          <w:szCs w:val="28"/>
        </w:rPr>
        <w:t>трудноотделимыми сорняками</w:t>
      </w:r>
    </w:p>
    <w:p w14:paraId="372C1259" w14:textId="77777777" w:rsidR="00A67AEB" w:rsidRPr="00B75C47" w:rsidRDefault="00A67AEB" w:rsidP="00A67AEB">
      <w:pPr>
        <w:pStyle w:val="a5"/>
        <w:tabs>
          <w:tab w:val="left" w:pos="168"/>
        </w:tabs>
        <w:ind w:left="0" w:right="-483"/>
        <w:rPr>
          <w:rFonts w:ascii="Times New Roman" w:hAnsi="Times New Roman"/>
          <w:szCs w:val="28"/>
          <w:lang w:val="ru-RU"/>
        </w:rPr>
      </w:pPr>
      <w:r w:rsidRPr="00B75C47">
        <w:rPr>
          <w:rFonts w:ascii="Times New Roman" w:hAnsi="Times New Roman"/>
          <w:szCs w:val="28"/>
          <w:lang w:val="ru-RU"/>
        </w:rPr>
        <w:t xml:space="preserve">         - </w:t>
      </w:r>
      <w:r w:rsidRPr="00B75C47">
        <w:rPr>
          <w:rFonts w:ascii="Times New Roman" w:hAnsi="Times New Roman"/>
          <w:szCs w:val="28"/>
        </w:rPr>
        <w:t>пор</w:t>
      </w:r>
      <w:r w:rsidRPr="00B75C47">
        <w:rPr>
          <w:rFonts w:ascii="Times New Roman" w:hAnsi="Times New Roman"/>
          <w:szCs w:val="28"/>
          <w:lang w:val="ru-RU"/>
        </w:rPr>
        <w:t>а</w:t>
      </w:r>
      <w:proofErr w:type="spellStart"/>
      <w:r w:rsidRPr="00B75C47">
        <w:rPr>
          <w:rFonts w:ascii="Times New Roman" w:hAnsi="Times New Roman"/>
          <w:szCs w:val="28"/>
        </w:rPr>
        <w:t>жение</w:t>
      </w:r>
      <w:proofErr w:type="spellEnd"/>
      <w:r w:rsidRPr="00B75C47">
        <w:rPr>
          <w:rFonts w:ascii="Times New Roman" w:hAnsi="Times New Roman"/>
          <w:szCs w:val="28"/>
        </w:rPr>
        <w:t xml:space="preserve"> болезнями и повреждение вредителями.</w:t>
      </w:r>
    </w:p>
    <w:p w14:paraId="30C8BC92" w14:textId="77777777" w:rsidR="00A67AEB" w:rsidRPr="00B75C47" w:rsidRDefault="00A67AEB" w:rsidP="00A67AEB">
      <w:pPr>
        <w:pStyle w:val="a5"/>
        <w:tabs>
          <w:tab w:val="left" w:pos="168"/>
        </w:tabs>
        <w:ind w:left="0" w:right="-1"/>
        <w:rPr>
          <w:rFonts w:ascii="Times New Roman" w:hAnsi="Times New Roman"/>
          <w:szCs w:val="28"/>
          <w:lang w:val="ru-RU"/>
        </w:rPr>
      </w:pPr>
      <w:r w:rsidRPr="00B75C47">
        <w:rPr>
          <w:rFonts w:ascii="Times New Roman" w:hAnsi="Times New Roman"/>
          <w:szCs w:val="28"/>
          <w:u w:val="single"/>
        </w:rPr>
        <w:t>Карантинные сорняки</w:t>
      </w:r>
      <w:r w:rsidRPr="00B75C47">
        <w:rPr>
          <w:rFonts w:ascii="Times New Roman" w:hAnsi="Times New Roman"/>
          <w:i/>
          <w:szCs w:val="28"/>
        </w:rPr>
        <w:t xml:space="preserve"> </w:t>
      </w:r>
      <w:r w:rsidRPr="00B75C47">
        <w:rPr>
          <w:rFonts w:ascii="Times New Roman" w:hAnsi="Times New Roman"/>
          <w:szCs w:val="28"/>
        </w:rPr>
        <w:t xml:space="preserve">– все виды амброзии и </w:t>
      </w:r>
      <w:proofErr w:type="spellStart"/>
      <w:r w:rsidRPr="00B75C47">
        <w:rPr>
          <w:rFonts w:ascii="Times New Roman" w:hAnsi="Times New Roman"/>
          <w:szCs w:val="28"/>
        </w:rPr>
        <w:t>пов</w:t>
      </w:r>
      <w:proofErr w:type="spellEnd"/>
      <w:r w:rsidRPr="00B75C47">
        <w:rPr>
          <w:rFonts w:ascii="Times New Roman" w:hAnsi="Times New Roman"/>
          <w:szCs w:val="28"/>
          <w:lang w:val="ru-RU"/>
        </w:rPr>
        <w:t>елики</w:t>
      </w:r>
      <w:r w:rsidRPr="00B75C47">
        <w:rPr>
          <w:rFonts w:ascii="Times New Roman" w:hAnsi="Times New Roman"/>
          <w:szCs w:val="28"/>
        </w:rPr>
        <w:t>, паслен колючий, трехцветный, горчак розовый.</w:t>
      </w:r>
    </w:p>
    <w:p w14:paraId="1FF6F785"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u w:val="single"/>
        </w:rPr>
        <w:t>Злостные сорняки</w:t>
      </w:r>
      <w:r w:rsidRPr="00B75C47">
        <w:rPr>
          <w:rFonts w:ascii="Times New Roman" w:hAnsi="Times New Roman"/>
          <w:szCs w:val="28"/>
        </w:rPr>
        <w:t xml:space="preserve"> –</w:t>
      </w:r>
      <w:proofErr w:type="spellStart"/>
      <w:r w:rsidRPr="00B75C47">
        <w:rPr>
          <w:rFonts w:ascii="Times New Roman" w:hAnsi="Times New Roman"/>
          <w:szCs w:val="28"/>
          <w:lang w:val="ru-RU"/>
        </w:rPr>
        <w:t>гумай</w:t>
      </w:r>
      <w:proofErr w:type="spellEnd"/>
      <w:r w:rsidRPr="00B75C47">
        <w:rPr>
          <w:rFonts w:ascii="Times New Roman" w:hAnsi="Times New Roman"/>
          <w:szCs w:val="28"/>
          <w:lang w:val="ru-RU"/>
        </w:rPr>
        <w:t>,</w:t>
      </w:r>
      <w:r>
        <w:rPr>
          <w:rFonts w:ascii="Times New Roman" w:hAnsi="Times New Roman"/>
          <w:szCs w:val="28"/>
          <w:lang w:val="ru-RU"/>
        </w:rPr>
        <w:t xml:space="preserve"> </w:t>
      </w:r>
      <w:r w:rsidRPr="00B75C47">
        <w:rPr>
          <w:rFonts w:ascii="Times New Roman" w:hAnsi="Times New Roman"/>
          <w:szCs w:val="28"/>
        </w:rPr>
        <w:t>с</w:t>
      </w:r>
      <w:r w:rsidRPr="00B75C47">
        <w:rPr>
          <w:rFonts w:ascii="Times New Roman" w:hAnsi="Times New Roman"/>
          <w:szCs w:val="28"/>
          <w:lang w:val="ru-RU"/>
        </w:rPr>
        <w:t>а</w:t>
      </w:r>
      <w:r w:rsidRPr="00B75C47">
        <w:rPr>
          <w:rFonts w:ascii="Times New Roman" w:hAnsi="Times New Roman"/>
          <w:szCs w:val="28"/>
        </w:rPr>
        <w:t xml:space="preserve">фора </w:t>
      </w:r>
      <w:proofErr w:type="spellStart"/>
      <w:r w:rsidRPr="00B75C47">
        <w:rPr>
          <w:rFonts w:ascii="Times New Roman" w:hAnsi="Times New Roman"/>
          <w:szCs w:val="28"/>
        </w:rPr>
        <w:t>лисохвостная</w:t>
      </w:r>
      <w:proofErr w:type="spellEnd"/>
      <w:r w:rsidRPr="00B75C47">
        <w:rPr>
          <w:rFonts w:ascii="Times New Roman" w:hAnsi="Times New Roman"/>
          <w:szCs w:val="28"/>
        </w:rPr>
        <w:t>, бодяк полевой, осот, молокан</w:t>
      </w:r>
      <w:r w:rsidRPr="00B75C47">
        <w:rPr>
          <w:rFonts w:ascii="Times New Roman" w:hAnsi="Times New Roman"/>
          <w:szCs w:val="28"/>
          <w:lang w:val="ru-RU"/>
        </w:rPr>
        <w:t xml:space="preserve">  т</w:t>
      </w:r>
      <w:proofErr w:type="spellStart"/>
      <w:r w:rsidRPr="00B75C47">
        <w:rPr>
          <w:rFonts w:ascii="Times New Roman" w:hAnsi="Times New Roman"/>
          <w:szCs w:val="28"/>
        </w:rPr>
        <w:t>атарский</w:t>
      </w:r>
      <w:proofErr w:type="spellEnd"/>
      <w:r w:rsidRPr="00B75C47">
        <w:rPr>
          <w:rFonts w:ascii="Times New Roman" w:hAnsi="Times New Roman"/>
          <w:szCs w:val="28"/>
        </w:rPr>
        <w:t xml:space="preserve">, вьюнок полевой, молочай лозный, пырей, острец и </w:t>
      </w:r>
      <w:proofErr w:type="spellStart"/>
      <w:r w:rsidRPr="00B75C47">
        <w:rPr>
          <w:rFonts w:ascii="Times New Roman" w:hAnsi="Times New Roman"/>
          <w:szCs w:val="28"/>
        </w:rPr>
        <w:t>овсог</w:t>
      </w:r>
      <w:proofErr w:type="spellEnd"/>
      <w:r w:rsidRPr="00B75C47">
        <w:rPr>
          <w:rFonts w:ascii="Times New Roman" w:hAnsi="Times New Roman"/>
          <w:szCs w:val="28"/>
        </w:rPr>
        <w:t>.</w:t>
      </w:r>
      <w:r>
        <w:rPr>
          <w:rFonts w:ascii="Times New Roman" w:hAnsi="Times New Roman"/>
          <w:szCs w:val="28"/>
          <w:lang w:val="ru-RU"/>
        </w:rPr>
        <w:t xml:space="preserve"> </w:t>
      </w:r>
      <w:r w:rsidRPr="00B75C47">
        <w:rPr>
          <w:rFonts w:ascii="Times New Roman" w:hAnsi="Times New Roman"/>
          <w:szCs w:val="28"/>
          <w:u w:val="single"/>
        </w:rPr>
        <w:t>Ядовитые сорняки</w:t>
      </w:r>
      <w:r w:rsidRPr="00B75C47">
        <w:rPr>
          <w:rFonts w:ascii="Times New Roman" w:hAnsi="Times New Roman"/>
          <w:i/>
          <w:szCs w:val="28"/>
        </w:rPr>
        <w:t xml:space="preserve"> </w:t>
      </w:r>
      <w:r w:rsidRPr="00B75C47">
        <w:rPr>
          <w:rFonts w:ascii="Times New Roman" w:hAnsi="Times New Roman"/>
          <w:szCs w:val="28"/>
        </w:rPr>
        <w:t xml:space="preserve">– </w:t>
      </w:r>
      <w:proofErr w:type="spellStart"/>
      <w:r w:rsidRPr="00B75C47">
        <w:rPr>
          <w:rFonts w:ascii="Times New Roman" w:hAnsi="Times New Roman"/>
          <w:szCs w:val="28"/>
        </w:rPr>
        <w:t>триходесма</w:t>
      </w:r>
      <w:proofErr w:type="spellEnd"/>
      <w:r w:rsidRPr="00B75C47">
        <w:rPr>
          <w:rFonts w:ascii="Times New Roman" w:hAnsi="Times New Roman"/>
          <w:szCs w:val="28"/>
        </w:rPr>
        <w:t xml:space="preserve"> седая</w:t>
      </w:r>
      <w:r w:rsidRPr="00B75C47">
        <w:rPr>
          <w:rFonts w:ascii="Times New Roman" w:hAnsi="Times New Roman"/>
          <w:szCs w:val="28"/>
          <w:lang w:val="ru-RU"/>
        </w:rPr>
        <w:t xml:space="preserve">, гелиотроп </w:t>
      </w:r>
      <w:proofErr w:type="spellStart"/>
      <w:r w:rsidRPr="00B75C47">
        <w:rPr>
          <w:rFonts w:ascii="Times New Roman" w:hAnsi="Times New Roman"/>
          <w:szCs w:val="28"/>
          <w:lang w:val="ru-RU"/>
        </w:rPr>
        <w:t>опущенноплодный</w:t>
      </w:r>
      <w:proofErr w:type="spellEnd"/>
      <w:r w:rsidRPr="00B75C47">
        <w:rPr>
          <w:rFonts w:ascii="Times New Roman" w:hAnsi="Times New Roman"/>
          <w:szCs w:val="28"/>
          <w:lang w:val="ru-RU"/>
        </w:rPr>
        <w:t>.</w:t>
      </w:r>
    </w:p>
    <w:p w14:paraId="608271EC"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lang w:val="ru-RU"/>
        </w:rPr>
        <w:t xml:space="preserve">3. </w:t>
      </w:r>
      <w:r w:rsidRPr="00B75C47">
        <w:rPr>
          <w:rFonts w:ascii="Times New Roman" w:hAnsi="Times New Roman"/>
          <w:szCs w:val="28"/>
        </w:rPr>
        <w:t>При определении сортовой чистоты или типичности апробатор должен учитывать морфологическую изменчив</w:t>
      </w:r>
      <w:r w:rsidRPr="00B75C47">
        <w:rPr>
          <w:rFonts w:ascii="Times New Roman" w:hAnsi="Times New Roman"/>
          <w:szCs w:val="28"/>
          <w:lang w:val="ru-RU"/>
        </w:rPr>
        <w:t>о</w:t>
      </w:r>
      <w:proofErr w:type="spellStart"/>
      <w:r w:rsidRPr="00B75C47">
        <w:rPr>
          <w:rFonts w:ascii="Times New Roman" w:hAnsi="Times New Roman"/>
          <w:szCs w:val="28"/>
        </w:rPr>
        <w:t>сть</w:t>
      </w:r>
      <w:proofErr w:type="spellEnd"/>
      <w:r w:rsidRPr="00B75C47">
        <w:rPr>
          <w:rFonts w:ascii="Times New Roman" w:hAnsi="Times New Roman"/>
          <w:szCs w:val="28"/>
        </w:rPr>
        <w:t xml:space="preserve"> отдельных признаков сорта в зависимости от местных </w:t>
      </w:r>
      <w:proofErr w:type="spellStart"/>
      <w:r w:rsidRPr="00B75C47">
        <w:rPr>
          <w:rFonts w:ascii="Times New Roman" w:hAnsi="Times New Roman"/>
          <w:szCs w:val="28"/>
        </w:rPr>
        <w:t>почвенно</w:t>
      </w:r>
      <w:proofErr w:type="spellEnd"/>
      <w:r w:rsidRPr="00B75C47">
        <w:rPr>
          <w:rFonts w:ascii="Times New Roman" w:hAnsi="Times New Roman"/>
          <w:szCs w:val="28"/>
          <w:lang w:val="ru-RU"/>
        </w:rPr>
        <w:t xml:space="preserve"> - </w:t>
      </w:r>
      <w:r w:rsidRPr="00B75C47">
        <w:rPr>
          <w:rFonts w:ascii="Times New Roman" w:hAnsi="Times New Roman"/>
          <w:szCs w:val="28"/>
        </w:rPr>
        <w:t xml:space="preserve"> климатических условий, агротехники культуры и других факторов.</w:t>
      </w:r>
    </w:p>
    <w:p w14:paraId="075944F4" w14:textId="77777777" w:rsidR="00A67AEB" w:rsidRPr="006378E1" w:rsidRDefault="00A67AEB" w:rsidP="00A67AEB">
      <w:pPr>
        <w:pStyle w:val="a5"/>
        <w:tabs>
          <w:tab w:val="left" w:pos="168"/>
        </w:tabs>
        <w:ind w:left="0" w:right="-1"/>
        <w:rPr>
          <w:rFonts w:ascii="Times New Roman" w:hAnsi="Times New Roman"/>
          <w:szCs w:val="28"/>
          <w:lang w:val="ru-RU"/>
        </w:rPr>
      </w:pPr>
      <w:r w:rsidRPr="00B75C47">
        <w:rPr>
          <w:rFonts w:ascii="Times New Roman" w:hAnsi="Times New Roman"/>
          <w:szCs w:val="28"/>
          <w:lang w:val="ru-RU"/>
        </w:rPr>
        <w:lastRenderedPageBreak/>
        <w:t>4</w:t>
      </w:r>
      <w:r w:rsidRPr="00B75C47">
        <w:rPr>
          <w:rFonts w:ascii="Times New Roman" w:hAnsi="Times New Roman"/>
          <w:b/>
          <w:szCs w:val="28"/>
          <w:lang w:val="ru-RU"/>
        </w:rPr>
        <w:t xml:space="preserve">. </w:t>
      </w:r>
      <w:r w:rsidRPr="006378E1">
        <w:rPr>
          <w:rFonts w:ascii="Times New Roman" w:hAnsi="Times New Roman"/>
          <w:szCs w:val="28"/>
        </w:rPr>
        <w:t>Все фракции, выделен</w:t>
      </w:r>
      <w:r w:rsidRPr="006378E1">
        <w:rPr>
          <w:rFonts w:ascii="Times New Roman" w:hAnsi="Times New Roman"/>
          <w:szCs w:val="28"/>
          <w:lang w:val="ru-RU"/>
        </w:rPr>
        <w:t>ы</w:t>
      </w:r>
      <w:r w:rsidRPr="006378E1">
        <w:rPr>
          <w:rFonts w:ascii="Times New Roman" w:hAnsi="Times New Roman"/>
          <w:szCs w:val="28"/>
        </w:rPr>
        <w:t xml:space="preserve">е при анализе </w:t>
      </w:r>
      <w:proofErr w:type="spellStart"/>
      <w:r w:rsidRPr="006378E1">
        <w:rPr>
          <w:rFonts w:ascii="Times New Roman" w:hAnsi="Times New Roman"/>
          <w:szCs w:val="28"/>
        </w:rPr>
        <w:t>апробационного</w:t>
      </w:r>
      <w:proofErr w:type="spellEnd"/>
      <w:r w:rsidRPr="006378E1">
        <w:rPr>
          <w:rFonts w:ascii="Times New Roman" w:hAnsi="Times New Roman"/>
          <w:szCs w:val="28"/>
        </w:rPr>
        <w:t xml:space="preserve"> снопа после подсчета, должны быть связаны отдельно</w:t>
      </w:r>
      <w:r w:rsidRPr="006378E1">
        <w:rPr>
          <w:rFonts w:ascii="Times New Roman" w:hAnsi="Times New Roman"/>
          <w:szCs w:val="28"/>
          <w:lang w:val="ru-RU"/>
        </w:rPr>
        <w:t>.</w:t>
      </w:r>
      <w:r>
        <w:rPr>
          <w:rFonts w:ascii="Times New Roman" w:hAnsi="Times New Roman"/>
          <w:szCs w:val="28"/>
          <w:lang w:val="ru-RU"/>
        </w:rPr>
        <w:t xml:space="preserve"> </w:t>
      </w:r>
      <w:r w:rsidRPr="006378E1">
        <w:rPr>
          <w:rFonts w:ascii="Times New Roman" w:hAnsi="Times New Roman"/>
          <w:szCs w:val="28"/>
          <w:lang w:val="ru-RU"/>
        </w:rPr>
        <w:t>С</w:t>
      </w:r>
      <w:proofErr w:type="spellStart"/>
      <w:r w:rsidRPr="006378E1">
        <w:rPr>
          <w:rFonts w:ascii="Times New Roman" w:hAnsi="Times New Roman"/>
          <w:szCs w:val="28"/>
        </w:rPr>
        <w:t>тебли</w:t>
      </w:r>
      <w:proofErr w:type="spellEnd"/>
      <w:r w:rsidRPr="006378E1">
        <w:rPr>
          <w:rFonts w:ascii="Times New Roman" w:hAnsi="Times New Roman"/>
          <w:szCs w:val="28"/>
        </w:rPr>
        <w:t xml:space="preserve"> основного сорта связывают по сотням; а затем все фракции связывают в один сноп с указанием на этикетке номер </w:t>
      </w:r>
      <w:proofErr w:type="spellStart"/>
      <w:r w:rsidRPr="006378E1">
        <w:rPr>
          <w:rFonts w:ascii="Times New Roman" w:hAnsi="Times New Roman"/>
          <w:szCs w:val="28"/>
        </w:rPr>
        <w:t>апробационного</w:t>
      </w:r>
      <w:proofErr w:type="spellEnd"/>
      <w:r w:rsidRPr="006378E1">
        <w:rPr>
          <w:rFonts w:ascii="Times New Roman" w:hAnsi="Times New Roman"/>
          <w:szCs w:val="28"/>
        </w:rPr>
        <w:t xml:space="preserve"> </w:t>
      </w:r>
      <w:r w:rsidRPr="006378E1">
        <w:rPr>
          <w:rFonts w:ascii="Times New Roman" w:hAnsi="Times New Roman"/>
          <w:szCs w:val="28"/>
          <w:lang w:val="ru-RU"/>
        </w:rPr>
        <w:t>акта и</w:t>
      </w:r>
      <w:r w:rsidRPr="006378E1">
        <w:rPr>
          <w:rFonts w:ascii="Times New Roman" w:hAnsi="Times New Roman"/>
          <w:szCs w:val="28"/>
        </w:rPr>
        <w:t xml:space="preserve"> сортовую чистоту</w:t>
      </w:r>
      <w:r w:rsidRPr="006378E1">
        <w:rPr>
          <w:rFonts w:ascii="Times New Roman" w:hAnsi="Times New Roman"/>
          <w:szCs w:val="28"/>
          <w:lang w:val="ru-RU"/>
        </w:rPr>
        <w:t xml:space="preserve"> в процентах.</w:t>
      </w:r>
    </w:p>
    <w:p w14:paraId="06B6EC6E" w14:textId="77777777" w:rsidR="00A67AEB" w:rsidRPr="00B75C47" w:rsidRDefault="00A67AEB" w:rsidP="00A67AEB">
      <w:pPr>
        <w:pStyle w:val="a5"/>
        <w:tabs>
          <w:tab w:val="left" w:pos="168"/>
        </w:tabs>
        <w:ind w:left="0" w:right="-1"/>
        <w:rPr>
          <w:rFonts w:ascii="Times New Roman" w:hAnsi="Times New Roman"/>
          <w:szCs w:val="28"/>
          <w:lang w:val="ru-RU"/>
        </w:rPr>
      </w:pPr>
      <w:r w:rsidRPr="00B75C47">
        <w:rPr>
          <w:rFonts w:ascii="Times New Roman" w:hAnsi="Times New Roman"/>
          <w:szCs w:val="28"/>
          <w:lang w:val="ru-RU"/>
        </w:rPr>
        <w:t>5. При апробации местных сортов сортовую чистоту</w:t>
      </w:r>
      <w:r w:rsidRPr="00B75C47">
        <w:rPr>
          <w:rFonts w:ascii="Times New Roman" w:hAnsi="Times New Roman"/>
          <w:szCs w:val="28"/>
        </w:rPr>
        <w:t xml:space="preserve"> или типичность не </w:t>
      </w:r>
      <w:r w:rsidRPr="00B75C47">
        <w:rPr>
          <w:rFonts w:ascii="Times New Roman" w:hAnsi="Times New Roman"/>
          <w:szCs w:val="28"/>
          <w:lang w:val="ru-RU"/>
        </w:rPr>
        <w:t>устанавливают</w:t>
      </w:r>
      <w:r w:rsidRPr="00B75C47">
        <w:rPr>
          <w:rFonts w:ascii="Times New Roman" w:hAnsi="Times New Roman"/>
          <w:szCs w:val="28"/>
        </w:rPr>
        <w:t xml:space="preserve">, а в акте апробации записывают в процентах </w:t>
      </w:r>
      <w:r w:rsidRPr="00B75C47">
        <w:rPr>
          <w:rFonts w:ascii="Times New Roman" w:hAnsi="Times New Roman"/>
          <w:szCs w:val="28"/>
          <w:lang w:val="ru-RU"/>
        </w:rPr>
        <w:t xml:space="preserve">состав </w:t>
      </w:r>
      <w:proofErr w:type="spellStart"/>
      <w:r w:rsidRPr="00B75C47">
        <w:rPr>
          <w:rFonts w:ascii="Times New Roman" w:hAnsi="Times New Roman"/>
          <w:szCs w:val="28"/>
        </w:rPr>
        <w:t>разновидност</w:t>
      </w:r>
      <w:proofErr w:type="spellEnd"/>
      <w:r w:rsidRPr="00B75C47">
        <w:rPr>
          <w:rFonts w:ascii="Times New Roman" w:hAnsi="Times New Roman"/>
          <w:szCs w:val="28"/>
          <w:lang w:val="ru-RU"/>
        </w:rPr>
        <w:t>ей</w:t>
      </w:r>
      <w:r w:rsidRPr="00B75C47">
        <w:rPr>
          <w:rFonts w:ascii="Times New Roman" w:hAnsi="Times New Roman"/>
          <w:szCs w:val="28"/>
        </w:rPr>
        <w:t xml:space="preserve">, </w:t>
      </w:r>
      <w:proofErr w:type="spellStart"/>
      <w:r w:rsidRPr="00B75C47">
        <w:rPr>
          <w:rFonts w:ascii="Times New Roman" w:hAnsi="Times New Roman"/>
          <w:szCs w:val="28"/>
        </w:rPr>
        <w:t>сост</w:t>
      </w:r>
      <w:proofErr w:type="spellEnd"/>
      <w:r w:rsidRPr="00B75C47">
        <w:rPr>
          <w:rFonts w:ascii="Times New Roman" w:hAnsi="Times New Roman"/>
          <w:szCs w:val="28"/>
          <w:lang w:val="ru-RU"/>
        </w:rPr>
        <w:t>а</w:t>
      </w:r>
      <w:proofErr w:type="spellStart"/>
      <w:r w:rsidRPr="00B75C47">
        <w:rPr>
          <w:rFonts w:ascii="Times New Roman" w:hAnsi="Times New Roman"/>
          <w:szCs w:val="28"/>
        </w:rPr>
        <w:t>вляющих</w:t>
      </w:r>
      <w:proofErr w:type="spellEnd"/>
      <w:r w:rsidRPr="00B75C47">
        <w:rPr>
          <w:rFonts w:ascii="Times New Roman" w:hAnsi="Times New Roman"/>
          <w:szCs w:val="28"/>
        </w:rPr>
        <w:t xml:space="preserve"> популяцию.</w:t>
      </w:r>
    </w:p>
    <w:p w14:paraId="3298FCBF" w14:textId="77777777" w:rsidR="00A67AEB" w:rsidRPr="00B75C47" w:rsidRDefault="00A67AEB" w:rsidP="00A67AEB">
      <w:pPr>
        <w:pStyle w:val="a5"/>
        <w:tabs>
          <w:tab w:val="left" w:pos="168"/>
        </w:tabs>
        <w:ind w:left="0" w:right="-483"/>
        <w:rPr>
          <w:rFonts w:ascii="Times New Roman" w:hAnsi="Times New Roman"/>
          <w:szCs w:val="28"/>
          <w:lang w:val="ru-RU"/>
        </w:rPr>
      </w:pPr>
      <w:r w:rsidRPr="00B75C47">
        <w:rPr>
          <w:rFonts w:ascii="Times New Roman" w:hAnsi="Times New Roman"/>
          <w:szCs w:val="28"/>
          <w:lang w:val="ru-RU"/>
        </w:rPr>
        <w:t>6.</w:t>
      </w:r>
      <w:r w:rsidRPr="00B75C47">
        <w:rPr>
          <w:rFonts w:ascii="Times New Roman" w:hAnsi="Times New Roman"/>
          <w:szCs w:val="28"/>
        </w:rPr>
        <w:t xml:space="preserve">Вычисление процента сортовой чистоты заканчивают </w:t>
      </w:r>
      <w:proofErr w:type="spellStart"/>
      <w:r w:rsidRPr="00B75C47">
        <w:rPr>
          <w:rFonts w:ascii="Times New Roman" w:hAnsi="Times New Roman"/>
          <w:szCs w:val="28"/>
        </w:rPr>
        <w:t>десят</w:t>
      </w:r>
      <w:proofErr w:type="spellEnd"/>
      <w:r w:rsidRPr="00B75C47">
        <w:rPr>
          <w:rFonts w:ascii="Times New Roman" w:hAnsi="Times New Roman"/>
          <w:szCs w:val="28"/>
          <w:lang w:val="ru-RU"/>
        </w:rPr>
        <w:t>ы</w:t>
      </w:r>
      <w:r w:rsidRPr="00B75C47">
        <w:rPr>
          <w:rFonts w:ascii="Times New Roman" w:hAnsi="Times New Roman"/>
          <w:szCs w:val="28"/>
        </w:rPr>
        <w:t>ми долями.</w:t>
      </w:r>
    </w:p>
    <w:p w14:paraId="3224FB7C" w14:textId="77777777" w:rsidR="00A67AEB" w:rsidRPr="00B75C47" w:rsidRDefault="00A67AEB" w:rsidP="00A67AEB">
      <w:pPr>
        <w:pStyle w:val="a5"/>
        <w:tabs>
          <w:tab w:val="left" w:pos="168"/>
        </w:tabs>
        <w:ind w:left="0" w:right="-1"/>
        <w:rPr>
          <w:rFonts w:ascii="Times New Roman" w:hAnsi="Times New Roman"/>
          <w:szCs w:val="28"/>
          <w:lang w:val="ru-RU"/>
        </w:rPr>
      </w:pPr>
      <w:r w:rsidRPr="00B75C47">
        <w:rPr>
          <w:rFonts w:ascii="Times New Roman" w:hAnsi="Times New Roman"/>
          <w:szCs w:val="28"/>
          <w:lang w:val="ru-RU"/>
        </w:rPr>
        <w:t>7.</w:t>
      </w:r>
      <w:r w:rsidRPr="00B75C47">
        <w:rPr>
          <w:rFonts w:ascii="Times New Roman" w:hAnsi="Times New Roman"/>
          <w:szCs w:val="28"/>
        </w:rPr>
        <w:t>При апробации посева местного сорта апробатор должен записать в акте его на</w:t>
      </w:r>
      <w:r w:rsidRPr="00B75C47">
        <w:rPr>
          <w:rFonts w:ascii="Times New Roman" w:hAnsi="Times New Roman"/>
          <w:szCs w:val="28"/>
          <w:lang w:val="ru-RU"/>
        </w:rPr>
        <w:t>и</w:t>
      </w:r>
      <w:r w:rsidRPr="00B75C47">
        <w:rPr>
          <w:rFonts w:ascii="Times New Roman" w:hAnsi="Times New Roman"/>
          <w:szCs w:val="28"/>
        </w:rPr>
        <w:t xml:space="preserve">более распространенное местное название. Ботаническую разновидность сорта указывают – при 85% содержание одной ботанической разновидности, а при менее 85% в акте апробации записывают: «Смесь разновидности или типов». </w:t>
      </w:r>
    </w:p>
    <w:p w14:paraId="4FD0A48E" w14:textId="77777777" w:rsidR="00A67AEB" w:rsidRPr="00B75C47" w:rsidRDefault="00A67AEB" w:rsidP="00A67AEB">
      <w:pPr>
        <w:pStyle w:val="a5"/>
        <w:tabs>
          <w:tab w:val="left" w:pos="168"/>
        </w:tabs>
        <w:ind w:left="0" w:right="-483"/>
        <w:rPr>
          <w:rFonts w:ascii="Times New Roman" w:hAnsi="Times New Roman"/>
          <w:szCs w:val="28"/>
          <w:lang w:val="ru-RU"/>
        </w:rPr>
      </w:pPr>
      <w:r w:rsidRPr="00B75C47">
        <w:rPr>
          <w:rFonts w:ascii="Times New Roman" w:hAnsi="Times New Roman"/>
          <w:szCs w:val="28"/>
          <w:lang w:val="ru-RU"/>
        </w:rPr>
        <w:t>8.</w:t>
      </w:r>
      <w:r w:rsidRPr="00B75C47">
        <w:rPr>
          <w:rFonts w:ascii="Times New Roman" w:hAnsi="Times New Roman"/>
          <w:szCs w:val="28"/>
        </w:rPr>
        <w:t>Се</w:t>
      </w:r>
      <w:proofErr w:type="spellStart"/>
      <w:r w:rsidRPr="00B75C47">
        <w:rPr>
          <w:rFonts w:ascii="Times New Roman" w:hAnsi="Times New Roman"/>
          <w:szCs w:val="28"/>
          <w:lang w:val="ru-RU"/>
        </w:rPr>
        <w:t>ле</w:t>
      </w:r>
      <w:r w:rsidRPr="00B75C47">
        <w:rPr>
          <w:rFonts w:ascii="Times New Roman" w:hAnsi="Times New Roman"/>
          <w:szCs w:val="28"/>
        </w:rPr>
        <w:t>кционные</w:t>
      </w:r>
      <w:proofErr w:type="spellEnd"/>
      <w:r w:rsidRPr="00B75C47">
        <w:rPr>
          <w:rFonts w:ascii="Times New Roman" w:hAnsi="Times New Roman"/>
          <w:szCs w:val="28"/>
        </w:rPr>
        <w:t xml:space="preserve"> сорта, популяции апробирует как и местные</w:t>
      </w:r>
    </w:p>
    <w:p w14:paraId="1245B3A1" w14:textId="77777777" w:rsidR="00A67AEB" w:rsidRPr="00B75C47" w:rsidRDefault="00A67AEB" w:rsidP="00A67AEB">
      <w:pPr>
        <w:pStyle w:val="a5"/>
        <w:tabs>
          <w:tab w:val="left" w:pos="168"/>
        </w:tabs>
        <w:ind w:left="0" w:right="-483"/>
        <w:rPr>
          <w:rFonts w:ascii="Times New Roman" w:hAnsi="Times New Roman"/>
          <w:szCs w:val="28"/>
          <w:lang w:val="ru-RU"/>
        </w:rPr>
      </w:pPr>
      <w:r w:rsidRPr="00B75C47">
        <w:rPr>
          <w:rFonts w:ascii="Times New Roman" w:hAnsi="Times New Roman"/>
          <w:szCs w:val="28"/>
          <w:lang w:val="ru-RU"/>
        </w:rPr>
        <w:t>9.</w:t>
      </w:r>
      <w:r w:rsidRPr="00B75C47">
        <w:rPr>
          <w:rFonts w:ascii="Times New Roman" w:hAnsi="Times New Roman"/>
          <w:szCs w:val="28"/>
        </w:rPr>
        <w:t>Смеси сортов колосовых и бобовых культур не апробируют.</w:t>
      </w:r>
    </w:p>
    <w:p w14:paraId="1708EB60"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lang w:val="ru-RU"/>
        </w:rPr>
        <w:t>10.</w:t>
      </w:r>
      <w:r w:rsidRPr="00B75C47">
        <w:rPr>
          <w:rFonts w:ascii="Times New Roman" w:hAnsi="Times New Roman"/>
          <w:szCs w:val="28"/>
        </w:rPr>
        <w:t xml:space="preserve">После анализа сноп передается на </w:t>
      </w:r>
      <w:proofErr w:type="spellStart"/>
      <w:r w:rsidRPr="00B75C47">
        <w:rPr>
          <w:rFonts w:ascii="Times New Roman" w:hAnsi="Times New Roman"/>
          <w:szCs w:val="28"/>
        </w:rPr>
        <w:t>хр</w:t>
      </w:r>
      <w:proofErr w:type="spellEnd"/>
      <w:r w:rsidRPr="00B75C47">
        <w:rPr>
          <w:rFonts w:ascii="Times New Roman" w:hAnsi="Times New Roman"/>
          <w:szCs w:val="28"/>
          <w:lang w:val="ru-RU"/>
        </w:rPr>
        <w:t>а</w:t>
      </w:r>
      <w:r w:rsidRPr="00B75C47">
        <w:rPr>
          <w:rFonts w:ascii="Times New Roman" w:hAnsi="Times New Roman"/>
          <w:szCs w:val="28"/>
        </w:rPr>
        <w:t>нения в склад</w:t>
      </w:r>
      <w:r w:rsidRPr="00B75C47">
        <w:rPr>
          <w:rFonts w:ascii="Times New Roman" w:hAnsi="Times New Roman"/>
          <w:szCs w:val="28"/>
          <w:lang w:val="ru-RU"/>
        </w:rPr>
        <w:t>,г</w:t>
      </w:r>
      <w:r w:rsidRPr="00B75C47">
        <w:rPr>
          <w:rFonts w:ascii="Times New Roman" w:hAnsi="Times New Roman"/>
          <w:szCs w:val="28"/>
        </w:rPr>
        <w:t xml:space="preserve">де </w:t>
      </w:r>
      <w:proofErr w:type="spellStart"/>
      <w:r w:rsidRPr="00B75C47">
        <w:rPr>
          <w:rFonts w:ascii="Times New Roman" w:hAnsi="Times New Roman"/>
          <w:szCs w:val="28"/>
        </w:rPr>
        <w:t>кл</w:t>
      </w:r>
      <w:proofErr w:type="spellEnd"/>
      <w:r w:rsidRPr="00B75C47">
        <w:rPr>
          <w:rFonts w:ascii="Times New Roman" w:hAnsi="Times New Roman"/>
          <w:szCs w:val="28"/>
          <w:lang w:val="ru-RU"/>
        </w:rPr>
        <w:t>а</w:t>
      </w:r>
      <w:proofErr w:type="spellStart"/>
      <w:r w:rsidRPr="00B75C47">
        <w:rPr>
          <w:rFonts w:ascii="Times New Roman" w:hAnsi="Times New Roman"/>
          <w:szCs w:val="28"/>
        </w:rPr>
        <w:t>довщик</w:t>
      </w:r>
      <w:proofErr w:type="spellEnd"/>
      <w:r w:rsidRPr="00B75C47">
        <w:rPr>
          <w:rFonts w:ascii="Times New Roman" w:hAnsi="Times New Roman"/>
          <w:szCs w:val="28"/>
        </w:rPr>
        <w:t xml:space="preserve"> расписывается в акте апробации.</w:t>
      </w:r>
    </w:p>
    <w:p w14:paraId="4C3A8B14" w14:textId="77777777" w:rsidR="00A67AEB" w:rsidRDefault="00A67AEB" w:rsidP="00A67AEB">
      <w:pPr>
        <w:pStyle w:val="a5"/>
        <w:tabs>
          <w:tab w:val="left" w:pos="168"/>
        </w:tabs>
        <w:ind w:left="0" w:right="-1"/>
        <w:rPr>
          <w:rFonts w:ascii="Times New Roman" w:hAnsi="Times New Roman"/>
          <w:i/>
          <w:szCs w:val="28"/>
          <w:lang w:val="kk-KZ"/>
        </w:rPr>
      </w:pPr>
      <w:r w:rsidRPr="009637FA">
        <w:rPr>
          <w:rFonts w:ascii="Times New Roman" w:hAnsi="Times New Roman"/>
          <w:i/>
          <w:szCs w:val="28"/>
        </w:rPr>
        <w:tab/>
        <w:t>Срок хранение снопа для ОПХ НИИ и Учхозов СХ.</w:t>
      </w:r>
      <w:r w:rsidRPr="009637FA">
        <w:rPr>
          <w:rFonts w:ascii="Times New Roman" w:hAnsi="Times New Roman"/>
          <w:i/>
          <w:szCs w:val="28"/>
          <w:lang w:val="ru-RU"/>
        </w:rPr>
        <w:t>,</w:t>
      </w:r>
      <w:r w:rsidRPr="009637FA">
        <w:rPr>
          <w:rFonts w:ascii="Times New Roman" w:hAnsi="Times New Roman"/>
          <w:i/>
          <w:szCs w:val="28"/>
        </w:rPr>
        <w:t xml:space="preserve"> </w:t>
      </w:r>
      <w:r w:rsidRPr="009637FA">
        <w:rPr>
          <w:rFonts w:ascii="Times New Roman" w:hAnsi="Times New Roman"/>
          <w:i/>
          <w:szCs w:val="28"/>
          <w:lang w:val="ru-RU"/>
        </w:rPr>
        <w:t>с</w:t>
      </w:r>
      <w:r w:rsidRPr="009637FA">
        <w:rPr>
          <w:rFonts w:ascii="Times New Roman" w:hAnsi="Times New Roman"/>
          <w:i/>
          <w:szCs w:val="28"/>
        </w:rPr>
        <w:t>специализированных</w:t>
      </w:r>
      <w:r w:rsidRPr="009637FA">
        <w:rPr>
          <w:rFonts w:ascii="Times New Roman" w:hAnsi="Times New Roman"/>
          <w:i/>
          <w:szCs w:val="28"/>
          <w:lang w:val="ru-RU"/>
        </w:rPr>
        <w:t>,</w:t>
      </w:r>
      <w:r w:rsidRPr="009637FA">
        <w:rPr>
          <w:rFonts w:ascii="Times New Roman" w:hAnsi="Times New Roman"/>
          <w:i/>
          <w:szCs w:val="28"/>
        </w:rPr>
        <w:t xml:space="preserve"> семеноводческих хозяйств и семеноводческих хозяйств 12 месяцев</w:t>
      </w:r>
      <w:r w:rsidRPr="009637FA">
        <w:rPr>
          <w:rFonts w:ascii="Times New Roman" w:hAnsi="Times New Roman"/>
          <w:i/>
          <w:szCs w:val="28"/>
          <w:lang w:val="ru-RU"/>
        </w:rPr>
        <w:t>,</w:t>
      </w:r>
      <w:r>
        <w:rPr>
          <w:rFonts w:ascii="Times New Roman" w:hAnsi="Times New Roman"/>
          <w:i/>
          <w:szCs w:val="28"/>
        </w:rPr>
        <w:t xml:space="preserve"> для прочих </w:t>
      </w:r>
      <w:proofErr w:type="spellStart"/>
      <w:r>
        <w:rPr>
          <w:rFonts w:ascii="Times New Roman" w:hAnsi="Times New Roman"/>
          <w:i/>
          <w:szCs w:val="28"/>
        </w:rPr>
        <w:t>хозя</w:t>
      </w:r>
      <w:proofErr w:type="spellEnd"/>
      <w:r>
        <w:rPr>
          <w:rFonts w:ascii="Times New Roman" w:hAnsi="Times New Roman"/>
          <w:i/>
          <w:szCs w:val="28"/>
          <w:lang w:val="kk-KZ"/>
        </w:rPr>
        <w:t>й</w:t>
      </w:r>
      <w:proofErr w:type="spellStart"/>
      <w:r w:rsidRPr="009637FA">
        <w:rPr>
          <w:rFonts w:ascii="Times New Roman" w:hAnsi="Times New Roman"/>
          <w:i/>
          <w:szCs w:val="28"/>
        </w:rPr>
        <w:t>ств</w:t>
      </w:r>
      <w:proofErr w:type="spellEnd"/>
      <w:r w:rsidRPr="009637FA">
        <w:rPr>
          <w:rFonts w:ascii="Times New Roman" w:hAnsi="Times New Roman"/>
          <w:i/>
          <w:szCs w:val="28"/>
        </w:rPr>
        <w:t xml:space="preserve"> – 6 месяцев.</w:t>
      </w:r>
    </w:p>
    <w:p w14:paraId="7CF669DC" w14:textId="77777777" w:rsidR="00A67AEB" w:rsidRPr="00730A7D" w:rsidRDefault="00A67AEB" w:rsidP="00A67AEB">
      <w:pPr>
        <w:pStyle w:val="a5"/>
        <w:tabs>
          <w:tab w:val="left" w:pos="168"/>
        </w:tabs>
        <w:ind w:left="0" w:right="-1"/>
        <w:rPr>
          <w:rFonts w:ascii="Times New Roman" w:hAnsi="Times New Roman"/>
          <w:b/>
          <w:i/>
          <w:szCs w:val="28"/>
          <w:lang w:val="kk-KZ"/>
        </w:rPr>
      </w:pPr>
    </w:p>
    <w:p w14:paraId="144816D5" w14:textId="77777777" w:rsidR="00A67AEB" w:rsidRPr="00730A7D" w:rsidRDefault="00A67AEB" w:rsidP="00A67AEB">
      <w:pPr>
        <w:pStyle w:val="a5"/>
        <w:ind w:left="142" w:right="-1" w:firstLine="578"/>
        <w:rPr>
          <w:rFonts w:ascii="Times New Roman" w:hAnsi="Times New Roman"/>
          <w:b/>
          <w:szCs w:val="28"/>
          <w:lang w:val="ru-RU"/>
        </w:rPr>
      </w:pPr>
      <w:r w:rsidRPr="00730A7D">
        <w:rPr>
          <w:rFonts w:ascii="Times New Roman" w:hAnsi="Times New Roman"/>
          <w:b/>
          <w:szCs w:val="28"/>
          <w:lang w:val="ru-RU"/>
        </w:rPr>
        <w:t>Список использованной литературы:</w:t>
      </w:r>
    </w:p>
    <w:p w14:paraId="2CA0B13D"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2BBC2C0E"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6CF2E615" w14:textId="77777777" w:rsidR="00A67AEB" w:rsidRPr="000E1D7A" w:rsidRDefault="00A67AEB" w:rsidP="00A67AEB">
      <w:pPr>
        <w:rPr>
          <w:sz w:val="28"/>
          <w:szCs w:val="28"/>
        </w:rPr>
      </w:pPr>
      <w:r w:rsidRPr="000E1D7A">
        <w:rPr>
          <w:sz w:val="28"/>
          <w:szCs w:val="28"/>
        </w:rPr>
        <w:t xml:space="preserve">3.Аленов. </w:t>
      </w:r>
      <w:proofErr w:type="spellStart"/>
      <w:r w:rsidRPr="000E1D7A">
        <w:rPr>
          <w:sz w:val="28"/>
          <w:szCs w:val="28"/>
        </w:rPr>
        <w:t>Ж.Н.,Сыздыкова</w:t>
      </w:r>
      <w:proofErr w:type="spellEnd"/>
      <w:r w:rsidRPr="000E1D7A">
        <w:rPr>
          <w:sz w:val="28"/>
          <w:szCs w:val="28"/>
        </w:rPr>
        <w:t xml:space="preserve"> Г.Т. </w:t>
      </w:r>
      <w:proofErr w:type="spellStart"/>
      <w:r w:rsidRPr="000E1D7A">
        <w:rPr>
          <w:sz w:val="28"/>
          <w:szCs w:val="28"/>
        </w:rPr>
        <w:t>Кауметов</w:t>
      </w:r>
      <w:proofErr w:type="spellEnd"/>
      <w:r w:rsidRPr="000E1D7A">
        <w:rPr>
          <w:sz w:val="28"/>
          <w:szCs w:val="28"/>
        </w:rPr>
        <w:t xml:space="preserve"> Б.Т Руководство и инструкция по апробации зерновых ,зернобобовых ,масличных и кормовых культур Северного Казахстана. Кокшетау.2006.</w:t>
      </w:r>
    </w:p>
    <w:p w14:paraId="3D719B08" w14:textId="1FE02D88" w:rsidR="00A67AEB" w:rsidRPr="00B75C47" w:rsidRDefault="00A67AEB" w:rsidP="00A67AEB">
      <w:pPr>
        <w:jc w:val="center"/>
        <w:rPr>
          <w:b/>
          <w:sz w:val="28"/>
          <w:szCs w:val="28"/>
        </w:rPr>
      </w:pPr>
      <w:r w:rsidRPr="00B75C47">
        <w:rPr>
          <w:b/>
          <w:sz w:val="28"/>
          <w:szCs w:val="28"/>
        </w:rPr>
        <w:t>Лекция</w:t>
      </w:r>
      <w:r w:rsidR="003B170E">
        <w:rPr>
          <w:b/>
          <w:sz w:val="28"/>
          <w:szCs w:val="28"/>
        </w:rPr>
        <w:t xml:space="preserve"> 19</w:t>
      </w:r>
    </w:p>
    <w:p w14:paraId="4A554EDB" w14:textId="77777777" w:rsidR="00A67AEB" w:rsidRPr="00B75C47" w:rsidRDefault="00A67AEB" w:rsidP="00A67AEB">
      <w:pPr>
        <w:jc w:val="center"/>
        <w:rPr>
          <w:b/>
          <w:sz w:val="28"/>
          <w:szCs w:val="28"/>
        </w:rPr>
      </w:pPr>
      <w:r w:rsidRPr="00B75C47">
        <w:rPr>
          <w:b/>
          <w:sz w:val="28"/>
          <w:szCs w:val="28"/>
        </w:rPr>
        <w:t xml:space="preserve">Анализ </w:t>
      </w:r>
      <w:proofErr w:type="spellStart"/>
      <w:r w:rsidRPr="00B75C47">
        <w:rPr>
          <w:b/>
          <w:sz w:val="28"/>
          <w:szCs w:val="28"/>
        </w:rPr>
        <w:t>апробационного</w:t>
      </w:r>
      <w:proofErr w:type="spellEnd"/>
      <w:r w:rsidRPr="00B75C47">
        <w:rPr>
          <w:b/>
          <w:sz w:val="28"/>
          <w:szCs w:val="28"/>
        </w:rPr>
        <w:t xml:space="preserve"> снопа с/х культур</w:t>
      </w:r>
    </w:p>
    <w:p w14:paraId="45BF164D" w14:textId="77777777" w:rsidR="00A67AEB" w:rsidRPr="00730A7D" w:rsidRDefault="00A67AEB" w:rsidP="00A67AEB">
      <w:pPr>
        <w:rPr>
          <w:sz w:val="28"/>
          <w:szCs w:val="28"/>
        </w:rPr>
      </w:pPr>
      <w:r w:rsidRPr="00730A7D">
        <w:rPr>
          <w:sz w:val="28"/>
          <w:szCs w:val="28"/>
        </w:rPr>
        <w:t>1.Зерновые и зернобобовые культуры.</w:t>
      </w:r>
    </w:p>
    <w:p w14:paraId="4EC773A5" w14:textId="77777777" w:rsidR="00A67AEB" w:rsidRPr="00B75C47" w:rsidRDefault="00A67AEB" w:rsidP="00A67AEB">
      <w:pPr>
        <w:pStyle w:val="a5"/>
        <w:tabs>
          <w:tab w:val="left" w:pos="168"/>
        </w:tabs>
        <w:ind w:left="0" w:right="-483"/>
        <w:rPr>
          <w:rFonts w:ascii="Times New Roman" w:hAnsi="Times New Roman"/>
          <w:b/>
          <w:szCs w:val="28"/>
          <w:lang w:val="ru-RU"/>
        </w:rPr>
      </w:pPr>
      <w:r w:rsidRPr="00B75C47">
        <w:rPr>
          <w:rFonts w:ascii="Times New Roman" w:hAnsi="Times New Roman"/>
          <w:b/>
          <w:szCs w:val="28"/>
        </w:rPr>
        <w:t>2.Критерий для признания непригодности сортовых посевов на семена.</w:t>
      </w:r>
    </w:p>
    <w:p w14:paraId="54AC5B74" w14:textId="77777777" w:rsidR="00A67AEB" w:rsidRPr="004A06C1" w:rsidRDefault="00A67AEB" w:rsidP="00A67AEB">
      <w:pPr>
        <w:pStyle w:val="a5"/>
        <w:tabs>
          <w:tab w:val="left" w:pos="168"/>
        </w:tabs>
        <w:ind w:left="0" w:right="-483"/>
        <w:rPr>
          <w:rFonts w:ascii="Times New Roman" w:hAnsi="Times New Roman"/>
          <w:szCs w:val="28"/>
          <w:lang w:val="ru-RU"/>
        </w:rPr>
      </w:pPr>
      <w:r w:rsidRPr="004A06C1">
        <w:rPr>
          <w:rFonts w:ascii="Times New Roman" w:hAnsi="Times New Roman"/>
          <w:szCs w:val="28"/>
          <w:lang w:val="ru-RU"/>
        </w:rPr>
        <w:t xml:space="preserve">1. </w:t>
      </w:r>
      <w:r w:rsidRPr="004A06C1">
        <w:rPr>
          <w:rFonts w:ascii="Times New Roman" w:hAnsi="Times New Roman"/>
          <w:szCs w:val="28"/>
        </w:rPr>
        <w:t xml:space="preserve">Зерновые и </w:t>
      </w:r>
      <w:proofErr w:type="spellStart"/>
      <w:r w:rsidRPr="004A06C1">
        <w:rPr>
          <w:rFonts w:ascii="Times New Roman" w:hAnsi="Times New Roman"/>
          <w:szCs w:val="28"/>
        </w:rPr>
        <w:t>зер</w:t>
      </w:r>
      <w:proofErr w:type="spellEnd"/>
      <w:r w:rsidRPr="004A06C1">
        <w:rPr>
          <w:rFonts w:ascii="Times New Roman" w:hAnsi="Times New Roman"/>
          <w:szCs w:val="28"/>
          <w:lang w:val="ru-RU"/>
        </w:rPr>
        <w:t>н</w:t>
      </w:r>
      <w:proofErr w:type="spellStart"/>
      <w:r w:rsidRPr="004A06C1">
        <w:rPr>
          <w:rFonts w:ascii="Times New Roman" w:hAnsi="Times New Roman"/>
          <w:szCs w:val="28"/>
        </w:rPr>
        <w:t>обобовые</w:t>
      </w:r>
      <w:proofErr w:type="spellEnd"/>
      <w:r w:rsidRPr="004A06C1">
        <w:rPr>
          <w:rFonts w:ascii="Times New Roman" w:hAnsi="Times New Roman"/>
          <w:szCs w:val="28"/>
        </w:rPr>
        <w:t xml:space="preserve"> культуры.</w:t>
      </w:r>
    </w:p>
    <w:p w14:paraId="733D5B29" w14:textId="77777777" w:rsidR="00A67AEB" w:rsidRPr="004A06C1" w:rsidRDefault="00A67AEB" w:rsidP="00A67AEB">
      <w:pPr>
        <w:pStyle w:val="a5"/>
        <w:tabs>
          <w:tab w:val="left" w:pos="168"/>
        </w:tabs>
        <w:ind w:left="0" w:right="-483"/>
        <w:rPr>
          <w:rFonts w:ascii="Times New Roman" w:hAnsi="Times New Roman"/>
          <w:szCs w:val="28"/>
          <w:lang w:val="ru-RU"/>
        </w:rPr>
      </w:pPr>
      <w:r w:rsidRPr="004A06C1">
        <w:rPr>
          <w:rFonts w:ascii="Times New Roman" w:hAnsi="Times New Roman"/>
          <w:szCs w:val="28"/>
          <w:lang w:val="ru-RU"/>
        </w:rPr>
        <w:t>а) О</w:t>
      </w:r>
      <w:proofErr w:type="spellStart"/>
      <w:r w:rsidRPr="004A06C1">
        <w:rPr>
          <w:rFonts w:ascii="Times New Roman" w:hAnsi="Times New Roman"/>
          <w:szCs w:val="28"/>
        </w:rPr>
        <w:t>зимая</w:t>
      </w:r>
      <w:proofErr w:type="spellEnd"/>
      <w:r w:rsidRPr="004A06C1">
        <w:rPr>
          <w:rFonts w:ascii="Times New Roman" w:hAnsi="Times New Roman"/>
          <w:szCs w:val="28"/>
        </w:rPr>
        <w:t xml:space="preserve"> и яровая пшеница </w:t>
      </w:r>
      <w:r w:rsidRPr="004A06C1">
        <w:rPr>
          <w:rFonts w:ascii="Times New Roman" w:hAnsi="Times New Roman"/>
          <w:szCs w:val="28"/>
          <w:lang w:val="ru-RU"/>
        </w:rPr>
        <w:t>,</w:t>
      </w:r>
      <w:r w:rsidRPr="004A06C1">
        <w:rPr>
          <w:rFonts w:ascii="Times New Roman" w:hAnsi="Times New Roman"/>
          <w:szCs w:val="28"/>
        </w:rPr>
        <w:t xml:space="preserve">ячмень, овес, </w:t>
      </w:r>
      <w:r w:rsidRPr="004A06C1">
        <w:rPr>
          <w:rFonts w:ascii="Times New Roman" w:hAnsi="Times New Roman"/>
          <w:szCs w:val="28"/>
          <w:lang w:val="ru-RU"/>
        </w:rPr>
        <w:t>п</w:t>
      </w:r>
      <w:proofErr w:type="spellStart"/>
      <w:r w:rsidRPr="004A06C1">
        <w:rPr>
          <w:rFonts w:ascii="Times New Roman" w:hAnsi="Times New Roman"/>
          <w:szCs w:val="28"/>
        </w:rPr>
        <w:t>росо</w:t>
      </w:r>
      <w:proofErr w:type="spellEnd"/>
      <w:r w:rsidRPr="004A06C1">
        <w:rPr>
          <w:rFonts w:ascii="Times New Roman" w:hAnsi="Times New Roman"/>
          <w:szCs w:val="28"/>
        </w:rPr>
        <w:t xml:space="preserve">, </w:t>
      </w:r>
      <w:r w:rsidRPr="004A06C1">
        <w:rPr>
          <w:rFonts w:ascii="Times New Roman" w:hAnsi="Times New Roman"/>
          <w:szCs w:val="28"/>
          <w:lang w:val="ru-RU"/>
        </w:rPr>
        <w:t>т</w:t>
      </w:r>
      <w:proofErr w:type="spellStart"/>
      <w:r w:rsidRPr="004A06C1">
        <w:rPr>
          <w:rFonts w:ascii="Times New Roman" w:hAnsi="Times New Roman"/>
          <w:szCs w:val="28"/>
        </w:rPr>
        <w:t>ритика</w:t>
      </w:r>
      <w:r w:rsidRPr="004A06C1">
        <w:rPr>
          <w:rFonts w:ascii="Times New Roman" w:hAnsi="Times New Roman"/>
          <w:szCs w:val="28"/>
          <w:lang w:val="ru-RU"/>
        </w:rPr>
        <w:t>ле</w:t>
      </w:r>
      <w:proofErr w:type="spellEnd"/>
      <w:r w:rsidRPr="004A06C1">
        <w:rPr>
          <w:rFonts w:ascii="Times New Roman" w:hAnsi="Times New Roman"/>
          <w:szCs w:val="28"/>
          <w:lang w:val="ru-RU"/>
        </w:rPr>
        <w:t>.</w:t>
      </w:r>
    </w:p>
    <w:p w14:paraId="13DF34ED" w14:textId="77777777" w:rsidR="00A67AEB" w:rsidRPr="004A06C1" w:rsidRDefault="00A67AEB" w:rsidP="00A67AEB">
      <w:pPr>
        <w:pStyle w:val="a5"/>
        <w:tabs>
          <w:tab w:val="left" w:pos="168"/>
        </w:tabs>
        <w:ind w:left="0" w:right="-1"/>
        <w:rPr>
          <w:rFonts w:ascii="Times New Roman" w:hAnsi="Times New Roman"/>
          <w:szCs w:val="28"/>
          <w:lang w:val="ru-RU"/>
        </w:rPr>
      </w:pPr>
      <w:r w:rsidRPr="004A06C1">
        <w:rPr>
          <w:rFonts w:ascii="Times New Roman" w:hAnsi="Times New Roman"/>
          <w:szCs w:val="28"/>
          <w:lang w:val="ru-RU"/>
        </w:rPr>
        <w:t>С</w:t>
      </w:r>
      <w:proofErr w:type="spellStart"/>
      <w:r w:rsidRPr="004A06C1">
        <w:rPr>
          <w:rFonts w:ascii="Times New Roman" w:hAnsi="Times New Roman"/>
          <w:szCs w:val="28"/>
        </w:rPr>
        <w:t>ортовую</w:t>
      </w:r>
      <w:proofErr w:type="spellEnd"/>
      <w:r w:rsidRPr="004A06C1">
        <w:rPr>
          <w:rFonts w:ascii="Times New Roman" w:hAnsi="Times New Roman"/>
          <w:szCs w:val="28"/>
        </w:rPr>
        <w:t xml:space="preserve"> чистоту пшеницы, ячменя, </w:t>
      </w:r>
      <w:proofErr w:type="spellStart"/>
      <w:r w:rsidRPr="004A06C1">
        <w:rPr>
          <w:rFonts w:ascii="Times New Roman" w:hAnsi="Times New Roman"/>
          <w:szCs w:val="28"/>
        </w:rPr>
        <w:t>овс</w:t>
      </w:r>
      <w:proofErr w:type="spellEnd"/>
      <w:r w:rsidRPr="004A06C1">
        <w:rPr>
          <w:rFonts w:ascii="Times New Roman" w:hAnsi="Times New Roman"/>
          <w:szCs w:val="28"/>
          <w:lang w:val="ru-RU"/>
        </w:rPr>
        <w:t>а</w:t>
      </w:r>
      <w:r w:rsidRPr="004A06C1">
        <w:rPr>
          <w:rFonts w:ascii="Times New Roman" w:hAnsi="Times New Roman"/>
          <w:szCs w:val="28"/>
        </w:rPr>
        <w:t xml:space="preserve"> и </w:t>
      </w:r>
      <w:proofErr w:type="spellStart"/>
      <w:r w:rsidRPr="004A06C1">
        <w:rPr>
          <w:rFonts w:ascii="Times New Roman" w:hAnsi="Times New Roman"/>
          <w:szCs w:val="28"/>
        </w:rPr>
        <w:t>прос</w:t>
      </w:r>
      <w:proofErr w:type="spellEnd"/>
      <w:r w:rsidRPr="004A06C1">
        <w:rPr>
          <w:rFonts w:ascii="Times New Roman" w:hAnsi="Times New Roman"/>
          <w:szCs w:val="28"/>
          <w:lang w:val="ru-RU"/>
        </w:rPr>
        <w:t>о</w:t>
      </w:r>
      <w:r w:rsidRPr="004A06C1">
        <w:rPr>
          <w:rFonts w:ascii="Times New Roman" w:hAnsi="Times New Roman"/>
          <w:szCs w:val="28"/>
        </w:rPr>
        <w:t xml:space="preserve"> определяют по </w:t>
      </w:r>
      <w:proofErr w:type="spellStart"/>
      <w:r w:rsidRPr="004A06C1">
        <w:rPr>
          <w:rFonts w:ascii="Times New Roman" w:hAnsi="Times New Roman"/>
          <w:szCs w:val="28"/>
        </w:rPr>
        <w:t>апробационому</w:t>
      </w:r>
      <w:proofErr w:type="spellEnd"/>
      <w:r w:rsidRPr="004A06C1">
        <w:rPr>
          <w:rFonts w:ascii="Times New Roman" w:hAnsi="Times New Roman"/>
          <w:szCs w:val="28"/>
        </w:rPr>
        <w:t xml:space="preserve"> снопу</w:t>
      </w:r>
      <w:r w:rsidRPr="004A06C1">
        <w:rPr>
          <w:rFonts w:ascii="Times New Roman" w:hAnsi="Times New Roman"/>
          <w:szCs w:val="28"/>
          <w:lang w:val="ru-RU"/>
        </w:rPr>
        <w:t>,собранного в начале  восковой спелости.</w:t>
      </w:r>
    </w:p>
    <w:p w14:paraId="74FE137A" w14:textId="77777777" w:rsidR="00A67AEB" w:rsidRPr="00B75C47" w:rsidRDefault="00A67AEB" w:rsidP="00A67AEB">
      <w:pPr>
        <w:pStyle w:val="a5"/>
        <w:tabs>
          <w:tab w:val="left" w:pos="168"/>
        </w:tabs>
        <w:ind w:left="0" w:right="-1"/>
        <w:rPr>
          <w:rFonts w:ascii="Times New Roman" w:hAnsi="Times New Roman"/>
          <w:szCs w:val="28"/>
        </w:rPr>
      </w:pPr>
      <w:proofErr w:type="spellStart"/>
      <w:r w:rsidRPr="00B75C47">
        <w:rPr>
          <w:rFonts w:ascii="Times New Roman" w:hAnsi="Times New Roman"/>
          <w:szCs w:val="28"/>
        </w:rPr>
        <w:t>Апробационный</w:t>
      </w:r>
      <w:proofErr w:type="spellEnd"/>
      <w:r w:rsidRPr="00B75C47">
        <w:rPr>
          <w:rFonts w:ascii="Times New Roman" w:hAnsi="Times New Roman"/>
          <w:szCs w:val="28"/>
        </w:rPr>
        <w:t xml:space="preserve"> сноп анализирует полностью, при этом выделяют стебли в следующие группы или :</w:t>
      </w:r>
    </w:p>
    <w:p w14:paraId="523E360A" w14:textId="77777777" w:rsidR="00A67AEB" w:rsidRPr="00B75C47" w:rsidRDefault="00A67AEB" w:rsidP="00A67AEB">
      <w:pPr>
        <w:pStyle w:val="a5"/>
        <w:numPr>
          <w:ilvl w:val="0"/>
          <w:numId w:val="1"/>
        </w:numPr>
        <w:tabs>
          <w:tab w:val="left" w:pos="168"/>
        </w:tabs>
        <w:ind w:right="-483"/>
        <w:rPr>
          <w:rFonts w:ascii="Times New Roman" w:hAnsi="Times New Roman"/>
          <w:szCs w:val="28"/>
        </w:rPr>
      </w:pPr>
      <w:r w:rsidRPr="00B75C47">
        <w:rPr>
          <w:rFonts w:ascii="Times New Roman" w:hAnsi="Times New Roman"/>
          <w:szCs w:val="28"/>
        </w:rPr>
        <w:t>о</w:t>
      </w:r>
      <w:r>
        <w:rPr>
          <w:rFonts w:ascii="Times New Roman" w:hAnsi="Times New Roman"/>
          <w:szCs w:val="28"/>
          <w:lang w:val="ru-RU"/>
        </w:rPr>
        <w:t>с</w:t>
      </w:r>
      <w:proofErr w:type="spellStart"/>
      <w:r w:rsidRPr="00B75C47">
        <w:rPr>
          <w:rFonts w:ascii="Times New Roman" w:hAnsi="Times New Roman"/>
          <w:szCs w:val="28"/>
        </w:rPr>
        <w:t>новного</w:t>
      </w:r>
      <w:proofErr w:type="spellEnd"/>
      <w:r w:rsidRPr="00B75C47">
        <w:rPr>
          <w:rFonts w:ascii="Times New Roman" w:hAnsi="Times New Roman"/>
          <w:szCs w:val="28"/>
        </w:rPr>
        <w:t xml:space="preserve"> сорта апробируемой культура</w:t>
      </w:r>
    </w:p>
    <w:p w14:paraId="37AC0E40" w14:textId="77777777" w:rsidR="00A67AEB" w:rsidRPr="00B75C47" w:rsidRDefault="00A67AEB" w:rsidP="00A67AEB">
      <w:pPr>
        <w:pStyle w:val="a5"/>
        <w:numPr>
          <w:ilvl w:val="0"/>
          <w:numId w:val="1"/>
        </w:numPr>
        <w:tabs>
          <w:tab w:val="left" w:pos="168"/>
        </w:tabs>
        <w:ind w:right="-1"/>
        <w:rPr>
          <w:rFonts w:ascii="Times New Roman" w:hAnsi="Times New Roman"/>
          <w:szCs w:val="28"/>
        </w:rPr>
      </w:pPr>
      <w:r w:rsidRPr="00B75C47">
        <w:rPr>
          <w:rFonts w:ascii="Times New Roman" w:hAnsi="Times New Roman"/>
          <w:szCs w:val="28"/>
        </w:rPr>
        <w:t>других видов, разновидностей и сортов апробируемой культуры (сортовая примесь):</w:t>
      </w:r>
    </w:p>
    <w:p w14:paraId="5EAB8750" w14:textId="77777777" w:rsidR="00A67AEB" w:rsidRPr="00B75C47" w:rsidRDefault="00A67AEB" w:rsidP="00A67AEB">
      <w:pPr>
        <w:pStyle w:val="a5"/>
        <w:numPr>
          <w:ilvl w:val="0"/>
          <w:numId w:val="1"/>
        </w:numPr>
        <w:tabs>
          <w:tab w:val="left" w:pos="168"/>
        </w:tabs>
        <w:ind w:right="-483"/>
        <w:rPr>
          <w:rFonts w:ascii="Times New Roman" w:hAnsi="Times New Roman"/>
          <w:szCs w:val="28"/>
        </w:rPr>
      </w:pPr>
      <w:r>
        <w:rPr>
          <w:rFonts w:ascii="Times New Roman" w:hAnsi="Times New Roman"/>
          <w:szCs w:val="28"/>
        </w:rPr>
        <w:t>основной культуры, пор</w:t>
      </w:r>
      <w:r>
        <w:rPr>
          <w:rFonts w:ascii="Times New Roman" w:hAnsi="Times New Roman"/>
          <w:szCs w:val="28"/>
          <w:lang w:val="ru-RU"/>
        </w:rPr>
        <w:t>а</w:t>
      </w:r>
      <w:proofErr w:type="spellStart"/>
      <w:r w:rsidRPr="00B75C47">
        <w:rPr>
          <w:rFonts w:ascii="Times New Roman" w:hAnsi="Times New Roman"/>
          <w:szCs w:val="28"/>
        </w:rPr>
        <w:t>жение</w:t>
      </w:r>
      <w:proofErr w:type="spellEnd"/>
      <w:r w:rsidRPr="00B75C47">
        <w:rPr>
          <w:rFonts w:ascii="Times New Roman" w:hAnsi="Times New Roman"/>
          <w:szCs w:val="28"/>
        </w:rPr>
        <w:t xml:space="preserve"> различными видами головни; </w:t>
      </w:r>
    </w:p>
    <w:p w14:paraId="7572EEA3" w14:textId="77777777" w:rsidR="00A67AEB" w:rsidRPr="00B75C47" w:rsidRDefault="00A67AEB" w:rsidP="00A67AEB">
      <w:pPr>
        <w:pStyle w:val="a5"/>
        <w:numPr>
          <w:ilvl w:val="0"/>
          <w:numId w:val="1"/>
        </w:numPr>
        <w:tabs>
          <w:tab w:val="left" w:pos="168"/>
        </w:tabs>
        <w:ind w:right="-483"/>
        <w:rPr>
          <w:rFonts w:ascii="Times New Roman" w:hAnsi="Times New Roman"/>
          <w:szCs w:val="28"/>
        </w:rPr>
      </w:pPr>
      <w:r w:rsidRPr="00B75C47">
        <w:rPr>
          <w:rFonts w:ascii="Times New Roman" w:hAnsi="Times New Roman"/>
          <w:szCs w:val="28"/>
        </w:rPr>
        <w:t>трудноотделимых культурных  растений;</w:t>
      </w:r>
    </w:p>
    <w:p w14:paraId="5539D69A" w14:textId="77777777" w:rsidR="00A67AEB" w:rsidRPr="00B75C47" w:rsidRDefault="00A67AEB" w:rsidP="00A67AEB">
      <w:pPr>
        <w:pStyle w:val="a5"/>
        <w:numPr>
          <w:ilvl w:val="0"/>
          <w:numId w:val="1"/>
        </w:numPr>
        <w:tabs>
          <w:tab w:val="left" w:pos="168"/>
        </w:tabs>
        <w:ind w:right="-483"/>
        <w:rPr>
          <w:rFonts w:ascii="Times New Roman" w:hAnsi="Times New Roman"/>
          <w:szCs w:val="28"/>
        </w:rPr>
      </w:pPr>
      <w:r w:rsidRPr="00B75C47">
        <w:rPr>
          <w:rFonts w:ascii="Times New Roman" w:hAnsi="Times New Roman"/>
          <w:szCs w:val="28"/>
        </w:rPr>
        <w:t xml:space="preserve"> трудноотделимых сорняков</w:t>
      </w:r>
    </w:p>
    <w:p w14:paraId="26EAC7A9" w14:textId="77777777" w:rsidR="00A67AEB" w:rsidRPr="00B75C47" w:rsidRDefault="00A67AEB" w:rsidP="00A67AEB">
      <w:pPr>
        <w:pStyle w:val="a5"/>
        <w:numPr>
          <w:ilvl w:val="0"/>
          <w:numId w:val="1"/>
        </w:numPr>
        <w:tabs>
          <w:tab w:val="left" w:pos="168"/>
        </w:tabs>
        <w:ind w:right="-483"/>
        <w:rPr>
          <w:rFonts w:ascii="Times New Roman" w:hAnsi="Times New Roman"/>
          <w:szCs w:val="28"/>
        </w:rPr>
      </w:pPr>
      <w:r w:rsidRPr="00B75C47">
        <w:rPr>
          <w:rFonts w:ascii="Times New Roman" w:hAnsi="Times New Roman"/>
          <w:szCs w:val="28"/>
        </w:rPr>
        <w:t>злостных сорняков</w:t>
      </w:r>
    </w:p>
    <w:p w14:paraId="17FA5F96" w14:textId="77777777" w:rsidR="00A67AEB" w:rsidRPr="00B75C47" w:rsidRDefault="00A67AEB" w:rsidP="00A67AEB">
      <w:pPr>
        <w:pStyle w:val="a5"/>
        <w:numPr>
          <w:ilvl w:val="0"/>
          <w:numId w:val="1"/>
        </w:numPr>
        <w:tabs>
          <w:tab w:val="left" w:pos="168"/>
        </w:tabs>
        <w:ind w:right="-483"/>
        <w:rPr>
          <w:rFonts w:ascii="Times New Roman" w:hAnsi="Times New Roman"/>
          <w:szCs w:val="28"/>
        </w:rPr>
      </w:pPr>
      <w:r w:rsidRPr="00B75C47">
        <w:rPr>
          <w:rFonts w:ascii="Times New Roman" w:hAnsi="Times New Roman"/>
          <w:szCs w:val="28"/>
          <w:lang w:val="ru-RU"/>
        </w:rPr>
        <w:t>к</w:t>
      </w:r>
      <w:proofErr w:type="spellStart"/>
      <w:r w:rsidRPr="00B75C47">
        <w:rPr>
          <w:rFonts w:ascii="Times New Roman" w:hAnsi="Times New Roman"/>
          <w:szCs w:val="28"/>
        </w:rPr>
        <w:t>арантинных</w:t>
      </w:r>
      <w:proofErr w:type="spellEnd"/>
      <w:r w:rsidRPr="00B75C47">
        <w:rPr>
          <w:rFonts w:ascii="Times New Roman" w:hAnsi="Times New Roman"/>
          <w:szCs w:val="28"/>
        </w:rPr>
        <w:t xml:space="preserve"> сорняков</w:t>
      </w:r>
    </w:p>
    <w:p w14:paraId="7B31B203" w14:textId="77777777" w:rsidR="00A67AEB" w:rsidRPr="00B75C47" w:rsidRDefault="00A67AEB" w:rsidP="00A67AEB">
      <w:pPr>
        <w:pStyle w:val="a5"/>
        <w:numPr>
          <w:ilvl w:val="0"/>
          <w:numId w:val="1"/>
        </w:numPr>
        <w:tabs>
          <w:tab w:val="left" w:pos="168"/>
        </w:tabs>
        <w:ind w:right="-483"/>
        <w:rPr>
          <w:rFonts w:ascii="Times New Roman" w:hAnsi="Times New Roman"/>
          <w:szCs w:val="28"/>
        </w:rPr>
      </w:pPr>
      <w:r w:rsidRPr="00B75C47">
        <w:rPr>
          <w:rFonts w:ascii="Times New Roman" w:hAnsi="Times New Roman"/>
          <w:szCs w:val="28"/>
        </w:rPr>
        <w:lastRenderedPageBreak/>
        <w:t>недоразвитые стебли основной культуры</w:t>
      </w:r>
    </w:p>
    <w:p w14:paraId="3C8729F5" w14:textId="77777777" w:rsidR="00A67AEB" w:rsidRPr="00B75C47" w:rsidRDefault="00A67AEB" w:rsidP="00A67AEB">
      <w:pPr>
        <w:pStyle w:val="a5"/>
        <w:tabs>
          <w:tab w:val="left" w:pos="168"/>
        </w:tabs>
        <w:ind w:left="0" w:right="-1"/>
        <w:rPr>
          <w:rFonts w:ascii="Times New Roman" w:hAnsi="Times New Roman"/>
          <w:szCs w:val="28"/>
        </w:rPr>
      </w:pPr>
      <w:r w:rsidRPr="00B75C47">
        <w:rPr>
          <w:rFonts w:ascii="Times New Roman" w:hAnsi="Times New Roman"/>
          <w:szCs w:val="28"/>
          <w:lang w:val="ru-RU"/>
        </w:rPr>
        <w:t>Н</w:t>
      </w:r>
      <w:proofErr w:type="spellStart"/>
      <w:r w:rsidRPr="00B75C47">
        <w:rPr>
          <w:rFonts w:ascii="Times New Roman" w:hAnsi="Times New Roman"/>
          <w:szCs w:val="28"/>
        </w:rPr>
        <w:t>едоразвитые</w:t>
      </w:r>
      <w:proofErr w:type="spellEnd"/>
      <w:r w:rsidRPr="00B75C47">
        <w:rPr>
          <w:rFonts w:ascii="Times New Roman" w:hAnsi="Times New Roman"/>
          <w:szCs w:val="28"/>
        </w:rPr>
        <w:t xml:space="preserve"> стебли основной культуры</w:t>
      </w:r>
      <w:r>
        <w:rPr>
          <w:rFonts w:ascii="Times New Roman" w:hAnsi="Times New Roman"/>
          <w:szCs w:val="28"/>
          <w:lang w:val="ru-RU"/>
        </w:rPr>
        <w:t xml:space="preserve"> – </w:t>
      </w:r>
      <w:r w:rsidRPr="00B75C47">
        <w:rPr>
          <w:rFonts w:ascii="Times New Roman" w:hAnsi="Times New Roman"/>
          <w:szCs w:val="28"/>
          <w:lang w:val="ru-RU"/>
        </w:rPr>
        <w:t xml:space="preserve"> </w:t>
      </w:r>
      <w:r w:rsidRPr="00B75C47">
        <w:rPr>
          <w:rFonts w:ascii="Times New Roman" w:hAnsi="Times New Roman"/>
          <w:szCs w:val="28"/>
        </w:rPr>
        <w:t>стебли</w:t>
      </w:r>
      <w:r w:rsidRPr="00B75C47">
        <w:rPr>
          <w:rFonts w:ascii="Times New Roman" w:hAnsi="Times New Roman"/>
          <w:szCs w:val="28"/>
          <w:lang w:val="ru-RU"/>
        </w:rPr>
        <w:t>,</w:t>
      </w:r>
      <w:r w:rsidRPr="00B75C47">
        <w:rPr>
          <w:rFonts w:ascii="Times New Roman" w:hAnsi="Times New Roman"/>
          <w:szCs w:val="28"/>
        </w:rPr>
        <w:t xml:space="preserve"> с не</w:t>
      </w:r>
      <w:r w:rsidRPr="00B75C47">
        <w:rPr>
          <w:rFonts w:ascii="Times New Roman" w:hAnsi="Times New Roman"/>
          <w:szCs w:val="28"/>
          <w:lang w:val="ru-RU"/>
        </w:rPr>
        <w:t xml:space="preserve"> </w:t>
      </w:r>
      <w:proofErr w:type="spellStart"/>
      <w:r w:rsidRPr="00B75C47">
        <w:rPr>
          <w:rFonts w:ascii="Times New Roman" w:hAnsi="Times New Roman"/>
          <w:szCs w:val="28"/>
        </w:rPr>
        <w:t>плодонос</w:t>
      </w:r>
      <w:r w:rsidRPr="00B75C47">
        <w:rPr>
          <w:rFonts w:ascii="Times New Roman" w:hAnsi="Times New Roman"/>
          <w:szCs w:val="28"/>
          <w:lang w:val="ru-RU"/>
        </w:rPr>
        <w:t>ящими</w:t>
      </w:r>
      <w:proofErr w:type="spellEnd"/>
      <w:r w:rsidRPr="00B75C47">
        <w:rPr>
          <w:rFonts w:ascii="Times New Roman" w:hAnsi="Times New Roman"/>
          <w:szCs w:val="28"/>
        </w:rPr>
        <w:t xml:space="preserve"> колос</w:t>
      </w:r>
      <w:r w:rsidRPr="00B75C47">
        <w:rPr>
          <w:rFonts w:ascii="Times New Roman" w:hAnsi="Times New Roman"/>
          <w:szCs w:val="28"/>
          <w:lang w:val="ru-RU"/>
        </w:rPr>
        <w:t>ь</w:t>
      </w:r>
      <w:proofErr w:type="spellStart"/>
      <w:r w:rsidRPr="00B75C47">
        <w:rPr>
          <w:rFonts w:ascii="Times New Roman" w:hAnsi="Times New Roman"/>
          <w:szCs w:val="28"/>
        </w:rPr>
        <w:t>ями</w:t>
      </w:r>
      <w:proofErr w:type="spellEnd"/>
      <w:r w:rsidRPr="00B75C47">
        <w:rPr>
          <w:rFonts w:ascii="Times New Roman" w:hAnsi="Times New Roman"/>
          <w:szCs w:val="28"/>
        </w:rPr>
        <w:t xml:space="preserve"> </w:t>
      </w:r>
      <w:r w:rsidRPr="00B75C47">
        <w:rPr>
          <w:rFonts w:ascii="Times New Roman" w:hAnsi="Times New Roman"/>
          <w:szCs w:val="28"/>
          <w:lang w:val="ru-RU"/>
        </w:rPr>
        <w:t xml:space="preserve">или </w:t>
      </w:r>
      <w:r w:rsidRPr="00B75C47">
        <w:rPr>
          <w:rFonts w:ascii="Times New Roman" w:hAnsi="Times New Roman"/>
          <w:szCs w:val="28"/>
        </w:rPr>
        <w:t xml:space="preserve">с колосом </w:t>
      </w:r>
      <w:r w:rsidRPr="00B75C47">
        <w:rPr>
          <w:rFonts w:ascii="Times New Roman" w:hAnsi="Times New Roman"/>
          <w:szCs w:val="28"/>
          <w:lang w:val="ru-RU"/>
        </w:rPr>
        <w:t xml:space="preserve">со </w:t>
      </w:r>
      <w:r w:rsidRPr="00B75C47">
        <w:rPr>
          <w:rFonts w:ascii="Times New Roman" w:hAnsi="Times New Roman"/>
          <w:szCs w:val="28"/>
        </w:rPr>
        <w:t>щуплы</w:t>
      </w:r>
      <w:r w:rsidRPr="00B75C47">
        <w:rPr>
          <w:rFonts w:ascii="Times New Roman" w:hAnsi="Times New Roman"/>
          <w:szCs w:val="28"/>
          <w:lang w:val="ru-RU"/>
        </w:rPr>
        <w:t>ми,</w:t>
      </w:r>
      <w:r w:rsidRPr="00B75C47">
        <w:rPr>
          <w:rFonts w:ascii="Times New Roman" w:hAnsi="Times New Roman"/>
          <w:szCs w:val="28"/>
        </w:rPr>
        <w:t xml:space="preserve"> ненормально</w:t>
      </w:r>
      <w:r w:rsidRPr="00B75C47">
        <w:rPr>
          <w:rFonts w:ascii="Times New Roman" w:hAnsi="Times New Roman"/>
          <w:szCs w:val="28"/>
          <w:lang w:val="ru-RU"/>
        </w:rPr>
        <w:t xml:space="preserve"> </w:t>
      </w:r>
      <w:r w:rsidRPr="00B75C47">
        <w:rPr>
          <w:rFonts w:ascii="Times New Roman" w:hAnsi="Times New Roman"/>
          <w:szCs w:val="28"/>
        </w:rPr>
        <w:t>развитым</w:t>
      </w:r>
      <w:r w:rsidRPr="00B75C47">
        <w:rPr>
          <w:rFonts w:ascii="Times New Roman" w:hAnsi="Times New Roman"/>
          <w:szCs w:val="28"/>
          <w:lang w:val="ru-RU"/>
        </w:rPr>
        <w:t xml:space="preserve"> </w:t>
      </w:r>
      <w:r w:rsidRPr="00B75C47">
        <w:rPr>
          <w:rFonts w:ascii="Times New Roman" w:hAnsi="Times New Roman"/>
          <w:szCs w:val="28"/>
        </w:rPr>
        <w:t>зерном. Все</w:t>
      </w:r>
      <w:r w:rsidRPr="00B75C47">
        <w:rPr>
          <w:rFonts w:ascii="Times New Roman" w:hAnsi="Times New Roman"/>
          <w:szCs w:val="28"/>
          <w:lang w:val="ru-RU"/>
        </w:rPr>
        <w:t>,</w:t>
      </w:r>
      <w:r w:rsidRPr="00B75C47">
        <w:rPr>
          <w:rFonts w:ascii="Times New Roman" w:hAnsi="Times New Roman"/>
          <w:szCs w:val="28"/>
        </w:rPr>
        <w:t xml:space="preserve"> неплодоносящие стебли</w:t>
      </w:r>
      <w:r w:rsidRPr="00B75C47">
        <w:rPr>
          <w:rFonts w:ascii="Times New Roman" w:hAnsi="Times New Roman"/>
          <w:szCs w:val="28"/>
          <w:lang w:val="ru-RU"/>
        </w:rPr>
        <w:t>,</w:t>
      </w:r>
      <w:r w:rsidRPr="00B75C47">
        <w:rPr>
          <w:rFonts w:ascii="Times New Roman" w:hAnsi="Times New Roman"/>
          <w:szCs w:val="28"/>
        </w:rPr>
        <w:t xml:space="preserve"> при </w:t>
      </w:r>
      <w:r>
        <w:rPr>
          <w:rFonts w:ascii="Times New Roman" w:hAnsi="Times New Roman"/>
          <w:szCs w:val="28"/>
        </w:rPr>
        <w:t xml:space="preserve">анализе в расчет не принимают. </w:t>
      </w:r>
      <w:r w:rsidRPr="00B75C47">
        <w:rPr>
          <w:rFonts w:ascii="Times New Roman" w:hAnsi="Times New Roman"/>
          <w:szCs w:val="28"/>
        </w:rPr>
        <w:t xml:space="preserve">После разборки </w:t>
      </w:r>
      <w:r w:rsidRPr="00B75C47">
        <w:rPr>
          <w:rFonts w:ascii="Times New Roman" w:hAnsi="Times New Roman"/>
          <w:szCs w:val="28"/>
          <w:lang w:val="ru-RU"/>
        </w:rPr>
        <w:t>с</w:t>
      </w:r>
      <w:proofErr w:type="spellStart"/>
      <w:r w:rsidRPr="00B75C47">
        <w:rPr>
          <w:rFonts w:ascii="Times New Roman" w:hAnsi="Times New Roman"/>
          <w:szCs w:val="28"/>
        </w:rPr>
        <w:t>нопа</w:t>
      </w:r>
      <w:proofErr w:type="spellEnd"/>
      <w:r w:rsidRPr="00B75C47">
        <w:rPr>
          <w:rFonts w:ascii="Times New Roman" w:hAnsi="Times New Roman"/>
          <w:szCs w:val="28"/>
        </w:rPr>
        <w:t xml:space="preserve"> и анализа всех групп подсчитывают число стеблей в каждом из них.</w:t>
      </w:r>
    </w:p>
    <w:p w14:paraId="28616210" w14:textId="77777777" w:rsidR="00A67AEB" w:rsidRPr="00B75C47" w:rsidRDefault="00A67AEB" w:rsidP="00A67AEB">
      <w:pPr>
        <w:pStyle w:val="a5"/>
        <w:tabs>
          <w:tab w:val="left" w:pos="168"/>
        </w:tabs>
        <w:ind w:left="0" w:right="-1"/>
        <w:rPr>
          <w:rFonts w:ascii="Times New Roman" w:hAnsi="Times New Roman"/>
          <w:szCs w:val="28"/>
          <w:lang w:val="ru-RU"/>
        </w:rPr>
      </w:pPr>
      <w:r w:rsidRPr="00B75C47">
        <w:rPr>
          <w:rFonts w:ascii="Times New Roman" w:hAnsi="Times New Roman"/>
          <w:b/>
          <w:szCs w:val="28"/>
          <w:lang w:val="ru-RU"/>
        </w:rPr>
        <w:t>Если анализом снопов (образцов)</w:t>
      </w:r>
      <w:r w:rsidRPr="00B75C47">
        <w:rPr>
          <w:rFonts w:ascii="Times New Roman" w:hAnsi="Times New Roman"/>
          <w:szCs w:val="28"/>
          <w:lang w:val="ru-RU"/>
        </w:rPr>
        <w:t xml:space="preserve"> отобранных с нескольких участков в одном хозяйстве, будет установлена однородность посевов по сортовым и другим качествам (в пределах одной категорий и репродукции), то апробатору разрешается сост</w:t>
      </w:r>
      <w:r>
        <w:rPr>
          <w:rFonts w:ascii="Times New Roman" w:hAnsi="Times New Roman"/>
          <w:szCs w:val="28"/>
          <w:lang w:val="ru-RU"/>
        </w:rPr>
        <w:t>авить на них один акт апробации, у</w:t>
      </w:r>
      <w:r w:rsidRPr="00730A7D">
        <w:rPr>
          <w:rFonts w:ascii="Times New Roman" w:hAnsi="Times New Roman"/>
          <w:szCs w:val="28"/>
          <w:lang w:val="ru-RU"/>
        </w:rPr>
        <w:t>казав в нем средневзвешенный процент сортовой чистоты и другие качества посевов.</w:t>
      </w:r>
      <w:r w:rsidRPr="00B75C47">
        <w:rPr>
          <w:rFonts w:ascii="Times New Roman" w:hAnsi="Times New Roman"/>
          <w:szCs w:val="28"/>
          <w:lang w:val="ru-RU"/>
        </w:rPr>
        <w:t xml:space="preserve"> Данные анализа по каждому снопу (образцу) следует указывать отдельно в соответствующем пункте акта апробации</w:t>
      </w:r>
    </w:p>
    <w:p w14:paraId="3AFBD349" w14:textId="77777777" w:rsidR="00A67AEB" w:rsidRPr="00B75C47" w:rsidRDefault="00A67AEB" w:rsidP="00A67AEB">
      <w:pPr>
        <w:pStyle w:val="a5"/>
        <w:tabs>
          <w:tab w:val="left" w:pos="168"/>
        </w:tabs>
        <w:ind w:left="0" w:right="-1"/>
        <w:rPr>
          <w:rFonts w:ascii="Times New Roman" w:hAnsi="Times New Roman"/>
          <w:i/>
          <w:szCs w:val="28"/>
          <w:lang w:val="ru-RU"/>
        </w:rPr>
      </w:pPr>
      <w:r w:rsidRPr="00B75C47">
        <w:rPr>
          <w:rFonts w:ascii="Times New Roman" w:hAnsi="Times New Roman"/>
          <w:i/>
          <w:szCs w:val="28"/>
          <w:lang w:val="ru-RU"/>
        </w:rPr>
        <w:t>Средневзвешенный процент сорто</w:t>
      </w:r>
      <w:r>
        <w:rPr>
          <w:rFonts w:ascii="Times New Roman" w:hAnsi="Times New Roman"/>
          <w:i/>
          <w:szCs w:val="28"/>
          <w:lang w:val="ru-RU"/>
        </w:rPr>
        <w:t>вой чистоты определяется произве</w:t>
      </w:r>
      <w:r w:rsidRPr="00B75C47">
        <w:rPr>
          <w:rFonts w:ascii="Times New Roman" w:hAnsi="Times New Roman"/>
          <w:i/>
          <w:szCs w:val="28"/>
          <w:lang w:val="ru-RU"/>
        </w:rPr>
        <w:t>дением сортовой чистоты каждого участка на его площадь:</w:t>
      </w:r>
    </w:p>
    <w:p w14:paraId="69E55855" w14:textId="77777777" w:rsidR="00A67AEB" w:rsidRPr="00B75C47" w:rsidRDefault="00A67AEB" w:rsidP="00A67AEB">
      <w:pPr>
        <w:pStyle w:val="a5"/>
        <w:tabs>
          <w:tab w:val="left" w:pos="168"/>
        </w:tabs>
        <w:ind w:left="0" w:right="-1"/>
        <w:rPr>
          <w:rFonts w:ascii="Times New Roman" w:hAnsi="Times New Roman"/>
          <w:b/>
          <w:szCs w:val="28"/>
        </w:rPr>
      </w:pPr>
      <w:r w:rsidRPr="00B75C47">
        <w:rPr>
          <w:rFonts w:ascii="Times New Roman" w:hAnsi="Times New Roman"/>
          <w:b/>
          <w:szCs w:val="28"/>
        </w:rPr>
        <w:t>Сортовая засоренность</w:t>
      </w:r>
      <w:r w:rsidRPr="00B75C47">
        <w:rPr>
          <w:rFonts w:ascii="Times New Roman" w:hAnsi="Times New Roman"/>
          <w:b/>
          <w:szCs w:val="28"/>
          <w:lang w:val="ru-RU"/>
        </w:rPr>
        <w:t xml:space="preserve"> </w:t>
      </w:r>
      <w:r w:rsidRPr="00B75C47">
        <w:rPr>
          <w:rFonts w:ascii="Times New Roman" w:hAnsi="Times New Roman"/>
          <w:szCs w:val="28"/>
        </w:rPr>
        <w:t>определяется процентным отношением числа стеблей других сортов и разновидностей ко всему числу развитых стеблей основной культуры (включая стебли, пор</w:t>
      </w:r>
      <w:r w:rsidRPr="00B75C47">
        <w:rPr>
          <w:rFonts w:ascii="Times New Roman" w:hAnsi="Times New Roman"/>
          <w:szCs w:val="28"/>
          <w:lang w:val="ru-RU"/>
        </w:rPr>
        <w:t>а</w:t>
      </w:r>
      <w:proofErr w:type="spellStart"/>
      <w:r w:rsidRPr="00B75C47">
        <w:rPr>
          <w:rFonts w:ascii="Times New Roman" w:hAnsi="Times New Roman"/>
          <w:szCs w:val="28"/>
        </w:rPr>
        <w:t>женные</w:t>
      </w:r>
      <w:proofErr w:type="spellEnd"/>
      <w:r w:rsidRPr="00B75C47">
        <w:rPr>
          <w:rFonts w:ascii="Times New Roman" w:hAnsi="Times New Roman"/>
          <w:szCs w:val="28"/>
        </w:rPr>
        <w:t xml:space="preserve"> данным видом голов</w:t>
      </w:r>
      <w:r w:rsidRPr="00B75C47">
        <w:rPr>
          <w:rFonts w:ascii="Times New Roman" w:hAnsi="Times New Roman"/>
          <w:szCs w:val="28"/>
          <w:lang w:val="ru-RU"/>
        </w:rPr>
        <w:t>н</w:t>
      </w:r>
      <w:r w:rsidRPr="00B75C47">
        <w:rPr>
          <w:rFonts w:ascii="Times New Roman" w:hAnsi="Times New Roman"/>
          <w:szCs w:val="28"/>
        </w:rPr>
        <w:t xml:space="preserve">и)    </w:t>
      </w:r>
    </w:p>
    <w:p w14:paraId="1E7A934A" w14:textId="77777777" w:rsidR="00A67AEB" w:rsidRPr="00B75C47" w:rsidRDefault="00A67AEB" w:rsidP="00A67AEB">
      <w:pPr>
        <w:pStyle w:val="a5"/>
        <w:tabs>
          <w:tab w:val="left" w:pos="168"/>
        </w:tabs>
        <w:ind w:right="-483"/>
        <w:rPr>
          <w:rFonts w:ascii="Times New Roman" w:hAnsi="Times New Roman"/>
          <w:szCs w:val="28"/>
          <w:lang w:val="ru-RU"/>
        </w:rPr>
      </w:pPr>
      <w:r w:rsidRPr="00B75C47">
        <w:rPr>
          <w:rFonts w:ascii="Times New Roman" w:hAnsi="Times New Roman"/>
          <w:szCs w:val="28"/>
        </w:rPr>
        <w:t xml:space="preserve">       </w:t>
      </w:r>
      <w:r>
        <w:rPr>
          <w:rFonts w:ascii="Times New Roman" w:hAnsi="Times New Roman"/>
          <w:szCs w:val="28"/>
          <w:lang w:val="ru-RU"/>
        </w:rPr>
        <w:t>(5 х 100):(1570 +5) = 0,3</w:t>
      </w:r>
      <w:r w:rsidRPr="00B75C47">
        <w:rPr>
          <w:rFonts w:ascii="Times New Roman" w:hAnsi="Times New Roman"/>
          <w:szCs w:val="28"/>
          <w:lang w:val="ru-RU"/>
        </w:rPr>
        <w:t xml:space="preserve">% </w:t>
      </w:r>
    </w:p>
    <w:p w14:paraId="5F7152A0" w14:textId="77777777" w:rsidR="00A67AEB" w:rsidRPr="00B75C47" w:rsidRDefault="00A67AEB" w:rsidP="00A67AEB">
      <w:pPr>
        <w:jc w:val="both"/>
        <w:rPr>
          <w:sz w:val="28"/>
          <w:szCs w:val="28"/>
        </w:rPr>
      </w:pPr>
      <w:r w:rsidRPr="00B75C47">
        <w:rPr>
          <w:sz w:val="28"/>
          <w:szCs w:val="28"/>
        </w:rPr>
        <w:t xml:space="preserve">       Пораженность головней определяют по каждому виду головни в отдельности вычисляют в процентах по отношению ко всему числу развитых стеблей основной культуры (включая стебли, пораженные данным видом головни). – пыльной головней :  ( </w:t>
      </w:r>
      <w:r w:rsidRPr="006378E1">
        <w:rPr>
          <w:sz w:val="28"/>
          <w:szCs w:val="28"/>
        </w:rPr>
        <w:t>2х100) : (</w:t>
      </w:r>
      <w:r w:rsidRPr="00B75C47">
        <w:rPr>
          <w:sz w:val="28"/>
          <w:szCs w:val="28"/>
        </w:rPr>
        <w:t>1</w:t>
      </w:r>
      <w:r>
        <w:rPr>
          <w:sz w:val="28"/>
          <w:szCs w:val="28"/>
        </w:rPr>
        <w:t>570+5+2)  = 0,13</w:t>
      </w:r>
      <w:r w:rsidRPr="00B75C47">
        <w:rPr>
          <w:sz w:val="28"/>
          <w:szCs w:val="28"/>
        </w:rPr>
        <w:t xml:space="preserve"> % ; </w:t>
      </w:r>
    </w:p>
    <w:p w14:paraId="197BAEAD" w14:textId="77777777" w:rsidR="00A67AEB" w:rsidRPr="00730A7D" w:rsidRDefault="00A67AEB" w:rsidP="00A67AEB">
      <w:pPr>
        <w:jc w:val="both"/>
        <w:rPr>
          <w:sz w:val="28"/>
          <w:szCs w:val="28"/>
          <w:lang w:val="kk-KZ"/>
        </w:rPr>
      </w:pPr>
      <w:r w:rsidRPr="00B75C47">
        <w:rPr>
          <w:sz w:val="28"/>
          <w:szCs w:val="28"/>
        </w:rPr>
        <w:t xml:space="preserve"> засоренность трудноотделимыми </w:t>
      </w:r>
      <w:r>
        <w:rPr>
          <w:sz w:val="28"/>
          <w:szCs w:val="28"/>
        </w:rPr>
        <w:t>сорными растениям: (3 х 100):(15</w:t>
      </w:r>
      <w:r w:rsidRPr="00B75C47">
        <w:rPr>
          <w:sz w:val="28"/>
          <w:szCs w:val="28"/>
        </w:rPr>
        <w:t>70+5+3) = 0,</w:t>
      </w:r>
      <w:r>
        <w:rPr>
          <w:sz w:val="28"/>
          <w:szCs w:val="28"/>
        </w:rPr>
        <w:t>2</w:t>
      </w:r>
      <w:r w:rsidRPr="00B75C47">
        <w:rPr>
          <w:sz w:val="28"/>
          <w:szCs w:val="28"/>
        </w:rPr>
        <w:t>%;  культур – (4х100) : (1</w:t>
      </w:r>
      <w:r>
        <w:rPr>
          <w:sz w:val="28"/>
          <w:szCs w:val="28"/>
        </w:rPr>
        <w:t>5</w:t>
      </w:r>
      <w:r w:rsidRPr="00B75C47">
        <w:rPr>
          <w:sz w:val="28"/>
          <w:szCs w:val="28"/>
        </w:rPr>
        <w:t>71</w:t>
      </w:r>
      <w:r>
        <w:rPr>
          <w:sz w:val="28"/>
          <w:szCs w:val="28"/>
        </w:rPr>
        <w:t>+5+4) = 0,25</w:t>
      </w:r>
      <w:r w:rsidRPr="00B75C47">
        <w:rPr>
          <w:sz w:val="28"/>
          <w:szCs w:val="28"/>
        </w:rPr>
        <w:t>%</w:t>
      </w:r>
      <w:r>
        <w:rPr>
          <w:sz w:val="28"/>
          <w:szCs w:val="28"/>
          <w:lang w:val="kk-KZ"/>
        </w:rPr>
        <w:t>.</w:t>
      </w:r>
    </w:p>
    <w:p w14:paraId="38E8E190" w14:textId="77777777" w:rsidR="00A67AEB" w:rsidRPr="00B75C47" w:rsidRDefault="00A67AEB" w:rsidP="00A67AEB">
      <w:pPr>
        <w:pStyle w:val="a5"/>
        <w:ind w:left="0"/>
        <w:rPr>
          <w:rFonts w:ascii="Times New Roman" w:hAnsi="Times New Roman"/>
          <w:szCs w:val="28"/>
        </w:rPr>
      </w:pPr>
      <w:r w:rsidRPr="00B75C47">
        <w:rPr>
          <w:rFonts w:ascii="Times New Roman" w:hAnsi="Times New Roman"/>
          <w:szCs w:val="28"/>
          <w:lang w:val="ru-RU"/>
        </w:rPr>
        <w:t xml:space="preserve">         </w:t>
      </w:r>
      <w:r w:rsidRPr="00B75C47">
        <w:rPr>
          <w:rFonts w:ascii="Times New Roman" w:hAnsi="Times New Roman"/>
          <w:szCs w:val="28"/>
        </w:rPr>
        <w:t>Данные полученные при анализе снопа, заносят в акт апробации в гра</w:t>
      </w:r>
      <w:r>
        <w:rPr>
          <w:rFonts w:ascii="Times New Roman" w:hAnsi="Times New Roman"/>
          <w:szCs w:val="28"/>
        </w:rPr>
        <w:t xml:space="preserve">фу «Результаты анализа», при </w:t>
      </w:r>
      <w:r>
        <w:rPr>
          <w:rFonts w:ascii="Times New Roman" w:hAnsi="Times New Roman"/>
          <w:szCs w:val="28"/>
          <w:lang w:val="kk-KZ"/>
        </w:rPr>
        <w:t>этом</w:t>
      </w:r>
      <w:r w:rsidRPr="00B75C47">
        <w:rPr>
          <w:rFonts w:ascii="Times New Roman" w:hAnsi="Times New Roman"/>
          <w:szCs w:val="28"/>
        </w:rPr>
        <w:t xml:space="preserve"> по карантинным сорнякам в акт записывают их название и количество. </w:t>
      </w:r>
    </w:p>
    <w:p w14:paraId="59222C6D" w14:textId="77777777" w:rsidR="00A67AEB" w:rsidRPr="00B75C47" w:rsidRDefault="00A67AEB" w:rsidP="00A67AEB">
      <w:pPr>
        <w:jc w:val="both"/>
        <w:rPr>
          <w:sz w:val="28"/>
          <w:szCs w:val="28"/>
        </w:rPr>
      </w:pPr>
      <w:r w:rsidRPr="00B75C47">
        <w:rPr>
          <w:sz w:val="28"/>
          <w:szCs w:val="28"/>
        </w:rPr>
        <w:tab/>
        <w:t>Трудноотделимыми примесями из культурных растений считаются в яровой пшенице -</w:t>
      </w:r>
      <w:r>
        <w:rPr>
          <w:sz w:val="28"/>
          <w:szCs w:val="28"/>
          <w:lang w:val="kk-KZ"/>
        </w:rPr>
        <w:t xml:space="preserve"> </w:t>
      </w:r>
      <w:r w:rsidRPr="00B75C47">
        <w:rPr>
          <w:sz w:val="28"/>
          <w:szCs w:val="28"/>
        </w:rPr>
        <w:t>ячмень; в ячмене – пшеница, овес; в овсе – ячмень; в озимой пшенице – рожь.</w:t>
      </w:r>
    </w:p>
    <w:p w14:paraId="0F0F26A5" w14:textId="77777777" w:rsidR="00A67AEB" w:rsidRPr="00B75C47" w:rsidRDefault="00A67AEB" w:rsidP="00A67AEB">
      <w:pPr>
        <w:jc w:val="both"/>
        <w:rPr>
          <w:sz w:val="28"/>
          <w:szCs w:val="28"/>
        </w:rPr>
      </w:pPr>
      <w:r w:rsidRPr="00B75C47">
        <w:rPr>
          <w:sz w:val="28"/>
          <w:szCs w:val="28"/>
        </w:rPr>
        <w:tab/>
        <w:t xml:space="preserve">К трудноотделимым сорнякам относятся софора </w:t>
      </w:r>
      <w:proofErr w:type="spellStart"/>
      <w:r w:rsidRPr="00B75C47">
        <w:rPr>
          <w:sz w:val="28"/>
          <w:szCs w:val="28"/>
        </w:rPr>
        <w:t>лисохвостая</w:t>
      </w:r>
      <w:proofErr w:type="spellEnd"/>
      <w:r w:rsidRPr="00B75C47">
        <w:rPr>
          <w:sz w:val="28"/>
          <w:szCs w:val="28"/>
        </w:rPr>
        <w:t xml:space="preserve">, </w:t>
      </w:r>
      <w:proofErr w:type="spellStart"/>
      <w:r w:rsidRPr="00B75C47">
        <w:rPr>
          <w:sz w:val="28"/>
          <w:szCs w:val="28"/>
        </w:rPr>
        <w:t>головчатка</w:t>
      </w:r>
      <w:proofErr w:type="spellEnd"/>
      <w:r w:rsidRPr="00B75C47">
        <w:rPr>
          <w:sz w:val="28"/>
          <w:szCs w:val="28"/>
        </w:rPr>
        <w:t xml:space="preserve"> сирийская, синеглазка, мышатник и гречиха татарская – в пшенице; овсюг и овес щетинистый – в овсе и ячмене; редька дикая – в ячмене; щетинник сизый, </w:t>
      </w:r>
      <w:proofErr w:type="spellStart"/>
      <w:r w:rsidRPr="00B75C47">
        <w:rPr>
          <w:sz w:val="28"/>
          <w:szCs w:val="28"/>
        </w:rPr>
        <w:t>гумай</w:t>
      </w:r>
      <w:proofErr w:type="spellEnd"/>
      <w:r w:rsidRPr="00B75C47">
        <w:rPr>
          <w:sz w:val="28"/>
          <w:szCs w:val="28"/>
        </w:rPr>
        <w:t xml:space="preserve">, просо рисовое и крупноплодное, синеглазка, горчак розовый, просо куриное – в просе. </w:t>
      </w:r>
    </w:p>
    <w:p w14:paraId="534A41A3" w14:textId="77777777" w:rsidR="00A67AEB" w:rsidRPr="00B75C47" w:rsidRDefault="00A67AEB" w:rsidP="00A67AEB">
      <w:pPr>
        <w:jc w:val="both"/>
        <w:rPr>
          <w:sz w:val="28"/>
          <w:szCs w:val="28"/>
        </w:rPr>
      </w:pPr>
      <w:r w:rsidRPr="00B75C47">
        <w:rPr>
          <w:sz w:val="28"/>
          <w:szCs w:val="28"/>
        </w:rPr>
        <w:tab/>
        <w:t>В сортовых удостоверениях, сопровождающих зерно, обязательно указывают наличие или отсутствие карантинных, злостных и ядовитых сорняков в посеве.</w:t>
      </w:r>
    </w:p>
    <w:p w14:paraId="62C4DECF" w14:textId="77777777" w:rsidR="00A67AEB" w:rsidRPr="00B75C47" w:rsidRDefault="00A67AEB" w:rsidP="00A67AEB">
      <w:pPr>
        <w:rPr>
          <w:b/>
          <w:sz w:val="28"/>
          <w:szCs w:val="28"/>
        </w:rPr>
      </w:pPr>
      <w:r w:rsidRPr="00B75C47">
        <w:rPr>
          <w:b/>
          <w:sz w:val="28"/>
          <w:szCs w:val="28"/>
        </w:rPr>
        <w:t>2</w:t>
      </w:r>
      <w:r w:rsidRPr="00B75C47">
        <w:rPr>
          <w:sz w:val="28"/>
          <w:szCs w:val="28"/>
        </w:rPr>
        <w:t xml:space="preserve"> </w:t>
      </w:r>
      <w:r w:rsidRPr="00B75C47">
        <w:rPr>
          <w:b/>
          <w:sz w:val="28"/>
          <w:szCs w:val="28"/>
        </w:rPr>
        <w:t>Критерий для признания непригодности сортовых посевов на семена</w:t>
      </w:r>
    </w:p>
    <w:p w14:paraId="35A487D0" w14:textId="77777777" w:rsidR="00A67AEB" w:rsidRPr="00B75C47" w:rsidRDefault="00A67AEB" w:rsidP="00A67AEB">
      <w:pPr>
        <w:jc w:val="both"/>
        <w:rPr>
          <w:sz w:val="28"/>
          <w:szCs w:val="28"/>
        </w:rPr>
      </w:pPr>
      <w:r w:rsidRPr="00B75C47">
        <w:rPr>
          <w:sz w:val="28"/>
          <w:szCs w:val="28"/>
        </w:rPr>
        <w:t xml:space="preserve">   а) если общая засоренность всеми трудноотделимыми культурными растениями превышает 5%  (акт выбраковки)</w:t>
      </w:r>
    </w:p>
    <w:p w14:paraId="03FAFD86" w14:textId="77777777" w:rsidR="00A67AEB" w:rsidRPr="00B75C47" w:rsidRDefault="00A67AEB" w:rsidP="00A67AEB">
      <w:pPr>
        <w:jc w:val="both"/>
        <w:rPr>
          <w:sz w:val="28"/>
          <w:szCs w:val="28"/>
        </w:rPr>
      </w:pPr>
      <w:r w:rsidRPr="00B75C47">
        <w:rPr>
          <w:sz w:val="28"/>
          <w:szCs w:val="28"/>
        </w:rPr>
        <w:t xml:space="preserve">   б) если общая засоренность трудноотделимыми сорняками превышает 3% (акт выбраковки)</w:t>
      </w:r>
    </w:p>
    <w:p w14:paraId="4EDCB1AE" w14:textId="77777777" w:rsidR="00A67AEB" w:rsidRPr="00B75C47" w:rsidRDefault="00A67AEB" w:rsidP="00A67AEB">
      <w:pPr>
        <w:jc w:val="both"/>
        <w:rPr>
          <w:sz w:val="28"/>
          <w:szCs w:val="28"/>
        </w:rPr>
      </w:pPr>
      <w:r w:rsidRPr="00B75C47">
        <w:rPr>
          <w:sz w:val="28"/>
          <w:szCs w:val="28"/>
        </w:rPr>
        <w:t xml:space="preserve">   в) если посевы пшеницы и ячмени имеют пораженность пыльной головней (по стеблям) более 0,1 %  или твердой </w:t>
      </w:r>
      <w:r>
        <w:rPr>
          <w:sz w:val="28"/>
          <w:szCs w:val="28"/>
        </w:rPr>
        <w:t xml:space="preserve">головней более 0,06 %; если </w:t>
      </w:r>
      <w:r>
        <w:rPr>
          <w:sz w:val="28"/>
          <w:szCs w:val="28"/>
        </w:rPr>
        <w:lastRenderedPageBreak/>
        <w:t>пора</w:t>
      </w:r>
      <w:r w:rsidRPr="00B75C47">
        <w:rPr>
          <w:sz w:val="28"/>
          <w:szCs w:val="28"/>
        </w:rPr>
        <w:t>женность посевов овса разными видами головни суммарно более 5% и посевов просо пыльной головней свыше 5%</w:t>
      </w:r>
      <w:r>
        <w:rPr>
          <w:sz w:val="28"/>
          <w:szCs w:val="28"/>
        </w:rPr>
        <w:t xml:space="preserve">. </w:t>
      </w:r>
      <w:r w:rsidRPr="00B75C47">
        <w:rPr>
          <w:sz w:val="28"/>
          <w:szCs w:val="28"/>
        </w:rPr>
        <w:t>Элитные посевы признаются непригодными как элита, если пораженность посевов пшеницы, ячменя, овса и проса пыльной головней (по стеблям) выше 0,1% или пораженность посевов пшеницы, ячмени и овса твердой головней  выше 0,05% .</w:t>
      </w:r>
    </w:p>
    <w:p w14:paraId="03993C4D" w14:textId="77777777" w:rsidR="00A67AEB" w:rsidRPr="00B75C47" w:rsidRDefault="00A67AEB" w:rsidP="00A67AEB">
      <w:pPr>
        <w:jc w:val="both"/>
        <w:rPr>
          <w:sz w:val="28"/>
          <w:szCs w:val="28"/>
        </w:rPr>
      </w:pPr>
      <w:r w:rsidRPr="00B75C47">
        <w:rPr>
          <w:sz w:val="28"/>
          <w:szCs w:val="28"/>
        </w:rPr>
        <w:t>Новые критерии оценки и правила пригодности посевов сельскохозяйственных культур для использования на семенные цели:</w:t>
      </w:r>
    </w:p>
    <w:p w14:paraId="28AB1284" w14:textId="77777777" w:rsidR="00A67AEB" w:rsidRPr="00B75C47" w:rsidRDefault="00A67AEB" w:rsidP="00A67AEB">
      <w:pPr>
        <w:jc w:val="both"/>
        <w:rPr>
          <w:sz w:val="28"/>
          <w:szCs w:val="28"/>
        </w:rPr>
      </w:pPr>
      <w:r w:rsidRPr="00B75C47">
        <w:rPr>
          <w:sz w:val="28"/>
          <w:szCs w:val="28"/>
        </w:rPr>
        <w:t>- посевы пшеницы и ячменя  выбраковывают если обнаружено пыльной головни больше 0,5%, кроме элиты</w:t>
      </w:r>
    </w:p>
    <w:p w14:paraId="45F222CD" w14:textId="77777777" w:rsidR="00A67AEB" w:rsidRPr="00B75C47" w:rsidRDefault="00A67AEB" w:rsidP="00A67AEB">
      <w:pPr>
        <w:jc w:val="both"/>
        <w:rPr>
          <w:sz w:val="28"/>
          <w:szCs w:val="28"/>
        </w:rPr>
      </w:pPr>
      <w:r w:rsidRPr="00B75C47">
        <w:rPr>
          <w:sz w:val="28"/>
          <w:szCs w:val="28"/>
        </w:rPr>
        <w:t>- элита пшеницы и ячменя  не признается, если в посевах обнаружена  любая головня, а с разрешения МСХ РК элита допускается к посеву при  пыльной головне 0,1 % , а твердой головни 0,06%.</w:t>
      </w:r>
    </w:p>
    <w:p w14:paraId="752DEBEF" w14:textId="77777777" w:rsidR="00A67AEB" w:rsidRDefault="00A67AEB" w:rsidP="00A67AEB">
      <w:pPr>
        <w:jc w:val="both"/>
        <w:rPr>
          <w:sz w:val="28"/>
          <w:szCs w:val="28"/>
          <w:lang w:val="kk-KZ"/>
        </w:rPr>
      </w:pPr>
      <w:r w:rsidRPr="00B75C47">
        <w:rPr>
          <w:sz w:val="28"/>
          <w:szCs w:val="28"/>
        </w:rPr>
        <w:t xml:space="preserve">       Семеноводческие посевы твердой пшеницы должны размещаться не ближе чем на 150м от посевов мягкой пшеницы.</w:t>
      </w:r>
    </w:p>
    <w:p w14:paraId="7DC12B61"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76AA164E"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7626A817"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440B8100"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 xml:space="preserve">Сыздыкова Г.Т. </w:t>
      </w:r>
      <w:proofErr w:type="spellStart"/>
      <w:r w:rsidRPr="000E1D7A">
        <w:rPr>
          <w:sz w:val="28"/>
          <w:szCs w:val="28"/>
        </w:rPr>
        <w:t>Кауметов</w:t>
      </w:r>
      <w:proofErr w:type="spellEnd"/>
      <w:r w:rsidRPr="000E1D7A">
        <w:rPr>
          <w:sz w:val="28"/>
          <w:szCs w:val="28"/>
        </w:rPr>
        <w:t xml:space="preserve"> Б.Т</w:t>
      </w:r>
      <w:r>
        <w:rPr>
          <w:sz w:val="28"/>
          <w:szCs w:val="28"/>
        </w:rPr>
        <w:t>.</w:t>
      </w:r>
      <w:r w:rsidRPr="000E1D7A">
        <w:rPr>
          <w:sz w:val="28"/>
          <w:szCs w:val="28"/>
        </w:rPr>
        <w:t xml:space="preserve"> Руководство и инструкция по апробации зерновых ,зернобобовых ,масличных и кормовых культур Северного Казахстана. Кокшетау.2006.</w:t>
      </w:r>
    </w:p>
    <w:bookmarkEnd w:id="5"/>
    <w:p w14:paraId="0860C694" w14:textId="4BEB8EE1" w:rsidR="00A67AEB" w:rsidRPr="00B75C47" w:rsidRDefault="00A67AEB" w:rsidP="00A67AEB">
      <w:pPr>
        <w:jc w:val="center"/>
        <w:rPr>
          <w:b/>
          <w:sz w:val="28"/>
          <w:szCs w:val="28"/>
        </w:rPr>
      </w:pPr>
      <w:r w:rsidRPr="00B75C47">
        <w:rPr>
          <w:b/>
          <w:sz w:val="28"/>
          <w:szCs w:val="28"/>
        </w:rPr>
        <w:t>Лекция</w:t>
      </w:r>
      <w:r w:rsidR="003B170E">
        <w:rPr>
          <w:b/>
          <w:sz w:val="28"/>
          <w:szCs w:val="28"/>
        </w:rPr>
        <w:t xml:space="preserve"> </w:t>
      </w:r>
      <w:r w:rsidRPr="00B75C47">
        <w:rPr>
          <w:b/>
          <w:sz w:val="28"/>
          <w:szCs w:val="28"/>
        </w:rPr>
        <w:t>2</w:t>
      </w:r>
      <w:r w:rsidR="003B170E">
        <w:rPr>
          <w:b/>
          <w:sz w:val="28"/>
          <w:szCs w:val="28"/>
        </w:rPr>
        <w:t>0</w:t>
      </w:r>
    </w:p>
    <w:p w14:paraId="03AECC9F" w14:textId="77777777" w:rsidR="00A67AEB" w:rsidRPr="00B75C47" w:rsidRDefault="00A67AEB" w:rsidP="00A67AEB">
      <w:pPr>
        <w:jc w:val="center"/>
        <w:rPr>
          <w:b/>
          <w:sz w:val="28"/>
          <w:szCs w:val="28"/>
        </w:rPr>
      </w:pPr>
      <w:r w:rsidRPr="00B75C47">
        <w:rPr>
          <w:b/>
          <w:sz w:val="28"/>
          <w:szCs w:val="28"/>
        </w:rPr>
        <w:t>Апробация озимой ржи и гречихи.</w:t>
      </w:r>
    </w:p>
    <w:p w14:paraId="63ECB3B8" w14:textId="77777777" w:rsidR="00A67AEB" w:rsidRPr="00B75C47" w:rsidRDefault="00A67AEB" w:rsidP="00A67AEB">
      <w:pPr>
        <w:rPr>
          <w:b/>
          <w:sz w:val="28"/>
          <w:szCs w:val="28"/>
        </w:rPr>
      </w:pPr>
      <w:r w:rsidRPr="00B75C47">
        <w:rPr>
          <w:b/>
          <w:sz w:val="28"/>
          <w:szCs w:val="28"/>
        </w:rPr>
        <w:t>1.Особенности  апробации озимой  ржи и гречиха.</w:t>
      </w:r>
    </w:p>
    <w:p w14:paraId="0AB79062" w14:textId="77777777" w:rsidR="00A67AEB" w:rsidRPr="00B75C47" w:rsidRDefault="00A67AEB" w:rsidP="00A67AEB">
      <w:pPr>
        <w:jc w:val="both"/>
        <w:rPr>
          <w:sz w:val="28"/>
          <w:szCs w:val="28"/>
        </w:rPr>
      </w:pPr>
      <w:r w:rsidRPr="00B75C47">
        <w:rPr>
          <w:sz w:val="28"/>
          <w:szCs w:val="28"/>
        </w:rPr>
        <w:tab/>
        <w:t xml:space="preserve">При апробации посевов озимой ржи и  гречихи название сорта устанавливают по документу на высеянные семена. </w:t>
      </w:r>
    </w:p>
    <w:p w14:paraId="3F2AC0B7" w14:textId="77777777" w:rsidR="00A67AEB" w:rsidRPr="00B75C47" w:rsidRDefault="00A67AEB" w:rsidP="00A67AEB">
      <w:pPr>
        <w:jc w:val="both"/>
        <w:rPr>
          <w:sz w:val="28"/>
          <w:szCs w:val="28"/>
        </w:rPr>
      </w:pPr>
      <w:r>
        <w:rPr>
          <w:sz w:val="28"/>
          <w:szCs w:val="28"/>
        </w:rPr>
        <w:tab/>
      </w:r>
      <w:r w:rsidRPr="00B75C47">
        <w:rPr>
          <w:sz w:val="28"/>
          <w:szCs w:val="28"/>
        </w:rPr>
        <w:t>Сноп ржи отбирают не раньше наступления молочной спелости, а гречихи не раньше побурения половины семян в растениях.</w:t>
      </w:r>
    </w:p>
    <w:p w14:paraId="66300066" w14:textId="77777777" w:rsidR="00A67AEB" w:rsidRPr="00B75C47" w:rsidRDefault="00A67AEB" w:rsidP="00A67AEB">
      <w:pPr>
        <w:jc w:val="both"/>
        <w:rPr>
          <w:sz w:val="28"/>
          <w:szCs w:val="28"/>
        </w:rPr>
      </w:pPr>
      <w:r w:rsidRPr="00B75C47">
        <w:rPr>
          <w:sz w:val="28"/>
          <w:szCs w:val="28"/>
        </w:rPr>
        <w:tab/>
        <w:t xml:space="preserve">По </w:t>
      </w:r>
      <w:proofErr w:type="spellStart"/>
      <w:r w:rsidRPr="00B75C47">
        <w:rPr>
          <w:sz w:val="28"/>
          <w:szCs w:val="28"/>
        </w:rPr>
        <w:t>апробационнаму</w:t>
      </w:r>
      <w:proofErr w:type="spellEnd"/>
      <w:r w:rsidRPr="00B75C47">
        <w:rPr>
          <w:sz w:val="28"/>
          <w:szCs w:val="28"/>
        </w:rPr>
        <w:t xml:space="preserve">  снопу определяют только пораженность посевов болезнями, засоренность трудно отделимыми растениями, карантинными и злостными сорняками. Отобранный сноп анализируют полностью выделяя стебли в следующие группы:</w:t>
      </w:r>
    </w:p>
    <w:p w14:paraId="5A8C33AD" w14:textId="77777777" w:rsidR="00A67AEB" w:rsidRPr="00B75C47" w:rsidRDefault="00A67AEB" w:rsidP="00A67AEB">
      <w:pPr>
        <w:jc w:val="both"/>
        <w:rPr>
          <w:sz w:val="28"/>
          <w:szCs w:val="28"/>
        </w:rPr>
      </w:pPr>
      <w:r w:rsidRPr="00B75C47">
        <w:rPr>
          <w:sz w:val="28"/>
          <w:szCs w:val="28"/>
        </w:rPr>
        <w:tab/>
        <w:t>- основной культуры;</w:t>
      </w:r>
    </w:p>
    <w:p w14:paraId="4FA75FE5" w14:textId="77777777" w:rsidR="00A67AEB" w:rsidRPr="00B75C47" w:rsidRDefault="00A67AEB" w:rsidP="00A67AEB">
      <w:pPr>
        <w:jc w:val="both"/>
        <w:rPr>
          <w:sz w:val="28"/>
          <w:szCs w:val="28"/>
        </w:rPr>
      </w:pPr>
      <w:r w:rsidRPr="00B75C47">
        <w:rPr>
          <w:sz w:val="28"/>
          <w:szCs w:val="28"/>
        </w:rPr>
        <w:tab/>
        <w:t>- ржи, пораженный спорыньей;</w:t>
      </w:r>
    </w:p>
    <w:p w14:paraId="6316AB2E" w14:textId="77777777" w:rsidR="00A67AEB" w:rsidRPr="00B75C47" w:rsidRDefault="00A67AEB" w:rsidP="00A67AEB">
      <w:pPr>
        <w:jc w:val="both"/>
        <w:rPr>
          <w:sz w:val="28"/>
          <w:szCs w:val="28"/>
        </w:rPr>
      </w:pPr>
      <w:r w:rsidRPr="00B75C47">
        <w:rPr>
          <w:sz w:val="28"/>
          <w:szCs w:val="28"/>
        </w:rPr>
        <w:tab/>
        <w:t>- ржи, пораженные стеблевой головней;</w:t>
      </w:r>
    </w:p>
    <w:p w14:paraId="77B1FF7D" w14:textId="77777777" w:rsidR="00A67AEB" w:rsidRPr="00B75C47" w:rsidRDefault="00A67AEB" w:rsidP="00A67AEB">
      <w:pPr>
        <w:jc w:val="both"/>
        <w:rPr>
          <w:sz w:val="28"/>
          <w:szCs w:val="28"/>
        </w:rPr>
      </w:pPr>
      <w:r w:rsidRPr="00B75C47">
        <w:rPr>
          <w:sz w:val="28"/>
          <w:szCs w:val="28"/>
        </w:rPr>
        <w:tab/>
        <w:t>- трудноотделимых культурных растении;</w:t>
      </w:r>
    </w:p>
    <w:p w14:paraId="02A36150" w14:textId="77777777" w:rsidR="00A67AEB" w:rsidRPr="00B75C47" w:rsidRDefault="00A67AEB" w:rsidP="00A67AEB">
      <w:pPr>
        <w:jc w:val="both"/>
        <w:rPr>
          <w:sz w:val="28"/>
          <w:szCs w:val="28"/>
        </w:rPr>
      </w:pPr>
      <w:r w:rsidRPr="00B75C47">
        <w:rPr>
          <w:sz w:val="28"/>
          <w:szCs w:val="28"/>
        </w:rPr>
        <w:tab/>
        <w:t>- трудноотделимых сорняка;</w:t>
      </w:r>
    </w:p>
    <w:p w14:paraId="50D8FA20" w14:textId="77777777" w:rsidR="00A67AEB" w:rsidRPr="00B75C47" w:rsidRDefault="00A67AEB" w:rsidP="00A67AEB">
      <w:pPr>
        <w:jc w:val="both"/>
        <w:rPr>
          <w:sz w:val="28"/>
          <w:szCs w:val="28"/>
        </w:rPr>
      </w:pPr>
      <w:r w:rsidRPr="00B75C47">
        <w:rPr>
          <w:sz w:val="28"/>
          <w:szCs w:val="28"/>
        </w:rPr>
        <w:tab/>
        <w:t>- карантинных;</w:t>
      </w:r>
    </w:p>
    <w:p w14:paraId="2F008315" w14:textId="77777777" w:rsidR="00A67AEB" w:rsidRPr="00B75C47" w:rsidRDefault="00A67AEB" w:rsidP="00A67AEB">
      <w:pPr>
        <w:jc w:val="both"/>
        <w:rPr>
          <w:sz w:val="28"/>
          <w:szCs w:val="28"/>
        </w:rPr>
      </w:pPr>
      <w:r w:rsidRPr="00B75C47">
        <w:rPr>
          <w:sz w:val="28"/>
          <w:szCs w:val="28"/>
        </w:rPr>
        <w:tab/>
        <w:t>- злостных;</w:t>
      </w:r>
    </w:p>
    <w:p w14:paraId="41B184DC" w14:textId="77777777" w:rsidR="00A67AEB" w:rsidRPr="00B75C47" w:rsidRDefault="00A67AEB" w:rsidP="00A67AEB">
      <w:pPr>
        <w:jc w:val="both"/>
        <w:rPr>
          <w:sz w:val="28"/>
          <w:szCs w:val="28"/>
        </w:rPr>
      </w:pPr>
      <w:r w:rsidRPr="00B75C47">
        <w:rPr>
          <w:sz w:val="28"/>
          <w:szCs w:val="28"/>
        </w:rPr>
        <w:tab/>
        <w:t>- недоразвитые стебли основной культуры.</w:t>
      </w:r>
    </w:p>
    <w:p w14:paraId="5242C9A8" w14:textId="77777777" w:rsidR="00A67AEB" w:rsidRPr="00B75C47" w:rsidRDefault="00A67AEB" w:rsidP="00A67AEB">
      <w:pPr>
        <w:jc w:val="both"/>
        <w:rPr>
          <w:sz w:val="28"/>
          <w:szCs w:val="28"/>
        </w:rPr>
      </w:pPr>
      <w:r w:rsidRPr="00B75C47">
        <w:rPr>
          <w:sz w:val="28"/>
          <w:szCs w:val="28"/>
        </w:rPr>
        <w:tab/>
        <w:t xml:space="preserve">Процент </w:t>
      </w:r>
      <w:proofErr w:type="spellStart"/>
      <w:r w:rsidRPr="00B75C47">
        <w:rPr>
          <w:sz w:val="28"/>
          <w:szCs w:val="28"/>
        </w:rPr>
        <w:t>пораження</w:t>
      </w:r>
      <w:proofErr w:type="spellEnd"/>
      <w:r w:rsidRPr="00B75C47">
        <w:rPr>
          <w:sz w:val="28"/>
          <w:szCs w:val="28"/>
        </w:rPr>
        <w:t xml:space="preserve"> посева болезнями (по каждому виду отдельно) и засоренность трудноотделимыми культурными растениями и сорняками вычисляют в порядке, указанном для колосовых культур.</w:t>
      </w:r>
    </w:p>
    <w:p w14:paraId="673F14C9" w14:textId="77777777" w:rsidR="00A67AEB" w:rsidRPr="00B75C47" w:rsidRDefault="00A67AEB" w:rsidP="00A67AEB">
      <w:pPr>
        <w:jc w:val="both"/>
        <w:rPr>
          <w:sz w:val="28"/>
          <w:szCs w:val="28"/>
        </w:rPr>
      </w:pPr>
      <w:r w:rsidRPr="00B75C47">
        <w:rPr>
          <w:sz w:val="28"/>
          <w:szCs w:val="28"/>
        </w:rPr>
        <w:t xml:space="preserve"> </w:t>
      </w:r>
      <w:r w:rsidRPr="00B75C47">
        <w:rPr>
          <w:sz w:val="28"/>
          <w:szCs w:val="28"/>
        </w:rPr>
        <w:tab/>
        <w:t>К трудноотделимым культурным растениям в посевах ржи относятся пшеница и ячмень, в посевах гречиха</w:t>
      </w:r>
      <w:r>
        <w:rPr>
          <w:sz w:val="28"/>
          <w:szCs w:val="28"/>
          <w:lang w:val="kk-KZ"/>
        </w:rPr>
        <w:t xml:space="preserve"> </w:t>
      </w:r>
      <w:r w:rsidRPr="00B75C47">
        <w:rPr>
          <w:sz w:val="28"/>
          <w:szCs w:val="28"/>
        </w:rPr>
        <w:t>-</w:t>
      </w:r>
      <w:r>
        <w:rPr>
          <w:sz w:val="28"/>
          <w:szCs w:val="28"/>
          <w:lang w:val="kk-KZ"/>
        </w:rPr>
        <w:t xml:space="preserve"> </w:t>
      </w:r>
      <w:r w:rsidRPr="00B75C47">
        <w:rPr>
          <w:sz w:val="28"/>
          <w:szCs w:val="28"/>
        </w:rPr>
        <w:t xml:space="preserve">пшеница, ячмень. К трудноотделимым </w:t>
      </w:r>
      <w:r w:rsidRPr="00B75C47">
        <w:rPr>
          <w:sz w:val="28"/>
          <w:szCs w:val="28"/>
        </w:rPr>
        <w:lastRenderedPageBreak/>
        <w:t>сорнякам относятся: в посевах ржи – костер ржаной, софора толстоплодная; в посевах гречиха – гречиха татарская.</w:t>
      </w:r>
    </w:p>
    <w:p w14:paraId="7A0D4C4A" w14:textId="77777777" w:rsidR="00A67AEB" w:rsidRPr="00B75C47" w:rsidRDefault="00A67AEB" w:rsidP="00A67AEB">
      <w:pPr>
        <w:jc w:val="both"/>
        <w:rPr>
          <w:sz w:val="28"/>
          <w:szCs w:val="28"/>
        </w:rPr>
      </w:pPr>
      <w:r w:rsidRPr="00B75C47">
        <w:rPr>
          <w:sz w:val="28"/>
          <w:szCs w:val="28"/>
        </w:rPr>
        <w:tab/>
        <w:t>Посевы ржи признают непригодными для семенных цели, если их засоренность пшеницы и ячмени больше 5%, костром ржаным софорой толстоплодной больше 3%, поражение твердой стеблевой головней суммарно больше 5%.</w:t>
      </w:r>
    </w:p>
    <w:p w14:paraId="6B34BAF3" w14:textId="77777777" w:rsidR="00A67AEB" w:rsidRPr="00B75C47" w:rsidRDefault="00A67AEB" w:rsidP="00A67AEB">
      <w:pPr>
        <w:jc w:val="both"/>
        <w:rPr>
          <w:sz w:val="28"/>
          <w:szCs w:val="28"/>
        </w:rPr>
      </w:pPr>
      <w:r w:rsidRPr="00B75C47">
        <w:rPr>
          <w:sz w:val="28"/>
          <w:szCs w:val="28"/>
        </w:rPr>
        <w:tab/>
        <w:t>По признаку поражения спорыньей посевы ржи не исключают из числа сортовых, а о наличии поражения указывает в акте апробации.</w:t>
      </w:r>
    </w:p>
    <w:p w14:paraId="60F4F715" w14:textId="77777777" w:rsidR="00A67AEB" w:rsidRPr="00B75C47" w:rsidRDefault="00A67AEB" w:rsidP="00A67AEB">
      <w:pPr>
        <w:jc w:val="both"/>
        <w:rPr>
          <w:sz w:val="28"/>
          <w:szCs w:val="28"/>
        </w:rPr>
      </w:pPr>
      <w:r w:rsidRPr="00B75C47">
        <w:rPr>
          <w:sz w:val="28"/>
          <w:szCs w:val="28"/>
        </w:rPr>
        <w:tab/>
        <w:t>Посевы гречихи признают не пригодными для семенных целей; если их засоренность пшеницей и ячменям больше 5%, гречихой татарской больше 3%.</w:t>
      </w:r>
    </w:p>
    <w:p w14:paraId="30B7D5BE" w14:textId="77777777" w:rsidR="00A67AEB" w:rsidRPr="00B75C47" w:rsidRDefault="00A67AEB" w:rsidP="00A67AEB">
      <w:pPr>
        <w:jc w:val="both"/>
        <w:rPr>
          <w:sz w:val="28"/>
          <w:szCs w:val="28"/>
        </w:rPr>
      </w:pPr>
      <w:r w:rsidRPr="00B75C47">
        <w:rPr>
          <w:sz w:val="28"/>
          <w:szCs w:val="28"/>
        </w:rPr>
        <w:tab/>
        <w:t>Если между посевами различных сортов гречихи проходит полоса шириной 10м взрослого леса или другие естественные препятствия, то изоляции между ними не требуется.</w:t>
      </w:r>
    </w:p>
    <w:p w14:paraId="178FB032" w14:textId="77777777" w:rsidR="00A67AEB" w:rsidRPr="00B75C47" w:rsidRDefault="00A67AEB" w:rsidP="00A67AEB">
      <w:pPr>
        <w:jc w:val="both"/>
        <w:rPr>
          <w:b/>
          <w:sz w:val="28"/>
          <w:szCs w:val="28"/>
        </w:rPr>
      </w:pPr>
      <w:r w:rsidRPr="00B75C47">
        <w:rPr>
          <w:sz w:val="28"/>
          <w:szCs w:val="28"/>
        </w:rPr>
        <w:tab/>
        <w:t xml:space="preserve"> </w:t>
      </w:r>
      <w:r w:rsidRPr="00B75C47">
        <w:rPr>
          <w:b/>
          <w:sz w:val="28"/>
          <w:szCs w:val="28"/>
        </w:rPr>
        <w:t>Элитные посевы ржи признают как непригодными для семенных цели при наличии в них, по данным апробации, пыльной, твердой и стеблевой головней.</w:t>
      </w:r>
    </w:p>
    <w:p w14:paraId="7E671D4A" w14:textId="77777777" w:rsidR="00A67AEB" w:rsidRPr="00B75C47" w:rsidRDefault="00A67AEB" w:rsidP="00A67AEB">
      <w:pPr>
        <w:jc w:val="both"/>
        <w:rPr>
          <w:sz w:val="28"/>
          <w:szCs w:val="28"/>
        </w:rPr>
      </w:pPr>
      <w:r w:rsidRPr="00B75C47">
        <w:rPr>
          <w:sz w:val="28"/>
          <w:szCs w:val="28"/>
        </w:rPr>
        <w:tab/>
        <w:t xml:space="preserve">Апробируемый сортовой посев считают пригодным для семенных целей в том случае: </w:t>
      </w:r>
    </w:p>
    <w:p w14:paraId="54DBA9C0" w14:textId="77777777" w:rsidR="00A67AEB" w:rsidRPr="00B75C47" w:rsidRDefault="00A67AEB" w:rsidP="00A67AEB">
      <w:pPr>
        <w:jc w:val="both"/>
        <w:rPr>
          <w:sz w:val="28"/>
          <w:szCs w:val="28"/>
        </w:rPr>
      </w:pPr>
      <w:r w:rsidRPr="00B75C47">
        <w:rPr>
          <w:sz w:val="28"/>
          <w:szCs w:val="28"/>
        </w:rPr>
        <w:t>- соблюдена пространственная изоляция,</w:t>
      </w:r>
    </w:p>
    <w:p w14:paraId="0A0C0CFC" w14:textId="77777777" w:rsidR="00A67AEB" w:rsidRPr="00B75C47" w:rsidRDefault="00A67AEB" w:rsidP="00A67AEB">
      <w:pPr>
        <w:jc w:val="both"/>
        <w:rPr>
          <w:sz w:val="28"/>
          <w:szCs w:val="28"/>
        </w:rPr>
      </w:pPr>
      <w:r w:rsidRPr="00B75C47">
        <w:rPr>
          <w:sz w:val="28"/>
          <w:szCs w:val="28"/>
        </w:rPr>
        <w:t xml:space="preserve">- не установлено механическое смешение семян с другим сортом, </w:t>
      </w:r>
    </w:p>
    <w:p w14:paraId="0B5AD80C" w14:textId="77777777" w:rsidR="00A67AEB" w:rsidRPr="00B75C47" w:rsidRDefault="00A67AEB" w:rsidP="00A67AEB">
      <w:pPr>
        <w:jc w:val="both"/>
        <w:rPr>
          <w:sz w:val="28"/>
          <w:szCs w:val="28"/>
        </w:rPr>
      </w:pPr>
      <w:r w:rsidRPr="00B75C47">
        <w:rPr>
          <w:sz w:val="28"/>
          <w:szCs w:val="28"/>
        </w:rPr>
        <w:t>- поражение посевов головней и засоренность трудноотделимыми, культурными растениями, и сорняками не превышают установленных норм.</w:t>
      </w:r>
    </w:p>
    <w:p w14:paraId="371EF630" w14:textId="77777777" w:rsidR="00A67AEB" w:rsidRPr="00B75C47" w:rsidRDefault="00A67AEB" w:rsidP="00A67AEB">
      <w:pPr>
        <w:jc w:val="both"/>
        <w:rPr>
          <w:sz w:val="28"/>
          <w:szCs w:val="28"/>
        </w:rPr>
      </w:pPr>
      <w:r>
        <w:rPr>
          <w:sz w:val="28"/>
          <w:szCs w:val="28"/>
        </w:rPr>
        <w:tab/>
        <w:t xml:space="preserve"> В случае явного не</w:t>
      </w:r>
      <w:r w:rsidRPr="00B75C47">
        <w:rPr>
          <w:sz w:val="28"/>
          <w:szCs w:val="28"/>
        </w:rPr>
        <w:t>соответствия посева названию сорта, который указан в предъявленных документах, апробатор доводит это до сведения старшего апробатора для окончательного решения вопроса о принадлежности к сорту.</w:t>
      </w:r>
    </w:p>
    <w:p w14:paraId="39D76143" w14:textId="77777777" w:rsidR="00A67AEB" w:rsidRDefault="00A67AEB" w:rsidP="00A67AEB">
      <w:pPr>
        <w:jc w:val="both"/>
        <w:rPr>
          <w:sz w:val="28"/>
          <w:szCs w:val="28"/>
          <w:lang w:val="kk-KZ"/>
        </w:rPr>
      </w:pPr>
      <w:r w:rsidRPr="00B75C47">
        <w:rPr>
          <w:sz w:val="28"/>
          <w:szCs w:val="28"/>
        </w:rPr>
        <w:tab/>
        <w:t>Категорию сортовой чистоты посевов ржи и гречихи устанавливают по количеству лет репродуцирования сортовых семян на основании документов, по которым можно определить поколения после выпуска семян элиты селекционно-опытным учреждением.</w:t>
      </w:r>
    </w:p>
    <w:p w14:paraId="16BB084E" w14:textId="77777777" w:rsidR="00A67AEB" w:rsidRPr="00615978" w:rsidRDefault="00A67AEB" w:rsidP="00A67AEB">
      <w:pPr>
        <w:jc w:val="both"/>
        <w:rPr>
          <w:sz w:val="28"/>
          <w:szCs w:val="28"/>
          <w:lang w:val="kk-KZ"/>
        </w:rPr>
      </w:pPr>
    </w:p>
    <w:p w14:paraId="203A5E52"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7A413C4A"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33B2CE2E"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6D9C98BE"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 xml:space="preserve">Сыздыкова Г.Т. </w:t>
      </w:r>
      <w:proofErr w:type="spellStart"/>
      <w:r w:rsidRPr="000E1D7A">
        <w:rPr>
          <w:sz w:val="28"/>
          <w:szCs w:val="28"/>
        </w:rPr>
        <w:t>Кауметов</w:t>
      </w:r>
      <w:proofErr w:type="spellEnd"/>
      <w:r w:rsidRPr="000E1D7A">
        <w:rPr>
          <w:sz w:val="28"/>
          <w:szCs w:val="28"/>
        </w:rPr>
        <w:t xml:space="preserve"> Б.Т</w:t>
      </w:r>
      <w:r>
        <w:rPr>
          <w:sz w:val="28"/>
          <w:szCs w:val="28"/>
        </w:rPr>
        <w:t>.</w:t>
      </w:r>
      <w:r w:rsidRPr="000E1D7A">
        <w:rPr>
          <w:sz w:val="28"/>
          <w:szCs w:val="28"/>
        </w:rPr>
        <w:t xml:space="preserve"> Руководство и инструкция по апробации зерновых ,зернобобовых ,масличных и кормовых культур Северного Казахстана. Кокшетау.2006.</w:t>
      </w:r>
    </w:p>
    <w:p w14:paraId="2B9CAFA7" w14:textId="77777777" w:rsidR="00A67AEB" w:rsidRPr="00B75C47" w:rsidRDefault="00A67AEB" w:rsidP="00A67AEB">
      <w:pPr>
        <w:jc w:val="both"/>
        <w:rPr>
          <w:sz w:val="28"/>
          <w:szCs w:val="28"/>
        </w:rPr>
      </w:pPr>
    </w:p>
    <w:p w14:paraId="350B729C" w14:textId="2692BF3D" w:rsidR="00A67AEB" w:rsidRPr="00615978" w:rsidRDefault="00A67AEB" w:rsidP="00A67AEB">
      <w:pPr>
        <w:jc w:val="center"/>
        <w:rPr>
          <w:b/>
          <w:sz w:val="28"/>
          <w:szCs w:val="28"/>
          <w:lang w:val="kk-KZ"/>
        </w:rPr>
      </w:pPr>
      <w:r w:rsidRPr="00B75C47">
        <w:rPr>
          <w:b/>
          <w:sz w:val="28"/>
          <w:szCs w:val="28"/>
        </w:rPr>
        <w:t>Лекция</w:t>
      </w:r>
      <w:r w:rsidR="003B170E">
        <w:rPr>
          <w:b/>
          <w:sz w:val="28"/>
          <w:szCs w:val="28"/>
        </w:rPr>
        <w:t xml:space="preserve"> </w:t>
      </w:r>
      <w:r w:rsidRPr="00B75C47">
        <w:rPr>
          <w:b/>
          <w:sz w:val="28"/>
          <w:szCs w:val="28"/>
        </w:rPr>
        <w:t>2</w:t>
      </w:r>
      <w:r w:rsidR="00DE1BE5">
        <w:rPr>
          <w:b/>
          <w:sz w:val="28"/>
          <w:szCs w:val="28"/>
        </w:rPr>
        <w:t>1</w:t>
      </w:r>
    </w:p>
    <w:p w14:paraId="13389574" w14:textId="77777777" w:rsidR="00A67AEB" w:rsidRPr="00B75C47" w:rsidRDefault="00A67AEB" w:rsidP="00A67AEB">
      <w:pPr>
        <w:jc w:val="center"/>
        <w:rPr>
          <w:b/>
          <w:sz w:val="28"/>
          <w:szCs w:val="28"/>
        </w:rPr>
      </w:pPr>
      <w:r w:rsidRPr="00B75C47">
        <w:rPr>
          <w:b/>
          <w:sz w:val="28"/>
          <w:szCs w:val="28"/>
        </w:rPr>
        <w:t>Техника проведения апробации однолетних зернобобовых культур.</w:t>
      </w:r>
    </w:p>
    <w:p w14:paraId="7CCA4141" w14:textId="77777777" w:rsidR="00A67AEB" w:rsidRPr="00615978" w:rsidRDefault="00A67AEB" w:rsidP="00A67AEB">
      <w:pPr>
        <w:rPr>
          <w:sz w:val="28"/>
          <w:szCs w:val="28"/>
        </w:rPr>
      </w:pPr>
      <w:r w:rsidRPr="00615978">
        <w:rPr>
          <w:sz w:val="28"/>
          <w:szCs w:val="28"/>
        </w:rPr>
        <w:t>1.Особенности апробации  гороха, фасоли, чечевицы, чины, кормовых бобов, нута.</w:t>
      </w:r>
    </w:p>
    <w:p w14:paraId="76364AB4" w14:textId="77777777" w:rsidR="00A67AEB" w:rsidRPr="00B75C47" w:rsidRDefault="00A67AEB" w:rsidP="00A67AEB">
      <w:pPr>
        <w:jc w:val="both"/>
        <w:rPr>
          <w:sz w:val="28"/>
          <w:szCs w:val="28"/>
        </w:rPr>
      </w:pPr>
      <w:r w:rsidRPr="00B75C47">
        <w:rPr>
          <w:sz w:val="28"/>
          <w:szCs w:val="28"/>
        </w:rPr>
        <w:tab/>
        <w:t>Прежде чем преступить к осмотру растении на корню в фазе цветения и в начале созревания апробатор  устанавливает соответствие посева тому сорту, который указан в документах имеющихся в хозяйстве.</w:t>
      </w:r>
    </w:p>
    <w:p w14:paraId="1BDCD168" w14:textId="77777777" w:rsidR="00A67AEB" w:rsidRPr="00B75C47" w:rsidRDefault="00A67AEB" w:rsidP="00A67AEB">
      <w:pPr>
        <w:jc w:val="both"/>
        <w:rPr>
          <w:sz w:val="28"/>
          <w:szCs w:val="28"/>
        </w:rPr>
      </w:pPr>
      <w:r w:rsidRPr="00B75C47">
        <w:rPr>
          <w:sz w:val="28"/>
          <w:szCs w:val="28"/>
        </w:rPr>
        <w:lastRenderedPageBreak/>
        <w:tab/>
        <w:t xml:space="preserve"> Сортовую чистоту посева, наличие примеси, степень поражения болезнями и повреждения вредителями сельскохозяйственных растении определяют у зернобобовых культур отобранных в фазе созревания нижних бобов основной массы растении:</w:t>
      </w:r>
    </w:p>
    <w:p w14:paraId="015A398F" w14:textId="77777777" w:rsidR="00A67AEB" w:rsidRPr="00B75C47" w:rsidRDefault="00A67AEB" w:rsidP="00A67AEB">
      <w:pPr>
        <w:jc w:val="both"/>
        <w:rPr>
          <w:sz w:val="28"/>
          <w:szCs w:val="28"/>
        </w:rPr>
      </w:pPr>
      <w:r w:rsidRPr="00B75C47">
        <w:rPr>
          <w:sz w:val="28"/>
          <w:szCs w:val="28"/>
        </w:rPr>
        <w:tab/>
        <w:t xml:space="preserve">- </w:t>
      </w:r>
      <w:r w:rsidRPr="00B75C47">
        <w:rPr>
          <w:b/>
          <w:sz w:val="28"/>
          <w:szCs w:val="28"/>
        </w:rPr>
        <w:t xml:space="preserve">гороха, чечевицы, чины </w:t>
      </w:r>
      <w:r w:rsidRPr="00B75C47">
        <w:rPr>
          <w:sz w:val="28"/>
          <w:szCs w:val="28"/>
        </w:rPr>
        <w:t xml:space="preserve">– по </w:t>
      </w:r>
      <w:proofErr w:type="spellStart"/>
      <w:r w:rsidRPr="00B75C47">
        <w:rPr>
          <w:sz w:val="28"/>
          <w:szCs w:val="28"/>
        </w:rPr>
        <w:t>апробационному</w:t>
      </w:r>
      <w:proofErr w:type="spellEnd"/>
      <w:r w:rsidRPr="00B75C47">
        <w:rPr>
          <w:sz w:val="28"/>
          <w:szCs w:val="28"/>
        </w:rPr>
        <w:t xml:space="preserve"> снопу, отобранного с площади   не более 200га, чечевицы и чины не более 100га по диагонали посева в 50то</w:t>
      </w:r>
      <w:r>
        <w:rPr>
          <w:sz w:val="28"/>
          <w:szCs w:val="28"/>
        </w:rPr>
        <w:t>ч</w:t>
      </w:r>
      <w:r w:rsidRPr="00B75C47">
        <w:rPr>
          <w:sz w:val="28"/>
          <w:szCs w:val="28"/>
        </w:rPr>
        <w:t>ках отбирают по 5-6 растений подряд, без выбора не менее 250 развитых растений.</w:t>
      </w:r>
    </w:p>
    <w:p w14:paraId="7D5ECDF4" w14:textId="77777777" w:rsidR="00A67AEB" w:rsidRPr="00B75C47" w:rsidRDefault="00A67AEB" w:rsidP="00A67AEB">
      <w:pPr>
        <w:jc w:val="both"/>
        <w:rPr>
          <w:sz w:val="28"/>
          <w:szCs w:val="28"/>
        </w:rPr>
      </w:pPr>
      <w:r w:rsidRPr="00B75C47">
        <w:rPr>
          <w:sz w:val="28"/>
          <w:szCs w:val="28"/>
        </w:rPr>
        <w:tab/>
        <w:t xml:space="preserve">- </w:t>
      </w:r>
      <w:r w:rsidRPr="00B75C47">
        <w:rPr>
          <w:b/>
          <w:sz w:val="28"/>
          <w:szCs w:val="28"/>
        </w:rPr>
        <w:t xml:space="preserve">фасоль, бобов, нута и </w:t>
      </w:r>
      <w:r w:rsidRPr="00FC26B3">
        <w:rPr>
          <w:b/>
          <w:color w:val="000000"/>
          <w:sz w:val="28"/>
          <w:szCs w:val="28"/>
        </w:rPr>
        <w:t>маш</w:t>
      </w:r>
      <w:r>
        <w:rPr>
          <w:b/>
          <w:color w:val="000000"/>
          <w:sz w:val="28"/>
          <w:szCs w:val="28"/>
        </w:rPr>
        <w:t>а</w:t>
      </w:r>
      <w:r w:rsidRPr="00B75C47">
        <w:rPr>
          <w:sz w:val="28"/>
          <w:szCs w:val="28"/>
        </w:rPr>
        <w:t xml:space="preserve"> – при осмотре растений на корню (осматривают также по диагонали 250 растений – по 5 растений в каждой из 50 точек и от каждого растения берут по 2 боба: один для анализа, другой для контроля). Результаты осмотра записывают в журнал.</w:t>
      </w:r>
    </w:p>
    <w:p w14:paraId="391013E3" w14:textId="77777777" w:rsidR="00A67AEB" w:rsidRPr="00B75C47" w:rsidRDefault="00A67AEB" w:rsidP="00A67AEB">
      <w:pPr>
        <w:jc w:val="both"/>
        <w:rPr>
          <w:sz w:val="28"/>
          <w:szCs w:val="28"/>
        </w:rPr>
      </w:pPr>
      <w:r w:rsidRPr="00B75C47">
        <w:rPr>
          <w:sz w:val="28"/>
          <w:szCs w:val="28"/>
        </w:rPr>
        <w:tab/>
        <w:t xml:space="preserve"> На семеноводческих посевах ОПХ НИУ и Учхоз. СХ ВУЗов отбирают 2 снопа по двум диагоналям поля. </w:t>
      </w:r>
      <w:proofErr w:type="spellStart"/>
      <w:r w:rsidRPr="00B75C47">
        <w:rPr>
          <w:sz w:val="28"/>
          <w:szCs w:val="28"/>
        </w:rPr>
        <w:t>Апробационный</w:t>
      </w:r>
      <w:proofErr w:type="spellEnd"/>
      <w:r w:rsidRPr="00B75C47">
        <w:rPr>
          <w:sz w:val="28"/>
          <w:szCs w:val="28"/>
        </w:rPr>
        <w:t xml:space="preserve"> сноп должен быть проанализирован в день отбора.</w:t>
      </w:r>
    </w:p>
    <w:p w14:paraId="38D7AF6D" w14:textId="77777777" w:rsidR="00A67AEB" w:rsidRPr="00B75C47" w:rsidRDefault="00A67AEB" w:rsidP="00A67AEB">
      <w:pPr>
        <w:jc w:val="both"/>
        <w:rPr>
          <w:sz w:val="28"/>
          <w:szCs w:val="28"/>
        </w:rPr>
      </w:pPr>
      <w:r w:rsidRPr="00B75C47">
        <w:rPr>
          <w:sz w:val="28"/>
          <w:szCs w:val="28"/>
        </w:rPr>
        <w:tab/>
        <w:t>Снопы и образцы на чистосортность анализируют общим для гороха, фасоли, чечевицы, чины, бобов, нута морфологическим признакам:</w:t>
      </w:r>
    </w:p>
    <w:p w14:paraId="4571B8C5" w14:textId="77777777" w:rsidR="00A67AEB" w:rsidRPr="00B75C47" w:rsidRDefault="00A67AEB" w:rsidP="00A67AEB">
      <w:pPr>
        <w:jc w:val="both"/>
        <w:rPr>
          <w:sz w:val="28"/>
          <w:szCs w:val="28"/>
        </w:rPr>
      </w:pPr>
      <w:r w:rsidRPr="00B75C47">
        <w:rPr>
          <w:sz w:val="28"/>
          <w:szCs w:val="28"/>
        </w:rPr>
        <w:t xml:space="preserve"> - по форме окраски и размеру боба в среднем ярусе ( крупный, средний, мелкий)</w:t>
      </w:r>
    </w:p>
    <w:p w14:paraId="36CA450B" w14:textId="77777777" w:rsidR="00A67AEB" w:rsidRPr="00B75C47" w:rsidRDefault="00A67AEB" w:rsidP="00A67AEB">
      <w:pPr>
        <w:jc w:val="both"/>
        <w:rPr>
          <w:sz w:val="28"/>
          <w:szCs w:val="28"/>
        </w:rPr>
      </w:pPr>
      <w:r w:rsidRPr="00B75C47">
        <w:rPr>
          <w:sz w:val="28"/>
          <w:szCs w:val="28"/>
        </w:rPr>
        <w:t xml:space="preserve"> - по  характеру поверхности, форме, размеру, окраски семян, семенного рубчика.</w:t>
      </w:r>
    </w:p>
    <w:p w14:paraId="08C78AEB" w14:textId="77777777" w:rsidR="00A67AEB" w:rsidRPr="00B75C47" w:rsidRDefault="00A67AEB" w:rsidP="00A67AEB">
      <w:pPr>
        <w:jc w:val="both"/>
        <w:rPr>
          <w:sz w:val="28"/>
          <w:szCs w:val="28"/>
        </w:rPr>
      </w:pPr>
      <w:r w:rsidRPr="00B75C47">
        <w:rPr>
          <w:sz w:val="28"/>
          <w:szCs w:val="28"/>
        </w:rPr>
        <w:tab/>
        <w:t xml:space="preserve">Кроме того, дополнительно определяют </w:t>
      </w:r>
      <w:r w:rsidRPr="00B75C47">
        <w:rPr>
          <w:b/>
          <w:sz w:val="28"/>
          <w:szCs w:val="28"/>
        </w:rPr>
        <w:t>у гороха</w:t>
      </w:r>
      <w:r w:rsidRPr="00B75C47">
        <w:rPr>
          <w:sz w:val="28"/>
          <w:szCs w:val="28"/>
        </w:rPr>
        <w:t xml:space="preserve">: </w:t>
      </w:r>
    </w:p>
    <w:p w14:paraId="6A291DA1" w14:textId="77777777" w:rsidR="00A67AEB" w:rsidRPr="00B75C47" w:rsidRDefault="00A67AEB" w:rsidP="00A67AEB">
      <w:pPr>
        <w:jc w:val="both"/>
        <w:rPr>
          <w:sz w:val="28"/>
          <w:szCs w:val="28"/>
        </w:rPr>
      </w:pPr>
      <w:r w:rsidRPr="00B75C47">
        <w:rPr>
          <w:sz w:val="28"/>
          <w:szCs w:val="28"/>
        </w:rPr>
        <w:tab/>
        <w:t>- характер стебля (</w:t>
      </w:r>
      <w:proofErr w:type="spellStart"/>
      <w:r w:rsidRPr="00B75C47">
        <w:rPr>
          <w:sz w:val="28"/>
          <w:szCs w:val="28"/>
        </w:rPr>
        <w:t>фасциированный</w:t>
      </w:r>
      <w:proofErr w:type="spellEnd"/>
      <w:r w:rsidRPr="00B75C47">
        <w:rPr>
          <w:sz w:val="28"/>
          <w:szCs w:val="28"/>
        </w:rPr>
        <w:t>, простой);</w:t>
      </w:r>
    </w:p>
    <w:p w14:paraId="46629589" w14:textId="77777777" w:rsidR="00A67AEB" w:rsidRPr="00B75C47" w:rsidRDefault="00A67AEB" w:rsidP="00A67AEB">
      <w:pPr>
        <w:jc w:val="both"/>
        <w:rPr>
          <w:sz w:val="28"/>
          <w:szCs w:val="28"/>
        </w:rPr>
      </w:pPr>
      <w:r w:rsidRPr="00B75C47">
        <w:rPr>
          <w:sz w:val="28"/>
          <w:szCs w:val="28"/>
        </w:rPr>
        <w:t xml:space="preserve">- тип боба (лущильный, сахарный); </w:t>
      </w:r>
    </w:p>
    <w:p w14:paraId="4F0F7FC3" w14:textId="77777777" w:rsidR="00A67AEB" w:rsidRPr="00B75C47" w:rsidRDefault="00A67AEB" w:rsidP="00A67AEB">
      <w:pPr>
        <w:jc w:val="both"/>
        <w:rPr>
          <w:sz w:val="28"/>
          <w:szCs w:val="28"/>
        </w:rPr>
      </w:pPr>
      <w:r w:rsidRPr="00B75C47">
        <w:rPr>
          <w:sz w:val="28"/>
          <w:szCs w:val="28"/>
        </w:rPr>
        <w:t xml:space="preserve">- расположение бобов на стебле; длину стебля (длинный, средний, </w:t>
      </w:r>
      <w:proofErr w:type="spellStart"/>
      <w:r w:rsidRPr="00B75C47">
        <w:rPr>
          <w:sz w:val="28"/>
          <w:szCs w:val="28"/>
        </w:rPr>
        <w:t>полукарликовый</w:t>
      </w:r>
      <w:proofErr w:type="spellEnd"/>
      <w:r w:rsidRPr="00B75C47">
        <w:rPr>
          <w:sz w:val="28"/>
          <w:szCs w:val="28"/>
        </w:rPr>
        <w:t xml:space="preserve">); </w:t>
      </w:r>
    </w:p>
    <w:p w14:paraId="20A53143" w14:textId="77777777" w:rsidR="00A67AEB" w:rsidRPr="00B75C47" w:rsidRDefault="00A67AEB" w:rsidP="00A67AEB">
      <w:pPr>
        <w:jc w:val="both"/>
        <w:rPr>
          <w:sz w:val="28"/>
          <w:szCs w:val="28"/>
        </w:rPr>
      </w:pPr>
      <w:r w:rsidRPr="00B75C47">
        <w:rPr>
          <w:sz w:val="28"/>
          <w:szCs w:val="28"/>
        </w:rPr>
        <w:t xml:space="preserve">- междоузлий под первым нижним бобом (длинное, короткое); </w:t>
      </w:r>
    </w:p>
    <w:p w14:paraId="7C5F8D82" w14:textId="77777777" w:rsidR="00A67AEB" w:rsidRPr="00B75C47" w:rsidRDefault="00A67AEB" w:rsidP="00A67AEB">
      <w:pPr>
        <w:jc w:val="both"/>
        <w:rPr>
          <w:sz w:val="28"/>
          <w:szCs w:val="28"/>
        </w:rPr>
      </w:pPr>
      <w:r w:rsidRPr="00B75C47">
        <w:rPr>
          <w:sz w:val="28"/>
          <w:szCs w:val="28"/>
        </w:rPr>
        <w:t xml:space="preserve">-число узлов до первого нижнего боба; </w:t>
      </w:r>
    </w:p>
    <w:p w14:paraId="78C4C0F0" w14:textId="77777777" w:rsidR="00A67AEB" w:rsidRPr="00B75C47" w:rsidRDefault="00A67AEB" w:rsidP="00A67AEB">
      <w:pPr>
        <w:jc w:val="both"/>
        <w:rPr>
          <w:sz w:val="28"/>
          <w:szCs w:val="28"/>
        </w:rPr>
      </w:pPr>
      <w:r w:rsidRPr="00B75C47">
        <w:rPr>
          <w:sz w:val="28"/>
          <w:szCs w:val="28"/>
        </w:rPr>
        <w:t xml:space="preserve">-тип листа (обычный, </w:t>
      </w:r>
      <w:proofErr w:type="spellStart"/>
      <w:r w:rsidRPr="00B75C47">
        <w:rPr>
          <w:sz w:val="28"/>
          <w:szCs w:val="28"/>
        </w:rPr>
        <w:t>безлисточковый</w:t>
      </w:r>
      <w:proofErr w:type="spellEnd"/>
      <w:r w:rsidRPr="00B75C47">
        <w:rPr>
          <w:sz w:val="28"/>
          <w:szCs w:val="28"/>
        </w:rPr>
        <w:t xml:space="preserve">, </w:t>
      </w:r>
      <w:proofErr w:type="spellStart"/>
      <w:r w:rsidRPr="00B75C47">
        <w:rPr>
          <w:sz w:val="28"/>
          <w:szCs w:val="28"/>
        </w:rPr>
        <w:t>акациевидный</w:t>
      </w:r>
      <w:proofErr w:type="spellEnd"/>
      <w:r w:rsidRPr="00B75C47">
        <w:rPr>
          <w:sz w:val="28"/>
          <w:szCs w:val="28"/>
        </w:rPr>
        <w:t>, многократно непарноперистый);</w:t>
      </w:r>
    </w:p>
    <w:p w14:paraId="2F2ABC30" w14:textId="77777777" w:rsidR="00A67AEB" w:rsidRPr="00B75C47" w:rsidRDefault="00A67AEB" w:rsidP="00A67AEB">
      <w:pPr>
        <w:jc w:val="both"/>
        <w:rPr>
          <w:sz w:val="28"/>
          <w:szCs w:val="28"/>
        </w:rPr>
      </w:pPr>
      <w:r w:rsidRPr="00B75C47">
        <w:rPr>
          <w:sz w:val="28"/>
          <w:szCs w:val="28"/>
        </w:rPr>
        <w:t xml:space="preserve">-  наличие </w:t>
      </w:r>
      <w:proofErr w:type="spellStart"/>
      <w:r w:rsidRPr="00B75C47">
        <w:rPr>
          <w:sz w:val="28"/>
          <w:szCs w:val="28"/>
        </w:rPr>
        <w:t>антоциановой</w:t>
      </w:r>
      <w:proofErr w:type="spellEnd"/>
      <w:r w:rsidRPr="00B75C47">
        <w:rPr>
          <w:sz w:val="28"/>
          <w:szCs w:val="28"/>
        </w:rPr>
        <w:t xml:space="preserve"> окраски у цветка, у основания прилистников и в нижней части стебля; </w:t>
      </w:r>
    </w:p>
    <w:p w14:paraId="158240CD" w14:textId="77777777" w:rsidR="00A67AEB" w:rsidRPr="00B75C47" w:rsidRDefault="00A67AEB" w:rsidP="00A67AEB">
      <w:pPr>
        <w:jc w:val="both"/>
        <w:rPr>
          <w:sz w:val="28"/>
          <w:szCs w:val="28"/>
        </w:rPr>
      </w:pPr>
      <w:r w:rsidRPr="00B75C47">
        <w:rPr>
          <w:sz w:val="28"/>
          <w:szCs w:val="28"/>
        </w:rPr>
        <w:t>- наличие не осыпаемости семян (срастание семяножки семенной кожурой);</w:t>
      </w:r>
    </w:p>
    <w:p w14:paraId="40FCB743" w14:textId="77777777" w:rsidR="00A67AEB" w:rsidRPr="00B75C47" w:rsidRDefault="00A67AEB" w:rsidP="00A67AEB">
      <w:pPr>
        <w:jc w:val="both"/>
        <w:rPr>
          <w:sz w:val="28"/>
          <w:szCs w:val="28"/>
        </w:rPr>
      </w:pPr>
      <w:r w:rsidRPr="00B75C47">
        <w:rPr>
          <w:sz w:val="28"/>
          <w:szCs w:val="28"/>
        </w:rPr>
        <w:tab/>
      </w:r>
      <w:r w:rsidRPr="00B75C47">
        <w:rPr>
          <w:b/>
          <w:sz w:val="28"/>
          <w:szCs w:val="28"/>
        </w:rPr>
        <w:t xml:space="preserve"> у фасоли</w:t>
      </w:r>
      <w:r w:rsidRPr="00B75C47">
        <w:rPr>
          <w:sz w:val="28"/>
          <w:szCs w:val="28"/>
        </w:rPr>
        <w:t xml:space="preserve"> :</w:t>
      </w:r>
    </w:p>
    <w:p w14:paraId="3A0F676C" w14:textId="77777777" w:rsidR="00A67AEB" w:rsidRPr="00B75C47" w:rsidRDefault="00A67AEB" w:rsidP="00A67AEB">
      <w:pPr>
        <w:jc w:val="both"/>
        <w:rPr>
          <w:sz w:val="28"/>
          <w:szCs w:val="28"/>
        </w:rPr>
      </w:pPr>
      <w:r w:rsidRPr="00B75C47">
        <w:rPr>
          <w:sz w:val="28"/>
          <w:szCs w:val="28"/>
        </w:rPr>
        <w:t xml:space="preserve">          форму куста (вьющихся, кустовая и другие); форму листа (остроконечная, круглая и др.); тип боба (овощной, лущильной и др.); форму боба (прямая, согнутая и др.); окраска боба (земная, </w:t>
      </w:r>
      <w:proofErr w:type="spellStart"/>
      <w:r w:rsidRPr="00B75C47">
        <w:rPr>
          <w:sz w:val="28"/>
          <w:szCs w:val="28"/>
        </w:rPr>
        <w:t>соломенно</w:t>
      </w:r>
      <w:proofErr w:type="spellEnd"/>
      <w:r w:rsidRPr="00B75C47">
        <w:rPr>
          <w:sz w:val="28"/>
          <w:szCs w:val="28"/>
        </w:rPr>
        <w:t xml:space="preserve"> – желтая, с окрашенными полосами и др.)</w:t>
      </w:r>
    </w:p>
    <w:p w14:paraId="7BFF6B27" w14:textId="77777777" w:rsidR="00A67AEB" w:rsidRPr="00B75C47" w:rsidRDefault="00A67AEB" w:rsidP="00A67AEB">
      <w:pPr>
        <w:jc w:val="both"/>
        <w:rPr>
          <w:sz w:val="28"/>
          <w:szCs w:val="28"/>
        </w:rPr>
      </w:pPr>
      <w:r w:rsidRPr="00B75C47">
        <w:rPr>
          <w:sz w:val="28"/>
          <w:szCs w:val="28"/>
        </w:rPr>
        <w:t xml:space="preserve"> </w:t>
      </w:r>
      <w:r w:rsidRPr="00B75C47">
        <w:rPr>
          <w:b/>
          <w:sz w:val="28"/>
          <w:szCs w:val="28"/>
        </w:rPr>
        <w:t>у чины</w:t>
      </w:r>
      <w:r w:rsidRPr="00B75C47">
        <w:rPr>
          <w:sz w:val="28"/>
          <w:szCs w:val="28"/>
        </w:rPr>
        <w:t xml:space="preserve"> – форму семян ( плоско-клиновидная, клиновидная, округло-угловая), размер семян (крупные, средние).</w:t>
      </w:r>
    </w:p>
    <w:p w14:paraId="10BEBDF8" w14:textId="77777777" w:rsidR="00A67AEB" w:rsidRPr="00B75C47" w:rsidRDefault="00A67AEB" w:rsidP="00A67AEB">
      <w:pPr>
        <w:jc w:val="both"/>
        <w:rPr>
          <w:sz w:val="28"/>
          <w:szCs w:val="28"/>
        </w:rPr>
      </w:pPr>
      <w:r w:rsidRPr="00B75C47">
        <w:rPr>
          <w:b/>
          <w:sz w:val="28"/>
          <w:szCs w:val="28"/>
        </w:rPr>
        <w:t xml:space="preserve"> у бобов</w:t>
      </w:r>
      <w:r w:rsidRPr="00B75C47">
        <w:rPr>
          <w:sz w:val="28"/>
          <w:szCs w:val="28"/>
        </w:rPr>
        <w:t xml:space="preserve"> – количество бобов в кисти, поверхность створок боба (гладкая, </w:t>
      </w:r>
      <w:proofErr w:type="spellStart"/>
      <w:r w:rsidRPr="00B75C47">
        <w:rPr>
          <w:sz w:val="28"/>
          <w:szCs w:val="28"/>
        </w:rPr>
        <w:t>морьщинестая</w:t>
      </w:r>
      <w:proofErr w:type="spellEnd"/>
      <w:r w:rsidRPr="00B75C47">
        <w:rPr>
          <w:sz w:val="28"/>
          <w:szCs w:val="28"/>
        </w:rPr>
        <w:t>), высоту растений (низкорослые, средние, высокорослые) и высоту прикрепления бобов нижнего яруса;</w:t>
      </w:r>
    </w:p>
    <w:p w14:paraId="008A7DE2" w14:textId="77777777" w:rsidR="00A67AEB" w:rsidRPr="00B75C47" w:rsidRDefault="00A67AEB" w:rsidP="00A67AEB">
      <w:pPr>
        <w:jc w:val="both"/>
        <w:rPr>
          <w:sz w:val="28"/>
          <w:szCs w:val="28"/>
        </w:rPr>
      </w:pPr>
      <w:r w:rsidRPr="00B75C47">
        <w:rPr>
          <w:b/>
          <w:sz w:val="28"/>
          <w:szCs w:val="28"/>
        </w:rPr>
        <w:t xml:space="preserve"> у нута</w:t>
      </w:r>
      <w:r w:rsidRPr="00B75C47">
        <w:rPr>
          <w:sz w:val="28"/>
          <w:szCs w:val="28"/>
        </w:rPr>
        <w:t xml:space="preserve"> - форму куста (сомкнутая или раскидистая) наличие </w:t>
      </w:r>
      <w:proofErr w:type="spellStart"/>
      <w:r w:rsidRPr="00B75C47">
        <w:rPr>
          <w:sz w:val="28"/>
          <w:szCs w:val="28"/>
        </w:rPr>
        <w:t>антоциановой</w:t>
      </w:r>
      <w:proofErr w:type="spellEnd"/>
      <w:r w:rsidRPr="00B75C47">
        <w:rPr>
          <w:sz w:val="28"/>
          <w:szCs w:val="28"/>
        </w:rPr>
        <w:t xml:space="preserve"> окраски на стенке и бобах;</w:t>
      </w:r>
    </w:p>
    <w:p w14:paraId="5C0BEFB6" w14:textId="77777777" w:rsidR="00A67AEB" w:rsidRPr="00B75C47" w:rsidRDefault="00A67AEB" w:rsidP="00A67AEB">
      <w:pPr>
        <w:ind w:firstLine="567"/>
        <w:jc w:val="both"/>
        <w:rPr>
          <w:sz w:val="28"/>
          <w:szCs w:val="28"/>
        </w:rPr>
      </w:pPr>
      <w:r w:rsidRPr="00B75C47">
        <w:rPr>
          <w:sz w:val="28"/>
          <w:szCs w:val="28"/>
        </w:rPr>
        <w:lastRenderedPageBreak/>
        <w:t xml:space="preserve">При анализе </w:t>
      </w:r>
      <w:proofErr w:type="spellStart"/>
      <w:r w:rsidRPr="00B75C47">
        <w:rPr>
          <w:sz w:val="28"/>
          <w:szCs w:val="28"/>
        </w:rPr>
        <w:t>апробационного</w:t>
      </w:r>
      <w:proofErr w:type="spellEnd"/>
      <w:r w:rsidRPr="00B75C47">
        <w:rPr>
          <w:sz w:val="28"/>
          <w:szCs w:val="28"/>
        </w:rPr>
        <w:t xml:space="preserve"> снопа или осматриваемых на корню растений выделяют следующие группы:</w:t>
      </w:r>
    </w:p>
    <w:p w14:paraId="50F80431" w14:textId="77777777" w:rsidR="00A67AEB" w:rsidRPr="00B75C47" w:rsidRDefault="00A67AEB" w:rsidP="00A67AEB">
      <w:pPr>
        <w:ind w:firstLine="708"/>
        <w:jc w:val="both"/>
        <w:rPr>
          <w:sz w:val="28"/>
          <w:szCs w:val="28"/>
        </w:rPr>
      </w:pPr>
      <w:r w:rsidRPr="00B75C47">
        <w:rPr>
          <w:sz w:val="28"/>
          <w:szCs w:val="28"/>
        </w:rPr>
        <w:t xml:space="preserve"> - основной сорт </w:t>
      </w:r>
    </w:p>
    <w:p w14:paraId="55C5A065" w14:textId="77777777" w:rsidR="00A67AEB" w:rsidRPr="00B75C47" w:rsidRDefault="00A67AEB" w:rsidP="00A67AEB">
      <w:pPr>
        <w:ind w:firstLine="708"/>
        <w:jc w:val="both"/>
        <w:rPr>
          <w:sz w:val="28"/>
          <w:szCs w:val="28"/>
        </w:rPr>
      </w:pPr>
      <w:r w:rsidRPr="00B75C47">
        <w:rPr>
          <w:sz w:val="28"/>
          <w:szCs w:val="28"/>
        </w:rPr>
        <w:t>– сортовую примесь</w:t>
      </w:r>
    </w:p>
    <w:p w14:paraId="19A71F4E" w14:textId="77777777" w:rsidR="00A67AEB" w:rsidRPr="00B75C47" w:rsidRDefault="00A67AEB" w:rsidP="00A67AEB">
      <w:pPr>
        <w:ind w:firstLine="708"/>
        <w:jc w:val="both"/>
        <w:rPr>
          <w:sz w:val="28"/>
          <w:szCs w:val="28"/>
        </w:rPr>
      </w:pPr>
      <w:r w:rsidRPr="00B75C47">
        <w:rPr>
          <w:sz w:val="28"/>
          <w:szCs w:val="28"/>
        </w:rPr>
        <w:t xml:space="preserve">- другие культурные растения в том числе зернобобовые </w:t>
      </w:r>
    </w:p>
    <w:p w14:paraId="3B68BA4B" w14:textId="77777777" w:rsidR="00A67AEB" w:rsidRPr="00B75C47" w:rsidRDefault="00A67AEB" w:rsidP="00A67AEB">
      <w:pPr>
        <w:ind w:firstLine="708"/>
        <w:jc w:val="both"/>
        <w:rPr>
          <w:sz w:val="28"/>
          <w:szCs w:val="28"/>
        </w:rPr>
      </w:pPr>
      <w:r w:rsidRPr="00B75C47">
        <w:rPr>
          <w:sz w:val="28"/>
          <w:szCs w:val="28"/>
        </w:rPr>
        <w:t xml:space="preserve">– растения основной культуры, пораженные болезнями </w:t>
      </w:r>
    </w:p>
    <w:p w14:paraId="3BBFA99C" w14:textId="77777777" w:rsidR="00A67AEB" w:rsidRPr="00B75C47" w:rsidRDefault="00A67AEB" w:rsidP="00A67AEB">
      <w:pPr>
        <w:ind w:firstLine="708"/>
        <w:jc w:val="both"/>
        <w:rPr>
          <w:sz w:val="28"/>
          <w:szCs w:val="28"/>
        </w:rPr>
      </w:pPr>
      <w:r w:rsidRPr="00B75C47">
        <w:rPr>
          <w:sz w:val="28"/>
          <w:szCs w:val="28"/>
        </w:rPr>
        <w:t>– стебли трудноотделимых растений.</w:t>
      </w:r>
    </w:p>
    <w:p w14:paraId="42DAA1C2" w14:textId="77777777" w:rsidR="00A67AEB" w:rsidRPr="00B75C47" w:rsidRDefault="00A67AEB" w:rsidP="00A67AEB">
      <w:pPr>
        <w:ind w:firstLine="567"/>
        <w:jc w:val="both"/>
        <w:rPr>
          <w:sz w:val="28"/>
          <w:szCs w:val="28"/>
        </w:rPr>
      </w:pPr>
      <w:r w:rsidRPr="00B75C47">
        <w:rPr>
          <w:sz w:val="28"/>
          <w:szCs w:val="28"/>
        </w:rPr>
        <w:t>Процент сортовой чистоты определяют отношением числа растений основного сорта ко всему числу проанализированных растений апробируемой культуры  независимо от того, отбирали сноп или апробацию проводили путем осмотра растений на корню. При установлении сортовой чистоты растении, пораженные болезнями и поврежденные вредителями стебли, из подсчета не исключают.</w:t>
      </w:r>
    </w:p>
    <w:p w14:paraId="587C7261" w14:textId="77777777" w:rsidR="00A67AEB" w:rsidRPr="00B75C47" w:rsidRDefault="00A67AEB" w:rsidP="00A67AEB">
      <w:pPr>
        <w:ind w:firstLine="567"/>
        <w:jc w:val="both"/>
        <w:rPr>
          <w:sz w:val="28"/>
          <w:szCs w:val="28"/>
        </w:rPr>
      </w:pPr>
      <w:r w:rsidRPr="00B75C47">
        <w:rPr>
          <w:sz w:val="28"/>
          <w:szCs w:val="28"/>
        </w:rPr>
        <w:t xml:space="preserve">При определении сортовой чистоты полевого гороха примесь </w:t>
      </w:r>
      <w:proofErr w:type="spellStart"/>
      <w:r w:rsidRPr="00B75C47">
        <w:rPr>
          <w:sz w:val="28"/>
          <w:szCs w:val="28"/>
        </w:rPr>
        <w:t>пелюшки</w:t>
      </w:r>
      <w:proofErr w:type="spellEnd"/>
      <w:r w:rsidRPr="00B75C47">
        <w:rPr>
          <w:sz w:val="28"/>
          <w:szCs w:val="28"/>
        </w:rPr>
        <w:t xml:space="preserve"> включают в группе сортовой и, кроме этого отдельно определяют процент засорения </w:t>
      </w:r>
      <w:proofErr w:type="spellStart"/>
      <w:r w:rsidRPr="00B75C47">
        <w:rPr>
          <w:sz w:val="28"/>
          <w:szCs w:val="28"/>
        </w:rPr>
        <w:t>пелюшкой</w:t>
      </w:r>
      <w:proofErr w:type="spellEnd"/>
      <w:r w:rsidRPr="00B75C47">
        <w:rPr>
          <w:sz w:val="28"/>
          <w:szCs w:val="28"/>
        </w:rPr>
        <w:t>.</w:t>
      </w:r>
    </w:p>
    <w:p w14:paraId="393CEA73" w14:textId="77777777" w:rsidR="00A67AEB" w:rsidRPr="00B75C47" w:rsidRDefault="00A67AEB" w:rsidP="00A67AEB">
      <w:pPr>
        <w:ind w:firstLine="567"/>
        <w:jc w:val="both"/>
        <w:rPr>
          <w:sz w:val="28"/>
          <w:szCs w:val="28"/>
        </w:rPr>
      </w:pPr>
      <w:r w:rsidRPr="00B75C47">
        <w:rPr>
          <w:sz w:val="28"/>
          <w:szCs w:val="28"/>
        </w:rPr>
        <w:t xml:space="preserve">При апробации посевов зернобобовых культур из болезней учитывают </w:t>
      </w:r>
      <w:proofErr w:type="spellStart"/>
      <w:r w:rsidRPr="00B75C47">
        <w:rPr>
          <w:sz w:val="28"/>
          <w:szCs w:val="28"/>
        </w:rPr>
        <w:t>оскохитоз</w:t>
      </w:r>
      <w:proofErr w:type="spellEnd"/>
      <w:r w:rsidRPr="00B75C47">
        <w:rPr>
          <w:sz w:val="28"/>
          <w:szCs w:val="28"/>
        </w:rPr>
        <w:t xml:space="preserve">  на нуте, бобах и горохе; антракноз, бактериоз и шоколадную пятнистость на бобах.</w:t>
      </w:r>
    </w:p>
    <w:p w14:paraId="70FB173D" w14:textId="77777777" w:rsidR="00A67AEB" w:rsidRPr="00B75C47" w:rsidRDefault="00A67AEB" w:rsidP="00A67AEB">
      <w:pPr>
        <w:ind w:firstLine="567"/>
        <w:jc w:val="both"/>
        <w:rPr>
          <w:sz w:val="28"/>
          <w:szCs w:val="28"/>
        </w:rPr>
      </w:pPr>
      <w:r w:rsidRPr="00B75C47">
        <w:rPr>
          <w:sz w:val="28"/>
          <w:szCs w:val="28"/>
        </w:rPr>
        <w:t xml:space="preserve">Поражение </w:t>
      </w:r>
      <w:proofErr w:type="spellStart"/>
      <w:r w:rsidRPr="00B75C47">
        <w:rPr>
          <w:sz w:val="28"/>
          <w:szCs w:val="28"/>
        </w:rPr>
        <w:t>оскохитозом</w:t>
      </w:r>
      <w:proofErr w:type="spellEnd"/>
      <w:r w:rsidRPr="00B75C47">
        <w:rPr>
          <w:sz w:val="28"/>
          <w:szCs w:val="28"/>
        </w:rPr>
        <w:t xml:space="preserve"> определяют только на бобах и листьях нута, гороха и кормовых бобах. Процент поражения посева </w:t>
      </w:r>
      <w:proofErr w:type="spellStart"/>
      <w:r w:rsidRPr="00B75C47">
        <w:rPr>
          <w:sz w:val="28"/>
          <w:szCs w:val="28"/>
        </w:rPr>
        <w:t>оскохитозом</w:t>
      </w:r>
      <w:proofErr w:type="spellEnd"/>
      <w:r w:rsidRPr="00B75C47">
        <w:rPr>
          <w:sz w:val="28"/>
          <w:szCs w:val="28"/>
        </w:rPr>
        <w:t xml:space="preserve"> не устанавливают, а делают отметки о его наличии в акте апробации. Из вредителей учитывают гороховую тлю, гороховую плодожорку и фасолевую зерновку.</w:t>
      </w:r>
    </w:p>
    <w:p w14:paraId="6BB77AB7" w14:textId="77777777" w:rsidR="00A67AEB" w:rsidRPr="00B75C47" w:rsidRDefault="00A67AEB" w:rsidP="00A67AEB">
      <w:pPr>
        <w:ind w:firstLine="567"/>
        <w:jc w:val="both"/>
        <w:rPr>
          <w:sz w:val="28"/>
          <w:szCs w:val="28"/>
        </w:rPr>
      </w:pPr>
      <w:r w:rsidRPr="00B75C47">
        <w:rPr>
          <w:sz w:val="28"/>
          <w:szCs w:val="28"/>
        </w:rPr>
        <w:t xml:space="preserve">При анализе </w:t>
      </w:r>
      <w:proofErr w:type="spellStart"/>
      <w:r w:rsidRPr="00B75C47">
        <w:rPr>
          <w:sz w:val="28"/>
          <w:szCs w:val="28"/>
        </w:rPr>
        <w:t>апробационного</w:t>
      </w:r>
      <w:proofErr w:type="spellEnd"/>
      <w:r w:rsidRPr="00B75C47">
        <w:rPr>
          <w:sz w:val="28"/>
          <w:szCs w:val="28"/>
        </w:rPr>
        <w:t xml:space="preserve"> снопа и осмотре растений зернобобовых культур на корню апробатор устанавливает заражение почв, гороховой и фасолевой зерновкой просмотрев 100 семян из бобов верхнего, среднего и нижнего ярусов. О наличии заражения отметку делают в акте апробации.</w:t>
      </w:r>
    </w:p>
    <w:p w14:paraId="78EBAC8C" w14:textId="77777777" w:rsidR="00A67AEB" w:rsidRPr="00B75C47" w:rsidRDefault="00A67AEB" w:rsidP="00A67AEB">
      <w:pPr>
        <w:ind w:firstLine="567"/>
        <w:jc w:val="both"/>
        <w:rPr>
          <w:b/>
          <w:sz w:val="28"/>
          <w:szCs w:val="28"/>
        </w:rPr>
      </w:pPr>
      <w:r w:rsidRPr="00B75C47">
        <w:rPr>
          <w:b/>
          <w:sz w:val="28"/>
          <w:szCs w:val="28"/>
        </w:rPr>
        <w:t>Посевы зернобобовых культур по признаку пораженности  болезнями и вредителями из числа пригодных на семенные цели исключают, но о них наличии указывают в акте апробации и в сортовых удостоверениях сопровождающих семена.</w:t>
      </w:r>
    </w:p>
    <w:p w14:paraId="0447709F" w14:textId="77777777" w:rsidR="00A67AEB" w:rsidRPr="00B75C47" w:rsidRDefault="00A67AEB" w:rsidP="00A67AEB">
      <w:pPr>
        <w:ind w:firstLine="567"/>
        <w:jc w:val="both"/>
        <w:rPr>
          <w:sz w:val="28"/>
          <w:szCs w:val="28"/>
        </w:rPr>
      </w:pPr>
      <w:r w:rsidRPr="00B75C47">
        <w:rPr>
          <w:sz w:val="28"/>
          <w:szCs w:val="28"/>
        </w:rPr>
        <w:t xml:space="preserve">Трудноотделимыми растениями считают: в  горохе -  </w:t>
      </w:r>
      <w:proofErr w:type="spellStart"/>
      <w:r w:rsidRPr="00B75C47">
        <w:rPr>
          <w:sz w:val="28"/>
          <w:szCs w:val="28"/>
        </w:rPr>
        <w:t>пелюшку</w:t>
      </w:r>
      <w:proofErr w:type="spellEnd"/>
      <w:r w:rsidRPr="00B75C47">
        <w:rPr>
          <w:sz w:val="28"/>
          <w:szCs w:val="28"/>
        </w:rPr>
        <w:t>, вику.</w:t>
      </w:r>
    </w:p>
    <w:p w14:paraId="43B83DAE" w14:textId="77777777" w:rsidR="00A67AEB" w:rsidRPr="00B75C47" w:rsidRDefault="00A67AEB" w:rsidP="00A67AEB">
      <w:pPr>
        <w:ind w:firstLine="567"/>
        <w:jc w:val="both"/>
        <w:rPr>
          <w:b/>
          <w:sz w:val="28"/>
          <w:szCs w:val="28"/>
        </w:rPr>
      </w:pPr>
      <w:r w:rsidRPr="00B75C47">
        <w:rPr>
          <w:b/>
          <w:sz w:val="28"/>
          <w:szCs w:val="28"/>
        </w:rPr>
        <w:t xml:space="preserve">При апробации сортовые посевы выбраковывают, если засоренность гороха </w:t>
      </w:r>
      <w:proofErr w:type="spellStart"/>
      <w:r w:rsidRPr="00B75C47">
        <w:rPr>
          <w:b/>
          <w:sz w:val="28"/>
          <w:szCs w:val="28"/>
        </w:rPr>
        <w:t>пелюшкой</w:t>
      </w:r>
      <w:proofErr w:type="spellEnd"/>
      <w:r w:rsidRPr="00B75C47">
        <w:rPr>
          <w:b/>
          <w:sz w:val="28"/>
          <w:szCs w:val="28"/>
        </w:rPr>
        <w:t xml:space="preserve"> и викой более 3%.</w:t>
      </w:r>
    </w:p>
    <w:p w14:paraId="0E2325B7" w14:textId="77777777" w:rsidR="00A67AEB" w:rsidRPr="00B75C47" w:rsidRDefault="00A67AEB" w:rsidP="00A67AEB">
      <w:pPr>
        <w:ind w:firstLine="567"/>
        <w:jc w:val="both"/>
        <w:rPr>
          <w:sz w:val="28"/>
          <w:szCs w:val="28"/>
        </w:rPr>
      </w:pPr>
      <w:r w:rsidRPr="00B75C47">
        <w:rPr>
          <w:sz w:val="28"/>
          <w:szCs w:val="28"/>
        </w:rPr>
        <w:t xml:space="preserve"> Примесь </w:t>
      </w:r>
      <w:proofErr w:type="spellStart"/>
      <w:r w:rsidRPr="00B75C47">
        <w:rPr>
          <w:sz w:val="28"/>
          <w:szCs w:val="28"/>
        </w:rPr>
        <w:t>пелюшки</w:t>
      </w:r>
      <w:proofErr w:type="spellEnd"/>
      <w:r w:rsidRPr="00B75C47">
        <w:rPr>
          <w:sz w:val="28"/>
          <w:szCs w:val="28"/>
        </w:rPr>
        <w:t xml:space="preserve"> и вики в посевах гороха не считается трудноотделимой и не нормируется в том случае, если семена с них будут использованы для посева на кормовые цели. В этом случае выписывают акт апробации, в котором указывают процентные содержания </w:t>
      </w:r>
      <w:proofErr w:type="spellStart"/>
      <w:r w:rsidRPr="00B75C47">
        <w:rPr>
          <w:sz w:val="28"/>
          <w:szCs w:val="28"/>
        </w:rPr>
        <w:t>пелюшки</w:t>
      </w:r>
      <w:proofErr w:type="spellEnd"/>
      <w:r w:rsidRPr="00B75C47">
        <w:rPr>
          <w:sz w:val="28"/>
          <w:szCs w:val="28"/>
        </w:rPr>
        <w:t xml:space="preserve"> и вики, и делают запись, что урожай семян с данного участка необходимо убирать и складывать отдельно и использовать для посева на кормовые цели.</w:t>
      </w:r>
    </w:p>
    <w:p w14:paraId="756A875D" w14:textId="77777777" w:rsidR="00A67AEB" w:rsidRDefault="00A67AEB" w:rsidP="00A67AEB">
      <w:pPr>
        <w:ind w:firstLine="567"/>
        <w:jc w:val="both"/>
        <w:rPr>
          <w:sz w:val="28"/>
          <w:szCs w:val="28"/>
          <w:lang w:val="kk-KZ"/>
        </w:rPr>
      </w:pPr>
      <w:r w:rsidRPr="00B75C47">
        <w:rPr>
          <w:sz w:val="28"/>
          <w:szCs w:val="28"/>
        </w:rPr>
        <w:t xml:space="preserve">Элитные посевы не признают таковыми, если апробацией будет установлено примесь </w:t>
      </w:r>
      <w:proofErr w:type="spellStart"/>
      <w:r w:rsidRPr="00B75C47">
        <w:rPr>
          <w:sz w:val="28"/>
          <w:szCs w:val="28"/>
        </w:rPr>
        <w:t>пелюшки</w:t>
      </w:r>
      <w:proofErr w:type="spellEnd"/>
      <w:r w:rsidRPr="00B75C47">
        <w:rPr>
          <w:sz w:val="28"/>
          <w:szCs w:val="28"/>
        </w:rPr>
        <w:t xml:space="preserve"> в посевах гороха. </w:t>
      </w:r>
    </w:p>
    <w:p w14:paraId="12D7E93C" w14:textId="77777777" w:rsidR="00A67AEB" w:rsidRPr="000E1D7A" w:rsidRDefault="00A67AEB" w:rsidP="00A67AEB">
      <w:pPr>
        <w:pStyle w:val="a5"/>
        <w:ind w:left="142" w:right="-1" w:firstLine="567"/>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001B4C63"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324E1E2C"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lastRenderedPageBreak/>
        <w:t>2.Абугалиева И.А. Руководство по апробации с/х культур, Алма-Ата.1987</w:t>
      </w:r>
    </w:p>
    <w:p w14:paraId="79E85E44"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 xml:space="preserve">Сыздыкова Г.Т. </w:t>
      </w:r>
      <w:proofErr w:type="spellStart"/>
      <w:r w:rsidRPr="000E1D7A">
        <w:rPr>
          <w:sz w:val="28"/>
          <w:szCs w:val="28"/>
        </w:rPr>
        <w:t>Кауметов</w:t>
      </w:r>
      <w:proofErr w:type="spellEnd"/>
      <w:r w:rsidRPr="000E1D7A">
        <w:rPr>
          <w:sz w:val="28"/>
          <w:szCs w:val="28"/>
        </w:rPr>
        <w:t xml:space="preserve"> Б.Т</w:t>
      </w:r>
      <w:r>
        <w:rPr>
          <w:sz w:val="28"/>
          <w:szCs w:val="28"/>
        </w:rPr>
        <w:t>.</w:t>
      </w:r>
      <w:r w:rsidRPr="000E1D7A">
        <w:rPr>
          <w:sz w:val="28"/>
          <w:szCs w:val="28"/>
        </w:rPr>
        <w:t xml:space="preserve"> Руководство и инструкция по апробации зерновых ,зернобобовых ,масличных и кормовых культур Северного Казахстана. Кокшетау.2006.</w:t>
      </w:r>
    </w:p>
    <w:p w14:paraId="62754E96" w14:textId="77777777" w:rsidR="00A67AEB" w:rsidRPr="00B75C47" w:rsidRDefault="00A67AEB" w:rsidP="00A67AEB">
      <w:pPr>
        <w:rPr>
          <w:b/>
          <w:sz w:val="28"/>
          <w:szCs w:val="28"/>
        </w:rPr>
      </w:pPr>
    </w:p>
    <w:p w14:paraId="4954C24F" w14:textId="534D18F6" w:rsidR="00A67AEB" w:rsidRPr="00B75C47" w:rsidRDefault="00A67AEB" w:rsidP="00A67AEB">
      <w:pPr>
        <w:jc w:val="center"/>
        <w:rPr>
          <w:b/>
          <w:sz w:val="28"/>
          <w:szCs w:val="28"/>
        </w:rPr>
      </w:pPr>
      <w:r w:rsidRPr="00B75C47">
        <w:rPr>
          <w:b/>
          <w:sz w:val="28"/>
          <w:szCs w:val="28"/>
        </w:rPr>
        <w:t>Лекция2</w:t>
      </w:r>
      <w:r w:rsidR="00DE1BE5">
        <w:rPr>
          <w:b/>
          <w:sz w:val="28"/>
          <w:szCs w:val="28"/>
        </w:rPr>
        <w:t>2</w:t>
      </w:r>
    </w:p>
    <w:p w14:paraId="53AF272A" w14:textId="77777777" w:rsidR="00A67AEB" w:rsidRPr="00B75C47" w:rsidRDefault="00A67AEB" w:rsidP="00A67AEB">
      <w:pPr>
        <w:jc w:val="center"/>
        <w:rPr>
          <w:b/>
          <w:sz w:val="28"/>
          <w:szCs w:val="28"/>
        </w:rPr>
      </w:pPr>
      <w:r w:rsidRPr="00B75C47">
        <w:rPr>
          <w:b/>
          <w:sz w:val="28"/>
          <w:szCs w:val="28"/>
        </w:rPr>
        <w:t>Техника апробации однолетних пропашных культур</w:t>
      </w:r>
    </w:p>
    <w:p w14:paraId="017E67A1" w14:textId="77777777" w:rsidR="00A67AEB" w:rsidRPr="00B75C47" w:rsidRDefault="00A67AEB" w:rsidP="00A67AEB">
      <w:pPr>
        <w:pStyle w:val="a7"/>
        <w:numPr>
          <w:ilvl w:val="0"/>
          <w:numId w:val="2"/>
        </w:numPr>
        <w:spacing w:line="360" w:lineRule="auto"/>
        <w:jc w:val="both"/>
        <w:rPr>
          <w:b/>
          <w:szCs w:val="28"/>
        </w:rPr>
      </w:pPr>
      <w:r w:rsidRPr="00B75C47">
        <w:rPr>
          <w:b/>
          <w:szCs w:val="28"/>
        </w:rPr>
        <w:t>Особенности проведения апробации картофеля</w:t>
      </w:r>
    </w:p>
    <w:p w14:paraId="695A3825" w14:textId="77777777" w:rsidR="00A67AEB" w:rsidRPr="00B75C47" w:rsidRDefault="00A67AEB" w:rsidP="00A67AEB">
      <w:pPr>
        <w:pStyle w:val="a7"/>
        <w:jc w:val="both"/>
        <w:rPr>
          <w:szCs w:val="28"/>
        </w:rPr>
      </w:pPr>
      <w:r w:rsidRPr="00B75C47">
        <w:rPr>
          <w:szCs w:val="28"/>
        </w:rPr>
        <w:t>Полевой апробации подлежат все сортовые посевы картофеля, предназначенные для семенных целей.</w:t>
      </w:r>
    </w:p>
    <w:p w14:paraId="4528C72C" w14:textId="77777777" w:rsidR="00A67AEB" w:rsidRPr="00B75C47" w:rsidRDefault="00A67AEB" w:rsidP="00A67AEB">
      <w:pPr>
        <w:pStyle w:val="a7"/>
        <w:jc w:val="both"/>
        <w:rPr>
          <w:szCs w:val="28"/>
        </w:rPr>
      </w:pPr>
      <w:r w:rsidRPr="00B75C47">
        <w:rPr>
          <w:szCs w:val="28"/>
        </w:rPr>
        <w:t>Полевую апробацию сортовых посевов картофеля проводят во время ее цветения.</w:t>
      </w:r>
    </w:p>
    <w:p w14:paraId="486DBF39" w14:textId="77777777" w:rsidR="00A67AEB" w:rsidRPr="00B75C47" w:rsidRDefault="00A67AEB" w:rsidP="00A67AEB">
      <w:pPr>
        <w:pStyle w:val="a7"/>
        <w:jc w:val="both"/>
        <w:rPr>
          <w:szCs w:val="28"/>
        </w:rPr>
      </w:pPr>
      <w:r w:rsidRPr="00B75C47">
        <w:rPr>
          <w:szCs w:val="28"/>
        </w:rPr>
        <w:t>Апробатор не позднее чем за две недели до апробации проводит следующую подготовительную работу:</w:t>
      </w:r>
    </w:p>
    <w:p w14:paraId="354DB830" w14:textId="77777777" w:rsidR="00A67AEB" w:rsidRPr="00B75C47" w:rsidRDefault="00A67AEB" w:rsidP="00A67AEB">
      <w:pPr>
        <w:pStyle w:val="a7"/>
        <w:jc w:val="both"/>
        <w:rPr>
          <w:szCs w:val="28"/>
        </w:rPr>
      </w:pPr>
      <w:r w:rsidRPr="00B75C47">
        <w:rPr>
          <w:szCs w:val="28"/>
        </w:rPr>
        <w:t>- устанавливает площадь сортовых посевов, подлежащую апробации и регистрации;</w:t>
      </w:r>
    </w:p>
    <w:p w14:paraId="019FD20C" w14:textId="77777777" w:rsidR="00A67AEB" w:rsidRPr="00B75C47" w:rsidRDefault="00A67AEB" w:rsidP="00A67AEB">
      <w:pPr>
        <w:pStyle w:val="a7"/>
        <w:jc w:val="both"/>
        <w:rPr>
          <w:szCs w:val="28"/>
        </w:rPr>
      </w:pPr>
      <w:r w:rsidRPr="00B75C47">
        <w:rPr>
          <w:szCs w:val="28"/>
        </w:rPr>
        <w:t>- проверяет документы ,характеризующие качество высаженного семенного  материала (аттестат на элитный картофель, свидетельство на сортовой картофель или акт апробации посева);</w:t>
      </w:r>
    </w:p>
    <w:p w14:paraId="6B49CA35" w14:textId="77777777" w:rsidR="00A67AEB" w:rsidRPr="00B75C47" w:rsidRDefault="00A67AEB" w:rsidP="00A67AEB">
      <w:pPr>
        <w:pStyle w:val="a7"/>
        <w:jc w:val="both"/>
        <w:rPr>
          <w:szCs w:val="28"/>
        </w:rPr>
      </w:pPr>
      <w:r w:rsidRPr="00B75C47">
        <w:rPr>
          <w:szCs w:val="28"/>
        </w:rPr>
        <w:t xml:space="preserve">- Знакомится с актом </w:t>
      </w:r>
      <w:proofErr w:type="spellStart"/>
      <w:r w:rsidRPr="00B75C47">
        <w:rPr>
          <w:szCs w:val="28"/>
        </w:rPr>
        <w:t>закладк</w:t>
      </w:r>
      <w:proofErr w:type="spellEnd"/>
      <w:r>
        <w:rPr>
          <w:szCs w:val="28"/>
          <w:lang w:val="kk-KZ"/>
        </w:rPr>
        <w:t>о</w:t>
      </w:r>
      <w:r w:rsidRPr="00B75C47">
        <w:rPr>
          <w:szCs w:val="28"/>
        </w:rPr>
        <w:t>й семенного участка и актом прочистки сортовых посевов картофеля (форма 210);</w:t>
      </w:r>
    </w:p>
    <w:p w14:paraId="08DF47C6" w14:textId="77777777" w:rsidR="00A67AEB" w:rsidRPr="00FC26B3" w:rsidRDefault="00A67AEB" w:rsidP="00A67AEB">
      <w:pPr>
        <w:pStyle w:val="a7"/>
        <w:jc w:val="both"/>
        <w:rPr>
          <w:szCs w:val="28"/>
          <w:lang w:val="kk-KZ"/>
        </w:rPr>
      </w:pPr>
      <w:r w:rsidRPr="00B75C47">
        <w:rPr>
          <w:szCs w:val="28"/>
        </w:rPr>
        <w:t>- организует дополнительную прочистку, если она была проведена неудовлетворительно. Прочистка должна быть проведена, если удалению подлежит не более 20% растений.</w:t>
      </w:r>
      <w:r>
        <w:rPr>
          <w:szCs w:val="28"/>
        </w:rPr>
        <w:t xml:space="preserve"> </w:t>
      </w:r>
      <w:r w:rsidRPr="00B75C47">
        <w:rPr>
          <w:szCs w:val="28"/>
        </w:rPr>
        <w:t>Если прочистка нецелесообразна, а сорт ценный, апробатор органи</w:t>
      </w:r>
      <w:r>
        <w:rPr>
          <w:szCs w:val="28"/>
        </w:rPr>
        <w:t xml:space="preserve">зует </w:t>
      </w:r>
      <w:proofErr w:type="spellStart"/>
      <w:r>
        <w:rPr>
          <w:szCs w:val="28"/>
        </w:rPr>
        <w:t>покустно</w:t>
      </w:r>
      <w:proofErr w:type="spellEnd"/>
      <w:r>
        <w:rPr>
          <w:szCs w:val="28"/>
        </w:rPr>
        <w:t xml:space="preserve"> – </w:t>
      </w:r>
      <w:r w:rsidRPr="00FC26B3">
        <w:rPr>
          <w:szCs w:val="28"/>
        </w:rPr>
        <w:t xml:space="preserve">массовый отбор </w:t>
      </w:r>
      <w:r w:rsidRPr="00FC26B3">
        <w:rPr>
          <w:szCs w:val="28"/>
          <w:lang w:val="kk-KZ"/>
        </w:rPr>
        <w:t xml:space="preserve">и </w:t>
      </w:r>
      <w:r w:rsidRPr="00FC26B3">
        <w:rPr>
          <w:szCs w:val="28"/>
        </w:rPr>
        <w:t>отметку здоровых кустов и раннею уборку основного сорта;</w:t>
      </w:r>
      <w:r w:rsidRPr="00FC26B3">
        <w:rPr>
          <w:szCs w:val="28"/>
          <w:lang w:val="kk-KZ"/>
        </w:rPr>
        <w:t xml:space="preserve"> </w:t>
      </w:r>
    </w:p>
    <w:p w14:paraId="78D120F6" w14:textId="77777777" w:rsidR="00A67AEB" w:rsidRPr="00B75C47" w:rsidRDefault="00A67AEB" w:rsidP="00A67AEB">
      <w:pPr>
        <w:pStyle w:val="a7"/>
        <w:jc w:val="both"/>
        <w:rPr>
          <w:szCs w:val="28"/>
        </w:rPr>
      </w:pPr>
      <w:r w:rsidRPr="00B75C47">
        <w:rPr>
          <w:szCs w:val="28"/>
        </w:rPr>
        <w:t>- устанавливает, какие агротехнические мероприятия проведены хозяйством н</w:t>
      </w:r>
      <w:r>
        <w:rPr>
          <w:szCs w:val="28"/>
        </w:rPr>
        <w:t>а посевах семенного картофеля (</w:t>
      </w:r>
      <w:r w:rsidRPr="00B75C47">
        <w:rPr>
          <w:szCs w:val="28"/>
        </w:rPr>
        <w:t>сроки посадки, способы подготовки семенного материала; сроки и виды обработки почвы, виды и нормы удобрений, полив и пр.);</w:t>
      </w:r>
    </w:p>
    <w:p w14:paraId="09EA79C0" w14:textId="77777777" w:rsidR="00A67AEB" w:rsidRPr="00B75C47" w:rsidRDefault="00A67AEB" w:rsidP="00A67AEB">
      <w:pPr>
        <w:pStyle w:val="a7"/>
        <w:jc w:val="both"/>
        <w:rPr>
          <w:szCs w:val="28"/>
        </w:rPr>
      </w:pPr>
      <w:r w:rsidRPr="00B75C47">
        <w:rPr>
          <w:szCs w:val="28"/>
        </w:rPr>
        <w:t xml:space="preserve">- на основании проверки сортовых документов и полевого осмотра посева регистрирует все </w:t>
      </w:r>
      <w:proofErr w:type="spellStart"/>
      <w:r w:rsidRPr="00B75C47">
        <w:rPr>
          <w:szCs w:val="28"/>
        </w:rPr>
        <w:t>неапробируемые</w:t>
      </w:r>
      <w:proofErr w:type="spellEnd"/>
      <w:r w:rsidRPr="00B75C47">
        <w:rPr>
          <w:szCs w:val="28"/>
        </w:rPr>
        <w:t xml:space="preserve"> сортовые посевы, заполняя акт </w:t>
      </w:r>
      <w:proofErr w:type="spellStart"/>
      <w:r w:rsidRPr="00B75C47">
        <w:rPr>
          <w:szCs w:val="28"/>
        </w:rPr>
        <w:t>акт</w:t>
      </w:r>
      <w:proofErr w:type="spellEnd"/>
      <w:r w:rsidRPr="00B75C47">
        <w:rPr>
          <w:szCs w:val="28"/>
        </w:rPr>
        <w:t xml:space="preserve"> их регистрации (форма199).</w:t>
      </w:r>
    </w:p>
    <w:p w14:paraId="034D8250" w14:textId="77777777" w:rsidR="00A67AEB" w:rsidRPr="00B75C47" w:rsidRDefault="00A67AEB" w:rsidP="00A67AEB">
      <w:pPr>
        <w:pStyle w:val="a7"/>
        <w:jc w:val="both"/>
        <w:rPr>
          <w:szCs w:val="28"/>
        </w:rPr>
      </w:pPr>
      <w:r w:rsidRPr="00B75C47">
        <w:rPr>
          <w:szCs w:val="28"/>
        </w:rPr>
        <w:t>Апробацию посева проводят методом проб по диагонали поля. Пробой называется 20 растений картофеля, осматривае</w:t>
      </w:r>
      <w:r>
        <w:rPr>
          <w:szCs w:val="28"/>
        </w:rPr>
        <w:t xml:space="preserve">мых подряд на одном ряду, </w:t>
      </w:r>
      <w:proofErr w:type="spellStart"/>
      <w:r>
        <w:rPr>
          <w:szCs w:val="28"/>
        </w:rPr>
        <w:t>апроб</w:t>
      </w:r>
      <w:r w:rsidRPr="00B75C47">
        <w:rPr>
          <w:szCs w:val="28"/>
        </w:rPr>
        <w:t>ационным</w:t>
      </w:r>
      <w:proofErr w:type="spellEnd"/>
      <w:r w:rsidRPr="00B75C47">
        <w:rPr>
          <w:szCs w:val="28"/>
        </w:rPr>
        <w:t xml:space="preserve"> образцом – количество всех осмотренных в пробах растений (кустов) картофеля.</w:t>
      </w:r>
    </w:p>
    <w:p w14:paraId="4F8CD615" w14:textId="77777777" w:rsidR="00A67AEB" w:rsidRPr="00B75C47" w:rsidRDefault="00A67AEB" w:rsidP="00A67AEB">
      <w:pPr>
        <w:pStyle w:val="a7"/>
        <w:jc w:val="both"/>
        <w:rPr>
          <w:szCs w:val="28"/>
        </w:rPr>
      </w:pPr>
      <w:r w:rsidRPr="00B75C47">
        <w:rPr>
          <w:szCs w:val="28"/>
        </w:rPr>
        <w:t>Исходя из площади апробируемого участка, апробатор устанавливает количество проб и растений , которые необходимо осмотреть, и, учитывая конфигурацию участка, определяет расстояние между пробами.</w:t>
      </w:r>
    </w:p>
    <w:p w14:paraId="68FDC51C" w14:textId="77777777" w:rsidR="00A67AEB" w:rsidRPr="00B75C47" w:rsidRDefault="00A67AEB" w:rsidP="00A67AEB">
      <w:pPr>
        <w:jc w:val="both"/>
        <w:rPr>
          <w:sz w:val="28"/>
          <w:szCs w:val="28"/>
        </w:rPr>
      </w:pPr>
      <w:r w:rsidRPr="00B75C47">
        <w:rPr>
          <w:sz w:val="28"/>
          <w:szCs w:val="28"/>
        </w:rPr>
        <w:t xml:space="preserve">Акт апробации посевов </w:t>
      </w:r>
      <w:r>
        <w:rPr>
          <w:sz w:val="28"/>
          <w:szCs w:val="28"/>
        </w:rPr>
        <w:t xml:space="preserve">картофеля </w:t>
      </w:r>
      <w:r w:rsidRPr="00B75C47">
        <w:rPr>
          <w:sz w:val="28"/>
          <w:szCs w:val="28"/>
        </w:rPr>
        <w:t>составляют на каждый участок отдельно в двух экземплярах: первый оставляют в хозяйстве, а второй передают районному управлению сельского хозяйства.</w:t>
      </w:r>
    </w:p>
    <w:p w14:paraId="6A7FC013" w14:textId="77777777" w:rsidR="00A67AEB" w:rsidRPr="00B75C47" w:rsidRDefault="00A67AEB" w:rsidP="00A67AEB">
      <w:pPr>
        <w:jc w:val="both"/>
        <w:rPr>
          <w:sz w:val="28"/>
          <w:szCs w:val="28"/>
        </w:rPr>
      </w:pPr>
      <w:r w:rsidRPr="00B75C47">
        <w:rPr>
          <w:sz w:val="28"/>
          <w:szCs w:val="28"/>
        </w:rPr>
        <w:t>К акту апробации предлагают заполненные листки полевого блокнота.</w:t>
      </w:r>
    </w:p>
    <w:p w14:paraId="41F8913D" w14:textId="77777777" w:rsidR="00A67AEB" w:rsidRPr="00B75C47" w:rsidRDefault="00A67AEB" w:rsidP="00A67AEB">
      <w:pPr>
        <w:jc w:val="both"/>
        <w:rPr>
          <w:sz w:val="28"/>
          <w:szCs w:val="28"/>
        </w:rPr>
      </w:pPr>
      <w:r w:rsidRPr="00B75C47">
        <w:rPr>
          <w:sz w:val="28"/>
          <w:szCs w:val="28"/>
        </w:rPr>
        <w:lastRenderedPageBreak/>
        <w:t>Акт прочистки сортовых посевов картофеля составляют в одном экземпляре и хранят в хозяйстве.</w:t>
      </w:r>
    </w:p>
    <w:p w14:paraId="77E8A00E" w14:textId="77777777" w:rsidR="00A67AEB" w:rsidRPr="00B75C47" w:rsidRDefault="00A67AEB" w:rsidP="00A67AEB">
      <w:pPr>
        <w:jc w:val="both"/>
        <w:rPr>
          <w:sz w:val="28"/>
          <w:szCs w:val="28"/>
        </w:rPr>
      </w:pPr>
      <w:r w:rsidRPr="00B75C47">
        <w:rPr>
          <w:sz w:val="28"/>
          <w:szCs w:val="28"/>
        </w:rPr>
        <w:t>Акт регистрации сортовых посевов составляют в двух экземплярах, из которых один составляют в хозяйстве, а второй передают районному управлению сельского хозяйства.</w:t>
      </w:r>
    </w:p>
    <w:p w14:paraId="3251438E" w14:textId="77777777" w:rsidR="00A67AEB" w:rsidRDefault="00A67AEB" w:rsidP="00A67AEB">
      <w:pPr>
        <w:jc w:val="both"/>
        <w:rPr>
          <w:sz w:val="28"/>
          <w:szCs w:val="28"/>
          <w:lang w:val="kk-KZ"/>
        </w:rPr>
      </w:pPr>
      <w:r w:rsidRPr="00B75C47">
        <w:rPr>
          <w:sz w:val="28"/>
          <w:szCs w:val="28"/>
        </w:rPr>
        <w:t>При отпуске или отправке сортового картофеля на семенные цели на каждую партию картофеля выписывают свидетельство на сортовой картофель  которое составляют на основании данных акта апробации акт</w:t>
      </w:r>
      <w:r>
        <w:rPr>
          <w:sz w:val="28"/>
          <w:szCs w:val="28"/>
        </w:rPr>
        <w:t>а клубневого анализа картофеля.</w:t>
      </w:r>
    </w:p>
    <w:p w14:paraId="72996BD6"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02CAD500"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3A5A15FA"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2D09DB69"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 xml:space="preserve">Сыздыкова Г.Т. </w:t>
      </w:r>
      <w:proofErr w:type="spellStart"/>
      <w:r w:rsidRPr="000E1D7A">
        <w:rPr>
          <w:sz w:val="28"/>
          <w:szCs w:val="28"/>
        </w:rPr>
        <w:t>Кауметов</w:t>
      </w:r>
      <w:proofErr w:type="spellEnd"/>
      <w:r w:rsidRPr="000E1D7A">
        <w:rPr>
          <w:sz w:val="28"/>
          <w:szCs w:val="28"/>
        </w:rPr>
        <w:t xml:space="preserve"> Б.Т Руководство и инструкция по апробации зерновых ,зернобобовых ,масличных и кормовых культур Северного Казахстана. Кокшетау.2006.</w:t>
      </w:r>
    </w:p>
    <w:p w14:paraId="6E330F7A" w14:textId="77777777" w:rsidR="00A67AEB" w:rsidRDefault="00A67AEB" w:rsidP="00A67AEB">
      <w:pPr>
        <w:ind w:firstLine="708"/>
        <w:jc w:val="both"/>
        <w:rPr>
          <w:sz w:val="28"/>
          <w:szCs w:val="28"/>
          <w:lang w:val="kk-KZ"/>
        </w:rPr>
      </w:pPr>
    </w:p>
    <w:p w14:paraId="37E5AE56" w14:textId="209AFD47" w:rsidR="00A67AEB" w:rsidRPr="00615978" w:rsidRDefault="00A67AEB" w:rsidP="00A67AEB">
      <w:pPr>
        <w:ind w:firstLine="708"/>
        <w:jc w:val="center"/>
        <w:rPr>
          <w:b/>
          <w:sz w:val="28"/>
          <w:szCs w:val="28"/>
        </w:rPr>
      </w:pPr>
      <w:r w:rsidRPr="00615978">
        <w:rPr>
          <w:b/>
          <w:sz w:val="28"/>
          <w:szCs w:val="28"/>
        </w:rPr>
        <w:t>Лекция 2</w:t>
      </w:r>
      <w:r w:rsidR="00DE1BE5">
        <w:rPr>
          <w:b/>
          <w:sz w:val="28"/>
          <w:szCs w:val="28"/>
        </w:rPr>
        <w:t>3</w:t>
      </w:r>
    </w:p>
    <w:p w14:paraId="015DEC31" w14:textId="10799C29" w:rsidR="00A67AEB" w:rsidRPr="00B75C47" w:rsidRDefault="00A67AEB" w:rsidP="00A67AEB">
      <w:pPr>
        <w:ind w:firstLine="567"/>
        <w:jc w:val="both"/>
        <w:rPr>
          <w:b/>
          <w:sz w:val="28"/>
          <w:szCs w:val="28"/>
        </w:rPr>
      </w:pPr>
      <w:r w:rsidRPr="00B75C47">
        <w:rPr>
          <w:b/>
          <w:sz w:val="28"/>
          <w:szCs w:val="28"/>
        </w:rPr>
        <w:t>Техника апробации многолетних и однолетних</w:t>
      </w:r>
      <w:r w:rsidR="000A1870">
        <w:rPr>
          <w:b/>
          <w:sz w:val="28"/>
          <w:szCs w:val="28"/>
        </w:rPr>
        <w:t xml:space="preserve"> бобовых </w:t>
      </w:r>
      <w:r w:rsidRPr="00B75C47">
        <w:rPr>
          <w:b/>
          <w:sz w:val="28"/>
          <w:szCs w:val="28"/>
        </w:rPr>
        <w:t xml:space="preserve"> кормовых культур</w:t>
      </w:r>
    </w:p>
    <w:p w14:paraId="0B3ACA34" w14:textId="77777777" w:rsidR="00A67AEB" w:rsidRPr="00B75C47" w:rsidRDefault="00A67AEB" w:rsidP="00A67AEB">
      <w:pPr>
        <w:ind w:firstLine="708"/>
        <w:jc w:val="both"/>
        <w:rPr>
          <w:b/>
          <w:sz w:val="28"/>
          <w:szCs w:val="28"/>
        </w:rPr>
      </w:pPr>
    </w:p>
    <w:p w14:paraId="696BDB6C" w14:textId="77777777" w:rsidR="00A67AEB" w:rsidRPr="00B75C47" w:rsidRDefault="00A67AEB" w:rsidP="00A67AEB">
      <w:pPr>
        <w:ind w:firstLine="708"/>
        <w:jc w:val="both"/>
        <w:rPr>
          <w:sz w:val="28"/>
          <w:szCs w:val="28"/>
        </w:rPr>
      </w:pPr>
      <w:r w:rsidRPr="00B75C47">
        <w:rPr>
          <w:sz w:val="28"/>
          <w:szCs w:val="28"/>
        </w:rPr>
        <w:t>Апробацию подлежат все сортовые посевы многолетних и однолетних кормовых трав, предназначенные для семенного использования, селекционных и местных сортов.</w:t>
      </w:r>
    </w:p>
    <w:p w14:paraId="69CD9BDB" w14:textId="77777777" w:rsidR="00A67AEB" w:rsidRPr="00B75C47" w:rsidRDefault="00A67AEB" w:rsidP="00A67AEB">
      <w:pPr>
        <w:ind w:firstLine="708"/>
        <w:jc w:val="both"/>
        <w:rPr>
          <w:sz w:val="28"/>
          <w:szCs w:val="28"/>
        </w:rPr>
      </w:pPr>
      <w:r w:rsidRPr="00B75C47">
        <w:rPr>
          <w:sz w:val="28"/>
          <w:szCs w:val="28"/>
        </w:rPr>
        <w:t>Семенные травостои разных лет пользования и укосов апробируют отдельно и на каждый участок оформляют акт апробации,</w:t>
      </w:r>
    </w:p>
    <w:p w14:paraId="0FE10C02" w14:textId="77777777" w:rsidR="00A67AEB" w:rsidRPr="00B75C47" w:rsidRDefault="00A67AEB" w:rsidP="00A67AEB">
      <w:pPr>
        <w:ind w:firstLine="708"/>
        <w:jc w:val="both"/>
        <w:rPr>
          <w:sz w:val="28"/>
          <w:szCs w:val="28"/>
        </w:rPr>
      </w:pPr>
      <w:r w:rsidRPr="00B75C47">
        <w:rPr>
          <w:sz w:val="28"/>
          <w:szCs w:val="28"/>
        </w:rPr>
        <w:t>Апробацию предшествует проверка посевных документов.</w:t>
      </w:r>
    </w:p>
    <w:p w14:paraId="47966E56" w14:textId="77777777" w:rsidR="00A67AEB" w:rsidRPr="00B75C47" w:rsidRDefault="00A67AEB" w:rsidP="00A67AEB">
      <w:pPr>
        <w:ind w:firstLine="567"/>
        <w:jc w:val="both"/>
        <w:rPr>
          <w:sz w:val="28"/>
          <w:szCs w:val="28"/>
        </w:rPr>
      </w:pPr>
      <w:r w:rsidRPr="00B75C47">
        <w:rPr>
          <w:sz w:val="28"/>
          <w:szCs w:val="28"/>
        </w:rPr>
        <w:t>Апробато</w:t>
      </w:r>
      <w:r>
        <w:rPr>
          <w:sz w:val="28"/>
          <w:szCs w:val="28"/>
        </w:rPr>
        <w:t>р</w:t>
      </w:r>
      <w:r w:rsidRPr="00B75C47">
        <w:rPr>
          <w:sz w:val="28"/>
          <w:szCs w:val="28"/>
        </w:rPr>
        <w:t>ы проходят по диагонали участка, где:</w:t>
      </w:r>
    </w:p>
    <w:p w14:paraId="7113A943" w14:textId="77777777" w:rsidR="00A67AEB" w:rsidRPr="00B75C47" w:rsidRDefault="00A67AEB" w:rsidP="00A67AEB">
      <w:pPr>
        <w:ind w:firstLine="567"/>
        <w:jc w:val="both"/>
        <w:rPr>
          <w:sz w:val="28"/>
          <w:szCs w:val="28"/>
        </w:rPr>
      </w:pPr>
      <w:r w:rsidRPr="00B75C47">
        <w:rPr>
          <w:sz w:val="28"/>
          <w:szCs w:val="28"/>
        </w:rPr>
        <w:t>- предварительно устанавливают принадлежность травостоя к определенному виду, разновидности, типу, группе и сорту;</w:t>
      </w:r>
    </w:p>
    <w:p w14:paraId="1A516F3F" w14:textId="77777777" w:rsidR="00A67AEB" w:rsidRPr="00B75C47" w:rsidRDefault="00A67AEB" w:rsidP="00A67AEB">
      <w:pPr>
        <w:ind w:firstLine="567"/>
        <w:jc w:val="both"/>
        <w:rPr>
          <w:sz w:val="28"/>
          <w:szCs w:val="28"/>
        </w:rPr>
      </w:pPr>
      <w:r w:rsidRPr="00B75C47">
        <w:rPr>
          <w:sz w:val="28"/>
          <w:szCs w:val="28"/>
        </w:rPr>
        <w:t>-проверяют правильность закладки семенных посевов их состояние, а в случае необходимости из сортовых травостоев выделяют дополнительные площади на семенные цели;</w:t>
      </w:r>
    </w:p>
    <w:p w14:paraId="412579C3" w14:textId="77777777" w:rsidR="00A67AEB" w:rsidRPr="00B75C47" w:rsidRDefault="00A67AEB" w:rsidP="00A67AEB">
      <w:pPr>
        <w:ind w:firstLine="567"/>
        <w:jc w:val="both"/>
        <w:rPr>
          <w:sz w:val="28"/>
          <w:szCs w:val="28"/>
        </w:rPr>
      </w:pPr>
      <w:r w:rsidRPr="00B75C47">
        <w:rPr>
          <w:sz w:val="28"/>
          <w:szCs w:val="28"/>
        </w:rPr>
        <w:t>-определяют размер площади каждой культуры, вида , и сорта, наличие других видов трудноотделимых культурных растений, трудноотделимых карантинных. Злостных и ядовитых сорняков, поражение болезнями, повреждение вредителями;</w:t>
      </w:r>
    </w:p>
    <w:p w14:paraId="55BCF851" w14:textId="77777777" w:rsidR="00A67AEB" w:rsidRPr="00B75C47" w:rsidRDefault="00A67AEB" w:rsidP="00A67AEB">
      <w:pPr>
        <w:ind w:firstLine="567"/>
        <w:jc w:val="both"/>
        <w:rPr>
          <w:sz w:val="28"/>
          <w:szCs w:val="28"/>
        </w:rPr>
      </w:pPr>
      <w:r w:rsidRPr="00B75C47">
        <w:rPr>
          <w:sz w:val="28"/>
          <w:szCs w:val="28"/>
        </w:rPr>
        <w:t>-дают  рекомендации о проведении прополки, подкашивания , борьбы с вредителями, внекорневой подкормки, сортовой прочистки, об усилении опыления в период цветения путем подвозки пасек к семенникам культур, опыляющихся с помощью пчел (или дополнительного искусственного опыления у злаков).</w:t>
      </w:r>
    </w:p>
    <w:p w14:paraId="4D8F2A65" w14:textId="77777777" w:rsidR="00A67AEB" w:rsidRPr="00B75C47" w:rsidRDefault="00A67AEB" w:rsidP="00A67AEB">
      <w:pPr>
        <w:ind w:firstLine="567"/>
        <w:jc w:val="both"/>
        <w:rPr>
          <w:sz w:val="28"/>
          <w:szCs w:val="28"/>
        </w:rPr>
      </w:pPr>
      <w:proofErr w:type="spellStart"/>
      <w:r w:rsidRPr="00B75C47">
        <w:rPr>
          <w:sz w:val="28"/>
          <w:szCs w:val="28"/>
        </w:rPr>
        <w:t>Апробационные</w:t>
      </w:r>
      <w:proofErr w:type="spellEnd"/>
      <w:r w:rsidRPr="00B75C47">
        <w:rPr>
          <w:sz w:val="28"/>
          <w:szCs w:val="28"/>
        </w:rPr>
        <w:t xml:space="preserve"> снопы отбирают по многолетним и однолетним кормовым злаковым травам.</w:t>
      </w:r>
    </w:p>
    <w:p w14:paraId="085A3EE9" w14:textId="77777777" w:rsidR="00A67AEB" w:rsidRPr="00B75C47" w:rsidRDefault="00A67AEB" w:rsidP="00A67AEB">
      <w:pPr>
        <w:ind w:firstLine="567"/>
        <w:jc w:val="both"/>
        <w:rPr>
          <w:sz w:val="28"/>
          <w:szCs w:val="28"/>
        </w:rPr>
      </w:pPr>
      <w:r w:rsidRPr="00B75C47">
        <w:rPr>
          <w:sz w:val="28"/>
          <w:szCs w:val="28"/>
        </w:rPr>
        <w:t xml:space="preserve">Люцерну и эспарцет, донник белый и желтый </w:t>
      </w:r>
      <w:proofErr w:type="spellStart"/>
      <w:r w:rsidRPr="00B75C47">
        <w:rPr>
          <w:sz w:val="28"/>
          <w:szCs w:val="28"/>
        </w:rPr>
        <w:t>апр</w:t>
      </w:r>
      <w:proofErr w:type="spellEnd"/>
      <w:r>
        <w:rPr>
          <w:sz w:val="28"/>
          <w:szCs w:val="28"/>
          <w:lang w:val="kk-KZ"/>
        </w:rPr>
        <w:t>о</w:t>
      </w:r>
      <w:proofErr w:type="spellStart"/>
      <w:r w:rsidRPr="00B75C47">
        <w:rPr>
          <w:sz w:val="28"/>
          <w:szCs w:val="28"/>
        </w:rPr>
        <w:t>бируют</w:t>
      </w:r>
      <w:proofErr w:type="spellEnd"/>
      <w:r w:rsidRPr="00B75C47">
        <w:rPr>
          <w:sz w:val="28"/>
          <w:szCs w:val="28"/>
        </w:rPr>
        <w:t xml:space="preserve"> без отбора </w:t>
      </w:r>
      <w:proofErr w:type="spellStart"/>
      <w:r w:rsidRPr="00B75C47">
        <w:rPr>
          <w:sz w:val="28"/>
          <w:szCs w:val="28"/>
        </w:rPr>
        <w:t>апробационного</w:t>
      </w:r>
      <w:proofErr w:type="spellEnd"/>
      <w:r w:rsidRPr="00B75C47">
        <w:rPr>
          <w:sz w:val="28"/>
          <w:szCs w:val="28"/>
        </w:rPr>
        <w:t xml:space="preserve"> снопа.</w:t>
      </w:r>
    </w:p>
    <w:p w14:paraId="092C186F" w14:textId="77777777" w:rsidR="00A67AEB" w:rsidRPr="00B75C47" w:rsidRDefault="00A67AEB" w:rsidP="00A67AEB">
      <w:pPr>
        <w:ind w:firstLine="567"/>
        <w:jc w:val="both"/>
        <w:rPr>
          <w:sz w:val="28"/>
          <w:szCs w:val="28"/>
        </w:rPr>
      </w:pPr>
      <w:r w:rsidRPr="00B75C47">
        <w:rPr>
          <w:sz w:val="28"/>
          <w:szCs w:val="28"/>
        </w:rPr>
        <w:lastRenderedPageBreak/>
        <w:t>Принадлежность посева к местному сорту устанавливается:</w:t>
      </w:r>
    </w:p>
    <w:p w14:paraId="7BB21F1B" w14:textId="77777777" w:rsidR="00A67AEB" w:rsidRPr="00B75C47" w:rsidRDefault="00A67AEB" w:rsidP="00A67AEB">
      <w:pPr>
        <w:ind w:firstLine="567"/>
        <w:jc w:val="both"/>
        <w:rPr>
          <w:sz w:val="28"/>
          <w:szCs w:val="28"/>
        </w:rPr>
      </w:pPr>
      <w:r w:rsidRPr="00B75C47">
        <w:rPr>
          <w:sz w:val="28"/>
          <w:szCs w:val="28"/>
        </w:rPr>
        <w:t>-если на семена есть документ, подтверждающий признание сорта местным с указанием присвоенного ему названия;</w:t>
      </w:r>
    </w:p>
    <w:p w14:paraId="7B604544" w14:textId="77777777" w:rsidR="00A67AEB" w:rsidRPr="00B75C47" w:rsidRDefault="00A67AEB" w:rsidP="00A67AEB">
      <w:pPr>
        <w:ind w:firstLine="567"/>
        <w:jc w:val="both"/>
        <w:rPr>
          <w:sz w:val="28"/>
          <w:szCs w:val="28"/>
        </w:rPr>
      </w:pPr>
      <w:r w:rsidRPr="00B75C47">
        <w:rPr>
          <w:sz w:val="28"/>
          <w:szCs w:val="28"/>
        </w:rPr>
        <w:t>-если документа на высеянные семена нет, но опросные сведения подтверждают, что этот сорт возделывали в данном хозяйстве не менее 12 лет для многолетних трав и 7 лет для однолетних трав без смены семян и что он отличался устойчивостью к неблагоприятным условиям и высокими урожаями зеленой массы и семян. В этом случае посев также относят к местным сортам, но наряду с актом апробации составляют справку о выявлении местного сорта по форме 201 в трех экземплярах.</w:t>
      </w:r>
    </w:p>
    <w:p w14:paraId="374E48A6" w14:textId="77777777" w:rsidR="00A67AEB" w:rsidRPr="00B75C47" w:rsidRDefault="00A67AEB" w:rsidP="00A67AEB">
      <w:pPr>
        <w:ind w:firstLine="708"/>
        <w:jc w:val="both"/>
        <w:rPr>
          <w:sz w:val="28"/>
          <w:szCs w:val="28"/>
        </w:rPr>
      </w:pPr>
      <w:r w:rsidRPr="00B75C47">
        <w:rPr>
          <w:sz w:val="28"/>
          <w:szCs w:val="28"/>
        </w:rPr>
        <w:t xml:space="preserve">При отсутствии документов на высеянные сортовые семена или несоответствии травостоя </w:t>
      </w:r>
      <w:proofErr w:type="spellStart"/>
      <w:r w:rsidRPr="00B75C47">
        <w:rPr>
          <w:sz w:val="28"/>
          <w:szCs w:val="28"/>
        </w:rPr>
        <w:t>апробационному</w:t>
      </w:r>
      <w:proofErr w:type="spellEnd"/>
      <w:r w:rsidRPr="00B75C47">
        <w:rPr>
          <w:sz w:val="28"/>
          <w:szCs w:val="28"/>
        </w:rPr>
        <w:t xml:space="preserve"> описанию и непризнании посева местным сортом апробируемый травостой относят к несортовым </w:t>
      </w:r>
    </w:p>
    <w:p w14:paraId="5145E763" w14:textId="77777777" w:rsidR="00A67AEB" w:rsidRDefault="00A67AEB" w:rsidP="00A67AEB">
      <w:pPr>
        <w:ind w:firstLine="708"/>
        <w:jc w:val="both"/>
        <w:rPr>
          <w:sz w:val="28"/>
          <w:szCs w:val="28"/>
        </w:rPr>
      </w:pPr>
    </w:p>
    <w:p w14:paraId="01CAAE11" w14:textId="77777777" w:rsidR="00A67AEB" w:rsidRPr="00B75C47" w:rsidRDefault="00A67AEB" w:rsidP="00A67AEB">
      <w:pPr>
        <w:rPr>
          <w:b/>
          <w:sz w:val="28"/>
          <w:szCs w:val="28"/>
        </w:rPr>
      </w:pPr>
      <w:r>
        <w:rPr>
          <w:b/>
          <w:sz w:val="28"/>
          <w:szCs w:val="28"/>
        </w:rPr>
        <w:t>Таблица</w:t>
      </w:r>
      <w:r>
        <w:rPr>
          <w:b/>
          <w:sz w:val="28"/>
          <w:szCs w:val="28"/>
          <w:lang w:val="kk-KZ"/>
        </w:rPr>
        <w:t xml:space="preserve"> </w:t>
      </w:r>
      <w:r>
        <w:rPr>
          <w:b/>
          <w:sz w:val="28"/>
          <w:szCs w:val="28"/>
        </w:rPr>
        <w:t>1</w:t>
      </w:r>
      <w:r>
        <w:rPr>
          <w:b/>
          <w:sz w:val="28"/>
          <w:szCs w:val="28"/>
          <w:lang w:val="kk-KZ"/>
        </w:rPr>
        <w:t xml:space="preserve">. </w:t>
      </w:r>
      <w:r w:rsidRPr="00B75C47">
        <w:rPr>
          <w:b/>
          <w:sz w:val="28"/>
          <w:szCs w:val="28"/>
        </w:rPr>
        <w:t xml:space="preserve"> Количество акта  при апробации семенных посевов многолетних и однолетних  трав  и распределения его по дистанции</w:t>
      </w:r>
    </w:p>
    <w:p w14:paraId="57846145" w14:textId="77777777" w:rsidR="00A67AEB" w:rsidRPr="00B75C47" w:rsidRDefault="00A67AEB" w:rsidP="00A67AEB">
      <w:pPr>
        <w:ind w:firstLine="708"/>
        <w:jc w:val="center"/>
        <w:rPr>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
        <w:gridCol w:w="2316"/>
        <w:gridCol w:w="1501"/>
        <w:gridCol w:w="1594"/>
        <w:gridCol w:w="1006"/>
        <w:gridCol w:w="1452"/>
        <w:gridCol w:w="944"/>
      </w:tblGrid>
      <w:tr w:rsidR="00A67AEB" w:rsidRPr="00B75C47" w14:paraId="3A420A20" w14:textId="77777777" w:rsidTr="00124233">
        <w:trPr>
          <w:trHeight w:val="90"/>
        </w:trPr>
        <w:tc>
          <w:tcPr>
            <w:tcW w:w="826" w:type="dxa"/>
          </w:tcPr>
          <w:p w14:paraId="0C947C86" w14:textId="77777777" w:rsidR="00A67AEB" w:rsidRPr="00AD2BBA" w:rsidRDefault="00A67AEB" w:rsidP="00124233">
            <w:pPr>
              <w:jc w:val="center"/>
              <w:rPr>
                <w:sz w:val="24"/>
                <w:szCs w:val="24"/>
              </w:rPr>
            </w:pPr>
            <w:r w:rsidRPr="00AD2BBA">
              <w:rPr>
                <w:sz w:val="24"/>
                <w:szCs w:val="24"/>
              </w:rPr>
              <w:t>№</w:t>
            </w:r>
          </w:p>
        </w:tc>
        <w:tc>
          <w:tcPr>
            <w:tcW w:w="2316" w:type="dxa"/>
            <w:tcBorders>
              <w:bottom w:val="single" w:sz="4" w:space="0" w:color="auto"/>
            </w:tcBorders>
          </w:tcPr>
          <w:p w14:paraId="3779CCBD" w14:textId="77777777" w:rsidR="00A67AEB" w:rsidRPr="00AD2BBA" w:rsidRDefault="00A67AEB" w:rsidP="00124233">
            <w:pPr>
              <w:jc w:val="center"/>
              <w:rPr>
                <w:sz w:val="24"/>
                <w:szCs w:val="24"/>
              </w:rPr>
            </w:pPr>
            <w:r w:rsidRPr="00AD2BBA">
              <w:rPr>
                <w:sz w:val="24"/>
                <w:szCs w:val="24"/>
              </w:rPr>
              <w:t>Учреждения</w:t>
            </w:r>
          </w:p>
          <w:p w14:paraId="56B04101" w14:textId="77777777" w:rsidR="00A67AEB" w:rsidRPr="00AD2BBA" w:rsidRDefault="00A67AEB" w:rsidP="00124233">
            <w:pPr>
              <w:jc w:val="center"/>
              <w:rPr>
                <w:sz w:val="24"/>
                <w:szCs w:val="24"/>
              </w:rPr>
            </w:pPr>
            <w:r w:rsidRPr="00AD2BBA">
              <w:rPr>
                <w:sz w:val="24"/>
                <w:szCs w:val="24"/>
              </w:rPr>
              <w:t xml:space="preserve"> где проводится </w:t>
            </w:r>
          </w:p>
          <w:p w14:paraId="42BAB51B" w14:textId="77777777" w:rsidR="00A67AEB" w:rsidRPr="00AD2BBA" w:rsidRDefault="00A67AEB" w:rsidP="00124233">
            <w:pPr>
              <w:jc w:val="center"/>
              <w:rPr>
                <w:sz w:val="24"/>
                <w:szCs w:val="24"/>
              </w:rPr>
            </w:pPr>
            <w:r w:rsidRPr="00AD2BBA">
              <w:rPr>
                <w:sz w:val="24"/>
                <w:szCs w:val="24"/>
              </w:rPr>
              <w:t>апробация</w:t>
            </w:r>
          </w:p>
        </w:tc>
        <w:tc>
          <w:tcPr>
            <w:tcW w:w="1501" w:type="dxa"/>
          </w:tcPr>
          <w:p w14:paraId="0FC29C50" w14:textId="77777777" w:rsidR="00A67AEB" w:rsidRPr="00AD2BBA" w:rsidRDefault="00A67AEB" w:rsidP="00124233">
            <w:pPr>
              <w:jc w:val="center"/>
              <w:rPr>
                <w:sz w:val="24"/>
                <w:szCs w:val="24"/>
              </w:rPr>
            </w:pPr>
            <w:r w:rsidRPr="00AD2BBA">
              <w:rPr>
                <w:sz w:val="24"/>
                <w:szCs w:val="24"/>
              </w:rPr>
              <w:t>Всего</w:t>
            </w:r>
          </w:p>
          <w:p w14:paraId="37F351D3" w14:textId="77777777" w:rsidR="00A67AEB" w:rsidRPr="00AD2BBA" w:rsidRDefault="00A67AEB" w:rsidP="00124233">
            <w:pPr>
              <w:jc w:val="center"/>
              <w:rPr>
                <w:sz w:val="24"/>
                <w:szCs w:val="24"/>
              </w:rPr>
            </w:pPr>
            <w:r w:rsidRPr="00AD2BBA">
              <w:rPr>
                <w:sz w:val="24"/>
                <w:szCs w:val="24"/>
              </w:rPr>
              <w:t>экземпляров</w:t>
            </w:r>
          </w:p>
        </w:tc>
        <w:tc>
          <w:tcPr>
            <w:tcW w:w="1594" w:type="dxa"/>
          </w:tcPr>
          <w:p w14:paraId="0C96DE4D" w14:textId="77777777" w:rsidR="00A67AEB" w:rsidRPr="00AD2BBA" w:rsidRDefault="00A67AEB" w:rsidP="00124233">
            <w:pPr>
              <w:jc w:val="center"/>
              <w:rPr>
                <w:sz w:val="24"/>
                <w:szCs w:val="24"/>
              </w:rPr>
            </w:pPr>
            <w:r w:rsidRPr="00AD2BBA">
              <w:rPr>
                <w:sz w:val="24"/>
                <w:szCs w:val="24"/>
              </w:rPr>
              <w:t>1-ый</w:t>
            </w:r>
          </w:p>
        </w:tc>
        <w:tc>
          <w:tcPr>
            <w:tcW w:w="1006" w:type="dxa"/>
          </w:tcPr>
          <w:p w14:paraId="12DAF0DD" w14:textId="77777777" w:rsidR="00A67AEB" w:rsidRPr="00AD2BBA" w:rsidRDefault="00A67AEB" w:rsidP="00124233">
            <w:pPr>
              <w:jc w:val="center"/>
              <w:rPr>
                <w:sz w:val="24"/>
                <w:szCs w:val="24"/>
              </w:rPr>
            </w:pPr>
            <w:r w:rsidRPr="00AD2BBA">
              <w:rPr>
                <w:sz w:val="24"/>
                <w:szCs w:val="24"/>
              </w:rPr>
              <w:t>2-ой</w:t>
            </w:r>
          </w:p>
        </w:tc>
        <w:tc>
          <w:tcPr>
            <w:tcW w:w="1452" w:type="dxa"/>
          </w:tcPr>
          <w:p w14:paraId="74570D4C" w14:textId="77777777" w:rsidR="00A67AEB" w:rsidRPr="00AD2BBA" w:rsidRDefault="00A67AEB" w:rsidP="00124233">
            <w:pPr>
              <w:jc w:val="center"/>
              <w:rPr>
                <w:sz w:val="24"/>
                <w:szCs w:val="24"/>
              </w:rPr>
            </w:pPr>
            <w:r w:rsidRPr="00AD2BBA">
              <w:rPr>
                <w:sz w:val="24"/>
                <w:szCs w:val="24"/>
              </w:rPr>
              <w:t>3-ий</w:t>
            </w:r>
          </w:p>
        </w:tc>
        <w:tc>
          <w:tcPr>
            <w:tcW w:w="944" w:type="dxa"/>
          </w:tcPr>
          <w:p w14:paraId="4AA61398" w14:textId="77777777" w:rsidR="00A67AEB" w:rsidRPr="00AD2BBA" w:rsidRDefault="00A67AEB" w:rsidP="00124233">
            <w:pPr>
              <w:jc w:val="center"/>
              <w:rPr>
                <w:sz w:val="24"/>
                <w:szCs w:val="24"/>
              </w:rPr>
            </w:pPr>
            <w:r w:rsidRPr="00AD2BBA">
              <w:rPr>
                <w:sz w:val="24"/>
                <w:szCs w:val="24"/>
              </w:rPr>
              <w:t>4-ый</w:t>
            </w:r>
          </w:p>
          <w:p w14:paraId="604A9924" w14:textId="77777777" w:rsidR="00A67AEB" w:rsidRPr="00AD2BBA" w:rsidRDefault="00A67AEB" w:rsidP="00124233">
            <w:pPr>
              <w:jc w:val="center"/>
              <w:rPr>
                <w:sz w:val="24"/>
                <w:szCs w:val="24"/>
              </w:rPr>
            </w:pPr>
          </w:p>
          <w:p w14:paraId="28E1DBA3" w14:textId="77777777" w:rsidR="00A67AEB" w:rsidRPr="00AD2BBA" w:rsidRDefault="00A67AEB" w:rsidP="00124233">
            <w:pPr>
              <w:jc w:val="center"/>
              <w:rPr>
                <w:sz w:val="24"/>
                <w:szCs w:val="24"/>
              </w:rPr>
            </w:pPr>
          </w:p>
          <w:p w14:paraId="7BB3C2B8" w14:textId="77777777" w:rsidR="00A67AEB" w:rsidRPr="00AD2BBA" w:rsidRDefault="00A67AEB" w:rsidP="00124233">
            <w:pPr>
              <w:jc w:val="center"/>
              <w:rPr>
                <w:sz w:val="24"/>
                <w:szCs w:val="24"/>
              </w:rPr>
            </w:pPr>
          </w:p>
        </w:tc>
      </w:tr>
      <w:tr w:rsidR="00A67AEB" w:rsidRPr="00B75C47" w14:paraId="33BA51C4" w14:textId="77777777" w:rsidTr="00124233">
        <w:tc>
          <w:tcPr>
            <w:tcW w:w="826" w:type="dxa"/>
          </w:tcPr>
          <w:p w14:paraId="128B3C14" w14:textId="77777777" w:rsidR="00A67AEB" w:rsidRPr="00AD2BBA" w:rsidRDefault="00A67AEB" w:rsidP="00124233">
            <w:pPr>
              <w:jc w:val="center"/>
              <w:rPr>
                <w:sz w:val="24"/>
                <w:szCs w:val="24"/>
              </w:rPr>
            </w:pPr>
            <w:r w:rsidRPr="00AD2BBA">
              <w:rPr>
                <w:sz w:val="24"/>
                <w:szCs w:val="24"/>
              </w:rPr>
              <w:t>1</w:t>
            </w:r>
          </w:p>
        </w:tc>
        <w:tc>
          <w:tcPr>
            <w:tcW w:w="2316" w:type="dxa"/>
            <w:tcBorders>
              <w:top w:val="single" w:sz="4" w:space="0" w:color="auto"/>
            </w:tcBorders>
          </w:tcPr>
          <w:p w14:paraId="028C8590" w14:textId="77777777" w:rsidR="00A67AEB" w:rsidRPr="00AD2BBA" w:rsidRDefault="00A67AEB" w:rsidP="00124233">
            <w:pPr>
              <w:jc w:val="center"/>
              <w:rPr>
                <w:sz w:val="24"/>
                <w:szCs w:val="24"/>
              </w:rPr>
            </w:pPr>
            <w:r w:rsidRPr="00AD2BBA">
              <w:rPr>
                <w:sz w:val="24"/>
                <w:szCs w:val="24"/>
              </w:rPr>
              <w:t>ОПХ- НИУ,</w:t>
            </w:r>
          </w:p>
          <w:p w14:paraId="63ECA4ED" w14:textId="77777777" w:rsidR="00A67AEB" w:rsidRPr="00AD2BBA" w:rsidRDefault="00A67AEB" w:rsidP="00124233">
            <w:pPr>
              <w:jc w:val="center"/>
              <w:rPr>
                <w:sz w:val="24"/>
                <w:szCs w:val="24"/>
              </w:rPr>
            </w:pPr>
            <w:proofErr w:type="spellStart"/>
            <w:r w:rsidRPr="00AD2BBA">
              <w:rPr>
                <w:sz w:val="24"/>
                <w:szCs w:val="24"/>
              </w:rPr>
              <w:t>УЧХОЗах</w:t>
            </w:r>
            <w:proofErr w:type="spellEnd"/>
            <w:r w:rsidRPr="00AD2BBA">
              <w:rPr>
                <w:sz w:val="24"/>
                <w:szCs w:val="24"/>
              </w:rPr>
              <w:t xml:space="preserve"> –ВУЗ,</w:t>
            </w:r>
          </w:p>
          <w:p w14:paraId="087FFA1C" w14:textId="77777777" w:rsidR="00A67AEB" w:rsidRPr="00AD2BBA" w:rsidRDefault="00A67AEB" w:rsidP="00124233">
            <w:pPr>
              <w:jc w:val="center"/>
              <w:rPr>
                <w:sz w:val="24"/>
                <w:szCs w:val="24"/>
              </w:rPr>
            </w:pPr>
            <w:r w:rsidRPr="00AD2BBA">
              <w:rPr>
                <w:sz w:val="24"/>
                <w:szCs w:val="24"/>
              </w:rPr>
              <w:t>СПЕЦСЕМХОЗ.</w:t>
            </w:r>
          </w:p>
        </w:tc>
        <w:tc>
          <w:tcPr>
            <w:tcW w:w="1501" w:type="dxa"/>
          </w:tcPr>
          <w:p w14:paraId="30AABEC4" w14:textId="77777777" w:rsidR="00A67AEB" w:rsidRPr="00AD2BBA" w:rsidRDefault="00A67AEB" w:rsidP="00124233">
            <w:pPr>
              <w:jc w:val="center"/>
              <w:rPr>
                <w:sz w:val="24"/>
                <w:szCs w:val="24"/>
              </w:rPr>
            </w:pPr>
            <w:r w:rsidRPr="00AD2BBA">
              <w:rPr>
                <w:sz w:val="24"/>
                <w:szCs w:val="24"/>
              </w:rPr>
              <w:t>4</w:t>
            </w:r>
          </w:p>
        </w:tc>
        <w:tc>
          <w:tcPr>
            <w:tcW w:w="1594" w:type="dxa"/>
          </w:tcPr>
          <w:p w14:paraId="216540B1" w14:textId="77777777" w:rsidR="00A67AEB" w:rsidRPr="00AD2BBA" w:rsidRDefault="00A67AEB" w:rsidP="00124233">
            <w:pPr>
              <w:rPr>
                <w:sz w:val="24"/>
                <w:szCs w:val="24"/>
              </w:rPr>
            </w:pPr>
            <w:r w:rsidRPr="00AD2BBA">
              <w:rPr>
                <w:sz w:val="24"/>
                <w:szCs w:val="24"/>
              </w:rPr>
              <w:t>В</w:t>
            </w:r>
            <w:r>
              <w:rPr>
                <w:sz w:val="24"/>
                <w:szCs w:val="24"/>
              </w:rPr>
              <w:t xml:space="preserve"> </w:t>
            </w:r>
            <w:r w:rsidRPr="00AD2BBA">
              <w:rPr>
                <w:sz w:val="24"/>
                <w:szCs w:val="24"/>
              </w:rPr>
              <w:t>хозяйстве.</w:t>
            </w:r>
          </w:p>
        </w:tc>
        <w:tc>
          <w:tcPr>
            <w:tcW w:w="1006" w:type="dxa"/>
          </w:tcPr>
          <w:p w14:paraId="446F97D3" w14:textId="77777777" w:rsidR="00A67AEB" w:rsidRPr="00AD2BBA" w:rsidRDefault="00A67AEB" w:rsidP="00124233">
            <w:pPr>
              <w:jc w:val="center"/>
              <w:rPr>
                <w:sz w:val="24"/>
                <w:szCs w:val="24"/>
              </w:rPr>
            </w:pPr>
            <w:r w:rsidRPr="00AD2BBA">
              <w:rPr>
                <w:sz w:val="24"/>
                <w:szCs w:val="24"/>
              </w:rPr>
              <w:t>ОУАПК</w:t>
            </w:r>
          </w:p>
        </w:tc>
        <w:tc>
          <w:tcPr>
            <w:tcW w:w="1452" w:type="dxa"/>
          </w:tcPr>
          <w:p w14:paraId="0820451C" w14:textId="77777777" w:rsidR="00A67AEB" w:rsidRPr="00AD2BBA" w:rsidRDefault="00A67AEB" w:rsidP="00124233">
            <w:pPr>
              <w:jc w:val="center"/>
              <w:rPr>
                <w:sz w:val="24"/>
                <w:szCs w:val="24"/>
              </w:rPr>
            </w:pPr>
            <w:proofErr w:type="spellStart"/>
            <w:r w:rsidRPr="00AD2BBA">
              <w:rPr>
                <w:sz w:val="24"/>
                <w:szCs w:val="24"/>
              </w:rPr>
              <w:t>Сортсем</w:t>
            </w:r>
            <w:proofErr w:type="spellEnd"/>
            <w:r w:rsidRPr="00AD2BBA">
              <w:rPr>
                <w:sz w:val="24"/>
                <w:szCs w:val="24"/>
              </w:rPr>
              <w:t>.</w:t>
            </w:r>
          </w:p>
          <w:p w14:paraId="5907F346" w14:textId="77777777" w:rsidR="00A67AEB" w:rsidRPr="00AD2BBA" w:rsidRDefault="00A67AEB" w:rsidP="00124233">
            <w:pPr>
              <w:jc w:val="center"/>
              <w:rPr>
                <w:sz w:val="24"/>
                <w:szCs w:val="24"/>
              </w:rPr>
            </w:pPr>
            <w:proofErr w:type="spellStart"/>
            <w:r w:rsidRPr="00AD2BBA">
              <w:rPr>
                <w:sz w:val="24"/>
                <w:szCs w:val="24"/>
              </w:rPr>
              <w:t>обьед</w:t>
            </w:r>
            <w:proofErr w:type="spellEnd"/>
            <w:r w:rsidRPr="00AD2BBA">
              <w:rPr>
                <w:sz w:val="24"/>
                <w:szCs w:val="24"/>
              </w:rPr>
              <w:t>.</w:t>
            </w:r>
          </w:p>
        </w:tc>
        <w:tc>
          <w:tcPr>
            <w:tcW w:w="944" w:type="dxa"/>
          </w:tcPr>
          <w:p w14:paraId="210CB5CC" w14:textId="77777777" w:rsidR="00A67AEB" w:rsidRPr="00AD2BBA" w:rsidRDefault="00A67AEB" w:rsidP="00124233">
            <w:pPr>
              <w:jc w:val="center"/>
              <w:rPr>
                <w:sz w:val="24"/>
                <w:szCs w:val="24"/>
              </w:rPr>
            </w:pPr>
            <w:r w:rsidRPr="00AD2BBA">
              <w:rPr>
                <w:sz w:val="24"/>
                <w:szCs w:val="24"/>
              </w:rPr>
              <w:t>ХПП</w:t>
            </w:r>
          </w:p>
          <w:p w14:paraId="7FA72620" w14:textId="77777777" w:rsidR="00A67AEB" w:rsidRPr="00AD2BBA" w:rsidRDefault="00A67AEB" w:rsidP="00124233">
            <w:pPr>
              <w:jc w:val="center"/>
              <w:rPr>
                <w:sz w:val="24"/>
                <w:szCs w:val="24"/>
              </w:rPr>
            </w:pPr>
          </w:p>
          <w:p w14:paraId="4A6EA3B8" w14:textId="77777777" w:rsidR="00A67AEB" w:rsidRPr="00AD2BBA" w:rsidRDefault="00A67AEB" w:rsidP="00124233">
            <w:pPr>
              <w:jc w:val="center"/>
              <w:rPr>
                <w:sz w:val="24"/>
                <w:szCs w:val="24"/>
              </w:rPr>
            </w:pPr>
          </w:p>
          <w:p w14:paraId="118B9AB2" w14:textId="77777777" w:rsidR="00A67AEB" w:rsidRPr="00AD2BBA" w:rsidRDefault="00A67AEB" w:rsidP="00124233">
            <w:pPr>
              <w:jc w:val="center"/>
              <w:rPr>
                <w:sz w:val="24"/>
                <w:szCs w:val="24"/>
              </w:rPr>
            </w:pPr>
          </w:p>
        </w:tc>
      </w:tr>
      <w:tr w:rsidR="00A67AEB" w:rsidRPr="00B75C47" w14:paraId="2CB75D17" w14:textId="77777777" w:rsidTr="00124233">
        <w:tc>
          <w:tcPr>
            <w:tcW w:w="826" w:type="dxa"/>
          </w:tcPr>
          <w:p w14:paraId="0DDFA166" w14:textId="77777777" w:rsidR="00A67AEB" w:rsidRPr="00AD2BBA" w:rsidRDefault="00A67AEB" w:rsidP="00124233">
            <w:pPr>
              <w:jc w:val="center"/>
              <w:rPr>
                <w:sz w:val="24"/>
                <w:szCs w:val="24"/>
              </w:rPr>
            </w:pPr>
            <w:r w:rsidRPr="00AD2BBA">
              <w:rPr>
                <w:sz w:val="24"/>
                <w:szCs w:val="24"/>
              </w:rPr>
              <w:t>2</w:t>
            </w:r>
          </w:p>
        </w:tc>
        <w:tc>
          <w:tcPr>
            <w:tcW w:w="2316" w:type="dxa"/>
          </w:tcPr>
          <w:p w14:paraId="573F8DAF" w14:textId="77777777" w:rsidR="00A67AEB" w:rsidRPr="00AD2BBA" w:rsidRDefault="00A67AEB" w:rsidP="00124233">
            <w:pPr>
              <w:jc w:val="center"/>
              <w:rPr>
                <w:sz w:val="24"/>
                <w:szCs w:val="24"/>
              </w:rPr>
            </w:pPr>
            <w:proofErr w:type="spellStart"/>
            <w:r w:rsidRPr="00AD2BBA">
              <w:rPr>
                <w:sz w:val="24"/>
                <w:szCs w:val="24"/>
              </w:rPr>
              <w:t>Несеменовод</w:t>
            </w:r>
            <w:proofErr w:type="spellEnd"/>
            <w:r w:rsidRPr="00AD2BBA">
              <w:rPr>
                <w:sz w:val="24"/>
                <w:szCs w:val="24"/>
              </w:rPr>
              <w:t>.</w:t>
            </w:r>
          </w:p>
          <w:p w14:paraId="3C2B654A" w14:textId="77777777" w:rsidR="00A67AEB" w:rsidRPr="00AD2BBA" w:rsidRDefault="00A67AEB" w:rsidP="00124233">
            <w:pPr>
              <w:jc w:val="center"/>
              <w:rPr>
                <w:sz w:val="24"/>
                <w:szCs w:val="24"/>
              </w:rPr>
            </w:pPr>
            <w:r w:rsidRPr="00AD2BBA">
              <w:rPr>
                <w:sz w:val="24"/>
                <w:szCs w:val="24"/>
              </w:rPr>
              <w:t>хозяйствах</w:t>
            </w:r>
          </w:p>
        </w:tc>
        <w:tc>
          <w:tcPr>
            <w:tcW w:w="1501" w:type="dxa"/>
          </w:tcPr>
          <w:p w14:paraId="67D9A53E" w14:textId="77777777" w:rsidR="00A67AEB" w:rsidRPr="00AD2BBA" w:rsidRDefault="00A67AEB" w:rsidP="00124233">
            <w:pPr>
              <w:jc w:val="center"/>
              <w:rPr>
                <w:sz w:val="24"/>
                <w:szCs w:val="24"/>
              </w:rPr>
            </w:pPr>
            <w:r w:rsidRPr="00AD2BBA">
              <w:rPr>
                <w:sz w:val="24"/>
                <w:szCs w:val="24"/>
              </w:rPr>
              <w:t>3</w:t>
            </w:r>
          </w:p>
        </w:tc>
        <w:tc>
          <w:tcPr>
            <w:tcW w:w="1594" w:type="dxa"/>
          </w:tcPr>
          <w:p w14:paraId="23A521CD" w14:textId="77777777" w:rsidR="00A67AEB" w:rsidRPr="00AD2BBA" w:rsidRDefault="00A67AEB" w:rsidP="00124233">
            <w:pPr>
              <w:rPr>
                <w:sz w:val="24"/>
                <w:szCs w:val="24"/>
              </w:rPr>
            </w:pPr>
            <w:proofErr w:type="spellStart"/>
            <w:r w:rsidRPr="00AD2BBA">
              <w:rPr>
                <w:sz w:val="24"/>
                <w:szCs w:val="24"/>
              </w:rPr>
              <w:t>Вхозяйстве</w:t>
            </w:r>
            <w:proofErr w:type="spellEnd"/>
          </w:p>
        </w:tc>
        <w:tc>
          <w:tcPr>
            <w:tcW w:w="1006" w:type="dxa"/>
          </w:tcPr>
          <w:p w14:paraId="110E8CFE" w14:textId="77777777" w:rsidR="00A67AEB" w:rsidRPr="00AD2BBA" w:rsidRDefault="00A67AEB" w:rsidP="00124233">
            <w:pPr>
              <w:jc w:val="center"/>
              <w:rPr>
                <w:sz w:val="24"/>
                <w:szCs w:val="24"/>
              </w:rPr>
            </w:pPr>
            <w:r w:rsidRPr="00AD2BBA">
              <w:rPr>
                <w:sz w:val="24"/>
                <w:szCs w:val="24"/>
              </w:rPr>
              <w:t>РУАПК</w:t>
            </w:r>
          </w:p>
        </w:tc>
        <w:tc>
          <w:tcPr>
            <w:tcW w:w="1452" w:type="dxa"/>
          </w:tcPr>
          <w:p w14:paraId="7643A5BE" w14:textId="77777777" w:rsidR="00A67AEB" w:rsidRPr="00AD2BBA" w:rsidRDefault="00A67AEB" w:rsidP="00124233">
            <w:pPr>
              <w:jc w:val="center"/>
              <w:rPr>
                <w:sz w:val="24"/>
                <w:szCs w:val="24"/>
              </w:rPr>
            </w:pPr>
            <w:r w:rsidRPr="00AD2BBA">
              <w:rPr>
                <w:sz w:val="24"/>
                <w:szCs w:val="24"/>
              </w:rPr>
              <w:t xml:space="preserve">В </w:t>
            </w:r>
            <w:proofErr w:type="spellStart"/>
            <w:r w:rsidRPr="00AD2BBA">
              <w:rPr>
                <w:sz w:val="24"/>
                <w:szCs w:val="24"/>
              </w:rPr>
              <w:t>организ</w:t>
            </w:r>
            <w:proofErr w:type="spellEnd"/>
            <w:r w:rsidRPr="00AD2BBA">
              <w:rPr>
                <w:sz w:val="24"/>
                <w:szCs w:val="24"/>
              </w:rPr>
              <w:t>.</w:t>
            </w:r>
          </w:p>
          <w:p w14:paraId="1C3A5014" w14:textId="77777777" w:rsidR="00A67AEB" w:rsidRPr="00AD2BBA" w:rsidRDefault="00A67AEB" w:rsidP="00124233">
            <w:pPr>
              <w:jc w:val="center"/>
              <w:rPr>
                <w:sz w:val="24"/>
                <w:szCs w:val="24"/>
              </w:rPr>
            </w:pPr>
            <w:proofErr w:type="spellStart"/>
            <w:r w:rsidRPr="00AD2BBA">
              <w:rPr>
                <w:sz w:val="24"/>
                <w:szCs w:val="24"/>
              </w:rPr>
              <w:t>заготавлив</w:t>
            </w:r>
            <w:proofErr w:type="spellEnd"/>
          </w:p>
          <w:p w14:paraId="041ED208" w14:textId="77777777" w:rsidR="00A67AEB" w:rsidRPr="00AD2BBA" w:rsidRDefault="00A67AEB" w:rsidP="00124233">
            <w:pPr>
              <w:jc w:val="center"/>
              <w:rPr>
                <w:sz w:val="24"/>
                <w:szCs w:val="24"/>
              </w:rPr>
            </w:pPr>
            <w:r w:rsidRPr="00AD2BBA">
              <w:rPr>
                <w:sz w:val="24"/>
                <w:szCs w:val="24"/>
              </w:rPr>
              <w:t>семена</w:t>
            </w:r>
          </w:p>
        </w:tc>
        <w:tc>
          <w:tcPr>
            <w:tcW w:w="944" w:type="dxa"/>
          </w:tcPr>
          <w:p w14:paraId="2D6C2A50" w14:textId="77777777" w:rsidR="00A67AEB" w:rsidRPr="00AD2BBA" w:rsidRDefault="00A67AEB" w:rsidP="00124233">
            <w:pPr>
              <w:jc w:val="center"/>
              <w:rPr>
                <w:sz w:val="24"/>
                <w:szCs w:val="24"/>
              </w:rPr>
            </w:pPr>
          </w:p>
          <w:p w14:paraId="29A01BC0" w14:textId="77777777" w:rsidR="00A67AEB" w:rsidRPr="00AD2BBA" w:rsidRDefault="00A67AEB" w:rsidP="00124233">
            <w:pPr>
              <w:jc w:val="center"/>
              <w:rPr>
                <w:sz w:val="24"/>
                <w:szCs w:val="24"/>
              </w:rPr>
            </w:pPr>
          </w:p>
          <w:p w14:paraId="7E5562AC" w14:textId="77777777" w:rsidR="00A67AEB" w:rsidRPr="00AD2BBA" w:rsidRDefault="00A67AEB" w:rsidP="00124233">
            <w:pPr>
              <w:jc w:val="center"/>
              <w:rPr>
                <w:sz w:val="24"/>
                <w:szCs w:val="24"/>
              </w:rPr>
            </w:pPr>
          </w:p>
        </w:tc>
      </w:tr>
    </w:tbl>
    <w:p w14:paraId="117B17E5" w14:textId="77777777" w:rsidR="00A67AEB" w:rsidRDefault="00A67AEB" w:rsidP="00A67AEB">
      <w:pPr>
        <w:ind w:firstLine="708"/>
        <w:jc w:val="both"/>
        <w:rPr>
          <w:sz w:val="28"/>
          <w:szCs w:val="28"/>
        </w:rPr>
      </w:pPr>
      <w:r w:rsidRPr="00B75C47">
        <w:rPr>
          <w:sz w:val="28"/>
          <w:szCs w:val="28"/>
        </w:rPr>
        <w:t xml:space="preserve"> </w:t>
      </w:r>
    </w:p>
    <w:p w14:paraId="3A506C2E" w14:textId="77777777" w:rsidR="00A67AEB" w:rsidRPr="00B75C47" w:rsidRDefault="00A67AEB" w:rsidP="00A67AEB">
      <w:pPr>
        <w:ind w:firstLine="708"/>
        <w:jc w:val="both"/>
        <w:rPr>
          <w:sz w:val="28"/>
          <w:szCs w:val="28"/>
        </w:rPr>
      </w:pPr>
      <w:r w:rsidRPr="00B75C47">
        <w:rPr>
          <w:sz w:val="28"/>
          <w:szCs w:val="28"/>
        </w:rPr>
        <w:t>При апробации семенников апробатор, проходя по диагонали участка, внимательно осматривает травостой и определяет его однородность и наличие карантинных сорняков, а также наличие наиболее вредных сорняков, содержание семян которых ограничено стандартом на посевные качества в многолетних и однолетних травах: бодяк щетинистый (</w:t>
      </w:r>
      <w:r w:rsidRPr="00B75C47">
        <w:rPr>
          <w:sz w:val="28"/>
          <w:szCs w:val="28"/>
          <w:lang w:val="en-US"/>
        </w:rPr>
        <w:t>Cirsium</w:t>
      </w:r>
      <w:r w:rsidRPr="00B75C47">
        <w:rPr>
          <w:sz w:val="28"/>
          <w:szCs w:val="28"/>
        </w:rPr>
        <w:t xml:space="preserve"> </w:t>
      </w:r>
      <w:proofErr w:type="spellStart"/>
      <w:r w:rsidRPr="00B75C47">
        <w:rPr>
          <w:sz w:val="28"/>
          <w:szCs w:val="28"/>
          <w:lang w:val="en-US"/>
        </w:rPr>
        <w:t>sttjssum</w:t>
      </w:r>
      <w:proofErr w:type="spellEnd"/>
      <w:r w:rsidRPr="00B75C47">
        <w:rPr>
          <w:sz w:val="28"/>
          <w:szCs w:val="28"/>
        </w:rPr>
        <w:t>), вязель пестрый (</w:t>
      </w:r>
      <w:r w:rsidRPr="00B75C47">
        <w:rPr>
          <w:sz w:val="28"/>
          <w:szCs w:val="28"/>
          <w:lang w:val="en-US"/>
        </w:rPr>
        <w:t>Coronilla</w:t>
      </w:r>
      <w:r w:rsidRPr="00B75C47">
        <w:rPr>
          <w:sz w:val="28"/>
          <w:szCs w:val="28"/>
        </w:rPr>
        <w:t xml:space="preserve"> </w:t>
      </w:r>
      <w:r w:rsidRPr="00B75C47">
        <w:rPr>
          <w:sz w:val="28"/>
          <w:szCs w:val="28"/>
          <w:lang w:val="en-US"/>
        </w:rPr>
        <w:t>varia</w:t>
      </w:r>
      <w:r w:rsidRPr="00B75C47">
        <w:rPr>
          <w:sz w:val="28"/>
          <w:szCs w:val="28"/>
        </w:rPr>
        <w:t xml:space="preserve"> </w:t>
      </w:r>
      <w:r w:rsidRPr="00B75C47">
        <w:rPr>
          <w:sz w:val="28"/>
          <w:szCs w:val="28"/>
          <w:lang w:val="en-US"/>
        </w:rPr>
        <w:t>L</w:t>
      </w:r>
      <w:r w:rsidRPr="00B75C47">
        <w:rPr>
          <w:sz w:val="28"/>
          <w:szCs w:val="28"/>
        </w:rPr>
        <w:t>)</w:t>
      </w:r>
      <w:r w:rsidRPr="00B75C47">
        <w:rPr>
          <w:b/>
          <w:sz w:val="28"/>
          <w:szCs w:val="28"/>
        </w:rPr>
        <w:t>,</w:t>
      </w:r>
      <w:r>
        <w:rPr>
          <w:b/>
          <w:sz w:val="28"/>
          <w:szCs w:val="28"/>
        </w:rPr>
        <w:t xml:space="preserve"> </w:t>
      </w:r>
      <w:r w:rsidRPr="00B75C47">
        <w:rPr>
          <w:sz w:val="28"/>
          <w:szCs w:val="28"/>
        </w:rPr>
        <w:t xml:space="preserve">клоповник </w:t>
      </w:r>
      <w:proofErr w:type="spellStart"/>
      <w:r w:rsidRPr="00B75C47">
        <w:rPr>
          <w:sz w:val="28"/>
          <w:szCs w:val="28"/>
        </w:rPr>
        <w:t>крупковидный</w:t>
      </w:r>
      <w:proofErr w:type="spellEnd"/>
      <w:r w:rsidRPr="00B75C47">
        <w:rPr>
          <w:sz w:val="28"/>
          <w:szCs w:val="28"/>
        </w:rPr>
        <w:t xml:space="preserve"> ( </w:t>
      </w:r>
      <w:r w:rsidRPr="00B75C47">
        <w:rPr>
          <w:sz w:val="28"/>
          <w:szCs w:val="28"/>
          <w:lang w:val="en-US"/>
        </w:rPr>
        <w:t>Lepidium</w:t>
      </w:r>
      <w:r w:rsidRPr="00B75C47">
        <w:rPr>
          <w:sz w:val="28"/>
          <w:szCs w:val="28"/>
        </w:rPr>
        <w:t xml:space="preserve"> </w:t>
      </w:r>
      <w:proofErr w:type="spellStart"/>
      <w:r w:rsidRPr="00B75C47">
        <w:rPr>
          <w:sz w:val="28"/>
          <w:szCs w:val="28"/>
          <w:lang w:val="en-US"/>
        </w:rPr>
        <w:t>draba</w:t>
      </w:r>
      <w:proofErr w:type="spellEnd"/>
      <w:r w:rsidRPr="00B75C47">
        <w:rPr>
          <w:sz w:val="28"/>
          <w:szCs w:val="28"/>
        </w:rPr>
        <w:t xml:space="preserve"> </w:t>
      </w:r>
      <w:r w:rsidRPr="00B75C47">
        <w:rPr>
          <w:sz w:val="28"/>
          <w:szCs w:val="28"/>
          <w:lang w:val="en-US"/>
        </w:rPr>
        <w:t>L</w:t>
      </w:r>
      <w:r w:rsidRPr="00B75C47">
        <w:rPr>
          <w:sz w:val="28"/>
          <w:szCs w:val="28"/>
        </w:rPr>
        <w:t xml:space="preserve">/), а для суданской травы, кроме того сорго </w:t>
      </w:r>
      <w:proofErr w:type="spellStart"/>
      <w:r w:rsidRPr="00B75C47">
        <w:rPr>
          <w:sz w:val="28"/>
          <w:szCs w:val="28"/>
        </w:rPr>
        <w:t>аллепское</w:t>
      </w:r>
      <w:proofErr w:type="spellEnd"/>
      <w:r w:rsidRPr="00B75C47">
        <w:rPr>
          <w:sz w:val="28"/>
          <w:szCs w:val="28"/>
        </w:rPr>
        <w:t xml:space="preserve"> (</w:t>
      </w:r>
      <w:proofErr w:type="spellStart"/>
      <w:r w:rsidRPr="00B75C47">
        <w:rPr>
          <w:sz w:val="28"/>
          <w:szCs w:val="28"/>
        </w:rPr>
        <w:t>гумай</w:t>
      </w:r>
      <w:proofErr w:type="spellEnd"/>
      <w:r w:rsidRPr="00B75C47">
        <w:rPr>
          <w:sz w:val="28"/>
          <w:szCs w:val="28"/>
        </w:rPr>
        <w:t xml:space="preserve">) ( </w:t>
      </w:r>
      <w:r w:rsidRPr="00B75C47">
        <w:rPr>
          <w:sz w:val="28"/>
          <w:szCs w:val="28"/>
          <w:lang w:val="en-US"/>
        </w:rPr>
        <w:t>Sorghum</w:t>
      </w:r>
      <w:r w:rsidRPr="00B75C47">
        <w:rPr>
          <w:sz w:val="28"/>
          <w:szCs w:val="28"/>
        </w:rPr>
        <w:t xml:space="preserve"> </w:t>
      </w:r>
      <w:proofErr w:type="spellStart"/>
      <w:r w:rsidRPr="00B75C47">
        <w:rPr>
          <w:sz w:val="28"/>
          <w:szCs w:val="28"/>
          <w:lang w:val="en-US"/>
        </w:rPr>
        <w:t>halepense</w:t>
      </w:r>
      <w:proofErr w:type="spellEnd"/>
      <w:r w:rsidRPr="00B75C47">
        <w:rPr>
          <w:sz w:val="28"/>
          <w:szCs w:val="28"/>
        </w:rPr>
        <w:t>).</w:t>
      </w:r>
    </w:p>
    <w:p w14:paraId="3A52FF32" w14:textId="77777777" w:rsidR="00A67AEB" w:rsidRPr="00B75C47" w:rsidRDefault="00A67AEB" w:rsidP="00A67AEB">
      <w:pPr>
        <w:ind w:firstLine="567"/>
        <w:jc w:val="both"/>
        <w:rPr>
          <w:sz w:val="28"/>
          <w:szCs w:val="28"/>
        </w:rPr>
      </w:pPr>
      <w:r w:rsidRPr="00B75C47">
        <w:rPr>
          <w:sz w:val="28"/>
          <w:szCs w:val="28"/>
        </w:rPr>
        <w:t>Апробатор обязан рекомендовать хозяйству мероприятия, осуществление которых обеспечит сохранность урожая и высокое качество семян (удаление сорняков, видовая прополка, сроки и способы уборки семенников, складирование и документация семян).</w:t>
      </w:r>
    </w:p>
    <w:p w14:paraId="1D14FCE1" w14:textId="77777777" w:rsidR="00A67AEB" w:rsidRDefault="00A67AEB" w:rsidP="00A67AEB">
      <w:pPr>
        <w:ind w:firstLine="567"/>
        <w:jc w:val="both"/>
        <w:rPr>
          <w:sz w:val="28"/>
          <w:szCs w:val="28"/>
          <w:lang w:val="kk-KZ"/>
        </w:rPr>
      </w:pPr>
      <w:r w:rsidRPr="00B75C47">
        <w:rPr>
          <w:sz w:val="28"/>
          <w:szCs w:val="28"/>
        </w:rPr>
        <w:t>Степень поражения болезнями и вредителями определяют по шкале: «сильно», «слабо», «отсутствует» с указанием названий наиболее распространенных видов болезней и насекомых – вредителей.</w:t>
      </w:r>
    </w:p>
    <w:p w14:paraId="493603CD" w14:textId="77777777" w:rsidR="00A67AEB" w:rsidRPr="00615978" w:rsidRDefault="00A67AEB" w:rsidP="00A67AEB">
      <w:pPr>
        <w:ind w:firstLine="567"/>
        <w:jc w:val="both"/>
        <w:rPr>
          <w:sz w:val="28"/>
          <w:szCs w:val="28"/>
          <w:lang w:val="kk-KZ"/>
        </w:rPr>
      </w:pPr>
    </w:p>
    <w:p w14:paraId="383CB4ED"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0BF5BFB1"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6DC7A9BD"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lastRenderedPageBreak/>
        <w:t>2.Абугалиева И.А. Руководство по апробации с/х культур, Алма-Ата.1987</w:t>
      </w:r>
    </w:p>
    <w:p w14:paraId="1FC79998"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 xml:space="preserve">Сыздыкова Г.Т. </w:t>
      </w:r>
      <w:proofErr w:type="spellStart"/>
      <w:r w:rsidRPr="000E1D7A">
        <w:rPr>
          <w:sz w:val="28"/>
          <w:szCs w:val="28"/>
        </w:rPr>
        <w:t>Кауметов</w:t>
      </w:r>
      <w:proofErr w:type="spellEnd"/>
      <w:r w:rsidRPr="000E1D7A">
        <w:rPr>
          <w:sz w:val="28"/>
          <w:szCs w:val="28"/>
        </w:rPr>
        <w:t xml:space="preserve"> Б.Т</w:t>
      </w:r>
      <w:r>
        <w:rPr>
          <w:sz w:val="28"/>
          <w:szCs w:val="28"/>
        </w:rPr>
        <w:t>.</w:t>
      </w:r>
      <w:r w:rsidRPr="000E1D7A">
        <w:rPr>
          <w:sz w:val="28"/>
          <w:szCs w:val="28"/>
        </w:rPr>
        <w:t xml:space="preserve"> Руководство и инструкция по апробации зерновых ,зернобобовых ,масличных и кормовых культур Северного Казахстана. Кокшетау.2006.</w:t>
      </w:r>
    </w:p>
    <w:p w14:paraId="475C1F48" w14:textId="77777777" w:rsidR="00A67AEB" w:rsidRDefault="00A67AEB" w:rsidP="00A67AEB">
      <w:pPr>
        <w:ind w:firstLine="708"/>
        <w:jc w:val="both"/>
        <w:rPr>
          <w:sz w:val="28"/>
          <w:szCs w:val="28"/>
        </w:rPr>
      </w:pPr>
    </w:p>
    <w:p w14:paraId="3428D670" w14:textId="6670FE8B" w:rsidR="00A67AEB" w:rsidRPr="00615978" w:rsidRDefault="00A67AEB" w:rsidP="00A67AEB">
      <w:pPr>
        <w:ind w:firstLine="708"/>
        <w:jc w:val="center"/>
        <w:rPr>
          <w:b/>
          <w:sz w:val="28"/>
          <w:szCs w:val="28"/>
        </w:rPr>
      </w:pPr>
      <w:r w:rsidRPr="00615978">
        <w:rPr>
          <w:b/>
          <w:sz w:val="28"/>
          <w:szCs w:val="28"/>
        </w:rPr>
        <w:t>Лекция 2</w:t>
      </w:r>
      <w:r w:rsidR="00DE1BE5">
        <w:rPr>
          <w:b/>
          <w:sz w:val="28"/>
          <w:szCs w:val="28"/>
        </w:rPr>
        <w:t>4</w:t>
      </w:r>
    </w:p>
    <w:p w14:paraId="1DB752E4" w14:textId="77777777" w:rsidR="00A67AEB" w:rsidRPr="00B75C47" w:rsidRDefault="00A67AEB" w:rsidP="00A67AEB">
      <w:pPr>
        <w:ind w:firstLine="708"/>
        <w:jc w:val="center"/>
        <w:rPr>
          <w:b/>
          <w:sz w:val="28"/>
          <w:szCs w:val="28"/>
        </w:rPr>
      </w:pPr>
      <w:r w:rsidRPr="00B75C47">
        <w:rPr>
          <w:b/>
          <w:sz w:val="28"/>
          <w:szCs w:val="28"/>
        </w:rPr>
        <w:t xml:space="preserve">Техника апробации многолетних </w:t>
      </w:r>
      <w:r>
        <w:rPr>
          <w:b/>
          <w:sz w:val="28"/>
          <w:szCs w:val="28"/>
        </w:rPr>
        <w:t>бобовых</w:t>
      </w:r>
      <w:r w:rsidRPr="00B75C47">
        <w:rPr>
          <w:b/>
          <w:sz w:val="28"/>
          <w:szCs w:val="28"/>
        </w:rPr>
        <w:t xml:space="preserve"> кормовых культур</w:t>
      </w:r>
    </w:p>
    <w:p w14:paraId="1CF3C441" w14:textId="77777777" w:rsidR="00A67AEB" w:rsidRPr="00615978" w:rsidRDefault="00A67AEB" w:rsidP="00A67AEB">
      <w:pPr>
        <w:ind w:firstLine="708"/>
        <w:jc w:val="both"/>
        <w:rPr>
          <w:sz w:val="28"/>
          <w:szCs w:val="28"/>
        </w:rPr>
      </w:pPr>
      <w:r w:rsidRPr="00615978">
        <w:rPr>
          <w:sz w:val="28"/>
          <w:szCs w:val="28"/>
        </w:rPr>
        <w:t>1.Особенности апробации  люцерны и эспарцета</w:t>
      </w:r>
    </w:p>
    <w:p w14:paraId="4EBCB9C5" w14:textId="77777777" w:rsidR="00A67AEB" w:rsidRPr="00A75095" w:rsidRDefault="00A67AEB" w:rsidP="00A67AEB">
      <w:pPr>
        <w:jc w:val="both"/>
        <w:rPr>
          <w:b/>
          <w:sz w:val="28"/>
          <w:szCs w:val="28"/>
        </w:rPr>
      </w:pPr>
      <w:r w:rsidRPr="00B4421C">
        <w:rPr>
          <w:sz w:val="28"/>
          <w:szCs w:val="28"/>
        </w:rPr>
        <w:t>При</w:t>
      </w:r>
      <w:r>
        <w:rPr>
          <w:sz w:val="28"/>
          <w:szCs w:val="28"/>
        </w:rPr>
        <w:t xml:space="preserve"> апробации семенники люцерны относят к одной  из следующих групп:</w:t>
      </w:r>
      <w:r w:rsidRPr="00A75095">
        <w:rPr>
          <w:b/>
          <w:sz w:val="28"/>
          <w:szCs w:val="28"/>
        </w:rPr>
        <w:t xml:space="preserve"> </w:t>
      </w:r>
    </w:p>
    <w:p w14:paraId="392F9156" w14:textId="77777777" w:rsidR="00A67AEB" w:rsidRPr="00A75095" w:rsidRDefault="00A67AEB" w:rsidP="00A67AEB">
      <w:pPr>
        <w:jc w:val="both"/>
        <w:rPr>
          <w:sz w:val="28"/>
          <w:szCs w:val="28"/>
        </w:rPr>
      </w:pPr>
      <w:r w:rsidRPr="003976B3">
        <w:rPr>
          <w:b/>
          <w:sz w:val="28"/>
          <w:szCs w:val="28"/>
        </w:rPr>
        <w:t xml:space="preserve">Отличительные признаки видов люцерны </w:t>
      </w:r>
      <w:r w:rsidRPr="00A75095">
        <w:rPr>
          <w:sz w:val="28"/>
          <w:szCs w:val="28"/>
        </w:rPr>
        <w:t>Синяя, или посевная,</w:t>
      </w:r>
      <w:r>
        <w:rPr>
          <w:sz w:val="28"/>
          <w:szCs w:val="28"/>
        </w:rPr>
        <w:t xml:space="preserve"> </w:t>
      </w:r>
      <w:r w:rsidRPr="00A75095">
        <w:rPr>
          <w:sz w:val="28"/>
          <w:szCs w:val="28"/>
        </w:rPr>
        <w:t>(</w:t>
      </w:r>
      <w:r w:rsidRPr="00A75095">
        <w:rPr>
          <w:sz w:val="28"/>
          <w:szCs w:val="28"/>
          <w:lang w:val="en-US"/>
        </w:rPr>
        <w:t>Medicago</w:t>
      </w:r>
      <w:r w:rsidRPr="00A75095">
        <w:rPr>
          <w:sz w:val="28"/>
          <w:szCs w:val="28"/>
        </w:rPr>
        <w:t xml:space="preserve"> </w:t>
      </w:r>
      <w:r w:rsidRPr="00A75095">
        <w:rPr>
          <w:sz w:val="28"/>
          <w:szCs w:val="28"/>
          <w:lang w:val="en-US"/>
        </w:rPr>
        <w:t>sativa</w:t>
      </w:r>
      <w:r w:rsidRPr="00A75095">
        <w:rPr>
          <w:sz w:val="28"/>
          <w:szCs w:val="28"/>
        </w:rPr>
        <w:t xml:space="preserve">), </w:t>
      </w:r>
      <w:proofErr w:type="spellStart"/>
      <w:r w:rsidRPr="00A75095">
        <w:rPr>
          <w:sz w:val="28"/>
          <w:szCs w:val="28"/>
        </w:rPr>
        <w:t>Синегибридная</w:t>
      </w:r>
      <w:proofErr w:type="spellEnd"/>
      <w:r>
        <w:rPr>
          <w:sz w:val="28"/>
          <w:szCs w:val="28"/>
        </w:rPr>
        <w:t xml:space="preserve"> </w:t>
      </w:r>
      <w:r w:rsidRPr="00A75095">
        <w:rPr>
          <w:sz w:val="28"/>
          <w:szCs w:val="28"/>
        </w:rPr>
        <w:t>(</w:t>
      </w:r>
      <w:r w:rsidRPr="00A75095">
        <w:rPr>
          <w:sz w:val="28"/>
          <w:szCs w:val="28"/>
          <w:lang w:val="en-US"/>
        </w:rPr>
        <w:t>M</w:t>
      </w:r>
      <w:r w:rsidRPr="00A75095">
        <w:rPr>
          <w:sz w:val="28"/>
          <w:szCs w:val="28"/>
        </w:rPr>
        <w:t xml:space="preserve">. </w:t>
      </w:r>
      <w:r w:rsidRPr="00A75095">
        <w:rPr>
          <w:sz w:val="28"/>
          <w:szCs w:val="28"/>
          <w:lang w:val="en-US"/>
        </w:rPr>
        <w:t>varia</w:t>
      </w:r>
      <w:r w:rsidRPr="00A75095">
        <w:rPr>
          <w:sz w:val="28"/>
          <w:szCs w:val="28"/>
        </w:rPr>
        <w:t xml:space="preserve">), </w:t>
      </w:r>
      <w:proofErr w:type="spellStart"/>
      <w:r w:rsidRPr="00A75095">
        <w:rPr>
          <w:sz w:val="28"/>
          <w:szCs w:val="28"/>
        </w:rPr>
        <w:t>Пестрогибридная</w:t>
      </w:r>
      <w:proofErr w:type="spellEnd"/>
      <w:r>
        <w:rPr>
          <w:sz w:val="28"/>
          <w:szCs w:val="28"/>
        </w:rPr>
        <w:t xml:space="preserve"> </w:t>
      </w:r>
      <w:r w:rsidRPr="00A75095">
        <w:rPr>
          <w:sz w:val="28"/>
          <w:szCs w:val="28"/>
        </w:rPr>
        <w:t>(</w:t>
      </w:r>
      <w:r w:rsidRPr="00A75095">
        <w:rPr>
          <w:sz w:val="28"/>
          <w:szCs w:val="28"/>
          <w:lang w:val="en-US"/>
        </w:rPr>
        <w:t>M</w:t>
      </w:r>
      <w:r w:rsidRPr="00A75095">
        <w:rPr>
          <w:sz w:val="28"/>
          <w:szCs w:val="28"/>
        </w:rPr>
        <w:t xml:space="preserve">. </w:t>
      </w:r>
      <w:r w:rsidRPr="00A75095">
        <w:rPr>
          <w:sz w:val="28"/>
          <w:szCs w:val="28"/>
          <w:lang w:val="en-US"/>
        </w:rPr>
        <w:t>varia</w:t>
      </w:r>
      <w:r w:rsidRPr="00A75095">
        <w:rPr>
          <w:sz w:val="28"/>
          <w:szCs w:val="28"/>
        </w:rPr>
        <w:t xml:space="preserve">), </w:t>
      </w:r>
      <w:proofErr w:type="spellStart"/>
      <w:r w:rsidRPr="00A75095">
        <w:rPr>
          <w:sz w:val="28"/>
          <w:szCs w:val="28"/>
        </w:rPr>
        <w:t>Желтогибридная</w:t>
      </w:r>
      <w:proofErr w:type="spellEnd"/>
      <w:r>
        <w:rPr>
          <w:sz w:val="28"/>
          <w:szCs w:val="28"/>
        </w:rPr>
        <w:t xml:space="preserve"> </w:t>
      </w:r>
      <w:r w:rsidRPr="00A75095">
        <w:rPr>
          <w:sz w:val="28"/>
          <w:szCs w:val="28"/>
        </w:rPr>
        <w:t>(</w:t>
      </w:r>
      <w:r w:rsidRPr="00A75095">
        <w:rPr>
          <w:sz w:val="28"/>
          <w:szCs w:val="28"/>
          <w:lang w:val="en-US"/>
        </w:rPr>
        <w:t>M</w:t>
      </w:r>
      <w:r w:rsidRPr="00A75095">
        <w:rPr>
          <w:sz w:val="28"/>
          <w:szCs w:val="28"/>
        </w:rPr>
        <w:t xml:space="preserve">. </w:t>
      </w:r>
      <w:r w:rsidRPr="00A75095">
        <w:rPr>
          <w:sz w:val="28"/>
          <w:szCs w:val="28"/>
          <w:lang w:val="en-US"/>
        </w:rPr>
        <w:t>varia</w:t>
      </w:r>
      <w:r w:rsidRPr="00A75095">
        <w:rPr>
          <w:sz w:val="28"/>
          <w:szCs w:val="28"/>
        </w:rPr>
        <w:t>), Желтая</w:t>
      </w:r>
      <w:r>
        <w:rPr>
          <w:sz w:val="28"/>
          <w:szCs w:val="28"/>
        </w:rPr>
        <w:t xml:space="preserve"> </w:t>
      </w:r>
      <w:r w:rsidRPr="00A75095">
        <w:rPr>
          <w:sz w:val="28"/>
          <w:szCs w:val="28"/>
        </w:rPr>
        <w:t>(</w:t>
      </w:r>
      <w:r w:rsidRPr="00A75095">
        <w:rPr>
          <w:sz w:val="28"/>
          <w:szCs w:val="28"/>
          <w:lang w:val="en-US"/>
        </w:rPr>
        <w:t>M</w:t>
      </w:r>
      <w:r w:rsidRPr="00A75095">
        <w:rPr>
          <w:sz w:val="28"/>
          <w:szCs w:val="28"/>
        </w:rPr>
        <w:t xml:space="preserve">. </w:t>
      </w:r>
      <w:r w:rsidRPr="00A75095">
        <w:rPr>
          <w:sz w:val="28"/>
          <w:szCs w:val="28"/>
          <w:lang w:val="en-US"/>
        </w:rPr>
        <w:t>falcata</w:t>
      </w:r>
      <w:r w:rsidRPr="00A75095">
        <w:rPr>
          <w:sz w:val="28"/>
          <w:szCs w:val="28"/>
        </w:rPr>
        <w:t>)</w:t>
      </w:r>
    </w:p>
    <w:p w14:paraId="70E750C1" w14:textId="77777777" w:rsidR="00A67AEB" w:rsidRPr="003976B3" w:rsidRDefault="00A67AEB" w:rsidP="00A67AEB">
      <w:pPr>
        <w:pStyle w:val="a5"/>
        <w:tabs>
          <w:tab w:val="left" w:pos="168"/>
        </w:tabs>
        <w:ind w:left="0" w:right="-483"/>
        <w:rPr>
          <w:szCs w:val="28"/>
          <w:lang w:val="ru-RU"/>
        </w:rPr>
      </w:pPr>
      <w:r w:rsidRPr="003976B3">
        <w:rPr>
          <w:b/>
          <w:szCs w:val="28"/>
          <w:lang w:val="ru-RU"/>
        </w:rPr>
        <w:t>Отличительные признаки видов эспарцета</w:t>
      </w:r>
      <w:r w:rsidRPr="003976B3">
        <w:rPr>
          <w:b/>
          <w:szCs w:val="28"/>
        </w:rPr>
        <w:t>:</w:t>
      </w:r>
      <w:r w:rsidRPr="003976B3">
        <w:rPr>
          <w:b/>
          <w:szCs w:val="28"/>
          <w:lang w:val="ru-RU"/>
        </w:rPr>
        <w:t xml:space="preserve"> </w:t>
      </w:r>
      <w:r w:rsidRPr="003976B3">
        <w:rPr>
          <w:szCs w:val="28"/>
          <w:lang w:val="ru-RU"/>
        </w:rPr>
        <w:t>Эспарцет</w:t>
      </w:r>
      <w:r>
        <w:rPr>
          <w:szCs w:val="28"/>
          <w:lang w:val="ru-RU"/>
        </w:rPr>
        <w:t xml:space="preserve"> </w:t>
      </w:r>
      <w:proofErr w:type="spellStart"/>
      <w:r w:rsidRPr="003976B3">
        <w:rPr>
          <w:szCs w:val="28"/>
          <w:lang w:val="ru-RU"/>
        </w:rPr>
        <w:t>Виколистный</w:t>
      </w:r>
      <w:proofErr w:type="spellEnd"/>
      <w:r w:rsidRPr="003976B3">
        <w:rPr>
          <w:szCs w:val="28"/>
          <w:lang w:val="ru-RU"/>
        </w:rPr>
        <w:t>, Эспарцет закавказский, Эспарцет песчаный</w:t>
      </w:r>
    </w:p>
    <w:p w14:paraId="7511E503" w14:textId="77777777" w:rsidR="00A67AEB" w:rsidRDefault="00A67AEB" w:rsidP="00A67AEB">
      <w:pPr>
        <w:ind w:firstLine="708"/>
        <w:jc w:val="both"/>
        <w:rPr>
          <w:sz w:val="28"/>
          <w:szCs w:val="28"/>
        </w:rPr>
      </w:pPr>
      <w:r>
        <w:rPr>
          <w:sz w:val="28"/>
          <w:szCs w:val="28"/>
        </w:rPr>
        <w:t>При апробации эспарцета определяют принадлежность травостоя к одному  из следующих видов</w:t>
      </w:r>
    </w:p>
    <w:p w14:paraId="4A8B8951" w14:textId="77777777" w:rsidR="00A67AEB" w:rsidRPr="003976B3" w:rsidRDefault="00A67AEB" w:rsidP="00A67AEB">
      <w:pPr>
        <w:pStyle w:val="a5"/>
        <w:tabs>
          <w:tab w:val="left" w:pos="168"/>
        </w:tabs>
        <w:ind w:left="0" w:right="-483"/>
        <w:rPr>
          <w:szCs w:val="28"/>
          <w:lang w:val="ru-RU"/>
        </w:rPr>
      </w:pPr>
      <w:r w:rsidRPr="003976B3">
        <w:rPr>
          <w:szCs w:val="28"/>
          <w:lang w:val="ru-RU"/>
        </w:rPr>
        <w:t>Многие районированные сорта эспарцета созданы на основе межвидовой гибридизации.</w:t>
      </w:r>
      <w:r>
        <w:rPr>
          <w:szCs w:val="28"/>
          <w:lang w:val="ru-RU"/>
        </w:rPr>
        <w:t xml:space="preserve"> </w:t>
      </w:r>
      <w:r w:rsidRPr="003976B3">
        <w:rPr>
          <w:szCs w:val="28"/>
          <w:lang w:val="ru-RU"/>
        </w:rPr>
        <w:t xml:space="preserve">Поэтому при их апробации промежуточные формы относят к основной форме, характерной для данного сорта. При апробации руководствуются также описанием сортов. </w:t>
      </w:r>
    </w:p>
    <w:p w14:paraId="661FD18C" w14:textId="77777777" w:rsidR="00A67AEB" w:rsidRPr="003976B3" w:rsidRDefault="00A67AEB" w:rsidP="00A67AEB">
      <w:pPr>
        <w:pStyle w:val="a5"/>
        <w:tabs>
          <w:tab w:val="left" w:pos="168"/>
        </w:tabs>
        <w:ind w:left="0" w:right="-483"/>
        <w:rPr>
          <w:szCs w:val="28"/>
          <w:lang w:val="ru-RU"/>
        </w:rPr>
      </w:pPr>
      <w:r w:rsidRPr="003976B3">
        <w:rPr>
          <w:szCs w:val="28"/>
          <w:lang w:val="ru-RU"/>
        </w:rPr>
        <w:t>Если при определении вида эспарцета апробатор во время осмотра растений обнаруживает примесь других видов, то последние должны быть отнесены к числу трудноотделимых растений.</w:t>
      </w:r>
    </w:p>
    <w:p w14:paraId="6DB6E1FD" w14:textId="77777777" w:rsidR="00A67AEB" w:rsidRPr="003976B3" w:rsidRDefault="00A67AEB" w:rsidP="00A67AEB">
      <w:pPr>
        <w:pStyle w:val="a5"/>
        <w:tabs>
          <w:tab w:val="left" w:pos="168"/>
        </w:tabs>
        <w:ind w:left="0" w:right="-483"/>
        <w:rPr>
          <w:szCs w:val="28"/>
          <w:lang w:val="ru-RU"/>
        </w:rPr>
      </w:pPr>
      <w:r w:rsidRPr="003976B3">
        <w:rPr>
          <w:szCs w:val="28"/>
          <w:lang w:val="ru-RU"/>
        </w:rPr>
        <w:t>Если травостой представляет собой смесь видов эспарцета, то в акте указывают «смесь видов».</w:t>
      </w:r>
    </w:p>
    <w:p w14:paraId="1C08A9F6" w14:textId="77777777" w:rsidR="00A67AEB" w:rsidRPr="003976B3" w:rsidRDefault="00A67AEB" w:rsidP="00A67AEB">
      <w:pPr>
        <w:pStyle w:val="a5"/>
        <w:tabs>
          <w:tab w:val="left" w:pos="168"/>
        </w:tabs>
        <w:ind w:left="0" w:right="-483"/>
        <w:rPr>
          <w:b/>
          <w:szCs w:val="28"/>
          <w:lang w:val="ru-RU"/>
        </w:rPr>
      </w:pPr>
      <w:r w:rsidRPr="003976B3">
        <w:rPr>
          <w:b/>
          <w:szCs w:val="28"/>
          <w:lang w:val="ru-RU"/>
        </w:rPr>
        <w:t>Особенности апробации донника белого и желтого.</w:t>
      </w:r>
    </w:p>
    <w:p w14:paraId="136D105F" w14:textId="77777777" w:rsidR="00A67AEB" w:rsidRDefault="00A67AEB" w:rsidP="00A67AEB">
      <w:pPr>
        <w:ind w:firstLine="567"/>
        <w:jc w:val="both"/>
        <w:rPr>
          <w:sz w:val="28"/>
          <w:szCs w:val="28"/>
        </w:rPr>
      </w:pPr>
      <w:r>
        <w:t xml:space="preserve">      </w:t>
      </w:r>
      <w:r w:rsidRPr="007407F0">
        <w:rPr>
          <w:sz w:val="28"/>
          <w:szCs w:val="28"/>
        </w:rPr>
        <w:t>Донник белый и желтый</w:t>
      </w:r>
      <w:r>
        <w:rPr>
          <w:sz w:val="28"/>
          <w:szCs w:val="28"/>
        </w:rPr>
        <w:t xml:space="preserve"> апробируют в период массового цветения семенного травостоя того укоса, который оставлен для получения семян. </w:t>
      </w:r>
      <w:proofErr w:type="spellStart"/>
      <w:r>
        <w:rPr>
          <w:sz w:val="28"/>
          <w:szCs w:val="28"/>
        </w:rPr>
        <w:t>Апробационных</w:t>
      </w:r>
      <w:proofErr w:type="spellEnd"/>
      <w:r>
        <w:rPr>
          <w:sz w:val="28"/>
          <w:szCs w:val="28"/>
        </w:rPr>
        <w:t xml:space="preserve"> снопов не отбирают.</w:t>
      </w:r>
    </w:p>
    <w:p w14:paraId="5A19C35C" w14:textId="77777777" w:rsidR="00A67AEB" w:rsidRDefault="00A67AEB" w:rsidP="00A67AEB">
      <w:pPr>
        <w:ind w:firstLine="708"/>
        <w:jc w:val="both"/>
        <w:rPr>
          <w:sz w:val="28"/>
          <w:szCs w:val="28"/>
        </w:rPr>
      </w:pPr>
      <w:r>
        <w:rPr>
          <w:sz w:val="28"/>
          <w:szCs w:val="28"/>
        </w:rPr>
        <w:t>Апробаторы проходят по диагонали для определения однородности травостоя, наличия карантинных и трудноотделимых сорняков. Степень поражения травостоя апробируемой культуры болезнями определяют глазомерно по шкале и записывают в акт апробации (сильно, средне, отсутствует). Указывают также степень поврежденности вредителями и их название.</w:t>
      </w:r>
    </w:p>
    <w:p w14:paraId="296878C4" w14:textId="77777777" w:rsidR="00A67AEB" w:rsidRDefault="00A67AEB" w:rsidP="00A67AEB">
      <w:pPr>
        <w:ind w:firstLine="708"/>
        <w:jc w:val="both"/>
        <w:rPr>
          <w:sz w:val="28"/>
          <w:szCs w:val="28"/>
        </w:rPr>
      </w:pPr>
      <w:r>
        <w:rPr>
          <w:sz w:val="28"/>
          <w:szCs w:val="28"/>
        </w:rPr>
        <w:t>В травостоях донника белого допускается примесь донника желтого не более 1 – 2 %, и наоборот</w:t>
      </w:r>
    </w:p>
    <w:p w14:paraId="27EDB09A" w14:textId="77777777" w:rsidR="00A67AEB" w:rsidRDefault="00A67AEB" w:rsidP="00A67AEB">
      <w:pPr>
        <w:ind w:firstLine="708"/>
        <w:jc w:val="both"/>
        <w:rPr>
          <w:sz w:val="28"/>
          <w:szCs w:val="28"/>
          <w:lang w:val="kk-KZ"/>
        </w:rPr>
      </w:pPr>
      <w:r>
        <w:rPr>
          <w:sz w:val="28"/>
          <w:szCs w:val="28"/>
        </w:rPr>
        <w:t>Сорт каждой отдельной культуры устанавливают по сортовым документам на высеянные семена.</w:t>
      </w:r>
    </w:p>
    <w:p w14:paraId="649CBCAA"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6BFEB2DA"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25204105" w14:textId="77777777" w:rsidR="00A67AEB" w:rsidRPr="000E1D7A" w:rsidRDefault="00A67AEB" w:rsidP="00A67AEB">
      <w:pPr>
        <w:pStyle w:val="2"/>
        <w:spacing w:before="0" w:after="0"/>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616B1EFA" w14:textId="77777777" w:rsidR="00A67AEB" w:rsidRDefault="00A67AEB" w:rsidP="00A67AEB">
      <w:pPr>
        <w:rPr>
          <w:sz w:val="28"/>
          <w:szCs w:val="28"/>
          <w:lang w:val="kk-KZ"/>
        </w:rPr>
      </w:pPr>
      <w:r w:rsidRPr="000E1D7A">
        <w:rPr>
          <w:sz w:val="28"/>
          <w:szCs w:val="28"/>
        </w:rPr>
        <w:t xml:space="preserve">3.Аленов. </w:t>
      </w:r>
      <w:proofErr w:type="spellStart"/>
      <w:r w:rsidRPr="000E1D7A">
        <w:rPr>
          <w:sz w:val="28"/>
          <w:szCs w:val="28"/>
        </w:rPr>
        <w:t>Ж.Н.,Сыздыкова</w:t>
      </w:r>
      <w:proofErr w:type="spellEnd"/>
      <w:r w:rsidRPr="000E1D7A">
        <w:rPr>
          <w:sz w:val="28"/>
          <w:szCs w:val="28"/>
        </w:rPr>
        <w:t xml:space="preserve"> Г.Т. </w:t>
      </w:r>
      <w:proofErr w:type="spellStart"/>
      <w:r w:rsidRPr="000E1D7A">
        <w:rPr>
          <w:sz w:val="28"/>
          <w:szCs w:val="28"/>
        </w:rPr>
        <w:t>Кауметов</w:t>
      </w:r>
      <w:proofErr w:type="spellEnd"/>
      <w:r w:rsidRPr="000E1D7A">
        <w:rPr>
          <w:sz w:val="28"/>
          <w:szCs w:val="28"/>
        </w:rPr>
        <w:t xml:space="preserve"> Б.Т Руководство и инструкция по апробации зерновых ,зернобобовых ,масличных и кормовых культур Северного Казахстана. Кокшетау.2006.</w:t>
      </w:r>
    </w:p>
    <w:p w14:paraId="65904591" w14:textId="77777777" w:rsidR="00A67AEB" w:rsidRPr="00615978" w:rsidRDefault="00A67AEB" w:rsidP="00A67AEB">
      <w:pPr>
        <w:rPr>
          <w:sz w:val="28"/>
          <w:szCs w:val="28"/>
          <w:lang w:val="kk-KZ"/>
        </w:rPr>
      </w:pPr>
    </w:p>
    <w:p w14:paraId="6AC9C954" w14:textId="0F34E594" w:rsidR="00A67AEB" w:rsidRPr="005E62DA" w:rsidRDefault="00A67AEB" w:rsidP="00A67AEB">
      <w:pPr>
        <w:ind w:firstLine="708"/>
        <w:jc w:val="center"/>
        <w:rPr>
          <w:b/>
          <w:sz w:val="28"/>
          <w:szCs w:val="28"/>
        </w:rPr>
      </w:pPr>
      <w:r w:rsidRPr="005E62DA">
        <w:rPr>
          <w:b/>
          <w:sz w:val="28"/>
          <w:szCs w:val="28"/>
        </w:rPr>
        <w:t>Лекция 2</w:t>
      </w:r>
      <w:r w:rsidR="000A1870">
        <w:rPr>
          <w:b/>
          <w:sz w:val="28"/>
          <w:szCs w:val="28"/>
        </w:rPr>
        <w:t>5</w:t>
      </w:r>
    </w:p>
    <w:p w14:paraId="5A3D8CCE" w14:textId="77777777" w:rsidR="00A67AEB" w:rsidRPr="00B75C47" w:rsidRDefault="00A67AEB" w:rsidP="00A67AEB">
      <w:pPr>
        <w:ind w:firstLine="708"/>
        <w:jc w:val="center"/>
        <w:rPr>
          <w:b/>
          <w:sz w:val="28"/>
          <w:szCs w:val="28"/>
        </w:rPr>
      </w:pPr>
      <w:r w:rsidRPr="00B75C47">
        <w:rPr>
          <w:b/>
          <w:sz w:val="28"/>
          <w:szCs w:val="28"/>
        </w:rPr>
        <w:t xml:space="preserve">Техника апробации многолетних и однолетних </w:t>
      </w:r>
      <w:r>
        <w:rPr>
          <w:b/>
          <w:sz w:val="28"/>
          <w:szCs w:val="28"/>
        </w:rPr>
        <w:t xml:space="preserve"> злаковых </w:t>
      </w:r>
      <w:r w:rsidRPr="00B75C47">
        <w:rPr>
          <w:b/>
          <w:sz w:val="28"/>
          <w:szCs w:val="28"/>
        </w:rPr>
        <w:t>кормовых культур</w:t>
      </w:r>
    </w:p>
    <w:p w14:paraId="064FAD41" w14:textId="77777777" w:rsidR="00A67AEB" w:rsidRPr="00615978" w:rsidRDefault="00A67AEB" w:rsidP="00A67AEB">
      <w:pPr>
        <w:ind w:firstLine="708"/>
        <w:jc w:val="both"/>
        <w:rPr>
          <w:sz w:val="28"/>
          <w:szCs w:val="28"/>
        </w:rPr>
      </w:pPr>
      <w:r w:rsidRPr="00615978">
        <w:rPr>
          <w:sz w:val="28"/>
          <w:szCs w:val="28"/>
        </w:rPr>
        <w:t>1.Злаковые травы</w:t>
      </w:r>
      <w:r>
        <w:rPr>
          <w:sz w:val="28"/>
          <w:szCs w:val="28"/>
          <w:lang w:val="kk-KZ"/>
        </w:rPr>
        <w:t xml:space="preserve"> </w:t>
      </w:r>
      <w:r w:rsidRPr="00615978">
        <w:rPr>
          <w:sz w:val="28"/>
          <w:szCs w:val="28"/>
        </w:rPr>
        <w:t>- Житняк</w:t>
      </w:r>
    </w:p>
    <w:p w14:paraId="39B6581A" w14:textId="77777777" w:rsidR="00A67AEB" w:rsidRDefault="00A67AEB" w:rsidP="00A67AEB">
      <w:pPr>
        <w:ind w:firstLine="708"/>
        <w:jc w:val="both"/>
        <w:rPr>
          <w:sz w:val="28"/>
          <w:szCs w:val="28"/>
        </w:rPr>
      </w:pPr>
      <w:r>
        <w:rPr>
          <w:sz w:val="28"/>
          <w:szCs w:val="28"/>
        </w:rPr>
        <w:t xml:space="preserve">При проходе участка по </w:t>
      </w:r>
      <w:proofErr w:type="spellStart"/>
      <w:r>
        <w:rPr>
          <w:sz w:val="28"/>
          <w:szCs w:val="28"/>
        </w:rPr>
        <w:t>диоганали</w:t>
      </w:r>
      <w:proofErr w:type="spellEnd"/>
      <w:r>
        <w:rPr>
          <w:sz w:val="28"/>
          <w:szCs w:val="28"/>
        </w:rPr>
        <w:t xml:space="preserve">  отбирают </w:t>
      </w:r>
      <w:proofErr w:type="spellStart"/>
      <w:r>
        <w:rPr>
          <w:sz w:val="28"/>
          <w:szCs w:val="28"/>
        </w:rPr>
        <w:t>апробационный</w:t>
      </w:r>
      <w:proofErr w:type="spellEnd"/>
      <w:r>
        <w:rPr>
          <w:sz w:val="28"/>
          <w:szCs w:val="28"/>
        </w:rPr>
        <w:t xml:space="preserve"> сноп. Для этого на высоте </w:t>
      </w:r>
      <w:smartTag w:uri="urn:schemas-microsoft-com:office:smarttags" w:element="metricconverter">
        <w:smartTagPr>
          <w:attr w:name="ProductID" w:val="5 см"/>
        </w:smartTagPr>
        <w:r>
          <w:rPr>
            <w:sz w:val="28"/>
            <w:szCs w:val="28"/>
          </w:rPr>
          <w:t>5 см</w:t>
        </w:r>
      </w:smartTag>
      <w:r>
        <w:rPr>
          <w:sz w:val="28"/>
          <w:szCs w:val="28"/>
        </w:rPr>
        <w:t xml:space="preserve"> от земли срезают пучки стеблей в 50 пунктах. </w:t>
      </w:r>
      <w:proofErr w:type="spellStart"/>
      <w:r>
        <w:rPr>
          <w:sz w:val="28"/>
          <w:szCs w:val="28"/>
        </w:rPr>
        <w:t>Апробационный</w:t>
      </w:r>
      <w:proofErr w:type="spellEnd"/>
      <w:r>
        <w:rPr>
          <w:sz w:val="28"/>
          <w:szCs w:val="28"/>
        </w:rPr>
        <w:t xml:space="preserve">  сноп перемешивают, из него без выбора отсчитывают 500 стеблей с нормально развитыми колосьями житняка.</w:t>
      </w:r>
    </w:p>
    <w:p w14:paraId="235EADD8" w14:textId="77777777" w:rsidR="00A67AEB" w:rsidRDefault="00A67AEB" w:rsidP="00A67AEB">
      <w:pPr>
        <w:ind w:firstLine="708"/>
        <w:jc w:val="both"/>
        <w:rPr>
          <w:sz w:val="28"/>
          <w:szCs w:val="28"/>
        </w:rPr>
      </w:pPr>
      <w:r>
        <w:rPr>
          <w:sz w:val="28"/>
          <w:szCs w:val="28"/>
        </w:rPr>
        <w:t xml:space="preserve"> Очень молодые колосья (подгон)отбрасывают.</w:t>
      </w:r>
    </w:p>
    <w:p w14:paraId="02400D7E" w14:textId="77777777" w:rsidR="00A67AEB" w:rsidRDefault="00A67AEB" w:rsidP="00A67AEB">
      <w:pPr>
        <w:ind w:firstLine="708"/>
        <w:jc w:val="both"/>
        <w:rPr>
          <w:sz w:val="28"/>
          <w:szCs w:val="28"/>
        </w:rPr>
      </w:pPr>
      <w:r>
        <w:rPr>
          <w:sz w:val="28"/>
          <w:szCs w:val="28"/>
        </w:rPr>
        <w:t xml:space="preserve"> После отсчета колосьев их анализируют и житняк разделяют на два типа: ширококолосый и </w:t>
      </w:r>
      <w:proofErr w:type="spellStart"/>
      <w:r>
        <w:rPr>
          <w:sz w:val="28"/>
          <w:szCs w:val="28"/>
        </w:rPr>
        <w:t>узкоколосый</w:t>
      </w:r>
      <w:proofErr w:type="spellEnd"/>
      <w:r>
        <w:rPr>
          <w:sz w:val="28"/>
          <w:szCs w:val="28"/>
        </w:rPr>
        <w:t>.</w:t>
      </w:r>
    </w:p>
    <w:p w14:paraId="6E523BF7" w14:textId="77777777" w:rsidR="00A67AEB" w:rsidRDefault="00A67AEB" w:rsidP="00A67AEB">
      <w:pPr>
        <w:ind w:firstLine="708"/>
        <w:jc w:val="both"/>
        <w:rPr>
          <w:sz w:val="28"/>
          <w:szCs w:val="28"/>
        </w:rPr>
      </w:pPr>
      <w:r>
        <w:rPr>
          <w:sz w:val="28"/>
          <w:szCs w:val="28"/>
        </w:rPr>
        <w:t xml:space="preserve">У житняка ширококолосого колос гребневидный или удлиненно – яйцевидный с оттопыренными параллельно один к другому колосьями. Длина колоса 3 </w:t>
      </w:r>
      <w:smartTag w:uri="urn:schemas-microsoft-com:office:smarttags" w:element="metricconverter">
        <w:smartTagPr>
          <w:attr w:name="ProductID" w:val="-5 см"/>
        </w:smartTagPr>
        <w:r>
          <w:rPr>
            <w:sz w:val="28"/>
            <w:szCs w:val="28"/>
          </w:rPr>
          <w:t>-5 см</w:t>
        </w:r>
      </w:smartTag>
      <w:r>
        <w:rPr>
          <w:sz w:val="28"/>
          <w:szCs w:val="28"/>
        </w:rPr>
        <w:t xml:space="preserve">. ширина 1 </w:t>
      </w:r>
      <w:smartTag w:uri="urn:schemas-microsoft-com:office:smarttags" w:element="metricconverter">
        <w:smartTagPr>
          <w:attr w:name="ProductID" w:val="-2 см"/>
        </w:smartTagPr>
        <w:r>
          <w:rPr>
            <w:sz w:val="28"/>
            <w:szCs w:val="28"/>
          </w:rPr>
          <w:t>-2 см</w:t>
        </w:r>
      </w:smartTag>
      <w:r>
        <w:rPr>
          <w:sz w:val="28"/>
          <w:szCs w:val="28"/>
        </w:rPr>
        <w:t xml:space="preserve">, плотность колоса 4 – 7 колосков на </w:t>
      </w:r>
      <w:smartTag w:uri="urn:schemas-microsoft-com:office:smarttags" w:element="metricconverter">
        <w:smartTagPr>
          <w:attr w:name="ProductID" w:val="1 см"/>
        </w:smartTagPr>
        <w:r>
          <w:rPr>
            <w:sz w:val="28"/>
            <w:szCs w:val="28"/>
          </w:rPr>
          <w:t>1 см</w:t>
        </w:r>
      </w:smartTag>
      <w:r>
        <w:rPr>
          <w:sz w:val="28"/>
          <w:szCs w:val="28"/>
        </w:rPr>
        <w:t xml:space="preserve"> колоса, длина остей 2 </w:t>
      </w:r>
      <w:smartTag w:uri="urn:schemas-microsoft-com:office:smarttags" w:element="metricconverter">
        <w:smartTagPr>
          <w:attr w:name="ProductID" w:val="-3 см"/>
        </w:smartTagPr>
        <w:r>
          <w:rPr>
            <w:sz w:val="28"/>
            <w:szCs w:val="28"/>
          </w:rPr>
          <w:t>-3 см</w:t>
        </w:r>
      </w:smartTag>
      <w:r>
        <w:rPr>
          <w:sz w:val="28"/>
          <w:szCs w:val="28"/>
        </w:rPr>
        <w:t>. Окраска колоса в период цветения сизая.</w:t>
      </w:r>
    </w:p>
    <w:p w14:paraId="63D35E7A" w14:textId="77777777" w:rsidR="00A67AEB" w:rsidRDefault="00A67AEB" w:rsidP="00A67AEB">
      <w:pPr>
        <w:ind w:firstLine="708"/>
        <w:jc w:val="both"/>
        <w:rPr>
          <w:sz w:val="28"/>
          <w:szCs w:val="28"/>
        </w:rPr>
      </w:pPr>
      <w:r>
        <w:rPr>
          <w:sz w:val="28"/>
          <w:szCs w:val="28"/>
        </w:rPr>
        <w:t xml:space="preserve">Засоряющими типами ширококолосого житняка считают житняк </w:t>
      </w:r>
      <w:proofErr w:type="spellStart"/>
      <w:r>
        <w:rPr>
          <w:sz w:val="28"/>
          <w:szCs w:val="28"/>
        </w:rPr>
        <w:t>узкоколосый</w:t>
      </w:r>
      <w:proofErr w:type="spellEnd"/>
      <w:r>
        <w:rPr>
          <w:sz w:val="28"/>
          <w:szCs w:val="28"/>
        </w:rPr>
        <w:t xml:space="preserve"> остистый и житняк </w:t>
      </w:r>
      <w:proofErr w:type="spellStart"/>
      <w:r>
        <w:rPr>
          <w:sz w:val="28"/>
          <w:szCs w:val="28"/>
        </w:rPr>
        <w:t>узкоколосый</w:t>
      </w:r>
      <w:proofErr w:type="spellEnd"/>
      <w:r>
        <w:rPr>
          <w:sz w:val="28"/>
          <w:szCs w:val="28"/>
        </w:rPr>
        <w:t xml:space="preserve"> безостый. Житняк промежуточный считают не </w:t>
      </w:r>
      <w:proofErr w:type="spellStart"/>
      <w:r>
        <w:rPr>
          <w:sz w:val="28"/>
          <w:szCs w:val="28"/>
        </w:rPr>
        <w:t>засорящим</w:t>
      </w:r>
      <w:proofErr w:type="spellEnd"/>
      <w:r>
        <w:rPr>
          <w:sz w:val="28"/>
          <w:szCs w:val="28"/>
        </w:rPr>
        <w:t>, а отклоняющим типом.</w:t>
      </w:r>
    </w:p>
    <w:p w14:paraId="3EDC66E1" w14:textId="77777777" w:rsidR="00A67AEB" w:rsidRDefault="00A67AEB" w:rsidP="00A67AEB">
      <w:pPr>
        <w:ind w:firstLine="708"/>
        <w:jc w:val="both"/>
        <w:rPr>
          <w:sz w:val="28"/>
          <w:szCs w:val="28"/>
        </w:rPr>
      </w:pPr>
      <w:r>
        <w:rPr>
          <w:sz w:val="28"/>
          <w:szCs w:val="28"/>
        </w:rPr>
        <w:t xml:space="preserve">При апробации житняка узкополосого (остистого) засоряющим типом является житняк ширококолосый. Житняки промежуточный и  </w:t>
      </w:r>
      <w:proofErr w:type="spellStart"/>
      <w:r>
        <w:rPr>
          <w:sz w:val="28"/>
          <w:szCs w:val="28"/>
        </w:rPr>
        <w:t>узкоколосый</w:t>
      </w:r>
      <w:proofErr w:type="spellEnd"/>
      <w:r>
        <w:rPr>
          <w:sz w:val="28"/>
          <w:szCs w:val="28"/>
        </w:rPr>
        <w:t xml:space="preserve"> считают не </w:t>
      </w:r>
      <w:proofErr w:type="spellStart"/>
      <w:r>
        <w:rPr>
          <w:sz w:val="28"/>
          <w:szCs w:val="28"/>
        </w:rPr>
        <w:t>засорящими</w:t>
      </w:r>
      <w:proofErr w:type="spellEnd"/>
      <w:r>
        <w:rPr>
          <w:sz w:val="28"/>
          <w:szCs w:val="28"/>
        </w:rPr>
        <w:t>, а отклоняющимися типами.</w:t>
      </w:r>
    </w:p>
    <w:p w14:paraId="2863A98B" w14:textId="77777777" w:rsidR="00A67AEB" w:rsidRDefault="00A67AEB" w:rsidP="00A67AEB">
      <w:pPr>
        <w:ind w:firstLine="708"/>
        <w:jc w:val="both"/>
        <w:rPr>
          <w:sz w:val="28"/>
          <w:szCs w:val="28"/>
        </w:rPr>
      </w:pPr>
      <w:r>
        <w:rPr>
          <w:sz w:val="28"/>
          <w:szCs w:val="28"/>
        </w:rPr>
        <w:t xml:space="preserve">У житняка узкополосого колос расширяется в нижней части, неясно гребневидный, линейный, с налегающими один на другой колосками. Длина колоса 6 – </w:t>
      </w:r>
      <w:smartTag w:uri="urn:schemas-microsoft-com:office:smarttags" w:element="metricconverter">
        <w:smartTagPr>
          <w:attr w:name="ProductID" w:val="15 см"/>
        </w:smartTagPr>
        <w:r>
          <w:rPr>
            <w:sz w:val="28"/>
            <w:szCs w:val="28"/>
          </w:rPr>
          <w:t>15 см</w:t>
        </w:r>
      </w:smartTag>
      <w:r>
        <w:rPr>
          <w:sz w:val="28"/>
          <w:szCs w:val="28"/>
        </w:rPr>
        <w:t xml:space="preserve">, ширина 0,5 – </w:t>
      </w:r>
      <w:smartTag w:uri="urn:schemas-microsoft-com:office:smarttags" w:element="metricconverter">
        <w:smartTagPr>
          <w:attr w:name="ProductID" w:val="1,2 см"/>
        </w:smartTagPr>
        <w:r>
          <w:rPr>
            <w:sz w:val="28"/>
            <w:szCs w:val="28"/>
          </w:rPr>
          <w:t>1,2 см</w:t>
        </w:r>
      </w:smartTag>
      <w:r>
        <w:rPr>
          <w:sz w:val="28"/>
          <w:szCs w:val="28"/>
        </w:rPr>
        <w:t xml:space="preserve">, плотность 3 -4 колоска на </w:t>
      </w:r>
      <w:smartTag w:uri="urn:schemas-microsoft-com:office:smarttags" w:element="metricconverter">
        <w:smartTagPr>
          <w:attr w:name="ProductID" w:val="1 см"/>
        </w:smartTagPr>
        <w:r>
          <w:rPr>
            <w:sz w:val="28"/>
            <w:szCs w:val="28"/>
          </w:rPr>
          <w:t>1 см</w:t>
        </w:r>
      </w:smartTag>
      <w:r>
        <w:rPr>
          <w:sz w:val="28"/>
          <w:szCs w:val="28"/>
        </w:rPr>
        <w:t xml:space="preserve"> колоскового стержня, ости мелкие – 1 </w:t>
      </w:r>
      <w:smartTag w:uri="urn:schemas-microsoft-com:office:smarttags" w:element="metricconverter">
        <w:smartTagPr>
          <w:attr w:name="ProductID" w:val="-2 мм"/>
        </w:smartTagPr>
        <w:r>
          <w:rPr>
            <w:sz w:val="28"/>
            <w:szCs w:val="28"/>
          </w:rPr>
          <w:t>-2 мм</w:t>
        </w:r>
      </w:smartTag>
      <w:r>
        <w:rPr>
          <w:sz w:val="28"/>
          <w:szCs w:val="28"/>
        </w:rPr>
        <w:t xml:space="preserve"> или совсем отсутствуют, окраска колоса зеленая, без фиолетовой пигментации семян.</w:t>
      </w:r>
    </w:p>
    <w:p w14:paraId="126C113D" w14:textId="77777777" w:rsidR="00A67AEB" w:rsidRDefault="00A67AEB" w:rsidP="00A67AEB">
      <w:pPr>
        <w:ind w:firstLine="708"/>
        <w:jc w:val="both"/>
        <w:rPr>
          <w:sz w:val="28"/>
          <w:szCs w:val="28"/>
        </w:rPr>
      </w:pPr>
      <w:r>
        <w:rPr>
          <w:sz w:val="28"/>
          <w:szCs w:val="28"/>
        </w:rPr>
        <w:t xml:space="preserve">Примесь отклоняющихся типов не влияет на сортовую чистоту. Процентное содержание </w:t>
      </w:r>
      <w:proofErr w:type="spellStart"/>
      <w:r>
        <w:rPr>
          <w:sz w:val="28"/>
          <w:szCs w:val="28"/>
        </w:rPr>
        <w:t>отклонящихся</w:t>
      </w:r>
      <w:proofErr w:type="spellEnd"/>
      <w:r>
        <w:rPr>
          <w:sz w:val="28"/>
          <w:szCs w:val="28"/>
        </w:rPr>
        <w:t xml:space="preserve"> типов указывают в акте </w:t>
      </w:r>
      <w:proofErr w:type="spellStart"/>
      <w:r>
        <w:rPr>
          <w:sz w:val="28"/>
          <w:szCs w:val="28"/>
        </w:rPr>
        <w:t>апр</w:t>
      </w:r>
      <w:proofErr w:type="spellEnd"/>
      <w:r>
        <w:rPr>
          <w:sz w:val="28"/>
          <w:szCs w:val="28"/>
          <w:lang w:val="kk-KZ"/>
        </w:rPr>
        <w:t>о</w:t>
      </w:r>
      <w:proofErr w:type="spellStart"/>
      <w:r>
        <w:rPr>
          <w:sz w:val="28"/>
          <w:szCs w:val="28"/>
        </w:rPr>
        <w:t>бации</w:t>
      </w:r>
      <w:proofErr w:type="spellEnd"/>
      <w:r>
        <w:rPr>
          <w:sz w:val="28"/>
          <w:szCs w:val="28"/>
        </w:rPr>
        <w:t xml:space="preserve"> и примечании.</w:t>
      </w:r>
    </w:p>
    <w:p w14:paraId="56DE1F89" w14:textId="77777777" w:rsidR="00A67AEB" w:rsidRDefault="00A67AEB" w:rsidP="00A67AEB">
      <w:pPr>
        <w:ind w:firstLine="708"/>
        <w:jc w:val="both"/>
        <w:rPr>
          <w:sz w:val="28"/>
          <w:szCs w:val="28"/>
        </w:rPr>
      </w:pPr>
      <w:r>
        <w:rPr>
          <w:sz w:val="28"/>
          <w:szCs w:val="28"/>
        </w:rPr>
        <w:t>Для признания посева сортовым основной тип вместе с отклоняющимися типами должен составлять не менее 85%. Если основной тип вместе с отклоняющимися типами составляет менее 85%, то посев относят к смеси.</w:t>
      </w:r>
    </w:p>
    <w:p w14:paraId="226CA476" w14:textId="77777777" w:rsidR="00A67AEB" w:rsidRDefault="00A67AEB" w:rsidP="00A67AEB">
      <w:pPr>
        <w:ind w:firstLine="708"/>
        <w:jc w:val="both"/>
        <w:rPr>
          <w:sz w:val="28"/>
          <w:szCs w:val="28"/>
        </w:rPr>
      </w:pPr>
      <w:r>
        <w:rPr>
          <w:sz w:val="28"/>
          <w:szCs w:val="28"/>
        </w:rPr>
        <w:t>При наличии примеси пырея ползучего семенники признают непригодными для посева на полевых землях.</w:t>
      </w:r>
    </w:p>
    <w:p w14:paraId="3CEE069A" w14:textId="77777777" w:rsidR="00A67AEB" w:rsidRPr="00E1603C" w:rsidRDefault="00A67AEB" w:rsidP="00A67AEB">
      <w:pPr>
        <w:rPr>
          <w:sz w:val="28"/>
          <w:szCs w:val="28"/>
        </w:rPr>
      </w:pPr>
      <w:r w:rsidRPr="00E1603C">
        <w:rPr>
          <w:b/>
          <w:sz w:val="28"/>
          <w:szCs w:val="28"/>
        </w:rPr>
        <w:t>2.Кострец безостый</w:t>
      </w:r>
      <w:r>
        <w:rPr>
          <w:b/>
          <w:sz w:val="28"/>
          <w:szCs w:val="28"/>
        </w:rPr>
        <w:t xml:space="preserve"> </w:t>
      </w:r>
      <w:proofErr w:type="spellStart"/>
      <w:r w:rsidRPr="00E1603C">
        <w:rPr>
          <w:sz w:val="28"/>
          <w:szCs w:val="28"/>
        </w:rPr>
        <w:t>Апробационный</w:t>
      </w:r>
      <w:proofErr w:type="spellEnd"/>
      <w:r w:rsidRPr="00E1603C">
        <w:rPr>
          <w:sz w:val="28"/>
          <w:szCs w:val="28"/>
        </w:rPr>
        <w:t xml:space="preserve"> сноп разбирают на три группы стеблей: </w:t>
      </w:r>
    </w:p>
    <w:p w14:paraId="12802394" w14:textId="77777777" w:rsidR="00A67AEB" w:rsidRPr="00E1603C" w:rsidRDefault="00A67AEB" w:rsidP="00A67AEB">
      <w:pPr>
        <w:pStyle w:val="a5"/>
        <w:tabs>
          <w:tab w:val="left" w:pos="168"/>
        </w:tabs>
        <w:ind w:left="0"/>
        <w:jc w:val="left"/>
        <w:rPr>
          <w:szCs w:val="28"/>
          <w:lang w:val="ru-RU"/>
        </w:rPr>
      </w:pPr>
      <w:r w:rsidRPr="00E1603C">
        <w:rPr>
          <w:szCs w:val="28"/>
          <w:lang w:val="ru-RU"/>
        </w:rPr>
        <w:t>- апробируемой культуры;</w:t>
      </w:r>
    </w:p>
    <w:p w14:paraId="58E1B23E" w14:textId="77777777" w:rsidR="00A67AEB" w:rsidRDefault="00A67AEB" w:rsidP="00A67AEB">
      <w:pPr>
        <w:pStyle w:val="a5"/>
        <w:tabs>
          <w:tab w:val="left" w:pos="168"/>
        </w:tabs>
        <w:ind w:left="0" w:right="-483"/>
        <w:rPr>
          <w:lang w:val="ru-RU"/>
        </w:rPr>
      </w:pPr>
      <w:r>
        <w:rPr>
          <w:lang w:val="ru-RU"/>
        </w:rPr>
        <w:t>- других культурных растений, в том числе трудноотделимых (по видам);</w:t>
      </w:r>
    </w:p>
    <w:p w14:paraId="657FC751" w14:textId="77777777" w:rsidR="00A67AEB" w:rsidRDefault="00A67AEB" w:rsidP="00A67AEB">
      <w:pPr>
        <w:jc w:val="both"/>
        <w:rPr>
          <w:sz w:val="28"/>
        </w:rPr>
      </w:pPr>
      <w:r>
        <w:rPr>
          <w:sz w:val="28"/>
        </w:rPr>
        <w:t>- сорняков, в том числе трудноотделимых (по видам);</w:t>
      </w:r>
    </w:p>
    <w:p w14:paraId="720E639C" w14:textId="77777777" w:rsidR="00A67AEB" w:rsidRDefault="00A67AEB" w:rsidP="00A67AEB">
      <w:pPr>
        <w:jc w:val="both"/>
        <w:rPr>
          <w:sz w:val="28"/>
        </w:rPr>
      </w:pPr>
      <w:r>
        <w:rPr>
          <w:sz w:val="28"/>
        </w:rPr>
        <w:t xml:space="preserve"> Процент культурных примесей (видовую чистоту) определяют отношением их к числу стеблей культурных видов растений, а процент засоренности – отношением числа сорных растений к общему числу стеблей в сноп</w:t>
      </w:r>
    </w:p>
    <w:p w14:paraId="2D105B2C" w14:textId="77777777" w:rsidR="00A67AEB" w:rsidRDefault="00A67AEB" w:rsidP="00A67AEB">
      <w:pPr>
        <w:jc w:val="both"/>
        <w:rPr>
          <w:sz w:val="28"/>
        </w:rPr>
      </w:pPr>
      <w:r>
        <w:rPr>
          <w:sz w:val="28"/>
        </w:rPr>
        <w:t xml:space="preserve">Для признания посевов многолетних злаковых трав сортовыми видовая чистота для суперэлиты и элиты должна быть не менее 95%, для посевов последующих </w:t>
      </w:r>
      <w:r>
        <w:rPr>
          <w:sz w:val="28"/>
        </w:rPr>
        <w:lastRenderedPageBreak/>
        <w:t>репродукций – не менее 90%, в противном случае посев переводят в разряд не сортовой травосмеси.</w:t>
      </w:r>
    </w:p>
    <w:p w14:paraId="6786786E" w14:textId="77777777" w:rsidR="00A67AEB" w:rsidRDefault="00A67AEB" w:rsidP="00A67AEB">
      <w:pPr>
        <w:jc w:val="both"/>
        <w:rPr>
          <w:sz w:val="28"/>
        </w:rPr>
      </w:pPr>
      <w:r>
        <w:rPr>
          <w:b/>
          <w:sz w:val="28"/>
        </w:rPr>
        <w:t xml:space="preserve">3 </w:t>
      </w:r>
      <w:r w:rsidRPr="001A45E2">
        <w:rPr>
          <w:b/>
          <w:sz w:val="28"/>
        </w:rPr>
        <w:t>Суданская трава</w:t>
      </w:r>
      <w:r>
        <w:rPr>
          <w:b/>
          <w:sz w:val="28"/>
        </w:rPr>
        <w:t xml:space="preserve"> (</w:t>
      </w:r>
      <w:r w:rsidRPr="001A45E2">
        <w:rPr>
          <w:sz w:val="28"/>
        </w:rPr>
        <w:t>однолетняя трава)</w:t>
      </w:r>
      <w:r>
        <w:rPr>
          <w:sz w:val="28"/>
        </w:rPr>
        <w:t xml:space="preserve"> При апробации семенников суданской травы необходимо установить, соблюдена ли пространственная изоляция от посевов сорго – </w:t>
      </w:r>
      <w:proofErr w:type="spellStart"/>
      <w:r>
        <w:rPr>
          <w:sz w:val="28"/>
        </w:rPr>
        <w:t>суданковых</w:t>
      </w:r>
      <w:proofErr w:type="spellEnd"/>
      <w:r>
        <w:rPr>
          <w:sz w:val="28"/>
        </w:rPr>
        <w:t xml:space="preserve"> гибридов. При не соблюдении указанной изоляции посев должен быть признан непригодным для размножения.</w:t>
      </w:r>
    </w:p>
    <w:p w14:paraId="2CC6FECF" w14:textId="77777777" w:rsidR="00A67AEB" w:rsidRDefault="00A67AEB" w:rsidP="00A67AEB">
      <w:pPr>
        <w:jc w:val="both"/>
        <w:rPr>
          <w:sz w:val="28"/>
        </w:rPr>
      </w:pPr>
      <w:r>
        <w:rPr>
          <w:sz w:val="28"/>
        </w:rPr>
        <w:t xml:space="preserve">При засоренности посева суданской травы </w:t>
      </w:r>
      <w:proofErr w:type="spellStart"/>
      <w:r>
        <w:rPr>
          <w:sz w:val="28"/>
        </w:rPr>
        <w:t>гумаем</w:t>
      </w:r>
      <w:proofErr w:type="spellEnd"/>
      <w:r>
        <w:rPr>
          <w:sz w:val="28"/>
        </w:rPr>
        <w:t xml:space="preserve"> (более 3%) посев признают непригодными для использования на семена. Засорение </w:t>
      </w:r>
      <w:proofErr w:type="spellStart"/>
      <w:r>
        <w:rPr>
          <w:sz w:val="28"/>
        </w:rPr>
        <w:t>гумаем</w:t>
      </w:r>
      <w:proofErr w:type="spellEnd"/>
      <w:r>
        <w:rPr>
          <w:sz w:val="28"/>
        </w:rPr>
        <w:t xml:space="preserve"> определяют по наличию стеблей с легко опадающими семенами (ложными плодами), а также по наличию двух стерженьков, остающихся на брюшной стороне семена.</w:t>
      </w:r>
    </w:p>
    <w:p w14:paraId="692A25C9" w14:textId="77777777" w:rsidR="00A67AEB" w:rsidRDefault="00A67AEB" w:rsidP="00A67AEB">
      <w:pPr>
        <w:jc w:val="both"/>
        <w:rPr>
          <w:sz w:val="28"/>
        </w:rPr>
      </w:pPr>
      <w:r>
        <w:rPr>
          <w:sz w:val="28"/>
        </w:rPr>
        <w:t>В зависимости от результатов апробации сортовой посев суданской травы должен быть отнесен:</w:t>
      </w:r>
    </w:p>
    <w:p w14:paraId="10F88104" w14:textId="77777777" w:rsidR="00A67AEB" w:rsidRPr="006847B9" w:rsidRDefault="00A67AEB" w:rsidP="00A67AEB">
      <w:pPr>
        <w:jc w:val="both"/>
        <w:rPr>
          <w:sz w:val="28"/>
          <w:szCs w:val="28"/>
        </w:rPr>
      </w:pPr>
      <w:r w:rsidRPr="006847B9">
        <w:rPr>
          <w:sz w:val="28"/>
          <w:szCs w:val="28"/>
        </w:rPr>
        <w:t>К 1 категории при сортовой чистоте не менее 98%,</w:t>
      </w:r>
    </w:p>
    <w:p w14:paraId="287A26A2" w14:textId="77777777" w:rsidR="00A67AEB" w:rsidRDefault="00A67AEB" w:rsidP="00A67AEB">
      <w:pPr>
        <w:jc w:val="both"/>
        <w:rPr>
          <w:sz w:val="28"/>
        </w:rPr>
      </w:pPr>
      <w:r>
        <w:rPr>
          <w:sz w:val="28"/>
        </w:rPr>
        <w:t xml:space="preserve">Ко 2 категории при сортовой чистоте не менее 95%, </w:t>
      </w:r>
    </w:p>
    <w:p w14:paraId="7128E6D2" w14:textId="77777777" w:rsidR="00A67AEB" w:rsidRDefault="00A67AEB" w:rsidP="00A67AEB">
      <w:pPr>
        <w:jc w:val="both"/>
        <w:rPr>
          <w:sz w:val="28"/>
        </w:rPr>
      </w:pPr>
      <w:r>
        <w:rPr>
          <w:sz w:val="28"/>
        </w:rPr>
        <w:t>К 3 категории при сортовой чистоте не менее 90%.</w:t>
      </w:r>
    </w:p>
    <w:p w14:paraId="492BFB8D" w14:textId="77777777" w:rsidR="00A67AEB" w:rsidRDefault="00A67AEB" w:rsidP="00A67AEB">
      <w:pPr>
        <w:jc w:val="both"/>
        <w:rPr>
          <w:sz w:val="28"/>
        </w:rPr>
      </w:pPr>
      <w:r>
        <w:rPr>
          <w:sz w:val="28"/>
        </w:rPr>
        <w:t>В составе общей примеси при апробации допускается: для 1 к</w:t>
      </w:r>
      <w:r>
        <w:rPr>
          <w:sz w:val="28"/>
          <w:lang w:val="kk-KZ"/>
        </w:rPr>
        <w:t>а</w:t>
      </w:r>
      <w:proofErr w:type="spellStart"/>
      <w:r>
        <w:rPr>
          <w:sz w:val="28"/>
        </w:rPr>
        <w:t>тегории</w:t>
      </w:r>
      <w:proofErr w:type="spellEnd"/>
      <w:r>
        <w:rPr>
          <w:sz w:val="28"/>
        </w:rPr>
        <w:t xml:space="preserve"> стеблей сорго – </w:t>
      </w:r>
      <w:proofErr w:type="spellStart"/>
      <w:r>
        <w:rPr>
          <w:sz w:val="28"/>
        </w:rPr>
        <w:t>суданковых</w:t>
      </w:r>
      <w:proofErr w:type="spellEnd"/>
      <w:r>
        <w:rPr>
          <w:sz w:val="28"/>
        </w:rPr>
        <w:t xml:space="preserve"> гибридов и стеблей сорго других групп не более 0,3%, для 2 категории не более 1, для 3 категории не более 2%, а если число указанных выше стеблей превышает установленный для данной категории процент, то категорию посева снижают, а при наличии этих стеблей свыше 3% посевы признают непригодными для использования на семенные цели.</w:t>
      </w:r>
    </w:p>
    <w:p w14:paraId="375E3467" w14:textId="77777777" w:rsidR="00A67AEB" w:rsidRDefault="00A67AEB" w:rsidP="00A67AEB">
      <w:pPr>
        <w:jc w:val="both"/>
        <w:rPr>
          <w:sz w:val="28"/>
        </w:rPr>
      </w:pPr>
      <w:r>
        <w:rPr>
          <w:sz w:val="28"/>
        </w:rPr>
        <w:t xml:space="preserve">В посевах элиты суданской травы не допускают примесей сорго – </w:t>
      </w:r>
      <w:proofErr w:type="spellStart"/>
      <w:r>
        <w:rPr>
          <w:sz w:val="28"/>
        </w:rPr>
        <w:t>суданковых</w:t>
      </w:r>
      <w:proofErr w:type="spellEnd"/>
      <w:r>
        <w:rPr>
          <w:sz w:val="28"/>
        </w:rPr>
        <w:t xml:space="preserve"> гибридов, межгрупповых гибридов сорго и примесей сорго других групп.</w:t>
      </w:r>
    </w:p>
    <w:p w14:paraId="340D27A3" w14:textId="77777777" w:rsidR="00A67AEB" w:rsidRDefault="00A67AEB" w:rsidP="00A67AEB">
      <w:pPr>
        <w:jc w:val="both"/>
        <w:rPr>
          <w:sz w:val="28"/>
        </w:rPr>
      </w:pPr>
      <w:r>
        <w:rPr>
          <w:sz w:val="28"/>
        </w:rPr>
        <w:t>В посевах кормовых трав могут быть следующие карантинные сорняки.</w:t>
      </w:r>
    </w:p>
    <w:p w14:paraId="77B67858" w14:textId="77777777" w:rsidR="00A67AEB" w:rsidRPr="00615978" w:rsidRDefault="00A67AEB" w:rsidP="00A67AEB">
      <w:pPr>
        <w:jc w:val="both"/>
        <w:rPr>
          <w:sz w:val="28"/>
        </w:rPr>
      </w:pPr>
      <w:proofErr w:type="spellStart"/>
      <w:r>
        <w:rPr>
          <w:sz w:val="28"/>
        </w:rPr>
        <w:t>Повелика</w:t>
      </w:r>
      <w:proofErr w:type="spellEnd"/>
      <w:r>
        <w:rPr>
          <w:sz w:val="28"/>
        </w:rPr>
        <w:t xml:space="preserve"> (все виды).Горчак ползучий (розовый). Засоряет посевы люцерны, клевера, суданской </w:t>
      </w:r>
      <w:proofErr w:type="spellStart"/>
      <w:r>
        <w:rPr>
          <w:sz w:val="28"/>
        </w:rPr>
        <w:t>травы.Стандартные</w:t>
      </w:r>
      <w:proofErr w:type="spellEnd"/>
      <w:r>
        <w:rPr>
          <w:sz w:val="28"/>
        </w:rPr>
        <w:t xml:space="preserve"> формы для апробации трав смотрите в приложении.</w:t>
      </w:r>
    </w:p>
    <w:p w14:paraId="2E33C9E5"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13D52ED6" w14:textId="77777777" w:rsidR="00A67AEB" w:rsidRPr="000E1D7A" w:rsidRDefault="00A67AEB" w:rsidP="00A67AEB">
      <w:pPr>
        <w:rPr>
          <w:sz w:val="28"/>
          <w:szCs w:val="28"/>
        </w:rPr>
      </w:pPr>
      <w:r w:rsidRPr="000E1D7A">
        <w:rPr>
          <w:sz w:val="28"/>
          <w:szCs w:val="28"/>
        </w:rPr>
        <w:t>1.Инструкция по апробации сортовых посевов. Москва «Колос» 1979</w:t>
      </w:r>
    </w:p>
    <w:p w14:paraId="747276A5"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 xml:space="preserve">Сыздыкова Г.Т. </w:t>
      </w:r>
      <w:proofErr w:type="spellStart"/>
      <w:r w:rsidRPr="000E1D7A">
        <w:rPr>
          <w:sz w:val="28"/>
          <w:szCs w:val="28"/>
        </w:rPr>
        <w:t>Кауметов</w:t>
      </w:r>
      <w:proofErr w:type="spellEnd"/>
      <w:r w:rsidRPr="000E1D7A">
        <w:rPr>
          <w:sz w:val="28"/>
          <w:szCs w:val="28"/>
        </w:rPr>
        <w:t xml:space="preserve"> Б.Т Руководство и инструкция по апробации зерновых ,зернобобовых ,масличных и кормовых культур Северного Казахстана. Кокшетау.2006.</w:t>
      </w:r>
    </w:p>
    <w:p w14:paraId="663E8CE7" w14:textId="7001FA2E" w:rsidR="00A67AEB" w:rsidRDefault="00A67AEB" w:rsidP="00A67AEB">
      <w:pPr>
        <w:ind w:firstLine="708"/>
        <w:jc w:val="center"/>
        <w:rPr>
          <w:b/>
          <w:sz w:val="28"/>
          <w:szCs w:val="28"/>
        </w:rPr>
      </w:pPr>
      <w:r w:rsidRPr="004A06C1">
        <w:rPr>
          <w:b/>
          <w:sz w:val="28"/>
          <w:szCs w:val="28"/>
        </w:rPr>
        <w:t>Лекция</w:t>
      </w:r>
      <w:r w:rsidR="000A1870">
        <w:rPr>
          <w:b/>
          <w:sz w:val="28"/>
          <w:szCs w:val="28"/>
        </w:rPr>
        <w:t>26</w:t>
      </w:r>
    </w:p>
    <w:p w14:paraId="08B06897" w14:textId="77777777" w:rsidR="00A67AEB" w:rsidRDefault="00A67AEB" w:rsidP="00A67AEB">
      <w:pPr>
        <w:ind w:firstLine="708"/>
        <w:jc w:val="center"/>
        <w:rPr>
          <w:b/>
          <w:sz w:val="28"/>
          <w:szCs w:val="28"/>
        </w:rPr>
      </w:pPr>
      <w:r w:rsidRPr="004A06C1">
        <w:rPr>
          <w:b/>
          <w:sz w:val="28"/>
          <w:szCs w:val="28"/>
        </w:rPr>
        <w:t>Техника апробации однолетних масличных культур</w:t>
      </w:r>
    </w:p>
    <w:p w14:paraId="72A92731" w14:textId="77777777" w:rsidR="00A67AEB" w:rsidRDefault="00A67AEB" w:rsidP="00A67AEB">
      <w:pPr>
        <w:ind w:firstLine="567"/>
        <w:jc w:val="both"/>
        <w:rPr>
          <w:sz w:val="28"/>
        </w:rPr>
      </w:pPr>
      <w:r>
        <w:rPr>
          <w:sz w:val="28"/>
        </w:rPr>
        <w:t xml:space="preserve">Типичность, или сортовую чистоту,  посева, наличие примесей, поражение болезнями и повреждение вредителями горчицы белой , рапса озимого и ярового устанавливают при осмотре растений на корню; льна </w:t>
      </w:r>
      <w:proofErr w:type="spellStart"/>
      <w:r>
        <w:rPr>
          <w:sz w:val="28"/>
        </w:rPr>
        <w:t>масличногог</w:t>
      </w:r>
      <w:proofErr w:type="spellEnd"/>
      <w:r>
        <w:rPr>
          <w:sz w:val="28"/>
        </w:rPr>
        <w:t xml:space="preserve">, горчицы </w:t>
      </w:r>
      <w:proofErr w:type="spellStart"/>
      <w:r>
        <w:rPr>
          <w:sz w:val="28"/>
        </w:rPr>
        <w:t>сарепской</w:t>
      </w:r>
      <w:proofErr w:type="spellEnd"/>
      <w:r>
        <w:rPr>
          <w:sz w:val="28"/>
        </w:rPr>
        <w:t xml:space="preserve">, рыжика  - по </w:t>
      </w:r>
      <w:proofErr w:type="spellStart"/>
      <w:r>
        <w:rPr>
          <w:sz w:val="28"/>
        </w:rPr>
        <w:t>апробационному</w:t>
      </w:r>
      <w:proofErr w:type="spellEnd"/>
      <w:r>
        <w:rPr>
          <w:sz w:val="28"/>
        </w:rPr>
        <w:t xml:space="preserve"> снопу.</w:t>
      </w:r>
    </w:p>
    <w:p w14:paraId="5E5187CC" w14:textId="77777777" w:rsidR="00A67AEB" w:rsidRDefault="00A67AEB" w:rsidP="00A67AEB">
      <w:pPr>
        <w:jc w:val="both"/>
        <w:rPr>
          <w:sz w:val="28"/>
        </w:rPr>
      </w:pPr>
      <w:r>
        <w:rPr>
          <w:sz w:val="28"/>
        </w:rPr>
        <w:t>При отборе снопа или осмотре определенного количества  растений на корню в зависимости от особенностей апробации отдельных масличных культур выделяют следующие группы:</w:t>
      </w:r>
    </w:p>
    <w:p w14:paraId="78D386D4" w14:textId="77777777" w:rsidR="00A67AEB" w:rsidRDefault="00A67AEB" w:rsidP="00A67AEB">
      <w:pPr>
        <w:jc w:val="both"/>
        <w:rPr>
          <w:sz w:val="28"/>
        </w:rPr>
      </w:pPr>
      <w:r>
        <w:rPr>
          <w:sz w:val="28"/>
        </w:rPr>
        <w:t>- растения, семянки или плоды основного сорта;</w:t>
      </w:r>
    </w:p>
    <w:p w14:paraId="65E87E88" w14:textId="77777777" w:rsidR="00A67AEB" w:rsidRDefault="00A67AEB" w:rsidP="00A67AEB">
      <w:pPr>
        <w:jc w:val="both"/>
        <w:rPr>
          <w:sz w:val="28"/>
        </w:rPr>
      </w:pPr>
      <w:r>
        <w:rPr>
          <w:sz w:val="28"/>
        </w:rPr>
        <w:t>- растения, семянки или плоды других  сортов;</w:t>
      </w:r>
    </w:p>
    <w:p w14:paraId="234B09A4" w14:textId="77777777" w:rsidR="00A67AEB" w:rsidRDefault="00A67AEB" w:rsidP="00A67AEB">
      <w:pPr>
        <w:jc w:val="both"/>
        <w:rPr>
          <w:sz w:val="28"/>
        </w:rPr>
      </w:pPr>
      <w:r>
        <w:rPr>
          <w:sz w:val="28"/>
        </w:rPr>
        <w:t>- растения и семена других культур;</w:t>
      </w:r>
    </w:p>
    <w:p w14:paraId="10BD9114" w14:textId="77777777" w:rsidR="00A67AEB" w:rsidRDefault="00A67AEB" w:rsidP="00A67AEB">
      <w:pPr>
        <w:jc w:val="both"/>
        <w:rPr>
          <w:sz w:val="28"/>
        </w:rPr>
      </w:pPr>
      <w:r>
        <w:rPr>
          <w:sz w:val="28"/>
        </w:rPr>
        <w:t>- примеси сорных растений;</w:t>
      </w:r>
    </w:p>
    <w:p w14:paraId="53735E18" w14:textId="77777777" w:rsidR="00A67AEB" w:rsidRDefault="00A67AEB" w:rsidP="00A67AEB">
      <w:pPr>
        <w:jc w:val="both"/>
        <w:rPr>
          <w:sz w:val="28"/>
        </w:rPr>
      </w:pPr>
      <w:r>
        <w:rPr>
          <w:sz w:val="28"/>
        </w:rPr>
        <w:lastRenderedPageBreak/>
        <w:t>-  растения поврежденные болезнями, и растения, пораженные вредителями;</w:t>
      </w:r>
    </w:p>
    <w:p w14:paraId="0BED908B" w14:textId="77777777" w:rsidR="00A67AEB" w:rsidRDefault="00A67AEB" w:rsidP="00A67AEB">
      <w:pPr>
        <w:jc w:val="both"/>
        <w:rPr>
          <w:sz w:val="28"/>
        </w:rPr>
      </w:pPr>
      <w:r>
        <w:rPr>
          <w:sz w:val="28"/>
        </w:rPr>
        <w:t>- недоразвитые стебли основной культуры.</w:t>
      </w:r>
    </w:p>
    <w:p w14:paraId="33CEE576" w14:textId="77777777" w:rsidR="00A67AEB" w:rsidRDefault="00A67AEB" w:rsidP="00A67AEB">
      <w:pPr>
        <w:jc w:val="both"/>
        <w:rPr>
          <w:sz w:val="28"/>
        </w:rPr>
      </w:pPr>
      <w:r>
        <w:rPr>
          <w:sz w:val="28"/>
        </w:rPr>
        <w:t>Сортовую чистоту, или типичность, масличных культур определяют отношением количества семянок или растений основного сорта к числу проанализированных растений или семянок.</w:t>
      </w:r>
    </w:p>
    <w:p w14:paraId="2345A5DA" w14:textId="77777777" w:rsidR="00A67AEB" w:rsidRDefault="00A67AEB" w:rsidP="00A67AEB">
      <w:pPr>
        <w:jc w:val="both"/>
        <w:rPr>
          <w:sz w:val="28"/>
        </w:rPr>
      </w:pPr>
      <w:r>
        <w:rPr>
          <w:sz w:val="28"/>
        </w:rPr>
        <w:t xml:space="preserve">На семенных посевах подсолнечника до начала апробации должно быть проведено не менее двух прочисток с удалением растений, пораженных ложной, мучнистой росой, белой и серой  </w:t>
      </w:r>
      <w:proofErr w:type="spellStart"/>
      <w:r>
        <w:rPr>
          <w:sz w:val="28"/>
        </w:rPr>
        <w:t>гнилями</w:t>
      </w:r>
      <w:proofErr w:type="spellEnd"/>
      <w:r>
        <w:rPr>
          <w:sz w:val="28"/>
        </w:rPr>
        <w:t>.</w:t>
      </w:r>
    </w:p>
    <w:p w14:paraId="41F868B3" w14:textId="77777777" w:rsidR="00A67AEB" w:rsidRDefault="00A67AEB" w:rsidP="00A67AEB">
      <w:pPr>
        <w:jc w:val="both"/>
        <w:rPr>
          <w:sz w:val="28"/>
        </w:rPr>
      </w:pPr>
      <w:r>
        <w:rPr>
          <w:sz w:val="28"/>
        </w:rPr>
        <w:t>Определяют площади питания растений и указывают способы посева, указывают время проведения сортовых прочисток.</w:t>
      </w:r>
    </w:p>
    <w:p w14:paraId="71D55FF5" w14:textId="77777777" w:rsidR="00A67AEB" w:rsidRDefault="00A67AEB" w:rsidP="00A67AEB">
      <w:pPr>
        <w:jc w:val="both"/>
        <w:rPr>
          <w:sz w:val="28"/>
        </w:rPr>
      </w:pPr>
      <w:r>
        <w:rPr>
          <w:sz w:val="28"/>
        </w:rPr>
        <w:t>При засорении семенных посевов карантинными и трудноотделимыми сорняками апробатор должен сделать об этом отметку в акте апробации и организовать (в своем хозяйстве) или потребовать от хозяйства срочной тщательной прополки посева.</w:t>
      </w:r>
    </w:p>
    <w:p w14:paraId="21CF3E68" w14:textId="77777777" w:rsidR="00A67AEB" w:rsidRDefault="00A67AEB" w:rsidP="00A67AEB">
      <w:pPr>
        <w:ind w:left="2836"/>
        <w:jc w:val="both"/>
        <w:rPr>
          <w:b/>
          <w:sz w:val="28"/>
        </w:rPr>
      </w:pPr>
      <w:r w:rsidRPr="006769A6">
        <w:rPr>
          <w:b/>
          <w:sz w:val="28"/>
        </w:rPr>
        <w:t>Лен масличный</w:t>
      </w:r>
    </w:p>
    <w:p w14:paraId="2699CDC3" w14:textId="77777777" w:rsidR="00A67AEB" w:rsidRDefault="00A67AEB" w:rsidP="00A67AEB">
      <w:pPr>
        <w:jc w:val="both"/>
        <w:rPr>
          <w:sz w:val="28"/>
        </w:rPr>
      </w:pPr>
      <w:r>
        <w:rPr>
          <w:sz w:val="28"/>
        </w:rPr>
        <w:t xml:space="preserve">Анализ растений </w:t>
      </w:r>
      <w:proofErr w:type="spellStart"/>
      <w:r>
        <w:rPr>
          <w:sz w:val="28"/>
        </w:rPr>
        <w:t>апробационного</w:t>
      </w:r>
      <w:proofErr w:type="spellEnd"/>
      <w:r>
        <w:rPr>
          <w:sz w:val="28"/>
        </w:rPr>
        <w:t xml:space="preserve"> снопа льна масличного проводят по следующим признакам:</w:t>
      </w:r>
    </w:p>
    <w:p w14:paraId="75776B3B" w14:textId="77777777" w:rsidR="00A67AEB" w:rsidRDefault="00A67AEB" w:rsidP="00A67AEB">
      <w:pPr>
        <w:jc w:val="both"/>
        <w:rPr>
          <w:sz w:val="28"/>
        </w:rPr>
      </w:pPr>
      <w:r>
        <w:rPr>
          <w:sz w:val="28"/>
        </w:rPr>
        <w:t>- размеру коробочек (мелкие, средние, крупные);</w:t>
      </w:r>
    </w:p>
    <w:p w14:paraId="0159BBE3" w14:textId="77777777" w:rsidR="00A67AEB" w:rsidRDefault="00A67AEB" w:rsidP="00A67AEB">
      <w:pPr>
        <w:jc w:val="both"/>
        <w:rPr>
          <w:sz w:val="28"/>
        </w:rPr>
      </w:pPr>
      <w:r>
        <w:rPr>
          <w:sz w:val="28"/>
        </w:rPr>
        <w:t>- размеру семян (мелкие, средние, крупные );</w:t>
      </w:r>
    </w:p>
    <w:p w14:paraId="6A8993E8" w14:textId="77777777" w:rsidR="00A67AEB" w:rsidRDefault="00A67AEB" w:rsidP="00A67AEB">
      <w:pPr>
        <w:jc w:val="both"/>
        <w:rPr>
          <w:sz w:val="28"/>
        </w:rPr>
      </w:pPr>
      <w:r>
        <w:rPr>
          <w:sz w:val="28"/>
        </w:rPr>
        <w:t>- форма семян ( широкие, узкие, удлиненные, укороченные);</w:t>
      </w:r>
    </w:p>
    <w:p w14:paraId="3AFC1E13" w14:textId="77777777" w:rsidR="00A67AEB" w:rsidRDefault="00A67AEB" w:rsidP="00A67AEB">
      <w:pPr>
        <w:jc w:val="both"/>
        <w:rPr>
          <w:sz w:val="28"/>
        </w:rPr>
      </w:pPr>
      <w:r>
        <w:rPr>
          <w:sz w:val="28"/>
        </w:rPr>
        <w:t>окраске семян (коричневая, светло – коричневая, бурая, желтая).</w:t>
      </w:r>
    </w:p>
    <w:p w14:paraId="751A8854" w14:textId="77777777" w:rsidR="00A67AEB" w:rsidRDefault="00A67AEB" w:rsidP="00A67AEB">
      <w:pPr>
        <w:jc w:val="both"/>
        <w:rPr>
          <w:sz w:val="28"/>
        </w:rPr>
      </w:pPr>
      <w:r>
        <w:rPr>
          <w:sz w:val="28"/>
        </w:rPr>
        <w:t>Ра</w:t>
      </w:r>
      <w:r>
        <w:rPr>
          <w:sz w:val="28"/>
          <w:lang w:val="kk-KZ"/>
        </w:rPr>
        <w:t>с</w:t>
      </w:r>
      <w:r>
        <w:rPr>
          <w:sz w:val="28"/>
        </w:rPr>
        <w:t xml:space="preserve">тения, отличающиеся от основного сорта по размеру и по форме коробочек, а также по размеру, форме и окраске семян, относят к сортовой примеси. </w:t>
      </w:r>
      <w:proofErr w:type="spellStart"/>
      <w:r>
        <w:rPr>
          <w:sz w:val="28"/>
        </w:rPr>
        <w:t>Апробационный</w:t>
      </w:r>
      <w:proofErr w:type="spellEnd"/>
      <w:r>
        <w:rPr>
          <w:sz w:val="28"/>
        </w:rPr>
        <w:t xml:space="preserve"> сноп разбирают для определения примеси других сортов и типов (лен</w:t>
      </w:r>
      <w:r>
        <w:rPr>
          <w:sz w:val="28"/>
          <w:lang w:val="kk-KZ"/>
        </w:rPr>
        <w:t xml:space="preserve"> </w:t>
      </w:r>
      <w:r>
        <w:rPr>
          <w:sz w:val="28"/>
        </w:rPr>
        <w:t>- долгунец,</w:t>
      </w:r>
      <w:r>
        <w:rPr>
          <w:sz w:val="28"/>
          <w:lang w:val="kk-KZ"/>
        </w:rPr>
        <w:t xml:space="preserve"> </w:t>
      </w:r>
      <w:r>
        <w:rPr>
          <w:sz w:val="28"/>
        </w:rPr>
        <w:t>межеумки, кудряши), а также зараженности посева фузариозом.</w:t>
      </w:r>
    </w:p>
    <w:p w14:paraId="15ECFF05" w14:textId="77777777" w:rsidR="00A67AEB" w:rsidRDefault="00A67AEB" w:rsidP="00A67AEB">
      <w:pPr>
        <w:jc w:val="both"/>
        <w:rPr>
          <w:sz w:val="28"/>
        </w:rPr>
      </w:pPr>
      <w:r>
        <w:rPr>
          <w:sz w:val="28"/>
        </w:rPr>
        <w:t>С каждого растения обмолачивают по 1 -3 коробочки и просматривают семена. Растения, отличающиеся по форме, окраске и размеру семян от семян основного сорта,  относят к растениям другого сорта</w:t>
      </w:r>
    </w:p>
    <w:p w14:paraId="40002A13" w14:textId="77777777" w:rsidR="00A67AEB" w:rsidRDefault="00A67AEB" w:rsidP="00A67AEB">
      <w:pPr>
        <w:jc w:val="both"/>
        <w:rPr>
          <w:sz w:val="28"/>
        </w:rPr>
      </w:pPr>
      <w:r>
        <w:rPr>
          <w:sz w:val="28"/>
        </w:rPr>
        <w:t>При засоренности снопа горчаком</w:t>
      </w:r>
      <w:r w:rsidRPr="00CA3E30">
        <w:rPr>
          <w:sz w:val="28"/>
        </w:rPr>
        <w:t xml:space="preserve"> </w:t>
      </w:r>
      <w:r>
        <w:rPr>
          <w:sz w:val="28"/>
        </w:rPr>
        <w:t xml:space="preserve">розовым и </w:t>
      </w:r>
      <w:proofErr w:type="spellStart"/>
      <w:r>
        <w:rPr>
          <w:sz w:val="28"/>
        </w:rPr>
        <w:t>гумаем</w:t>
      </w:r>
      <w:proofErr w:type="spellEnd"/>
      <w:r>
        <w:rPr>
          <w:sz w:val="28"/>
        </w:rPr>
        <w:t xml:space="preserve">  свыше 3% посевы признают непригодными для семенных целей и выбраковывают.</w:t>
      </w:r>
    </w:p>
    <w:p w14:paraId="615AEAC6" w14:textId="77777777" w:rsidR="00A67AEB" w:rsidRDefault="00A67AEB" w:rsidP="00A67AEB">
      <w:pPr>
        <w:jc w:val="both"/>
        <w:rPr>
          <w:sz w:val="28"/>
        </w:rPr>
      </w:pPr>
      <w:r>
        <w:rPr>
          <w:sz w:val="28"/>
        </w:rPr>
        <w:t>При обследовании льна масличного следует выявлять карантинное заболевание – пасмо льна и при наличие заболевания немедленно сообщить карантинной службе</w:t>
      </w:r>
      <w:r>
        <w:rPr>
          <w:sz w:val="28"/>
          <w:lang w:val="kk-KZ"/>
        </w:rPr>
        <w:t xml:space="preserve"> </w:t>
      </w:r>
      <w:r>
        <w:rPr>
          <w:sz w:val="28"/>
        </w:rPr>
        <w:t>(инспекции).</w:t>
      </w:r>
    </w:p>
    <w:p w14:paraId="77ED9FE4" w14:textId="77777777" w:rsidR="00A67AEB" w:rsidRDefault="00A67AEB" w:rsidP="00A67AEB">
      <w:pPr>
        <w:jc w:val="both"/>
        <w:rPr>
          <w:sz w:val="28"/>
        </w:rPr>
      </w:pPr>
      <w:r>
        <w:rPr>
          <w:sz w:val="28"/>
        </w:rPr>
        <w:t>Пораженность повиликой устанавливают глазомерно при проходе посева по диагонали: наличие поражения указывают в акте. Апробатор обязан организовать немедленную, тщательную очистку участков пораженных повиликой. Очаги льна, пораженного повиликой, выкосить совместно с льном и сжечь, а при массовом поражении обмолотить  и использовать для технических целей.</w:t>
      </w:r>
    </w:p>
    <w:p w14:paraId="721BF898" w14:textId="77777777" w:rsidR="00A67AEB" w:rsidRDefault="00A67AEB" w:rsidP="00A67AEB">
      <w:pPr>
        <w:jc w:val="both"/>
        <w:rPr>
          <w:sz w:val="28"/>
        </w:rPr>
      </w:pPr>
      <w:r>
        <w:rPr>
          <w:sz w:val="28"/>
        </w:rPr>
        <w:t xml:space="preserve">Не допускать поражения элитных семян фузариозом и засорения </w:t>
      </w:r>
      <w:proofErr w:type="spellStart"/>
      <w:r>
        <w:rPr>
          <w:sz w:val="28"/>
        </w:rPr>
        <w:t>повеликой</w:t>
      </w:r>
      <w:proofErr w:type="spellEnd"/>
      <w:r>
        <w:rPr>
          <w:sz w:val="28"/>
        </w:rPr>
        <w:t>.</w:t>
      </w:r>
    </w:p>
    <w:p w14:paraId="361CC858" w14:textId="77777777" w:rsidR="00A67AEB" w:rsidRPr="006769A6" w:rsidRDefault="00A67AEB" w:rsidP="00A67AEB">
      <w:pPr>
        <w:ind w:left="3196"/>
        <w:jc w:val="both"/>
        <w:rPr>
          <w:b/>
          <w:sz w:val="28"/>
        </w:rPr>
      </w:pPr>
      <w:r>
        <w:rPr>
          <w:b/>
          <w:sz w:val="28"/>
        </w:rPr>
        <w:t xml:space="preserve">Горчица </w:t>
      </w:r>
      <w:proofErr w:type="spellStart"/>
      <w:r>
        <w:rPr>
          <w:b/>
          <w:sz w:val="28"/>
        </w:rPr>
        <w:t>сареп</w:t>
      </w:r>
      <w:r w:rsidRPr="006769A6">
        <w:rPr>
          <w:b/>
          <w:sz w:val="28"/>
        </w:rPr>
        <w:t>ская</w:t>
      </w:r>
      <w:proofErr w:type="spellEnd"/>
    </w:p>
    <w:p w14:paraId="093EABD1" w14:textId="77777777" w:rsidR="00A67AEB" w:rsidRDefault="00A67AEB" w:rsidP="00A67AEB">
      <w:pPr>
        <w:jc w:val="both"/>
        <w:rPr>
          <w:sz w:val="28"/>
        </w:rPr>
      </w:pPr>
      <w:r>
        <w:rPr>
          <w:sz w:val="28"/>
        </w:rPr>
        <w:t xml:space="preserve">Растения, отобранные в </w:t>
      </w:r>
      <w:proofErr w:type="spellStart"/>
      <w:r>
        <w:rPr>
          <w:sz w:val="28"/>
        </w:rPr>
        <w:t>апробационный</w:t>
      </w:r>
      <w:proofErr w:type="spellEnd"/>
      <w:r>
        <w:rPr>
          <w:sz w:val="28"/>
        </w:rPr>
        <w:t xml:space="preserve"> сноп, анализируют по следующим признакам:</w:t>
      </w:r>
    </w:p>
    <w:p w14:paraId="44522E38" w14:textId="77777777" w:rsidR="00A67AEB" w:rsidRDefault="00A67AEB" w:rsidP="00A67AEB">
      <w:pPr>
        <w:jc w:val="both"/>
        <w:rPr>
          <w:sz w:val="28"/>
        </w:rPr>
      </w:pPr>
      <w:r>
        <w:rPr>
          <w:sz w:val="28"/>
        </w:rPr>
        <w:t>- форме и величине стручка;</w:t>
      </w:r>
    </w:p>
    <w:p w14:paraId="1FC3E427" w14:textId="77777777" w:rsidR="00A67AEB" w:rsidRDefault="00A67AEB" w:rsidP="00A67AEB">
      <w:pPr>
        <w:jc w:val="both"/>
        <w:rPr>
          <w:sz w:val="28"/>
        </w:rPr>
      </w:pPr>
      <w:r>
        <w:rPr>
          <w:sz w:val="28"/>
        </w:rPr>
        <w:lastRenderedPageBreak/>
        <w:t>- окраске семян (сизая, желтая);</w:t>
      </w:r>
    </w:p>
    <w:p w14:paraId="39145C6C" w14:textId="77777777" w:rsidR="00A67AEB" w:rsidRDefault="00A67AEB" w:rsidP="00A67AEB">
      <w:pPr>
        <w:jc w:val="both"/>
        <w:rPr>
          <w:sz w:val="28"/>
        </w:rPr>
      </w:pPr>
      <w:r>
        <w:rPr>
          <w:sz w:val="28"/>
        </w:rPr>
        <w:t>-положению стручков по отношению к стеблю ( прижатые, оттопыренные).</w:t>
      </w:r>
    </w:p>
    <w:p w14:paraId="5D2A742C" w14:textId="77777777" w:rsidR="00A67AEB" w:rsidRDefault="00A67AEB" w:rsidP="00A67AEB">
      <w:pPr>
        <w:jc w:val="both"/>
        <w:rPr>
          <w:sz w:val="28"/>
        </w:rPr>
      </w:pPr>
      <w:r>
        <w:rPr>
          <w:sz w:val="28"/>
        </w:rPr>
        <w:t xml:space="preserve">Сортовую чистоту горчицы устанавливают отношением числа растений  основного сорта к общему количеству проанализированных растений основной культуры. </w:t>
      </w:r>
    </w:p>
    <w:p w14:paraId="40B7AD20" w14:textId="77777777" w:rsidR="00A67AEB" w:rsidRDefault="00A67AEB" w:rsidP="00A67AEB">
      <w:pPr>
        <w:jc w:val="both"/>
        <w:rPr>
          <w:sz w:val="28"/>
        </w:rPr>
      </w:pPr>
      <w:r>
        <w:rPr>
          <w:sz w:val="28"/>
        </w:rPr>
        <w:t>Засоренность посева горчицы трудноотделимыми культурными растениями (рапс, просо и др.) и сорняками из семейства крестоцветных (сурепка и др.) определяют отношением числа этих растений к общему числу растений в снопе и выражают в процентах.</w:t>
      </w:r>
    </w:p>
    <w:p w14:paraId="6179891A" w14:textId="77777777" w:rsidR="00A67AEB" w:rsidRDefault="00A67AEB" w:rsidP="00A67AEB">
      <w:pPr>
        <w:jc w:val="both"/>
        <w:rPr>
          <w:sz w:val="28"/>
        </w:rPr>
      </w:pPr>
      <w:r>
        <w:rPr>
          <w:sz w:val="28"/>
        </w:rPr>
        <w:t xml:space="preserve">Посев признают непригодным для семенных целей и выбраковывают, если засоренность  трудноотделимыми культурными растениями составляет 5%, засоренность горчаком розовым и </w:t>
      </w:r>
      <w:proofErr w:type="spellStart"/>
      <w:r>
        <w:rPr>
          <w:sz w:val="28"/>
        </w:rPr>
        <w:t>гумаем</w:t>
      </w:r>
      <w:proofErr w:type="spellEnd"/>
      <w:r>
        <w:rPr>
          <w:sz w:val="28"/>
        </w:rPr>
        <w:t xml:space="preserve"> – более 3%.</w:t>
      </w:r>
    </w:p>
    <w:p w14:paraId="0E8D9A8B" w14:textId="77777777" w:rsidR="00A67AEB" w:rsidRDefault="00A67AEB" w:rsidP="00A67AEB">
      <w:pPr>
        <w:jc w:val="both"/>
        <w:rPr>
          <w:sz w:val="28"/>
        </w:rPr>
      </w:pPr>
      <w:r>
        <w:rPr>
          <w:sz w:val="28"/>
        </w:rPr>
        <w:t xml:space="preserve">Не допускаются  реализация и использование для посева семян: </w:t>
      </w:r>
    </w:p>
    <w:p w14:paraId="696E6FC8" w14:textId="77777777" w:rsidR="00A67AEB" w:rsidRDefault="00A67AEB" w:rsidP="00A67AEB">
      <w:pPr>
        <w:jc w:val="both"/>
        <w:rPr>
          <w:sz w:val="28"/>
        </w:rPr>
      </w:pPr>
      <w:r>
        <w:rPr>
          <w:sz w:val="28"/>
        </w:rPr>
        <w:t>- зараженных карантинными об</w:t>
      </w:r>
      <w:r>
        <w:rPr>
          <w:sz w:val="28"/>
          <w:lang w:val="kk-KZ"/>
        </w:rPr>
        <w:t>ъ</w:t>
      </w:r>
      <w:proofErr w:type="spellStart"/>
      <w:r>
        <w:rPr>
          <w:sz w:val="28"/>
        </w:rPr>
        <w:t>ектами</w:t>
      </w:r>
      <w:proofErr w:type="spellEnd"/>
      <w:r>
        <w:rPr>
          <w:sz w:val="28"/>
        </w:rPr>
        <w:t>;</w:t>
      </w:r>
    </w:p>
    <w:p w14:paraId="4CC328B7" w14:textId="77777777" w:rsidR="00A67AEB" w:rsidRDefault="00A67AEB" w:rsidP="00A67AEB">
      <w:pPr>
        <w:jc w:val="both"/>
        <w:rPr>
          <w:sz w:val="28"/>
        </w:rPr>
      </w:pPr>
      <w:r>
        <w:rPr>
          <w:sz w:val="28"/>
        </w:rPr>
        <w:t>- если семена принадлежат к  сорту:</w:t>
      </w:r>
    </w:p>
    <w:p w14:paraId="75FDE53F" w14:textId="77777777" w:rsidR="00A67AEB" w:rsidRDefault="00A67AEB" w:rsidP="00A67AEB">
      <w:pPr>
        <w:jc w:val="both"/>
        <w:rPr>
          <w:sz w:val="28"/>
        </w:rPr>
      </w:pPr>
      <w:r>
        <w:rPr>
          <w:sz w:val="28"/>
        </w:rPr>
        <w:t>а) не прошедшему государственное сортоиспытание</w:t>
      </w:r>
    </w:p>
    <w:p w14:paraId="285089E4" w14:textId="77777777" w:rsidR="00A67AEB" w:rsidRDefault="00A67AEB" w:rsidP="00A67AEB">
      <w:pPr>
        <w:jc w:val="both"/>
        <w:rPr>
          <w:b/>
          <w:sz w:val="28"/>
          <w:szCs w:val="28"/>
        </w:rPr>
      </w:pPr>
      <w:r w:rsidRPr="00201A27">
        <w:rPr>
          <w:b/>
          <w:sz w:val="28"/>
          <w:szCs w:val="28"/>
        </w:rPr>
        <w:t>Рапс озимый</w:t>
      </w:r>
    </w:p>
    <w:p w14:paraId="34C6A7CD" w14:textId="77777777" w:rsidR="00A67AEB" w:rsidRDefault="00A67AEB" w:rsidP="00A67AEB">
      <w:pPr>
        <w:jc w:val="both"/>
        <w:rPr>
          <w:sz w:val="28"/>
          <w:szCs w:val="28"/>
        </w:rPr>
      </w:pPr>
      <w:r>
        <w:rPr>
          <w:sz w:val="28"/>
          <w:szCs w:val="28"/>
        </w:rPr>
        <w:t>Рапс апробируют осмотром растений на корню в начале побурения стручков на центральной кисти. Апробатор, проходя участок по диагонали, останавливается в 25 пунктах через равные промежутки. В каждом пункте он просматривает подряд по десять растений озимого рапса.</w:t>
      </w:r>
    </w:p>
    <w:p w14:paraId="44203140" w14:textId="77777777" w:rsidR="00A67AEB" w:rsidRDefault="00A67AEB" w:rsidP="00A67AEB">
      <w:pPr>
        <w:jc w:val="both"/>
        <w:rPr>
          <w:sz w:val="28"/>
          <w:szCs w:val="28"/>
        </w:rPr>
      </w:pPr>
      <w:r>
        <w:rPr>
          <w:sz w:val="28"/>
          <w:szCs w:val="28"/>
        </w:rPr>
        <w:t>Учитывают следующие признаки:</w:t>
      </w:r>
    </w:p>
    <w:p w14:paraId="220E2C8F" w14:textId="77777777" w:rsidR="00A67AEB" w:rsidRDefault="00A67AEB" w:rsidP="00A67AEB">
      <w:pPr>
        <w:jc w:val="both"/>
        <w:rPr>
          <w:sz w:val="28"/>
          <w:szCs w:val="28"/>
        </w:rPr>
      </w:pPr>
      <w:r>
        <w:rPr>
          <w:sz w:val="28"/>
          <w:szCs w:val="28"/>
        </w:rPr>
        <w:t>- характер куста (</w:t>
      </w:r>
      <w:proofErr w:type="spellStart"/>
      <w:r>
        <w:rPr>
          <w:sz w:val="28"/>
          <w:szCs w:val="28"/>
        </w:rPr>
        <w:t>полусомкнутый</w:t>
      </w:r>
      <w:proofErr w:type="spellEnd"/>
      <w:r>
        <w:rPr>
          <w:sz w:val="28"/>
          <w:szCs w:val="28"/>
        </w:rPr>
        <w:t>, слегка сжатый, раскидистый);</w:t>
      </w:r>
    </w:p>
    <w:p w14:paraId="14D0284B" w14:textId="77777777" w:rsidR="00A67AEB" w:rsidRDefault="00A67AEB" w:rsidP="00A67AEB">
      <w:pPr>
        <w:jc w:val="both"/>
        <w:rPr>
          <w:sz w:val="28"/>
          <w:szCs w:val="28"/>
        </w:rPr>
      </w:pPr>
      <w:r>
        <w:rPr>
          <w:sz w:val="28"/>
          <w:szCs w:val="28"/>
        </w:rPr>
        <w:t xml:space="preserve">-длину стручков (длинные, </w:t>
      </w:r>
      <w:proofErr w:type="spellStart"/>
      <w:r>
        <w:rPr>
          <w:sz w:val="28"/>
          <w:szCs w:val="28"/>
        </w:rPr>
        <w:t>среднедлинные</w:t>
      </w:r>
      <w:proofErr w:type="spellEnd"/>
      <w:r>
        <w:rPr>
          <w:sz w:val="28"/>
          <w:szCs w:val="28"/>
        </w:rPr>
        <w:t>);</w:t>
      </w:r>
    </w:p>
    <w:p w14:paraId="10A67D85" w14:textId="77777777" w:rsidR="00A67AEB" w:rsidRDefault="00A67AEB" w:rsidP="00A67AEB">
      <w:pPr>
        <w:jc w:val="both"/>
        <w:rPr>
          <w:sz w:val="28"/>
          <w:szCs w:val="28"/>
        </w:rPr>
      </w:pPr>
      <w:r>
        <w:rPr>
          <w:sz w:val="28"/>
          <w:szCs w:val="28"/>
        </w:rPr>
        <w:t>- наличие антоциана на стручках;</w:t>
      </w:r>
    </w:p>
    <w:p w14:paraId="5E2A1A9A" w14:textId="77777777" w:rsidR="00A67AEB" w:rsidRDefault="00A67AEB" w:rsidP="00A67AEB">
      <w:pPr>
        <w:jc w:val="both"/>
        <w:rPr>
          <w:sz w:val="28"/>
          <w:szCs w:val="28"/>
        </w:rPr>
      </w:pPr>
      <w:r>
        <w:rPr>
          <w:sz w:val="28"/>
          <w:szCs w:val="28"/>
        </w:rPr>
        <w:t>- положение стручков по отношению к стеблю</w:t>
      </w:r>
      <w:r>
        <w:rPr>
          <w:sz w:val="28"/>
          <w:szCs w:val="28"/>
          <w:lang w:val="kk-KZ"/>
        </w:rPr>
        <w:t xml:space="preserve"> </w:t>
      </w:r>
      <w:r>
        <w:rPr>
          <w:sz w:val="28"/>
          <w:szCs w:val="28"/>
        </w:rPr>
        <w:t>(</w:t>
      </w:r>
      <w:proofErr w:type="spellStart"/>
      <w:r>
        <w:rPr>
          <w:sz w:val="28"/>
          <w:szCs w:val="28"/>
        </w:rPr>
        <w:t>полуприжатые,под</w:t>
      </w:r>
      <w:proofErr w:type="spellEnd"/>
      <w:r>
        <w:rPr>
          <w:sz w:val="28"/>
          <w:szCs w:val="28"/>
        </w:rPr>
        <w:t xml:space="preserve"> углом 45 , почти под прямым углом).</w:t>
      </w:r>
    </w:p>
    <w:p w14:paraId="104B6422" w14:textId="77777777" w:rsidR="00A67AEB" w:rsidRDefault="00A67AEB" w:rsidP="00A67AEB">
      <w:pPr>
        <w:jc w:val="both"/>
        <w:rPr>
          <w:sz w:val="28"/>
          <w:szCs w:val="28"/>
        </w:rPr>
      </w:pPr>
      <w:r>
        <w:rPr>
          <w:sz w:val="28"/>
          <w:szCs w:val="28"/>
        </w:rPr>
        <w:t>Сортовую чистоту устанавливают по отношению числа растений основного сорта к общему числу просмотренных растений.</w:t>
      </w:r>
    </w:p>
    <w:p w14:paraId="374D2C31" w14:textId="77777777" w:rsidR="00A67AEB" w:rsidRDefault="00A67AEB" w:rsidP="00A67AEB">
      <w:pPr>
        <w:rPr>
          <w:b/>
          <w:sz w:val="28"/>
          <w:szCs w:val="28"/>
        </w:rPr>
      </w:pPr>
      <w:r>
        <w:rPr>
          <w:b/>
          <w:sz w:val="28"/>
          <w:szCs w:val="28"/>
        </w:rPr>
        <w:t>Подсолнечник</w:t>
      </w:r>
    </w:p>
    <w:p w14:paraId="26A5245A" w14:textId="77777777" w:rsidR="00A67AEB" w:rsidRDefault="00A67AEB" w:rsidP="00A67AEB">
      <w:pPr>
        <w:jc w:val="both"/>
        <w:rPr>
          <w:sz w:val="28"/>
          <w:szCs w:val="28"/>
        </w:rPr>
      </w:pPr>
      <w:r>
        <w:rPr>
          <w:sz w:val="28"/>
          <w:szCs w:val="28"/>
        </w:rPr>
        <w:t xml:space="preserve">Апробатор, проходя по диагонали, останавливается через равные промежутки, в каждом из 50 пунктов отбирает из десяти растений подряд по две нормально развитых семянки (отступая примерно на одну треть от края корзинки ) </w:t>
      </w:r>
      <w:r>
        <w:rPr>
          <w:sz w:val="28"/>
          <w:szCs w:val="28"/>
          <w:lang w:val="kk-KZ"/>
        </w:rPr>
        <w:t>и</w:t>
      </w:r>
      <w:r>
        <w:rPr>
          <w:sz w:val="28"/>
          <w:szCs w:val="28"/>
        </w:rPr>
        <w:t xml:space="preserve"> складывает их в мешочки из матери  или плотной бумаги.</w:t>
      </w:r>
    </w:p>
    <w:p w14:paraId="28704E4A" w14:textId="77777777" w:rsidR="00A67AEB" w:rsidRDefault="00A67AEB" w:rsidP="00A67AEB">
      <w:pPr>
        <w:jc w:val="both"/>
        <w:rPr>
          <w:sz w:val="28"/>
          <w:szCs w:val="28"/>
        </w:rPr>
      </w:pPr>
      <w:r>
        <w:rPr>
          <w:sz w:val="28"/>
          <w:szCs w:val="28"/>
        </w:rPr>
        <w:t>Попутно определяет пораженности их заразихой и болезнями и записывает результаты осмотра в журнал.</w:t>
      </w:r>
    </w:p>
    <w:p w14:paraId="77782C32" w14:textId="77777777" w:rsidR="00A67AEB" w:rsidRDefault="00A67AEB" w:rsidP="00A67AEB">
      <w:pPr>
        <w:jc w:val="both"/>
        <w:rPr>
          <w:sz w:val="28"/>
          <w:szCs w:val="28"/>
        </w:rPr>
      </w:pPr>
      <w:r>
        <w:rPr>
          <w:sz w:val="28"/>
          <w:szCs w:val="28"/>
        </w:rPr>
        <w:t>Отобранные семянки в количестве 1000 штук тщательно перемешивают и делят на две равные части, одну анализируют, а другую хранят на случай проверки.</w:t>
      </w:r>
    </w:p>
    <w:p w14:paraId="584466A9" w14:textId="77777777" w:rsidR="00A67AEB" w:rsidRDefault="00A67AEB" w:rsidP="00A67AEB">
      <w:pPr>
        <w:jc w:val="both"/>
        <w:rPr>
          <w:sz w:val="28"/>
          <w:szCs w:val="28"/>
        </w:rPr>
      </w:pPr>
      <w:r>
        <w:rPr>
          <w:sz w:val="28"/>
          <w:szCs w:val="28"/>
        </w:rPr>
        <w:t xml:space="preserve">Анализ образца начинают с определения типичности семянок, которую устанавливают по величине, форме  и окраске отдельных семянок </w:t>
      </w:r>
    </w:p>
    <w:p w14:paraId="53233BD5" w14:textId="77777777" w:rsidR="00A67AEB" w:rsidRDefault="00A67AEB" w:rsidP="00A67AEB">
      <w:pPr>
        <w:jc w:val="both"/>
        <w:rPr>
          <w:sz w:val="28"/>
          <w:szCs w:val="28"/>
        </w:rPr>
      </w:pPr>
      <w:r>
        <w:rPr>
          <w:sz w:val="28"/>
          <w:szCs w:val="28"/>
        </w:rPr>
        <w:t xml:space="preserve">По результатам анализа семянки каждого образца должны быть распределены  на две группы: типичные  для данного сорта и </w:t>
      </w:r>
      <w:proofErr w:type="spellStart"/>
      <w:r>
        <w:rPr>
          <w:sz w:val="28"/>
          <w:szCs w:val="28"/>
        </w:rPr>
        <w:t>натипичные</w:t>
      </w:r>
      <w:proofErr w:type="spellEnd"/>
      <w:r>
        <w:rPr>
          <w:sz w:val="28"/>
          <w:szCs w:val="28"/>
        </w:rPr>
        <w:t>.</w:t>
      </w:r>
    </w:p>
    <w:p w14:paraId="09BB3D70" w14:textId="77777777" w:rsidR="00A67AEB" w:rsidRDefault="00A67AEB" w:rsidP="00A67AEB">
      <w:pPr>
        <w:jc w:val="both"/>
        <w:rPr>
          <w:sz w:val="28"/>
          <w:szCs w:val="28"/>
        </w:rPr>
      </w:pPr>
      <w:r>
        <w:rPr>
          <w:sz w:val="28"/>
          <w:szCs w:val="28"/>
        </w:rPr>
        <w:t xml:space="preserve">После этого определяют </w:t>
      </w:r>
      <w:proofErr w:type="spellStart"/>
      <w:r>
        <w:rPr>
          <w:sz w:val="28"/>
          <w:szCs w:val="28"/>
        </w:rPr>
        <w:t>панцирность</w:t>
      </w:r>
      <w:proofErr w:type="spellEnd"/>
      <w:r>
        <w:rPr>
          <w:sz w:val="28"/>
          <w:szCs w:val="28"/>
        </w:rPr>
        <w:t xml:space="preserve"> семянок. Методы определения </w:t>
      </w:r>
      <w:proofErr w:type="spellStart"/>
      <w:r>
        <w:rPr>
          <w:sz w:val="28"/>
          <w:szCs w:val="28"/>
        </w:rPr>
        <w:t>панцирности</w:t>
      </w:r>
      <w:proofErr w:type="spellEnd"/>
      <w:r>
        <w:rPr>
          <w:sz w:val="28"/>
          <w:szCs w:val="28"/>
        </w:rPr>
        <w:t xml:space="preserve">  в главе сортовые признаки.</w:t>
      </w:r>
    </w:p>
    <w:p w14:paraId="6F30AA1B" w14:textId="77777777" w:rsidR="00A67AEB" w:rsidRDefault="00A67AEB" w:rsidP="00A67AEB">
      <w:pPr>
        <w:jc w:val="both"/>
        <w:rPr>
          <w:sz w:val="28"/>
          <w:szCs w:val="28"/>
        </w:rPr>
      </w:pPr>
      <w:r>
        <w:rPr>
          <w:sz w:val="28"/>
          <w:szCs w:val="28"/>
        </w:rPr>
        <w:lastRenderedPageBreak/>
        <w:t xml:space="preserve">Типичность и </w:t>
      </w:r>
      <w:proofErr w:type="spellStart"/>
      <w:r>
        <w:rPr>
          <w:sz w:val="28"/>
          <w:szCs w:val="28"/>
        </w:rPr>
        <w:t>панцирность</w:t>
      </w:r>
      <w:proofErr w:type="spellEnd"/>
      <w:r>
        <w:rPr>
          <w:sz w:val="28"/>
          <w:szCs w:val="28"/>
        </w:rPr>
        <w:t xml:space="preserve"> определяют в процентах.. При установления и типичности следует исходить из числа семянок, типичных для данного сорта, независимо от того , будут они панцирными или нет.</w:t>
      </w:r>
    </w:p>
    <w:p w14:paraId="38FAC565" w14:textId="77777777" w:rsidR="00A67AEB" w:rsidRDefault="00A67AEB" w:rsidP="00A67AEB">
      <w:pPr>
        <w:jc w:val="both"/>
        <w:rPr>
          <w:sz w:val="28"/>
          <w:szCs w:val="28"/>
        </w:rPr>
      </w:pPr>
      <w:r>
        <w:rPr>
          <w:sz w:val="28"/>
          <w:szCs w:val="28"/>
        </w:rPr>
        <w:t xml:space="preserve">Процент </w:t>
      </w:r>
      <w:proofErr w:type="spellStart"/>
      <w:r>
        <w:rPr>
          <w:sz w:val="28"/>
          <w:szCs w:val="28"/>
        </w:rPr>
        <w:t>панцирности</w:t>
      </w:r>
      <w:proofErr w:type="spellEnd"/>
      <w:r>
        <w:rPr>
          <w:sz w:val="28"/>
          <w:szCs w:val="28"/>
        </w:rPr>
        <w:t xml:space="preserve"> следует устанавливать только по количеству панцирных семянок (типичных для данного сорта).</w:t>
      </w:r>
    </w:p>
    <w:p w14:paraId="077389A3" w14:textId="77777777" w:rsidR="00A67AEB" w:rsidRDefault="00A67AEB" w:rsidP="00A67AEB">
      <w:pPr>
        <w:jc w:val="both"/>
        <w:rPr>
          <w:sz w:val="28"/>
          <w:szCs w:val="28"/>
        </w:rPr>
      </w:pPr>
      <w:r>
        <w:rPr>
          <w:sz w:val="28"/>
          <w:szCs w:val="28"/>
        </w:rPr>
        <w:t xml:space="preserve">В тех случаях, когда по типу семянок посев должен быть отнесен к одной категории сортовой чистоты,, а по </w:t>
      </w:r>
      <w:proofErr w:type="spellStart"/>
      <w:r>
        <w:rPr>
          <w:sz w:val="28"/>
          <w:szCs w:val="28"/>
        </w:rPr>
        <w:t>панцирности</w:t>
      </w:r>
      <w:proofErr w:type="spellEnd"/>
      <w:r>
        <w:rPr>
          <w:sz w:val="28"/>
          <w:szCs w:val="28"/>
        </w:rPr>
        <w:t xml:space="preserve"> к другой, категорию посева устанавливают по низшей из них.</w:t>
      </w:r>
    </w:p>
    <w:p w14:paraId="7673F2CD" w14:textId="77777777" w:rsidR="00A67AEB" w:rsidRDefault="00A67AEB" w:rsidP="00A67AEB">
      <w:pPr>
        <w:jc w:val="both"/>
        <w:rPr>
          <w:sz w:val="28"/>
          <w:szCs w:val="28"/>
        </w:rPr>
      </w:pPr>
      <w:r>
        <w:rPr>
          <w:sz w:val="28"/>
          <w:szCs w:val="28"/>
        </w:rPr>
        <w:t>Болезни подсолнечника – сухую и серую гнили, склеротинию и ложную, мучнистую росу – определяют в процентах к числу осмотренных растений.</w:t>
      </w:r>
    </w:p>
    <w:p w14:paraId="59369257" w14:textId="77777777" w:rsidR="00A67AEB" w:rsidRDefault="00A67AEB" w:rsidP="00A67AEB">
      <w:pPr>
        <w:jc w:val="both"/>
        <w:rPr>
          <w:sz w:val="28"/>
          <w:szCs w:val="28"/>
        </w:rPr>
      </w:pPr>
      <w:r>
        <w:rPr>
          <w:sz w:val="28"/>
          <w:szCs w:val="28"/>
        </w:rPr>
        <w:t>Процент пораженности заразихой устанавливают от общего количества осмотренных растений .Степень поражения определяют путем подсчета цветоносов заразихи на всех пораженных растениях из осмотренных.</w:t>
      </w:r>
    </w:p>
    <w:p w14:paraId="1D98F4CA" w14:textId="77777777" w:rsidR="00A67AEB" w:rsidRDefault="00A67AEB" w:rsidP="00A67AEB">
      <w:pPr>
        <w:numPr>
          <w:ilvl w:val="0"/>
          <w:numId w:val="3"/>
        </w:numPr>
        <w:jc w:val="both"/>
        <w:rPr>
          <w:sz w:val="28"/>
          <w:szCs w:val="28"/>
        </w:rPr>
      </w:pPr>
      <w:r>
        <w:rPr>
          <w:sz w:val="28"/>
          <w:szCs w:val="28"/>
        </w:rPr>
        <w:t>-  478 тип. % тип. = 478: 500 ;</w:t>
      </w:r>
    </w:p>
    <w:p w14:paraId="0FF3B36A" w14:textId="77777777" w:rsidR="00A67AEB" w:rsidRDefault="00A67AEB" w:rsidP="00A67AEB">
      <w:pPr>
        <w:ind w:left="360"/>
        <w:jc w:val="both"/>
        <w:rPr>
          <w:sz w:val="28"/>
          <w:szCs w:val="28"/>
          <w:lang w:val="kk-KZ"/>
        </w:rPr>
      </w:pPr>
      <w:r>
        <w:rPr>
          <w:sz w:val="28"/>
          <w:szCs w:val="28"/>
        </w:rPr>
        <w:t xml:space="preserve">478 – 465 </w:t>
      </w:r>
      <w:proofErr w:type="spellStart"/>
      <w:r>
        <w:rPr>
          <w:sz w:val="28"/>
          <w:szCs w:val="28"/>
        </w:rPr>
        <w:t>панц</w:t>
      </w:r>
      <w:proofErr w:type="spellEnd"/>
      <w:r>
        <w:rPr>
          <w:sz w:val="28"/>
          <w:szCs w:val="28"/>
        </w:rPr>
        <w:t xml:space="preserve">. % </w:t>
      </w:r>
      <w:proofErr w:type="spellStart"/>
      <w:r>
        <w:rPr>
          <w:sz w:val="28"/>
          <w:szCs w:val="28"/>
        </w:rPr>
        <w:t>панц</w:t>
      </w:r>
      <w:proofErr w:type="spellEnd"/>
      <w:r>
        <w:rPr>
          <w:sz w:val="28"/>
          <w:szCs w:val="28"/>
        </w:rPr>
        <w:t>.= 465:478</w:t>
      </w:r>
    </w:p>
    <w:p w14:paraId="1336AEAB" w14:textId="77777777" w:rsidR="00A67AEB" w:rsidRPr="00615978" w:rsidRDefault="00A67AEB" w:rsidP="00A67AEB">
      <w:pPr>
        <w:ind w:left="360"/>
        <w:jc w:val="both"/>
        <w:rPr>
          <w:sz w:val="28"/>
          <w:szCs w:val="28"/>
          <w:lang w:val="kk-KZ"/>
        </w:rPr>
      </w:pPr>
    </w:p>
    <w:p w14:paraId="33D7A2B3"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728978ED" w14:textId="77777777" w:rsidR="00A67AEB" w:rsidRDefault="00A67AEB" w:rsidP="00A67AEB">
      <w:pPr>
        <w:rPr>
          <w:sz w:val="28"/>
          <w:szCs w:val="28"/>
        </w:rPr>
      </w:pPr>
      <w:r w:rsidRPr="000E1D7A">
        <w:rPr>
          <w:sz w:val="28"/>
          <w:szCs w:val="28"/>
        </w:rPr>
        <w:t>1.Инструкция по апробации сортовых посевов. Москва «Колос» 1979</w:t>
      </w:r>
    </w:p>
    <w:p w14:paraId="1EF11C61" w14:textId="77777777" w:rsidR="00A67AEB" w:rsidRPr="001B3BC3" w:rsidRDefault="00A67AEB" w:rsidP="00A67AEB">
      <w:pPr>
        <w:rPr>
          <w:sz w:val="28"/>
          <w:szCs w:val="28"/>
        </w:rPr>
      </w:pPr>
      <w:r w:rsidRPr="001B3BC3">
        <w:rPr>
          <w:rFonts w:eastAsia="SimSun"/>
          <w:color w:val="000000"/>
          <w:sz w:val="28"/>
          <w:szCs w:val="28"/>
          <w:lang w:eastAsia="zh-CN"/>
        </w:rPr>
        <w:t>2.Абугалиева И.А. Руководство по апробации с/х культур, Алма-Ата.1987</w:t>
      </w:r>
    </w:p>
    <w:p w14:paraId="22DA6784" w14:textId="77777777" w:rsidR="00A67AEB" w:rsidRPr="000E1D7A" w:rsidRDefault="00A67AEB" w:rsidP="00A67AEB">
      <w:pPr>
        <w:rPr>
          <w:sz w:val="28"/>
          <w:szCs w:val="28"/>
        </w:rPr>
      </w:pPr>
      <w:r w:rsidRPr="000E1D7A">
        <w:rPr>
          <w:sz w:val="28"/>
          <w:szCs w:val="28"/>
        </w:rPr>
        <w:t>3.Аленов. Ж.Н.,</w:t>
      </w:r>
      <w:r>
        <w:rPr>
          <w:sz w:val="28"/>
          <w:szCs w:val="28"/>
        </w:rPr>
        <w:t xml:space="preserve"> </w:t>
      </w:r>
      <w:r w:rsidRPr="000E1D7A">
        <w:rPr>
          <w:sz w:val="28"/>
          <w:szCs w:val="28"/>
        </w:rPr>
        <w:t>Сыздыкова</w:t>
      </w:r>
      <w:r>
        <w:rPr>
          <w:sz w:val="28"/>
          <w:szCs w:val="28"/>
        </w:rPr>
        <w:t xml:space="preserve"> </w:t>
      </w:r>
      <w:r w:rsidRPr="000E1D7A">
        <w:rPr>
          <w:sz w:val="28"/>
          <w:szCs w:val="28"/>
        </w:rPr>
        <w:t xml:space="preserve"> Г.Т. </w:t>
      </w:r>
      <w:proofErr w:type="spellStart"/>
      <w:r w:rsidRPr="000E1D7A">
        <w:rPr>
          <w:sz w:val="28"/>
          <w:szCs w:val="28"/>
        </w:rPr>
        <w:t>Кауметов</w:t>
      </w:r>
      <w:proofErr w:type="spellEnd"/>
      <w:r w:rsidRPr="000E1D7A">
        <w:rPr>
          <w:sz w:val="28"/>
          <w:szCs w:val="28"/>
        </w:rPr>
        <w:t xml:space="preserve"> Б.Т Руководство и инструкция по апробации зерновых ,зернобобовых ,масличных и кормовых культур Северного Казахстана. Кокшетау.2006.</w:t>
      </w:r>
    </w:p>
    <w:p w14:paraId="2FC20839" w14:textId="77777777" w:rsidR="00A67AEB" w:rsidRDefault="00A67AEB" w:rsidP="00A67AEB">
      <w:pPr>
        <w:ind w:left="360"/>
        <w:jc w:val="both"/>
        <w:rPr>
          <w:sz w:val="28"/>
          <w:szCs w:val="28"/>
        </w:rPr>
      </w:pPr>
    </w:p>
    <w:p w14:paraId="41C2414F" w14:textId="60770259" w:rsidR="00A67AEB" w:rsidRDefault="00A67AEB" w:rsidP="00A67AEB">
      <w:pPr>
        <w:ind w:firstLine="708"/>
        <w:jc w:val="center"/>
        <w:rPr>
          <w:b/>
          <w:sz w:val="28"/>
          <w:szCs w:val="28"/>
        </w:rPr>
      </w:pPr>
      <w:r w:rsidRPr="004A06C1">
        <w:rPr>
          <w:b/>
          <w:sz w:val="28"/>
          <w:szCs w:val="28"/>
        </w:rPr>
        <w:t>Лекция</w:t>
      </w:r>
      <w:r>
        <w:rPr>
          <w:b/>
          <w:sz w:val="28"/>
          <w:szCs w:val="28"/>
          <w:lang w:val="kk-KZ"/>
        </w:rPr>
        <w:t xml:space="preserve"> </w:t>
      </w:r>
      <w:r w:rsidRPr="004A06C1">
        <w:rPr>
          <w:b/>
          <w:sz w:val="28"/>
          <w:szCs w:val="28"/>
        </w:rPr>
        <w:t>2</w:t>
      </w:r>
      <w:r w:rsidR="000A1870">
        <w:rPr>
          <w:b/>
          <w:sz w:val="28"/>
          <w:szCs w:val="28"/>
        </w:rPr>
        <w:t>7</w:t>
      </w:r>
    </w:p>
    <w:p w14:paraId="54503BEE" w14:textId="77777777" w:rsidR="00A67AEB" w:rsidRDefault="00A67AEB" w:rsidP="00A67AEB">
      <w:pPr>
        <w:ind w:firstLine="708"/>
        <w:jc w:val="center"/>
        <w:rPr>
          <w:b/>
          <w:sz w:val="28"/>
          <w:szCs w:val="28"/>
        </w:rPr>
      </w:pPr>
      <w:r w:rsidRPr="004A06C1">
        <w:rPr>
          <w:b/>
          <w:sz w:val="28"/>
          <w:szCs w:val="28"/>
        </w:rPr>
        <w:t xml:space="preserve">Заполнение </w:t>
      </w:r>
      <w:proofErr w:type="spellStart"/>
      <w:r w:rsidRPr="004A06C1">
        <w:rPr>
          <w:b/>
          <w:sz w:val="28"/>
          <w:szCs w:val="28"/>
        </w:rPr>
        <w:t>апробационных</w:t>
      </w:r>
      <w:proofErr w:type="spellEnd"/>
      <w:r w:rsidRPr="004A06C1">
        <w:rPr>
          <w:b/>
          <w:sz w:val="28"/>
          <w:szCs w:val="28"/>
        </w:rPr>
        <w:t xml:space="preserve"> документов.</w:t>
      </w:r>
    </w:p>
    <w:p w14:paraId="2517F733" w14:textId="77777777" w:rsidR="00A67AEB" w:rsidRPr="00F34A25" w:rsidRDefault="00A67AEB" w:rsidP="00A67AEB">
      <w:pPr>
        <w:shd w:val="clear" w:color="auto" w:fill="FFFFFF"/>
        <w:tabs>
          <w:tab w:val="left" w:pos="5994"/>
        </w:tabs>
        <w:jc w:val="both"/>
        <w:rPr>
          <w:sz w:val="28"/>
          <w:szCs w:val="28"/>
        </w:rPr>
      </w:pPr>
      <w:r>
        <w:rPr>
          <w:sz w:val="28"/>
          <w:szCs w:val="28"/>
        </w:rPr>
        <w:t>1.</w:t>
      </w:r>
      <w:r w:rsidRPr="00F34A25">
        <w:rPr>
          <w:sz w:val="28"/>
          <w:szCs w:val="28"/>
        </w:rPr>
        <w:t xml:space="preserve">Заполнение </w:t>
      </w:r>
      <w:proofErr w:type="spellStart"/>
      <w:r w:rsidRPr="00F34A25">
        <w:rPr>
          <w:sz w:val="28"/>
          <w:szCs w:val="28"/>
        </w:rPr>
        <w:t>апробационных</w:t>
      </w:r>
      <w:proofErr w:type="spellEnd"/>
      <w:r w:rsidRPr="00F34A25">
        <w:rPr>
          <w:sz w:val="28"/>
          <w:szCs w:val="28"/>
        </w:rPr>
        <w:t xml:space="preserve"> документов</w:t>
      </w:r>
      <w:r w:rsidRPr="00F34A25">
        <w:rPr>
          <w:sz w:val="28"/>
          <w:szCs w:val="28"/>
        </w:rPr>
        <w:tab/>
      </w:r>
    </w:p>
    <w:p w14:paraId="23731BEC" w14:textId="77777777" w:rsidR="00A67AEB" w:rsidRPr="00F34A25" w:rsidRDefault="00A67AEB" w:rsidP="00A67AEB">
      <w:pPr>
        <w:shd w:val="clear" w:color="auto" w:fill="FFFFFF"/>
        <w:jc w:val="both"/>
        <w:rPr>
          <w:sz w:val="28"/>
          <w:szCs w:val="28"/>
        </w:rPr>
      </w:pPr>
      <w:r w:rsidRPr="00F34A25">
        <w:rPr>
          <w:sz w:val="28"/>
          <w:szCs w:val="28"/>
        </w:rPr>
        <w:t>На основании результатов сортовой оценки посевов апробатор заполняет следующие документы:</w:t>
      </w:r>
    </w:p>
    <w:p w14:paraId="1202EFA6" w14:textId="77777777" w:rsidR="00A67AEB" w:rsidRPr="00F34A25" w:rsidRDefault="00A67AEB" w:rsidP="00A67AEB">
      <w:pPr>
        <w:widowControl w:val="0"/>
        <w:numPr>
          <w:ilvl w:val="0"/>
          <w:numId w:val="104"/>
        </w:numPr>
        <w:shd w:val="clear" w:color="auto" w:fill="FFFFFF"/>
        <w:tabs>
          <w:tab w:val="left" w:pos="598"/>
        </w:tabs>
        <w:autoSpaceDE w:val="0"/>
        <w:autoSpaceDN w:val="0"/>
        <w:adjustRightInd w:val="0"/>
        <w:jc w:val="both"/>
        <w:rPr>
          <w:spacing w:val="-12"/>
          <w:sz w:val="28"/>
          <w:szCs w:val="28"/>
        </w:rPr>
      </w:pPr>
      <w:r w:rsidRPr="00F34A25">
        <w:rPr>
          <w:sz w:val="28"/>
          <w:szCs w:val="28"/>
        </w:rPr>
        <w:t xml:space="preserve">На общие сортовые посевы в хозяйствах, признанных пригодными  для семенных целей, — акт апробации по форме 193 в трех экземплярах из которых один оставляют в хозяйстве, второй передают районному </w:t>
      </w:r>
      <w:proofErr w:type="spellStart"/>
      <w:r w:rsidRPr="00F34A25">
        <w:rPr>
          <w:sz w:val="28"/>
          <w:szCs w:val="28"/>
        </w:rPr>
        <w:t>агрокомитету</w:t>
      </w:r>
      <w:proofErr w:type="spellEnd"/>
      <w:r w:rsidRPr="00F34A25">
        <w:rPr>
          <w:sz w:val="28"/>
          <w:szCs w:val="28"/>
        </w:rPr>
        <w:t>, а третий направляют хлебоприемному пункту или заводу,</w:t>
      </w:r>
      <w:r>
        <w:rPr>
          <w:sz w:val="28"/>
          <w:szCs w:val="28"/>
        </w:rPr>
        <w:t xml:space="preserve"> </w:t>
      </w:r>
      <w:r w:rsidRPr="00F34A25">
        <w:rPr>
          <w:sz w:val="28"/>
          <w:szCs w:val="28"/>
        </w:rPr>
        <w:t>на который будут сдавать сортовые семена.</w:t>
      </w:r>
    </w:p>
    <w:p w14:paraId="15B06EA7" w14:textId="77777777" w:rsidR="00A67AEB" w:rsidRPr="00F34A25" w:rsidRDefault="00A67AEB" w:rsidP="00A67AEB">
      <w:pPr>
        <w:widowControl w:val="0"/>
        <w:numPr>
          <w:ilvl w:val="0"/>
          <w:numId w:val="104"/>
        </w:numPr>
        <w:shd w:val="clear" w:color="auto" w:fill="FFFFFF"/>
        <w:tabs>
          <w:tab w:val="left" w:pos="598"/>
        </w:tabs>
        <w:autoSpaceDE w:val="0"/>
        <w:autoSpaceDN w:val="0"/>
        <w:adjustRightInd w:val="0"/>
        <w:jc w:val="both"/>
        <w:rPr>
          <w:sz w:val="28"/>
          <w:szCs w:val="28"/>
        </w:rPr>
      </w:pPr>
      <w:r w:rsidRPr="00F34A25">
        <w:rPr>
          <w:sz w:val="28"/>
          <w:szCs w:val="28"/>
        </w:rPr>
        <w:t xml:space="preserve">На семенные сортовые посевы в хозяйствах — акт апробации по форме 195 в двух экземплярах, из которых один оставляют в хозяйстве  другой передают районному </w:t>
      </w:r>
      <w:proofErr w:type="spellStart"/>
      <w:r w:rsidRPr="00F34A25">
        <w:rPr>
          <w:sz w:val="28"/>
          <w:szCs w:val="28"/>
        </w:rPr>
        <w:t>агрок</w:t>
      </w:r>
      <w:r>
        <w:rPr>
          <w:sz w:val="28"/>
          <w:szCs w:val="28"/>
        </w:rPr>
        <w:t>омитету</w:t>
      </w:r>
      <w:proofErr w:type="spellEnd"/>
      <w:r>
        <w:rPr>
          <w:sz w:val="28"/>
          <w:szCs w:val="28"/>
        </w:rPr>
        <w:t>. В семеноводческих хозяй</w:t>
      </w:r>
      <w:r w:rsidRPr="00F34A25">
        <w:rPr>
          <w:sz w:val="28"/>
          <w:szCs w:val="28"/>
        </w:rPr>
        <w:t>ствах — в трех экземплярах, третий экземпляр направляют вышестоящей по  подчиненности организации. При условии продажи семян в государственные ресурсы составляют четвертый экземпляр, направляемый хлебоприемному предприятию.</w:t>
      </w:r>
    </w:p>
    <w:p w14:paraId="2C91AAC0" w14:textId="77777777" w:rsidR="00A67AEB" w:rsidRPr="00F34A25" w:rsidRDefault="00A67AEB" w:rsidP="00A67AEB">
      <w:pPr>
        <w:widowControl w:val="0"/>
        <w:numPr>
          <w:ilvl w:val="0"/>
          <w:numId w:val="105"/>
        </w:numPr>
        <w:shd w:val="clear" w:color="auto" w:fill="FFFFFF"/>
        <w:tabs>
          <w:tab w:val="left" w:pos="749"/>
        </w:tabs>
        <w:autoSpaceDE w:val="0"/>
        <w:autoSpaceDN w:val="0"/>
        <w:adjustRightInd w:val="0"/>
        <w:jc w:val="both"/>
        <w:rPr>
          <w:spacing w:val="-13"/>
          <w:sz w:val="28"/>
          <w:szCs w:val="28"/>
        </w:rPr>
      </w:pPr>
      <w:r w:rsidRPr="00F34A25">
        <w:rPr>
          <w:sz w:val="28"/>
          <w:szCs w:val="28"/>
        </w:rPr>
        <w:t>На посевы в ОПХ научно-исследовательских учреждений,</w:t>
      </w:r>
      <w:r>
        <w:rPr>
          <w:sz w:val="28"/>
          <w:szCs w:val="28"/>
        </w:rPr>
        <w:t xml:space="preserve"> </w:t>
      </w:r>
      <w:r w:rsidRPr="00F34A25">
        <w:rPr>
          <w:sz w:val="28"/>
          <w:szCs w:val="28"/>
        </w:rPr>
        <w:t>учхозах и элитно-семеноводческих хозяйствах составляют акт апробации по форме 197 в трех экземплярах.</w:t>
      </w:r>
    </w:p>
    <w:p w14:paraId="6B50566C" w14:textId="77777777" w:rsidR="00A67AEB" w:rsidRPr="00F34A25" w:rsidRDefault="00A67AEB" w:rsidP="00A67AEB">
      <w:pPr>
        <w:widowControl w:val="0"/>
        <w:numPr>
          <w:ilvl w:val="0"/>
          <w:numId w:val="105"/>
        </w:numPr>
        <w:shd w:val="clear" w:color="auto" w:fill="FFFFFF"/>
        <w:tabs>
          <w:tab w:val="left" w:pos="749"/>
        </w:tabs>
        <w:autoSpaceDE w:val="0"/>
        <w:autoSpaceDN w:val="0"/>
        <w:adjustRightInd w:val="0"/>
        <w:jc w:val="both"/>
        <w:rPr>
          <w:spacing w:val="-5"/>
          <w:sz w:val="28"/>
          <w:szCs w:val="28"/>
        </w:rPr>
      </w:pPr>
      <w:r w:rsidRPr="00F34A25">
        <w:rPr>
          <w:sz w:val="28"/>
          <w:szCs w:val="28"/>
        </w:rPr>
        <w:t xml:space="preserve">На все регистрируемые сортовые посевы — акт регистрации по форме 199 в двух или трех экземплярах. Акт заполняется на основании данных, которые </w:t>
      </w:r>
      <w:r w:rsidRPr="00F34A25">
        <w:rPr>
          <w:sz w:val="28"/>
          <w:szCs w:val="28"/>
        </w:rPr>
        <w:lastRenderedPageBreak/>
        <w:t>имеются в документах на высеянные семена.</w:t>
      </w:r>
    </w:p>
    <w:p w14:paraId="041062CD" w14:textId="77777777" w:rsidR="00A67AEB" w:rsidRPr="00F34A25" w:rsidRDefault="00A67AEB" w:rsidP="00A67AEB">
      <w:pPr>
        <w:widowControl w:val="0"/>
        <w:numPr>
          <w:ilvl w:val="0"/>
          <w:numId w:val="105"/>
        </w:numPr>
        <w:shd w:val="clear" w:color="auto" w:fill="FFFFFF"/>
        <w:tabs>
          <w:tab w:val="left" w:pos="749"/>
        </w:tabs>
        <w:autoSpaceDE w:val="0"/>
        <w:autoSpaceDN w:val="0"/>
        <w:adjustRightInd w:val="0"/>
        <w:jc w:val="both"/>
        <w:rPr>
          <w:sz w:val="28"/>
          <w:szCs w:val="28"/>
        </w:rPr>
      </w:pPr>
      <w:r w:rsidRPr="00F34A25">
        <w:rPr>
          <w:sz w:val="28"/>
          <w:szCs w:val="28"/>
        </w:rPr>
        <w:t>На все сортовые посевы, признанные непригодными для семенных целей, составляют акт выбраковки по форме 200 в двух экземплярах, из которых один оставляют в хозяйстве, а второй направляют районному агропромышленному комитету.</w:t>
      </w:r>
    </w:p>
    <w:p w14:paraId="03AB05CD" w14:textId="77777777" w:rsidR="00A67AEB" w:rsidRPr="00F34A25" w:rsidRDefault="00A67AEB" w:rsidP="00A67AEB">
      <w:pPr>
        <w:shd w:val="clear" w:color="auto" w:fill="FFFFFF"/>
        <w:jc w:val="both"/>
        <w:rPr>
          <w:sz w:val="28"/>
          <w:szCs w:val="28"/>
        </w:rPr>
      </w:pPr>
      <w:r w:rsidRPr="00F34A25">
        <w:rPr>
          <w:sz w:val="28"/>
          <w:szCs w:val="28"/>
        </w:rPr>
        <w:t>Акт по форме 200 может быть заменен актом регистрации; если урожай с посевов соответствует требованиям для товарного зерна (сорта сильной и твердой пшеницы, пивоваренного ячменя, наиболее ценные по качеству сорта зерновых культур). В хозяйствах на посевы, признанные непригодными для семенных целей из-за примесей трудноотделимых культурных растений и сорняков, наряду с актом выбраковки составляют акт апробации, который старший апробатор не подписывает. В акте выбраковки апробатор делает заключение, что если в результате подработки семена с посевов будут доведены до норм семенных стандартов, то с особого раз</w:t>
      </w:r>
      <w:r w:rsidRPr="00F34A25">
        <w:rPr>
          <w:sz w:val="28"/>
          <w:szCs w:val="28"/>
        </w:rPr>
        <w:softHyphen/>
        <w:t xml:space="preserve">решения областного </w:t>
      </w:r>
      <w:proofErr w:type="spellStart"/>
      <w:r w:rsidRPr="00F34A25">
        <w:rPr>
          <w:sz w:val="28"/>
          <w:szCs w:val="28"/>
        </w:rPr>
        <w:t>агропромкомитета</w:t>
      </w:r>
      <w:proofErr w:type="spellEnd"/>
      <w:r w:rsidRPr="00F34A25">
        <w:rPr>
          <w:sz w:val="28"/>
          <w:szCs w:val="28"/>
        </w:rPr>
        <w:t xml:space="preserve"> акты выбраковки аннулируются, а акты апробации утверждаются старшим апробатором. К ним прилагается удостоверение о </w:t>
      </w:r>
      <w:proofErr w:type="spellStart"/>
      <w:r w:rsidRPr="00F34A25">
        <w:rPr>
          <w:sz w:val="28"/>
          <w:szCs w:val="28"/>
        </w:rPr>
        <w:t>кондиционности</w:t>
      </w:r>
      <w:proofErr w:type="spellEnd"/>
      <w:r w:rsidRPr="00F34A25">
        <w:rPr>
          <w:sz w:val="28"/>
          <w:szCs w:val="28"/>
        </w:rPr>
        <w:t>, выданное районной Государственной семенной инспекцией.</w:t>
      </w:r>
    </w:p>
    <w:p w14:paraId="530A4D35" w14:textId="77777777" w:rsidR="00A67AEB" w:rsidRPr="00F34A25" w:rsidRDefault="00A67AEB" w:rsidP="00A67AEB">
      <w:pPr>
        <w:shd w:val="clear" w:color="auto" w:fill="FFFFFF"/>
        <w:jc w:val="both"/>
        <w:rPr>
          <w:sz w:val="28"/>
          <w:szCs w:val="28"/>
        </w:rPr>
      </w:pPr>
      <w:r w:rsidRPr="00F34A25">
        <w:rPr>
          <w:sz w:val="28"/>
          <w:szCs w:val="28"/>
        </w:rPr>
        <w:t>На каждый апробированный участок сортового посева составляют от</w:t>
      </w:r>
      <w:r w:rsidRPr="00F34A25">
        <w:rPr>
          <w:sz w:val="28"/>
          <w:szCs w:val="28"/>
        </w:rPr>
        <w:softHyphen/>
        <w:t>дельный акт апробации.</w:t>
      </w:r>
    </w:p>
    <w:p w14:paraId="4D40CBE3" w14:textId="77777777" w:rsidR="00A67AEB" w:rsidRPr="00F34A25" w:rsidRDefault="00A67AEB" w:rsidP="00A67AEB">
      <w:pPr>
        <w:shd w:val="clear" w:color="auto" w:fill="FFFFFF"/>
        <w:jc w:val="both"/>
        <w:rPr>
          <w:sz w:val="28"/>
          <w:szCs w:val="28"/>
        </w:rPr>
      </w:pPr>
      <w:r w:rsidRPr="00F34A25">
        <w:rPr>
          <w:sz w:val="28"/>
          <w:szCs w:val="28"/>
        </w:rPr>
        <w:t>Нумерация актов апробации единая по району. В районном сельхоз-</w:t>
      </w:r>
      <w:r>
        <w:rPr>
          <w:sz w:val="28"/>
          <w:szCs w:val="28"/>
        </w:rPr>
        <w:t xml:space="preserve"> </w:t>
      </w:r>
      <w:r w:rsidRPr="00F34A25">
        <w:rPr>
          <w:sz w:val="28"/>
          <w:szCs w:val="28"/>
        </w:rPr>
        <w:t xml:space="preserve">управлении бланки </w:t>
      </w:r>
      <w:proofErr w:type="spellStart"/>
      <w:r w:rsidRPr="00F34A25">
        <w:rPr>
          <w:sz w:val="28"/>
          <w:szCs w:val="28"/>
        </w:rPr>
        <w:t>апробационных</w:t>
      </w:r>
      <w:proofErr w:type="spellEnd"/>
      <w:r w:rsidRPr="00F34A25">
        <w:rPr>
          <w:sz w:val="28"/>
          <w:szCs w:val="28"/>
        </w:rPr>
        <w:t xml:space="preserve"> документов нумеруют, начиная с пер</w:t>
      </w:r>
      <w:r w:rsidRPr="00F34A25">
        <w:rPr>
          <w:sz w:val="28"/>
          <w:szCs w:val="28"/>
        </w:rPr>
        <w:softHyphen/>
        <w:t>вого номера по каждой форме. Апробатор получает под расписку необхо</w:t>
      </w:r>
      <w:r w:rsidRPr="00F34A25">
        <w:rPr>
          <w:sz w:val="28"/>
          <w:szCs w:val="28"/>
        </w:rPr>
        <w:softHyphen/>
        <w:t>димое количество бланков определенной формы и соответствующее коли</w:t>
      </w:r>
      <w:r w:rsidRPr="00F34A25">
        <w:rPr>
          <w:sz w:val="28"/>
          <w:szCs w:val="28"/>
        </w:rPr>
        <w:softHyphen/>
        <w:t>чество номеров (например, с 1 до 50).</w:t>
      </w:r>
    </w:p>
    <w:p w14:paraId="49DA90F1" w14:textId="77777777" w:rsidR="00A67AEB" w:rsidRPr="00F34A25" w:rsidRDefault="00A67AEB" w:rsidP="00A67AEB">
      <w:pPr>
        <w:shd w:val="clear" w:color="auto" w:fill="FFFFFF"/>
        <w:jc w:val="both"/>
        <w:rPr>
          <w:sz w:val="28"/>
          <w:szCs w:val="28"/>
        </w:rPr>
      </w:pPr>
      <w:r w:rsidRPr="00F34A25">
        <w:rPr>
          <w:sz w:val="28"/>
          <w:szCs w:val="28"/>
        </w:rPr>
        <w:t>Все графы документов должны быть заполнены исчерпывающими данными или подчеркнуты, если ответа не требуется. Категория, к которой отнесен посев при апробации, и репродукция должны быть написаны прописью.</w:t>
      </w:r>
    </w:p>
    <w:p w14:paraId="60F74058" w14:textId="77777777" w:rsidR="00A67AEB" w:rsidRPr="00F34A25" w:rsidRDefault="00A67AEB" w:rsidP="00A67AEB">
      <w:pPr>
        <w:shd w:val="clear" w:color="auto" w:fill="FFFFFF"/>
        <w:jc w:val="both"/>
        <w:rPr>
          <w:sz w:val="28"/>
          <w:szCs w:val="28"/>
        </w:rPr>
      </w:pPr>
      <w:r w:rsidRPr="00F34A25">
        <w:rPr>
          <w:sz w:val="28"/>
          <w:szCs w:val="28"/>
        </w:rPr>
        <w:t>На общие сортовые посевы одновременно с выдачей хозяйству акта апробации заполняют образец свидетельства на семена и сортового удостоверения. Руководствуясь ими, хозяйство при продаже на хлебоприем</w:t>
      </w:r>
      <w:r w:rsidRPr="00F34A25">
        <w:rPr>
          <w:sz w:val="28"/>
          <w:szCs w:val="28"/>
        </w:rPr>
        <w:softHyphen/>
        <w:t>ные пункты сортовых семян, доведенных до норм семенного стандарта, сопровождает их свидетельством на семена, а не доведенных до норм се</w:t>
      </w:r>
      <w:r w:rsidRPr="00F34A25">
        <w:rPr>
          <w:sz w:val="28"/>
          <w:szCs w:val="28"/>
        </w:rPr>
        <w:softHyphen/>
        <w:t>менного стандарта — сортовым удостоверением. Каждый акт должен быть подписан апробатором и представителями хозяйств, которые участвовали в апробации.</w:t>
      </w:r>
    </w:p>
    <w:p w14:paraId="086C6529" w14:textId="77777777" w:rsidR="00A67AEB" w:rsidRPr="00F34A25" w:rsidRDefault="00A67AEB" w:rsidP="00A67AEB">
      <w:pPr>
        <w:shd w:val="clear" w:color="auto" w:fill="FFFFFF"/>
        <w:jc w:val="both"/>
        <w:rPr>
          <w:sz w:val="28"/>
          <w:szCs w:val="28"/>
        </w:rPr>
      </w:pPr>
      <w:r w:rsidRPr="00F34A25">
        <w:rPr>
          <w:sz w:val="28"/>
          <w:szCs w:val="28"/>
        </w:rPr>
        <w:t>Старший апробатор обязан проверить правильность апробации, оформления всех документов и утвердить их. Акты апробации, не подписанные старшим апробатором, недействительны.</w:t>
      </w:r>
    </w:p>
    <w:p w14:paraId="41718CAB" w14:textId="77777777" w:rsidR="00A67AEB" w:rsidRPr="00F34A25" w:rsidRDefault="00A67AEB" w:rsidP="00A67AEB">
      <w:pPr>
        <w:shd w:val="clear" w:color="auto" w:fill="FFFFFF"/>
        <w:jc w:val="both"/>
        <w:rPr>
          <w:sz w:val="28"/>
          <w:szCs w:val="28"/>
        </w:rPr>
      </w:pPr>
      <w:r w:rsidRPr="00F34A25">
        <w:rPr>
          <w:sz w:val="28"/>
          <w:szCs w:val="28"/>
        </w:rPr>
        <w:t>Все акты апробации, регистрации и выбраковки сортовых посевов хранят в хозяйствах, как денежные документы.</w:t>
      </w:r>
    </w:p>
    <w:p w14:paraId="3C2E4D7E" w14:textId="77777777" w:rsidR="00A67AEB" w:rsidRPr="00F34A25" w:rsidRDefault="00A67AEB" w:rsidP="00A67AEB">
      <w:pPr>
        <w:shd w:val="clear" w:color="auto" w:fill="FFFFFF"/>
        <w:jc w:val="both"/>
        <w:rPr>
          <w:sz w:val="28"/>
          <w:szCs w:val="28"/>
        </w:rPr>
      </w:pPr>
      <w:r w:rsidRPr="00F34A25">
        <w:rPr>
          <w:sz w:val="28"/>
          <w:szCs w:val="28"/>
        </w:rPr>
        <w:t>Для учета выполненной работы апробатор обязан вести журнал, в ко</w:t>
      </w:r>
      <w:r w:rsidRPr="00F34A25">
        <w:rPr>
          <w:sz w:val="28"/>
          <w:szCs w:val="28"/>
        </w:rPr>
        <w:softHyphen/>
        <w:t xml:space="preserve">тором записывает все апробированные площади, результаты апробации и дату выдачи  </w:t>
      </w:r>
      <w:proofErr w:type="spellStart"/>
      <w:r w:rsidRPr="00F34A25">
        <w:rPr>
          <w:sz w:val="28"/>
          <w:szCs w:val="28"/>
        </w:rPr>
        <w:t>апробационного</w:t>
      </w:r>
      <w:proofErr w:type="spellEnd"/>
      <w:r w:rsidRPr="00F34A25">
        <w:rPr>
          <w:sz w:val="28"/>
          <w:szCs w:val="28"/>
        </w:rPr>
        <w:t xml:space="preserve"> документа.</w:t>
      </w:r>
    </w:p>
    <w:p w14:paraId="575FBEA7" w14:textId="77777777" w:rsidR="00A67AEB" w:rsidRPr="00F34A25" w:rsidRDefault="00A67AEB" w:rsidP="00A67AEB">
      <w:pPr>
        <w:shd w:val="clear" w:color="auto" w:fill="FFFFFF"/>
        <w:jc w:val="both"/>
        <w:rPr>
          <w:sz w:val="28"/>
          <w:szCs w:val="28"/>
        </w:rPr>
      </w:pPr>
      <w:r w:rsidRPr="00F34A25">
        <w:rPr>
          <w:sz w:val="28"/>
          <w:szCs w:val="28"/>
        </w:rPr>
        <w:t>На основании актов апробации, регистрации, выбраковки посевов со</w:t>
      </w:r>
      <w:r w:rsidRPr="00F34A25">
        <w:rPr>
          <w:sz w:val="28"/>
          <w:szCs w:val="28"/>
        </w:rPr>
        <w:softHyphen/>
        <w:t xml:space="preserve">ставляют отчет об апробации по форме 15 </w:t>
      </w:r>
      <w:proofErr w:type="spellStart"/>
      <w:r w:rsidRPr="00F34A25">
        <w:rPr>
          <w:sz w:val="28"/>
          <w:szCs w:val="28"/>
        </w:rPr>
        <w:t>сх</w:t>
      </w:r>
      <w:proofErr w:type="spellEnd"/>
      <w:r w:rsidRPr="00F34A25">
        <w:rPr>
          <w:sz w:val="28"/>
          <w:szCs w:val="28"/>
        </w:rPr>
        <w:t>.</w:t>
      </w:r>
    </w:p>
    <w:p w14:paraId="0F21EB61" w14:textId="77777777" w:rsidR="00A67AEB" w:rsidRPr="00F34A25" w:rsidRDefault="00A67AEB" w:rsidP="00A67AEB">
      <w:pPr>
        <w:shd w:val="clear" w:color="auto" w:fill="FFFFFF"/>
        <w:jc w:val="both"/>
        <w:rPr>
          <w:sz w:val="28"/>
          <w:szCs w:val="28"/>
        </w:rPr>
      </w:pPr>
      <w:r w:rsidRPr="00F34A25">
        <w:rPr>
          <w:sz w:val="28"/>
          <w:szCs w:val="28"/>
        </w:rPr>
        <w:lastRenderedPageBreak/>
        <w:t xml:space="preserve">Областные агропромышленные комитеты, </w:t>
      </w:r>
      <w:proofErr w:type="spellStart"/>
      <w:r w:rsidRPr="00F34A25">
        <w:rPr>
          <w:sz w:val="28"/>
          <w:szCs w:val="28"/>
        </w:rPr>
        <w:t>агрокомитет</w:t>
      </w:r>
      <w:proofErr w:type="spellEnd"/>
      <w:r w:rsidRPr="00F34A25">
        <w:rPr>
          <w:sz w:val="28"/>
          <w:szCs w:val="28"/>
        </w:rPr>
        <w:t xml:space="preserve"> республик со</w:t>
      </w:r>
      <w:r w:rsidRPr="00F34A25">
        <w:rPr>
          <w:sz w:val="28"/>
          <w:szCs w:val="28"/>
        </w:rPr>
        <w:softHyphen/>
        <w:t>вместно с научно-исследовательскими учреждениями рассматривают ре</w:t>
      </w:r>
      <w:r w:rsidRPr="00F34A25">
        <w:rPr>
          <w:sz w:val="28"/>
          <w:szCs w:val="28"/>
        </w:rPr>
        <w:softHyphen/>
        <w:t>зультаты апробации посевов, анализируют эти материалы, составляют об</w:t>
      </w:r>
      <w:r>
        <w:rPr>
          <w:sz w:val="28"/>
          <w:szCs w:val="28"/>
        </w:rPr>
        <w:t>зоры</w:t>
      </w:r>
      <w:r w:rsidRPr="00F34A25">
        <w:rPr>
          <w:sz w:val="28"/>
          <w:szCs w:val="28"/>
        </w:rPr>
        <w:t xml:space="preserve"> о состоянии качества сортовых посевов, вносят кор</w:t>
      </w:r>
      <w:r>
        <w:rPr>
          <w:sz w:val="28"/>
          <w:szCs w:val="28"/>
        </w:rPr>
        <w:t>рективы в планы с</w:t>
      </w:r>
      <w:r w:rsidRPr="00F34A25">
        <w:rPr>
          <w:sz w:val="28"/>
          <w:szCs w:val="28"/>
        </w:rPr>
        <w:t>ортообновления и разрабатывают мероприятия по улучшению семеновод</w:t>
      </w:r>
      <w:r w:rsidRPr="00F34A25">
        <w:rPr>
          <w:sz w:val="28"/>
          <w:szCs w:val="28"/>
        </w:rPr>
        <w:softHyphen/>
        <w:t>ства в хозяйствах.</w:t>
      </w:r>
    </w:p>
    <w:p w14:paraId="234FB27F" w14:textId="77777777" w:rsidR="00A67AEB" w:rsidRPr="00F34A25" w:rsidRDefault="00A67AEB" w:rsidP="00A67AEB">
      <w:pPr>
        <w:shd w:val="clear" w:color="auto" w:fill="FFFFFF"/>
        <w:jc w:val="both"/>
        <w:rPr>
          <w:sz w:val="28"/>
          <w:szCs w:val="28"/>
        </w:rPr>
      </w:pPr>
      <w:r w:rsidRPr="00F34A25">
        <w:rPr>
          <w:sz w:val="28"/>
          <w:szCs w:val="28"/>
        </w:rPr>
        <w:t>Семена, предназначенные для посевов (кроме элитных), должны отве</w:t>
      </w:r>
      <w:r w:rsidRPr="00F34A25">
        <w:rPr>
          <w:sz w:val="28"/>
          <w:szCs w:val="28"/>
        </w:rPr>
        <w:softHyphen/>
        <w:t>тить следующим требованиям:</w:t>
      </w:r>
    </w:p>
    <w:p w14:paraId="437F65D6" w14:textId="77777777" w:rsidR="00A67AEB" w:rsidRPr="00F34A25" w:rsidRDefault="00A67AEB" w:rsidP="00A67AEB">
      <w:pPr>
        <w:shd w:val="clear" w:color="auto" w:fill="FFFFFF"/>
        <w:jc w:val="both"/>
        <w:rPr>
          <w:sz w:val="28"/>
          <w:szCs w:val="28"/>
        </w:rPr>
      </w:pPr>
      <w:r w:rsidRPr="00F34A25">
        <w:rPr>
          <w:sz w:val="28"/>
          <w:szCs w:val="28"/>
        </w:rPr>
        <w:t xml:space="preserve">- семена </w:t>
      </w:r>
      <w:r w:rsidRPr="00F34A25">
        <w:rPr>
          <w:sz w:val="28"/>
          <w:szCs w:val="28"/>
          <w:lang w:val="en-US"/>
        </w:rPr>
        <w:t>I</w:t>
      </w:r>
      <w:r w:rsidRPr="00F34A25">
        <w:rPr>
          <w:sz w:val="28"/>
          <w:szCs w:val="28"/>
        </w:rPr>
        <w:t xml:space="preserve"> репродукции, выращиваемые в ОПХ и учхозах, должны</w:t>
      </w:r>
      <w:r>
        <w:rPr>
          <w:sz w:val="28"/>
          <w:szCs w:val="28"/>
        </w:rPr>
        <w:t xml:space="preserve"> </w:t>
      </w:r>
      <w:r w:rsidRPr="00F34A25">
        <w:rPr>
          <w:sz w:val="28"/>
          <w:szCs w:val="28"/>
        </w:rPr>
        <w:t xml:space="preserve">быть не ниже </w:t>
      </w:r>
      <w:r w:rsidRPr="00F34A25">
        <w:rPr>
          <w:sz w:val="28"/>
          <w:szCs w:val="28"/>
          <w:lang w:val="en-US"/>
        </w:rPr>
        <w:t>I</w:t>
      </w:r>
      <w:r w:rsidRPr="00F34A25">
        <w:rPr>
          <w:sz w:val="28"/>
          <w:szCs w:val="28"/>
        </w:rPr>
        <w:t xml:space="preserve"> категории сортовой чистоты;</w:t>
      </w:r>
    </w:p>
    <w:p w14:paraId="0972A953" w14:textId="77777777" w:rsidR="00A67AEB" w:rsidRPr="00F34A25" w:rsidRDefault="00A67AEB" w:rsidP="00A67AEB">
      <w:pPr>
        <w:shd w:val="clear" w:color="auto" w:fill="FFFFFF"/>
        <w:tabs>
          <w:tab w:val="left" w:pos="616"/>
        </w:tabs>
        <w:jc w:val="both"/>
        <w:rPr>
          <w:sz w:val="28"/>
          <w:szCs w:val="28"/>
        </w:rPr>
      </w:pPr>
      <w:r w:rsidRPr="00F34A25">
        <w:rPr>
          <w:sz w:val="28"/>
          <w:szCs w:val="28"/>
        </w:rPr>
        <w:t>-</w:t>
      </w:r>
      <w:r w:rsidRPr="00F34A25">
        <w:rPr>
          <w:sz w:val="28"/>
          <w:szCs w:val="28"/>
        </w:rPr>
        <w:tab/>
        <w:t xml:space="preserve">семена </w:t>
      </w:r>
      <w:r w:rsidRPr="00F34A25">
        <w:rPr>
          <w:sz w:val="28"/>
          <w:szCs w:val="28"/>
          <w:lang w:val="en-US"/>
        </w:rPr>
        <w:t>II</w:t>
      </w:r>
      <w:r w:rsidRPr="00F34A25">
        <w:rPr>
          <w:sz w:val="28"/>
          <w:szCs w:val="28"/>
        </w:rPr>
        <w:t xml:space="preserve"> и последующих репродукций в </w:t>
      </w:r>
      <w:proofErr w:type="spellStart"/>
      <w:r w:rsidRPr="00F34A25">
        <w:rPr>
          <w:sz w:val="28"/>
          <w:szCs w:val="28"/>
        </w:rPr>
        <w:t>спецсемхозах</w:t>
      </w:r>
      <w:proofErr w:type="spellEnd"/>
      <w:r w:rsidRPr="00F34A25">
        <w:rPr>
          <w:sz w:val="28"/>
          <w:szCs w:val="28"/>
        </w:rPr>
        <w:t xml:space="preserve"> и се</w:t>
      </w:r>
      <w:r w:rsidRPr="00F34A25">
        <w:rPr>
          <w:sz w:val="28"/>
          <w:szCs w:val="28"/>
        </w:rPr>
        <w:softHyphen/>
        <w:t>меноводческих хозяйствах и на семенных посевах других хозяйств — не</w:t>
      </w:r>
      <w:r>
        <w:rPr>
          <w:sz w:val="28"/>
          <w:szCs w:val="28"/>
        </w:rPr>
        <w:t xml:space="preserve"> </w:t>
      </w:r>
      <w:r w:rsidRPr="00F34A25">
        <w:rPr>
          <w:sz w:val="28"/>
          <w:szCs w:val="28"/>
        </w:rPr>
        <w:t xml:space="preserve">ниже </w:t>
      </w:r>
      <w:r w:rsidRPr="00F34A25">
        <w:rPr>
          <w:sz w:val="28"/>
          <w:szCs w:val="28"/>
          <w:lang w:val="en-US"/>
        </w:rPr>
        <w:t>II</w:t>
      </w:r>
      <w:r w:rsidRPr="00F34A25">
        <w:rPr>
          <w:sz w:val="28"/>
          <w:szCs w:val="28"/>
        </w:rPr>
        <w:t xml:space="preserve"> категории;</w:t>
      </w:r>
    </w:p>
    <w:p w14:paraId="0ED67BD2" w14:textId="77777777" w:rsidR="00A67AEB" w:rsidRDefault="00A67AEB" w:rsidP="00A67AEB">
      <w:pPr>
        <w:shd w:val="clear" w:color="auto" w:fill="FFFFFF"/>
        <w:tabs>
          <w:tab w:val="left" w:pos="518"/>
        </w:tabs>
        <w:jc w:val="both"/>
        <w:rPr>
          <w:sz w:val="28"/>
          <w:szCs w:val="28"/>
          <w:lang w:val="kk-KZ"/>
        </w:rPr>
      </w:pPr>
      <w:r w:rsidRPr="00F34A25">
        <w:rPr>
          <w:sz w:val="28"/>
          <w:szCs w:val="28"/>
        </w:rPr>
        <w:t>-</w:t>
      </w:r>
      <w:r w:rsidRPr="00F34A25">
        <w:rPr>
          <w:sz w:val="28"/>
          <w:szCs w:val="28"/>
        </w:rPr>
        <w:tab/>
        <w:t>семена, высеваемые на общих площадях, — не ниже Ш категории.</w:t>
      </w:r>
    </w:p>
    <w:p w14:paraId="5558D046"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4B3AF4FB" w14:textId="77777777" w:rsidR="00A67AEB" w:rsidRPr="000E1D7A" w:rsidRDefault="00A67AEB" w:rsidP="00A67AEB">
      <w:pPr>
        <w:jc w:val="both"/>
        <w:rPr>
          <w:sz w:val="28"/>
          <w:szCs w:val="28"/>
        </w:rPr>
      </w:pPr>
      <w:r w:rsidRPr="000E1D7A">
        <w:rPr>
          <w:sz w:val="28"/>
          <w:szCs w:val="28"/>
        </w:rPr>
        <w:t>1.Инструкция по апробации сортовых посевов. Москва «Колос» 1979</w:t>
      </w:r>
    </w:p>
    <w:p w14:paraId="2FD51C13" w14:textId="77777777" w:rsidR="00A67AEB" w:rsidRDefault="00A67AEB" w:rsidP="00A67AEB">
      <w:pPr>
        <w:pStyle w:val="2"/>
        <w:spacing w:before="0" w:after="0"/>
        <w:jc w:val="both"/>
        <w:rPr>
          <w:rFonts w:ascii="Times New Roman" w:eastAsia="SimSun" w:hAnsi="Times New Roman"/>
          <w:b w:val="0"/>
          <w:i w:val="0"/>
          <w:color w:val="000000"/>
          <w:lang w:val="kk-KZ" w:eastAsia="zh-CN"/>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1DA2C50B" w14:textId="77777777" w:rsidR="00A67AEB" w:rsidRPr="00FE0E45" w:rsidRDefault="00A67AEB" w:rsidP="00A67AEB">
      <w:pPr>
        <w:rPr>
          <w:lang w:val="kk-KZ" w:eastAsia="zh-CN"/>
        </w:rPr>
      </w:pPr>
    </w:p>
    <w:p w14:paraId="086DFD0F" w14:textId="77853E61" w:rsidR="00A67AEB" w:rsidRDefault="00A67AEB" w:rsidP="00A67AEB">
      <w:pPr>
        <w:ind w:firstLine="708"/>
        <w:jc w:val="center"/>
        <w:rPr>
          <w:b/>
          <w:sz w:val="28"/>
          <w:szCs w:val="28"/>
        </w:rPr>
      </w:pPr>
      <w:r w:rsidRPr="004A06C1">
        <w:rPr>
          <w:b/>
          <w:sz w:val="28"/>
          <w:szCs w:val="28"/>
        </w:rPr>
        <w:t>Лекция</w:t>
      </w:r>
      <w:r w:rsidR="000A1870">
        <w:rPr>
          <w:b/>
          <w:sz w:val="28"/>
          <w:szCs w:val="28"/>
        </w:rPr>
        <w:t xml:space="preserve">28 </w:t>
      </w:r>
    </w:p>
    <w:p w14:paraId="7E91D58D" w14:textId="77777777" w:rsidR="00A67AEB" w:rsidRPr="004A06C1" w:rsidRDefault="00A67AEB" w:rsidP="00A67AEB">
      <w:pPr>
        <w:ind w:firstLine="708"/>
        <w:jc w:val="center"/>
        <w:rPr>
          <w:b/>
          <w:sz w:val="28"/>
          <w:szCs w:val="28"/>
        </w:rPr>
      </w:pPr>
      <w:r w:rsidRPr="004A06C1">
        <w:rPr>
          <w:b/>
          <w:sz w:val="28"/>
          <w:szCs w:val="28"/>
        </w:rPr>
        <w:t xml:space="preserve">Грунтовой сортовой </w:t>
      </w:r>
      <w:r>
        <w:rPr>
          <w:b/>
          <w:sz w:val="28"/>
          <w:szCs w:val="28"/>
        </w:rPr>
        <w:t>контроль посевных качеств семян</w:t>
      </w:r>
    </w:p>
    <w:p w14:paraId="3BBA8FC3" w14:textId="77777777" w:rsidR="00A67AEB" w:rsidRDefault="00A67AEB" w:rsidP="00A67AEB">
      <w:pPr>
        <w:numPr>
          <w:ilvl w:val="0"/>
          <w:numId w:val="106"/>
        </w:numPr>
        <w:shd w:val="clear" w:color="auto" w:fill="FFFFFF"/>
        <w:rPr>
          <w:sz w:val="28"/>
          <w:szCs w:val="28"/>
        </w:rPr>
      </w:pPr>
      <w:r>
        <w:rPr>
          <w:sz w:val="28"/>
          <w:szCs w:val="28"/>
        </w:rPr>
        <w:t>В</w:t>
      </w:r>
      <w:r w:rsidRPr="00F34A25">
        <w:rPr>
          <w:sz w:val="28"/>
          <w:szCs w:val="28"/>
        </w:rPr>
        <w:t>иды грунтового сортового контроля и кон</w:t>
      </w:r>
      <w:r w:rsidRPr="00F34A25">
        <w:rPr>
          <w:sz w:val="28"/>
          <w:szCs w:val="28"/>
        </w:rPr>
        <w:softHyphen/>
        <w:t>троля за посевными качествами семян</w:t>
      </w:r>
      <w:r>
        <w:rPr>
          <w:sz w:val="28"/>
          <w:szCs w:val="28"/>
        </w:rPr>
        <w:t>.</w:t>
      </w:r>
    </w:p>
    <w:p w14:paraId="7F2A0A52" w14:textId="77777777" w:rsidR="00A67AEB" w:rsidRPr="00F34A25" w:rsidRDefault="00A67AEB" w:rsidP="00A67AEB">
      <w:pPr>
        <w:shd w:val="clear" w:color="auto" w:fill="FFFFFF"/>
        <w:jc w:val="both"/>
        <w:rPr>
          <w:sz w:val="28"/>
          <w:szCs w:val="28"/>
        </w:rPr>
      </w:pPr>
      <w:r w:rsidRPr="00F34A25">
        <w:rPr>
          <w:spacing w:val="-1"/>
          <w:sz w:val="28"/>
          <w:szCs w:val="28"/>
        </w:rPr>
        <w:t>Грунтовой сортовой контроль — это один из методов проверки сорто</w:t>
      </w:r>
      <w:r w:rsidRPr="00F34A25">
        <w:rPr>
          <w:spacing w:val="-1"/>
          <w:sz w:val="28"/>
          <w:szCs w:val="28"/>
        </w:rPr>
        <w:softHyphen/>
      </w:r>
      <w:r w:rsidRPr="00F34A25">
        <w:rPr>
          <w:sz w:val="28"/>
          <w:szCs w:val="28"/>
        </w:rPr>
        <w:t>вых качеств семян.</w:t>
      </w:r>
    </w:p>
    <w:p w14:paraId="0ADAEDDE" w14:textId="77777777" w:rsidR="00A67AEB" w:rsidRPr="00F34A25" w:rsidRDefault="00A67AEB" w:rsidP="00A67AEB">
      <w:pPr>
        <w:shd w:val="clear" w:color="auto" w:fill="FFFFFF"/>
        <w:jc w:val="both"/>
        <w:rPr>
          <w:sz w:val="28"/>
          <w:szCs w:val="28"/>
        </w:rPr>
      </w:pPr>
      <w:r w:rsidRPr="00F34A25">
        <w:rPr>
          <w:sz w:val="28"/>
          <w:szCs w:val="28"/>
        </w:rPr>
        <w:t>С 1959 г. на ряде государственных сортоиспытательных участков осуществляется грунтовой сортовой контроль по самоопыляющимся культурам.</w:t>
      </w:r>
    </w:p>
    <w:p w14:paraId="0BE41DB7" w14:textId="77777777" w:rsidR="00A67AEB" w:rsidRPr="00F34A25" w:rsidRDefault="00A67AEB" w:rsidP="00A67AEB">
      <w:pPr>
        <w:shd w:val="clear" w:color="auto" w:fill="FFFFFF"/>
        <w:jc w:val="both"/>
        <w:rPr>
          <w:sz w:val="28"/>
          <w:szCs w:val="28"/>
        </w:rPr>
      </w:pPr>
      <w:r w:rsidRPr="00F34A25">
        <w:rPr>
          <w:sz w:val="28"/>
          <w:szCs w:val="28"/>
        </w:rPr>
        <w:t>Грунтовому контролю подвергаются те партии семян, предназначенные для сортоиспытания, которые вызывают сомнение в до</w:t>
      </w:r>
      <w:r w:rsidRPr="00F34A25">
        <w:rPr>
          <w:sz w:val="28"/>
          <w:szCs w:val="28"/>
        </w:rPr>
        <w:softHyphen/>
        <w:t>стоверности их сортовых качеств.</w:t>
      </w:r>
    </w:p>
    <w:p w14:paraId="4954B492" w14:textId="77777777" w:rsidR="00A67AEB" w:rsidRPr="00F34A25" w:rsidRDefault="00A67AEB" w:rsidP="00A67AEB">
      <w:pPr>
        <w:shd w:val="clear" w:color="auto" w:fill="FFFFFF"/>
        <w:jc w:val="both"/>
        <w:rPr>
          <w:sz w:val="28"/>
          <w:szCs w:val="28"/>
        </w:rPr>
      </w:pPr>
      <w:r w:rsidRPr="00F34A25">
        <w:rPr>
          <w:sz w:val="28"/>
          <w:szCs w:val="28"/>
        </w:rPr>
        <w:t>Отбор образцов для отправки на грунтовой контроль производят от партий семян, подготовленных к посеву в конкурсном сортоиспытании. Масса отобранного образца семян для отправки должна быть: а) зерновых культур — 1 кг; б) зернобобовых — 1,5 кг; в) проса — 0,5 кг.</w:t>
      </w:r>
    </w:p>
    <w:p w14:paraId="51A01CA1" w14:textId="77777777" w:rsidR="00A67AEB" w:rsidRPr="00F34A25" w:rsidRDefault="00A67AEB" w:rsidP="00A67AEB">
      <w:pPr>
        <w:shd w:val="clear" w:color="auto" w:fill="FFFFFF"/>
        <w:jc w:val="both"/>
        <w:rPr>
          <w:sz w:val="28"/>
          <w:szCs w:val="28"/>
        </w:rPr>
      </w:pPr>
      <w:r w:rsidRPr="00F34A25">
        <w:rPr>
          <w:sz w:val="28"/>
          <w:szCs w:val="28"/>
        </w:rPr>
        <w:t xml:space="preserve">Вместе с образцами </w:t>
      </w:r>
      <w:proofErr w:type="spellStart"/>
      <w:r w:rsidRPr="00F34A25">
        <w:rPr>
          <w:sz w:val="28"/>
          <w:szCs w:val="28"/>
        </w:rPr>
        <w:t>сортоучасток</w:t>
      </w:r>
      <w:proofErr w:type="spellEnd"/>
      <w:r w:rsidRPr="00F34A25">
        <w:rPr>
          <w:sz w:val="28"/>
          <w:szCs w:val="28"/>
        </w:rPr>
        <w:t xml:space="preserve"> отсылает сортовое «Свидетельство на семена».</w:t>
      </w:r>
    </w:p>
    <w:p w14:paraId="0677334B" w14:textId="77777777" w:rsidR="00A67AEB" w:rsidRPr="00F34A25" w:rsidRDefault="00A67AEB" w:rsidP="00A67AEB">
      <w:pPr>
        <w:shd w:val="clear" w:color="auto" w:fill="FFFFFF"/>
        <w:jc w:val="both"/>
        <w:rPr>
          <w:sz w:val="28"/>
          <w:szCs w:val="28"/>
        </w:rPr>
      </w:pPr>
      <w:r w:rsidRPr="00F34A25">
        <w:rPr>
          <w:sz w:val="28"/>
          <w:szCs w:val="28"/>
        </w:rPr>
        <w:t xml:space="preserve">Чистоту семян определяют по двум навескам, выделенным из среднего образца семян, которые разделяют на семена основной культуры и </w:t>
      </w:r>
      <w:r>
        <w:rPr>
          <w:sz w:val="28"/>
          <w:szCs w:val="28"/>
        </w:rPr>
        <w:t>отх</w:t>
      </w:r>
      <w:r w:rsidRPr="00F34A25">
        <w:rPr>
          <w:sz w:val="28"/>
          <w:szCs w:val="28"/>
        </w:rPr>
        <w:t xml:space="preserve">од. Размеры навесок по разным культурам принято от 200 до 0,5 г, для </w:t>
      </w:r>
      <w:r>
        <w:rPr>
          <w:sz w:val="28"/>
          <w:szCs w:val="28"/>
        </w:rPr>
        <w:t>большин</w:t>
      </w:r>
      <w:r w:rsidRPr="00F34A25">
        <w:rPr>
          <w:sz w:val="28"/>
          <w:szCs w:val="28"/>
        </w:rPr>
        <w:t>ства зерновых культур навеску берут в 50 г.</w:t>
      </w:r>
    </w:p>
    <w:p w14:paraId="25F77FD1" w14:textId="77777777" w:rsidR="00A67AEB" w:rsidRPr="00F34A25" w:rsidRDefault="00A67AEB" w:rsidP="00A67AEB">
      <w:pPr>
        <w:shd w:val="clear" w:color="auto" w:fill="FFFFFF"/>
        <w:jc w:val="both"/>
        <w:rPr>
          <w:sz w:val="28"/>
          <w:szCs w:val="28"/>
        </w:rPr>
      </w:pPr>
      <w:r w:rsidRPr="00F34A25">
        <w:rPr>
          <w:sz w:val="28"/>
          <w:szCs w:val="28"/>
        </w:rPr>
        <w:t>Результаты анализа выражают в п</w:t>
      </w:r>
      <w:r>
        <w:rPr>
          <w:sz w:val="28"/>
          <w:szCs w:val="28"/>
        </w:rPr>
        <w:t xml:space="preserve">роцентах по отношению к массе. </w:t>
      </w:r>
      <w:r w:rsidRPr="00F34A25">
        <w:rPr>
          <w:sz w:val="28"/>
          <w:szCs w:val="28"/>
        </w:rPr>
        <w:t>Всхожесть семян определяют путем проращивания их при опти</w:t>
      </w:r>
      <w:r>
        <w:rPr>
          <w:sz w:val="28"/>
          <w:szCs w:val="28"/>
        </w:rPr>
        <w:t>мальных</w:t>
      </w:r>
      <w:r w:rsidRPr="00F34A25">
        <w:rPr>
          <w:sz w:val="28"/>
          <w:szCs w:val="28"/>
        </w:rPr>
        <w:t xml:space="preserve"> условиях, одновременно со всхожестью определяют энергию </w:t>
      </w:r>
      <w:r>
        <w:rPr>
          <w:sz w:val="28"/>
          <w:szCs w:val="28"/>
        </w:rPr>
        <w:t>прорастания</w:t>
      </w:r>
      <w:r w:rsidRPr="00F34A25">
        <w:rPr>
          <w:sz w:val="28"/>
          <w:szCs w:val="28"/>
        </w:rPr>
        <w:t xml:space="preserve"> семян. </w:t>
      </w:r>
    </w:p>
    <w:p w14:paraId="22EF37EA" w14:textId="77777777" w:rsidR="00A67AEB" w:rsidRDefault="00A67AEB" w:rsidP="00A67AEB">
      <w:pPr>
        <w:shd w:val="clear" w:color="auto" w:fill="FFFFFF"/>
        <w:jc w:val="both"/>
        <w:rPr>
          <w:sz w:val="28"/>
          <w:szCs w:val="28"/>
          <w:lang w:val="kk-KZ"/>
        </w:rPr>
      </w:pPr>
      <w:r w:rsidRPr="00F34A25">
        <w:rPr>
          <w:sz w:val="28"/>
          <w:szCs w:val="28"/>
        </w:rPr>
        <w:t xml:space="preserve">Документы о качестве семян выдаются государственными семенными инспекциями на основании результатов лабораторного анализа средних образцов, отобранных от партий семян (ГОСТ 12046-85). В зависимости от </w:t>
      </w:r>
      <w:r w:rsidRPr="00F34A25">
        <w:rPr>
          <w:sz w:val="28"/>
          <w:szCs w:val="28"/>
        </w:rPr>
        <w:lastRenderedPageBreak/>
        <w:t xml:space="preserve">результатов, полученных при анализе образцов семян, Государственная </w:t>
      </w:r>
      <w:r w:rsidRPr="00F34A25">
        <w:rPr>
          <w:spacing w:val="-1"/>
          <w:sz w:val="28"/>
          <w:szCs w:val="28"/>
        </w:rPr>
        <w:t xml:space="preserve">; семенная инспекция выдает «Удостоверение о </w:t>
      </w:r>
      <w:proofErr w:type="spellStart"/>
      <w:r w:rsidRPr="00F34A25">
        <w:rPr>
          <w:spacing w:val="-1"/>
          <w:sz w:val="28"/>
          <w:szCs w:val="28"/>
        </w:rPr>
        <w:t>кондиционности</w:t>
      </w:r>
      <w:proofErr w:type="spellEnd"/>
      <w:r w:rsidRPr="00F34A25">
        <w:rPr>
          <w:spacing w:val="-1"/>
          <w:sz w:val="28"/>
          <w:szCs w:val="28"/>
        </w:rPr>
        <w:t xml:space="preserve"> семян» или </w:t>
      </w:r>
      <w:r w:rsidRPr="00F34A25">
        <w:rPr>
          <w:sz w:val="28"/>
          <w:szCs w:val="28"/>
        </w:rPr>
        <w:t>«Результаты анализа семян».</w:t>
      </w:r>
    </w:p>
    <w:p w14:paraId="4E40CE52" w14:textId="77777777" w:rsidR="00A67AEB" w:rsidRPr="00FE0E45" w:rsidRDefault="00A67AEB" w:rsidP="00A67AEB">
      <w:pPr>
        <w:shd w:val="clear" w:color="auto" w:fill="FFFFFF"/>
        <w:jc w:val="both"/>
        <w:rPr>
          <w:sz w:val="28"/>
          <w:szCs w:val="28"/>
          <w:lang w:val="kk-KZ"/>
        </w:rPr>
      </w:pPr>
    </w:p>
    <w:p w14:paraId="2737F01D"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28035796" w14:textId="77777777" w:rsidR="00A67AEB" w:rsidRPr="000E1D7A" w:rsidRDefault="00A67AEB" w:rsidP="00A67AEB">
      <w:pPr>
        <w:jc w:val="both"/>
        <w:rPr>
          <w:sz w:val="28"/>
          <w:szCs w:val="28"/>
        </w:rPr>
      </w:pPr>
      <w:r w:rsidRPr="000E1D7A">
        <w:rPr>
          <w:sz w:val="28"/>
          <w:szCs w:val="28"/>
        </w:rPr>
        <w:t>1.Инструкция по апробации сортовых посевов. Москва «Колос» 1979</w:t>
      </w:r>
    </w:p>
    <w:p w14:paraId="2343E12C" w14:textId="77777777" w:rsidR="00A67AEB" w:rsidRPr="000E1D7A" w:rsidRDefault="00A67AEB" w:rsidP="00A67AEB">
      <w:pPr>
        <w:pStyle w:val="2"/>
        <w:spacing w:before="0" w:after="0"/>
        <w:jc w:val="both"/>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7E2219FD" w14:textId="77777777" w:rsidR="00A67AEB" w:rsidRDefault="00A67AEB" w:rsidP="00A67AEB">
      <w:pPr>
        <w:ind w:firstLine="708"/>
        <w:jc w:val="both"/>
        <w:rPr>
          <w:b/>
          <w:sz w:val="28"/>
          <w:szCs w:val="28"/>
        </w:rPr>
      </w:pPr>
    </w:p>
    <w:p w14:paraId="7D4C0A46" w14:textId="2A33231B" w:rsidR="00A67AEB" w:rsidRDefault="00A67AEB" w:rsidP="00A67AEB">
      <w:pPr>
        <w:ind w:firstLine="708"/>
        <w:jc w:val="center"/>
        <w:rPr>
          <w:b/>
          <w:sz w:val="28"/>
          <w:szCs w:val="28"/>
          <w:lang w:val="kk-KZ"/>
        </w:rPr>
      </w:pPr>
      <w:r w:rsidRPr="004A06C1">
        <w:rPr>
          <w:b/>
          <w:sz w:val="28"/>
          <w:szCs w:val="28"/>
        </w:rPr>
        <w:t>Лекция</w:t>
      </w:r>
      <w:r>
        <w:rPr>
          <w:b/>
          <w:sz w:val="28"/>
          <w:szCs w:val="28"/>
          <w:lang w:val="kk-KZ"/>
        </w:rPr>
        <w:t xml:space="preserve"> </w:t>
      </w:r>
      <w:r w:rsidR="00101455">
        <w:rPr>
          <w:b/>
          <w:sz w:val="28"/>
          <w:szCs w:val="28"/>
        </w:rPr>
        <w:t>29</w:t>
      </w:r>
    </w:p>
    <w:p w14:paraId="693319EF" w14:textId="77777777" w:rsidR="00A67AEB" w:rsidRPr="00B75C47" w:rsidRDefault="00A67AEB" w:rsidP="00A67AEB">
      <w:pPr>
        <w:ind w:firstLine="708"/>
        <w:jc w:val="center"/>
        <w:rPr>
          <w:sz w:val="28"/>
          <w:szCs w:val="28"/>
        </w:rPr>
      </w:pPr>
      <w:r w:rsidRPr="004A06C1">
        <w:rPr>
          <w:b/>
          <w:sz w:val="28"/>
          <w:szCs w:val="28"/>
        </w:rPr>
        <w:t xml:space="preserve">Видовые, сортовые и </w:t>
      </w:r>
      <w:proofErr w:type="spellStart"/>
      <w:r w:rsidRPr="004A06C1">
        <w:rPr>
          <w:b/>
          <w:sz w:val="28"/>
          <w:szCs w:val="28"/>
        </w:rPr>
        <w:t>фитопрополки</w:t>
      </w:r>
      <w:proofErr w:type="spellEnd"/>
      <w:r w:rsidRPr="004A06C1">
        <w:rPr>
          <w:b/>
          <w:sz w:val="28"/>
          <w:szCs w:val="28"/>
        </w:rPr>
        <w:t xml:space="preserve"> зерновых культур</w:t>
      </w:r>
    </w:p>
    <w:p w14:paraId="6876E56D" w14:textId="77777777" w:rsidR="00A67AEB" w:rsidRPr="00FE0E45" w:rsidRDefault="00A67AEB" w:rsidP="00A67AEB">
      <w:pPr>
        <w:shd w:val="clear" w:color="auto" w:fill="FFFFFF"/>
        <w:jc w:val="both"/>
        <w:rPr>
          <w:bCs/>
          <w:sz w:val="28"/>
          <w:szCs w:val="28"/>
        </w:rPr>
      </w:pPr>
      <w:r w:rsidRPr="00FE0E45">
        <w:rPr>
          <w:bCs/>
          <w:spacing w:val="-4"/>
          <w:sz w:val="28"/>
          <w:szCs w:val="28"/>
        </w:rPr>
        <w:t xml:space="preserve">Видовые, сортовые и </w:t>
      </w:r>
      <w:proofErr w:type="spellStart"/>
      <w:r w:rsidRPr="00FE0E45">
        <w:rPr>
          <w:bCs/>
          <w:spacing w:val="-4"/>
          <w:sz w:val="28"/>
          <w:szCs w:val="28"/>
        </w:rPr>
        <w:t>фитопрополки</w:t>
      </w:r>
      <w:proofErr w:type="spellEnd"/>
      <w:r w:rsidRPr="00FE0E45">
        <w:rPr>
          <w:bCs/>
          <w:spacing w:val="-4"/>
          <w:sz w:val="28"/>
          <w:szCs w:val="28"/>
        </w:rPr>
        <w:t xml:space="preserve"> зерновых культур</w:t>
      </w:r>
    </w:p>
    <w:p w14:paraId="344C6D40" w14:textId="77777777" w:rsidR="00A67AEB" w:rsidRPr="00F34A25" w:rsidRDefault="00A67AEB" w:rsidP="00A67AEB">
      <w:pPr>
        <w:shd w:val="clear" w:color="auto" w:fill="FFFFFF"/>
        <w:jc w:val="both"/>
        <w:rPr>
          <w:sz w:val="28"/>
          <w:szCs w:val="28"/>
        </w:rPr>
      </w:pPr>
      <w:r w:rsidRPr="00F34A25">
        <w:rPr>
          <w:sz w:val="28"/>
          <w:szCs w:val="28"/>
        </w:rPr>
        <w:t xml:space="preserve">На семеноводческих посевах с целью сохранения высоких сортовых качеств рекомендуется проводить видовые, сортовые и </w:t>
      </w:r>
      <w:proofErr w:type="spellStart"/>
      <w:r w:rsidRPr="00F34A25">
        <w:rPr>
          <w:sz w:val="28"/>
          <w:szCs w:val="28"/>
        </w:rPr>
        <w:t>фитопрополки</w:t>
      </w:r>
      <w:proofErr w:type="spellEnd"/>
      <w:r w:rsidRPr="00F34A25">
        <w:rPr>
          <w:sz w:val="28"/>
          <w:szCs w:val="28"/>
        </w:rPr>
        <w:t xml:space="preserve">. </w:t>
      </w:r>
      <w:r w:rsidRPr="00F34A25">
        <w:rPr>
          <w:spacing w:val="-1"/>
          <w:sz w:val="28"/>
          <w:szCs w:val="28"/>
        </w:rPr>
        <w:t>Особенности их и время проведения зависят от выращиваемой культуры.</w:t>
      </w:r>
    </w:p>
    <w:p w14:paraId="7308043E" w14:textId="77777777" w:rsidR="00A67AEB" w:rsidRPr="00F34A25" w:rsidRDefault="00A67AEB" w:rsidP="00A67AEB">
      <w:pPr>
        <w:shd w:val="clear" w:color="auto" w:fill="FFFFFF"/>
        <w:jc w:val="both"/>
        <w:rPr>
          <w:sz w:val="28"/>
          <w:szCs w:val="28"/>
        </w:rPr>
      </w:pPr>
      <w:r w:rsidRPr="00F34A25">
        <w:rPr>
          <w:sz w:val="28"/>
          <w:szCs w:val="28"/>
        </w:rPr>
        <w:t>Видовая прополка производится с целью удаления из посева трудно-отделимых культурных и сорных растений. Удаляют растения тех видов,</w:t>
      </w:r>
    </w:p>
    <w:p w14:paraId="1597B01E" w14:textId="77777777" w:rsidR="00A67AEB" w:rsidRDefault="00A67AEB" w:rsidP="00A67AEB">
      <w:pPr>
        <w:shd w:val="clear" w:color="auto" w:fill="FFFFFF"/>
        <w:jc w:val="both"/>
        <w:rPr>
          <w:sz w:val="28"/>
          <w:szCs w:val="28"/>
        </w:rPr>
      </w:pPr>
      <w:r w:rsidRPr="00F34A25">
        <w:rPr>
          <w:sz w:val="28"/>
          <w:szCs w:val="28"/>
        </w:rPr>
        <w:t xml:space="preserve">семена которых по морфологическому строению, размерам, сходны с семенами апробируемой культуры и трудноотделимы при сортировке. </w:t>
      </w:r>
    </w:p>
    <w:p w14:paraId="774C3075" w14:textId="77777777" w:rsidR="00A67AEB" w:rsidRPr="00F34A25" w:rsidRDefault="00A67AEB" w:rsidP="00A67AEB">
      <w:pPr>
        <w:shd w:val="clear" w:color="auto" w:fill="FFFFFF"/>
        <w:jc w:val="both"/>
        <w:rPr>
          <w:sz w:val="28"/>
          <w:szCs w:val="28"/>
        </w:rPr>
      </w:pPr>
      <w:r w:rsidRPr="00F34A25">
        <w:rPr>
          <w:sz w:val="28"/>
          <w:szCs w:val="28"/>
        </w:rPr>
        <w:t xml:space="preserve">Видовые прополки </w:t>
      </w:r>
      <w:r w:rsidRPr="00F34A25">
        <w:rPr>
          <w:spacing w:val="-1"/>
          <w:sz w:val="28"/>
          <w:szCs w:val="28"/>
        </w:rPr>
        <w:t>проводят в тот период, когда трудноотделимые растения легко обнаружит</w:t>
      </w:r>
      <w:r>
        <w:rPr>
          <w:spacing w:val="-1"/>
          <w:sz w:val="28"/>
          <w:szCs w:val="28"/>
        </w:rPr>
        <w:t>ь</w:t>
      </w:r>
      <w:r w:rsidRPr="00F34A25">
        <w:rPr>
          <w:spacing w:val="-1"/>
          <w:sz w:val="28"/>
          <w:szCs w:val="28"/>
        </w:rPr>
        <w:t xml:space="preserve">, </w:t>
      </w:r>
      <w:r w:rsidRPr="00F34A25">
        <w:rPr>
          <w:sz w:val="28"/>
          <w:szCs w:val="28"/>
        </w:rPr>
        <w:t xml:space="preserve">в посеве и удалить. Как правило, это делают в период </w:t>
      </w:r>
      <w:proofErr w:type="spellStart"/>
      <w:r w:rsidRPr="00F34A25">
        <w:rPr>
          <w:sz w:val="28"/>
          <w:szCs w:val="28"/>
        </w:rPr>
        <w:t>выколашивания</w:t>
      </w:r>
      <w:proofErr w:type="spellEnd"/>
      <w:r w:rsidRPr="00F34A25">
        <w:rPr>
          <w:sz w:val="28"/>
          <w:szCs w:val="28"/>
        </w:rPr>
        <w:t xml:space="preserve"> или выметывания метелки.</w:t>
      </w:r>
    </w:p>
    <w:p w14:paraId="40EBF63C" w14:textId="77777777" w:rsidR="00A67AEB" w:rsidRDefault="00A67AEB" w:rsidP="00A67AEB">
      <w:pPr>
        <w:shd w:val="clear" w:color="auto" w:fill="FFFFFF"/>
        <w:jc w:val="both"/>
        <w:rPr>
          <w:sz w:val="28"/>
          <w:szCs w:val="28"/>
        </w:rPr>
      </w:pPr>
      <w:r w:rsidRPr="00F34A25">
        <w:rPr>
          <w:sz w:val="28"/>
          <w:szCs w:val="28"/>
        </w:rPr>
        <w:t>Сортовые прополки имеют целью удаление из посева растений, со</w:t>
      </w:r>
      <w:r w:rsidRPr="00F34A25">
        <w:rPr>
          <w:sz w:val="28"/>
          <w:szCs w:val="28"/>
        </w:rPr>
        <w:softHyphen/>
        <w:t>ставляющих сортовую примесь — другие виды, разновидности и сорта ап</w:t>
      </w:r>
      <w:r w:rsidRPr="00F34A25">
        <w:rPr>
          <w:sz w:val="28"/>
          <w:szCs w:val="28"/>
        </w:rPr>
        <w:softHyphen/>
        <w:t xml:space="preserve">робируемой культуры, которые при обнаружении во время апробации снижают процент сортовой чистоты посева. </w:t>
      </w:r>
    </w:p>
    <w:p w14:paraId="37522DD8" w14:textId="77777777" w:rsidR="00A67AEB" w:rsidRPr="00F34A25" w:rsidRDefault="00A67AEB" w:rsidP="00A67AEB">
      <w:pPr>
        <w:shd w:val="clear" w:color="auto" w:fill="FFFFFF"/>
        <w:jc w:val="both"/>
        <w:rPr>
          <w:sz w:val="28"/>
          <w:szCs w:val="28"/>
        </w:rPr>
      </w:pPr>
      <w:r w:rsidRPr="00F34A25">
        <w:rPr>
          <w:sz w:val="28"/>
          <w:szCs w:val="28"/>
        </w:rPr>
        <w:t>Так, например, красная окраска колосьев проявляется накануне созревания и только в этот п</w:t>
      </w:r>
      <w:r>
        <w:rPr>
          <w:sz w:val="28"/>
          <w:szCs w:val="28"/>
        </w:rPr>
        <w:t>ериод красноколосые формы разно</w:t>
      </w:r>
      <w:r w:rsidRPr="00F34A25">
        <w:rPr>
          <w:sz w:val="28"/>
          <w:szCs w:val="28"/>
        </w:rPr>
        <w:t xml:space="preserve">видности </w:t>
      </w:r>
      <w:proofErr w:type="spellStart"/>
      <w:r w:rsidRPr="00F34A25">
        <w:rPr>
          <w:sz w:val="28"/>
          <w:szCs w:val="28"/>
        </w:rPr>
        <w:t>мильтурум</w:t>
      </w:r>
      <w:proofErr w:type="spellEnd"/>
      <w:r w:rsidRPr="00F34A25">
        <w:rPr>
          <w:sz w:val="28"/>
          <w:szCs w:val="28"/>
        </w:rPr>
        <w:t xml:space="preserve">, ферругинеум могут быть удалены из посевов </w:t>
      </w:r>
      <w:proofErr w:type="spellStart"/>
      <w:r w:rsidRPr="00F34A25">
        <w:rPr>
          <w:sz w:val="28"/>
          <w:szCs w:val="28"/>
        </w:rPr>
        <w:t>бело</w:t>
      </w:r>
      <w:r w:rsidRPr="00F34A25">
        <w:rPr>
          <w:spacing w:val="-1"/>
          <w:sz w:val="28"/>
          <w:szCs w:val="28"/>
        </w:rPr>
        <w:t>колосых</w:t>
      </w:r>
      <w:proofErr w:type="spellEnd"/>
      <w:r w:rsidRPr="00F34A25">
        <w:rPr>
          <w:spacing w:val="-1"/>
          <w:sz w:val="28"/>
          <w:szCs w:val="28"/>
        </w:rPr>
        <w:t xml:space="preserve"> сортов. Поэтому сортовые прополки проводят обычно в два срока, </w:t>
      </w:r>
      <w:r w:rsidRPr="00F34A25">
        <w:rPr>
          <w:sz w:val="28"/>
          <w:szCs w:val="28"/>
        </w:rPr>
        <w:t>во время колошения и во время восковой спелости.</w:t>
      </w:r>
    </w:p>
    <w:p w14:paraId="66B58D56" w14:textId="77777777" w:rsidR="00A67AEB" w:rsidRPr="00F34A25" w:rsidRDefault="00A67AEB" w:rsidP="00A67AEB">
      <w:pPr>
        <w:shd w:val="clear" w:color="auto" w:fill="FFFFFF"/>
        <w:jc w:val="both"/>
        <w:rPr>
          <w:sz w:val="28"/>
          <w:szCs w:val="28"/>
        </w:rPr>
      </w:pPr>
      <w:r w:rsidRPr="00F34A25">
        <w:rPr>
          <w:sz w:val="28"/>
          <w:szCs w:val="28"/>
        </w:rPr>
        <w:t>Первая сортовая прополка совпадает</w:t>
      </w:r>
      <w:r>
        <w:rPr>
          <w:sz w:val="28"/>
          <w:szCs w:val="28"/>
        </w:rPr>
        <w:t xml:space="preserve"> по времени с видовой. Таким об</w:t>
      </w:r>
      <w:r w:rsidRPr="00F34A25">
        <w:rPr>
          <w:sz w:val="28"/>
          <w:szCs w:val="28"/>
        </w:rPr>
        <w:t xml:space="preserve">разом, после </w:t>
      </w:r>
      <w:proofErr w:type="spellStart"/>
      <w:r w:rsidRPr="00F34A25">
        <w:rPr>
          <w:sz w:val="28"/>
          <w:szCs w:val="28"/>
        </w:rPr>
        <w:t>выколашивания</w:t>
      </w:r>
      <w:proofErr w:type="spellEnd"/>
      <w:r w:rsidRPr="00F34A25">
        <w:rPr>
          <w:sz w:val="28"/>
          <w:szCs w:val="28"/>
        </w:rPr>
        <w:t xml:space="preserve"> из посева удаляют трудноотделимые культурные и сорные растения и растения сортовой примеси, морфологически отличающиеся в этот период от основного сорта.</w:t>
      </w:r>
    </w:p>
    <w:p w14:paraId="5DFBFC39" w14:textId="77777777" w:rsidR="00A67AEB" w:rsidRPr="00F34A25" w:rsidRDefault="00A67AEB" w:rsidP="00A67AEB">
      <w:pPr>
        <w:shd w:val="clear" w:color="auto" w:fill="FFFFFF"/>
        <w:jc w:val="both"/>
        <w:rPr>
          <w:sz w:val="28"/>
          <w:szCs w:val="28"/>
        </w:rPr>
      </w:pPr>
      <w:r w:rsidRPr="00F34A25">
        <w:rPr>
          <w:sz w:val="28"/>
          <w:szCs w:val="28"/>
        </w:rPr>
        <w:t>Вторая сортовая прополка проводится позднее, в фазу восковой спе</w:t>
      </w:r>
      <w:r w:rsidRPr="00F34A25">
        <w:rPr>
          <w:spacing w:val="-1"/>
          <w:sz w:val="28"/>
          <w:szCs w:val="28"/>
        </w:rPr>
        <w:t xml:space="preserve">лости, когда все сортовые признаки имеют наилучшее выражение. Хорошо видна окраска, </w:t>
      </w:r>
      <w:proofErr w:type="spellStart"/>
      <w:r w:rsidRPr="00F34A25">
        <w:rPr>
          <w:spacing w:val="-1"/>
          <w:sz w:val="28"/>
          <w:szCs w:val="28"/>
        </w:rPr>
        <w:t>опушенность</w:t>
      </w:r>
      <w:proofErr w:type="spellEnd"/>
      <w:r w:rsidRPr="00F34A25">
        <w:rPr>
          <w:spacing w:val="-1"/>
          <w:sz w:val="28"/>
          <w:szCs w:val="28"/>
        </w:rPr>
        <w:t xml:space="preserve"> колоса, его форма, плотность, окраска остей и </w:t>
      </w:r>
      <w:r w:rsidRPr="00F34A25">
        <w:rPr>
          <w:sz w:val="28"/>
          <w:szCs w:val="28"/>
        </w:rPr>
        <w:t>т.д.</w:t>
      </w:r>
    </w:p>
    <w:p w14:paraId="27080AB3" w14:textId="77777777" w:rsidR="00A67AEB" w:rsidRPr="00F34A25" w:rsidRDefault="00A67AEB" w:rsidP="00A67AEB">
      <w:pPr>
        <w:shd w:val="clear" w:color="auto" w:fill="FFFFFF"/>
        <w:jc w:val="both"/>
        <w:rPr>
          <w:sz w:val="28"/>
          <w:szCs w:val="28"/>
        </w:rPr>
      </w:pPr>
      <w:r w:rsidRPr="00F34A25">
        <w:rPr>
          <w:sz w:val="28"/>
          <w:szCs w:val="28"/>
        </w:rPr>
        <w:t xml:space="preserve">Горох пропалывают от </w:t>
      </w:r>
      <w:proofErr w:type="spellStart"/>
      <w:r w:rsidRPr="00F34A25">
        <w:rPr>
          <w:sz w:val="28"/>
          <w:szCs w:val="28"/>
        </w:rPr>
        <w:t>пелюшки</w:t>
      </w:r>
      <w:proofErr w:type="spellEnd"/>
      <w:r w:rsidRPr="00F34A25">
        <w:rPr>
          <w:sz w:val="28"/>
          <w:szCs w:val="28"/>
        </w:rPr>
        <w:t xml:space="preserve"> во время цветения, когда примесь резко отличается в посеве красно-фиолетовой окраской цветков и наличием </w:t>
      </w:r>
      <w:proofErr w:type="spellStart"/>
      <w:r w:rsidRPr="00F34A25">
        <w:rPr>
          <w:sz w:val="28"/>
          <w:szCs w:val="28"/>
        </w:rPr>
        <w:t>антоцианового</w:t>
      </w:r>
      <w:proofErr w:type="spellEnd"/>
      <w:r w:rsidRPr="00F34A25">
        <w:rPr>
          <w:sz w:val="28"/>
          <w:szCs w:val="28"/>
        </w:rPr>
        <w:t xml:space="preserve"> пятна в основании прилистников.</w:t>
      </w:r>
    </w:p>
    <w:p w14:paraId="7A8F2F65" w14:textId="77777777" w:rsidR="00A67AEB" w:rsidRPr="00F34A25" w:rsidRDefault="00A67AEB" w:rsidP="00A67AEB">
      <w:pPr>
        <w:shd w:val="clear" w:color="auto" w:fill="FFFFFF"/>
        <w:jc w:val="both"/>
        <w:rPr>
          <w:sz w:val="28"/>
          <w:szCs w:val="28"/>
        </w:rPr>
      </w:pPr>
      <w:r>
        <w:rPr>
          <w:spacing w:val="-2"/>
          <w:sz w:val="28"/>
          <w:szCs w:val="28"/>
        </w:rPr>
        <w:t>Таблица</w:t>
      </w:r>
      <w:r>
        <w:rPr>
          <w:spacing w:val="-2"/>
          <w:sz w:val="28"/>
          <w:szCs w:val="28"/>
          <w:lang w:val="kk-KZ"/>
        </w:rPr>
        <w:t xml:space="preserve"> </w:t>
      </w:r>
      <w:r>
        <w:rPr>
          <w:spacing w:val="-2"/>
          <w:sz w:val="28"/>
          <w:szCs w:val="28"/>
        </w:rPr>
        <w:t>2</w:t>
      </w:r>
      <w:r>
        <w:rPr>
          <w:spacing w:val="-2"/>
          <w:sz w:val="28"/>
          <w:szCs w:val="28"/>
          <w:lang w:val="kk-KZ"/>
        </w:rPr>
        <w:t>.</w:t>
      </w:r>
      <w:r>
        <w:rPr>
          <w:spacing w:val="-2"/>
          <w:sz w:val="28"/>
          <w:szCs w:val="28"/>
        </w:rPr>
        <w:t xml:space="preserve">  Нормы для выбраковки посевов из числа сортовых</w:t>
      </w:r>
    </w:p>
    <w:p w14:paraId="621A22A3" w14:textId="77777777" w:rsidR="00A67AEB" w:rsidRPr="00F34A25" w:rsidRDefault="00A67AEB" w:rsidP="00A67AEB">
      <w:pPr>
        <w:jc w:val="both"/>
        <w:rPr>
          <w:sz w:val="28"/>
          <w:szCs w:val="28"/>
        </w:rPr>
      </w:pPr>
    </w:p>
    <w:tbl>
      <w:tblPr>
        <w:tblW w:w="9497" w:type="dxa"/>
        <w:tblInd w:w="40" w:type="dxa"/>
        <w:tblLayout w:type="fixed"/>
        <w:tblCellMar>
          <w:left w:w="40" w:type="dxa"/>
          <w:right w:w="40" w:type="dxa"/>
        </w:tblCellMar>
        <w:tblLook w:val="0000" w:firstRow="0" w:lastRow="0" w:firstColumn="0" w:lastColumn="0" w:noHBand="0" w:noVBand="0"/>
      </w:tblPr>
      <w:tblGrid>
        <w:gridCol w:w="567"/>
        <w:gridCol w:w="1886"/>
        <w:gridCol w:w="1701"/>
        <w:gridCol w:w="1134"/>
        <w:gridCol w:w="1276"/>
        <w:gridCol w:w="1134"/>
        <w:gridCol w:w="1799"/>
      </w:tblGrid>
      <w:tr w:rsidR="00A67AEB" w:rsidRPr="00F34A25" w14:paraId="5679893F" w14:textId="77777777" w:rsidTr="00124233">
        <w:trPr>
          <w:trHeight w:hRule="exact" w:val="289"/>
        </w:trPr>
        <w:tc>
          <w:tcPr>
            <w:tcW w:w="567" w:type="dxa"/>
            <w:tcBorders>
              <w:top w:val="single" w:sz="6" w:space="0" w:color="auto"/>
              <w:left w:val="single" w:sz="6" w:space="0" w:color="auto"/>
              <w:bottom w:val="nil"/>
              <w:right w:val="single" w:sz="6" w:space="0" w:color="auto"/>
            </w:tcBorders>
            <w:shd w:val="clear" w:color="auto" w:fill="FFFFFF"/>
          </w:tcPr>
          <w:p w14:paraId="1FAFA541" w14:textId="77777777" w:rsidR="00A67AEB" w:rsidRPr="00F34A25" w:rsidRDefault="00A67AEB" w:rsidP="00124233">
            <w:pPr>
              <w:shd w:val="clear" w:color="auto" w:fill="FFFFFF"/>
              <w:jc w:val="both"/>
              <w:rPr>
                <w:sz w:val="28"/>
                <w:szCs w:val="28"/>
              </w:rPr>
            </w:pPr>
            <w:r w:rsidRPr="00F34A25">
              <w:rPr>
                <w:sz w:val="28"/>
                <w:szCs w:val="28"/>
              </w:rPr>
              <w:t>№</w:t>
            </w:r>
          </w:p>
        </w:tc>
        <w:tc>
          <w:tcPr>
            <w:tcW w:w="1886" w:type="dxa"/>
            <w:tcBorders>
              <w:top w:val="single" w:sz="6" w:space="0" w:color="auto"/>
              <w:left w:val="single" w:sz="6" w:space="0" w:color="auto"/>
              <w:bottom w:val="nil"/>
              <w:right w:val="single" w:sz="6" w:space="0" w:color="auto"/>
            </w:tcBorders>
            <w:shd w:val="clear" w:color="auto" w:fill="FFFFFF"/>
          </w:tcPr>
          <w:p w14:paraId="30636084" w14:textId="77777777" w:rsidR="00A67AEB" w:rsidRPr="00F34A25" w:rsidRDefault="00A67AEB" w:rsidP="00124233">
            <w:pPr>
              <w:shd w:val="clear" w:color="auto" w:fill="FFFFFF"/>
              <w:jc w:val="both"/>
              <w:rPr>
                <w:sz w:val="28"/>
                <w:szCs w:val="28"/>
              </w:rPr>
            </w:pPr>
            <w:r w:rsidRPr="00F34A25">
              <w:rPr>
                <w:sz w:val="28"/>
                <w:szCs w:val="28"/>
              </w:rPr>
              <w:t>Культура</w:t>
            </w:r>
          </w:p>
        </w:tc>
        <w:tc>
          <w:tcPr>
            <w:tcW w:w="1701" w:type="dxa"/>
            <w:vMerge w:val="restart"/>
            <w:tcBorders>
              <w:top w:val="single" w:sz="6" w:space="0" w:color="auto"/>
              <w:left w:val="single" w:sz="6" w:space="0" w:color="auto"/>
              <w:right w:val="single" w:sz="6" w:space="0" w:color="auto"/>
            </w:tcBorders>
            <w:shd w:val="clear" w:color="auto" w:fill="FFFFFF"/>
          </w:tcPr>
          <w:p w14:paraId="6F7A80BE" w14:textId="77777777" w:rsidR="00A67AEB" w:rsidRPr="00F34A25" w:rsidRDefault="00A67AEB" w:rsidP="00124233">
            <w:pPr>
              <w:shd w:val="clear" w:color="auto" w:fill="FFFFFF"/>
              <w:jc w:val="both"/>
              <w:rPr>
                <w:sz w:val="28"/>
                <w:szCs w:val="28"/>
              </w:rPr>
            </w:pPr>
            <w:r w:rsidRPr="00F34A25">
              <w:rPr>
                <w:sz w:val="28"/>
                <w:szCs w:val="28"/>
              </w:rPr>
              <w:t>Сорто</w:t>
            </w:r>
            <w:r w:rsidRPr="00F34A25">
              <w:rPr>
                <w:sz w:val="28"/>
                <w:szCs w:val="28"/>
              </w:rPr>
              <w:softHyphen/>
            </w:r>
            <w:r w:rsidRPr="00F34A25">
              <w:rPr>
                <w:spacing w:val="-1"/>
                <w:sz w:val="28"/>
                <w:szCs w:val="28"/>
              </w:rPr>
              <w:t xml:space="preserve">вая </w:t>
            </w:r>
            <w:r w:rsidRPr="00F34A25">
              <w:rPr>
                <w:spacing w:val="-1"/>
                <w:sz w:val="28"/>
                <w:szCs w:val="28"/>
              </w:rPr>
              <w:lastRenderedPageBreak/>
              <w:t>чистота ме</w:t>
            </w:r>
            <w:r w:rsidRPr="00F34A25">
              <w:rPr>
                <w:spacing w:val="-1"/>
                <w:sz w:val="28"/>
                <w:szCs w:val="28"/>
              </w:rPr>
              <w:softHyphen/>
              <w:t>нее, %</w:t>
            </w:r>
          </w:p>
          <w:p w14:paraId="49A9DC3A" w14:textId="77777777" w:rsidR="00A67AEB" w:rsidRPr="00F34A25" w:rsidRDefault="00A67AEB" w:rsidP="00124233">
            <w:pPr>
              <w:shd w:val="clear" w:color="auto" w:fill="FFFFFF"/>
              <w:jc w:val="both"/>
              <w:rPr>
                <w:sz w:val="28"/>
                <w:szCs w:val="28"/>
              </w:rPr>
            </w:pPr>
          </w:p>
          <w:p w14:paraId="147289CB" w14:textId="77777777" w:rsidR="00A67AEB" w:rsidRPr="00F34A25" w:rsidRDefault="00A67AEB" w:rsidP="00124233">
            <w:pPr>
              <w:shd w:val="clear" w:color="auto" w:fill="FFFFFF"/>
              <w:jc w:val="both"/>
              <w:rPr>
                <w:sz w:val="28"/>
                <w:szCs w:val="28"/>
              </w:rPr>
            </w:pPr>
          </w:p>
        </w:tc>
        <w:tc>
          <w:tcPr>
            <w:tcW w:w="3544" w:type="dxa"/>
            <w:gridSpan w:val="3"/>
            <w:tcBorders>
              <w:top w:val="single" w:sz="6" w:space="0" w:color="auto"/>
              <w:left w:val="single" w:sz="6" w:space="0" w:color="auto"/>
              <w:bottom w:val="single" w:sz="6" w:space="0" w:color="auto"/>
              <w:right w:val="single" w:sz="6" w:space="0" w:color="auto"/>
            </w:tcBorders>
            <w:shd w:val="clear" w:color="auto" w:fill="FFFFFF"/>
          </w:tcPr>
          <w:p w14:paraId="091CF9BB" w14:textId="77777777" w:rsidR="00A67AEB" w:rsidRPr="00F34A25" w:rsidRDefault="00A67AEB" w:rsidP="00124233">
            <w:pPr>
              <w:shd w:val="clear" w:color="auto" w:fill="FFFFFF"/>
              <w:jc w:val="both"/>
              <w:rPr>
                <w:sz w:val="28"/>
                <w:szCs w:val="28"/>
              </w:rPr>
            </w:pPr>
            <w:r w:rsidRPr="00F34A25">
              <w:rPr>
                <w:sz w:val="28"/>
                <w:szCs w:val="28"/>
              </w:rPr>
              <w:lastRenderedPageBreak/>
              <w:t>Головни более, %</w:t>
            </w:r>
          </w:p>
        </w:tc>
        <w:tc>
          <w:tcPr>
            <w:tcW w:w="1799" w:type="dxa"/>
            <w:tcBorders>
              <w:top w:val="single" w:sz="6" w:space="0" w:color="auto"/>
              <w:left w:val="single" w:sz="6" w:space="0" w:color="auto"/>
              <w:bottom w:val="nil"/>
              <w:right w:val="single" w:sz="6" w:space="0" w:color="auto"/>
            </w:tcBorders>
            <w:shd w:val="clear" w:color="auto" w:fill="FFFFFF"/>
          </w:tcPr>
          <w:p w14:paraId="37A52B43" w14:textId="77777777" w:rsidR="00A67AEB" w:rsidRPr="00F34A25" w:rsidRDefault="00A67AEB" w:rsidP="00124233">
            <w:pPr>
              <w:shd w:val="clear" w:color="auto" w:fill="FFFFFF"/>
              <w:jc w:val="both"/>
              <w:rPr>
                <w:sz w:val="28"/>
                <w:szCs w:val="28"/>
              </w:rPr>
            </w:pPr>
            <w:proofErr w:type="spellStart"/>
            <w:r w:rsidRPr="00F34A25">
              <w:rPr>
                <w:spacing w:val="-3"/>
                <w:sz w:val="28"/>
                <w:szCs w:val="28"/>
              </w:rPr>
              <w:t>Изоля</w:t>
            </w:r>
            <w:proofErr w:type="spellEnd"/>
            <w:r w:rsidRPr="00F34A25">
              <w:rPr>
                <w:spacing w:val="-3"/>
                <w:sz w:val="28"/>
                <w:szCs w:val="28"/>
              </w:rPr>
              <w:t>-</w:t>
            </w:r>
          </w:p>
        </w:tc>
      </w:tr>
      <w:tr w:rsidR="00A67AEB" w:rsidRPr="00F34A25" w14:paraId="67CD6114" w14:textId="77777777" w:rsidTr="00124233">
        <w:trPr>
          <w:trHeight w:hRule="exact" w:val="1001"/>
        </w:trPr>
        <w:tc>
          <w:tcPr>
            <w:tcW w:w="567" w:type="dxa"/>
            <w:tcBorders>
              <w:top w:val="nil"/>
              <w:left w:val="single" w:sz="6" w:space="0" w:color="auto"/>
              <w:bottom w:val="single" w:sz="6" w:space="0" w:color="auto"/>
              <w:right w:val="single" w:sz="6" w:space="0" w:color="auto"/>
            </w:tcBorders>
            <w:shd w:val="clear" w:color="auto" w:fill="FFFFFF"/>
          </w:tcPr>
          <w:p w14:paraId="0F9322E9" w14:textId="77777777" w:rsidR="00A67AEB" w:rsidRPr="00F34A25" w:rsidRDefault="00A67AEB" w:rsidP="00124233">
            <w:pPr>
              <w:shd w:val="clear" w:color="auto" w:fill="FFFFFF"/>
              <w:jc w:val="both"/>
              <w:rPr>
                <w:sz w:val="28"/>
                <w:szCs w:val="28"/>
              </w:rPr>
            </w:pPr>
            <w:r w:rsidRPr="00F34A25">
              <w:rPr>
                <w:sz w:val="28"/>
                <w:szCs w:val="28"/>
              </w:rPr>
              <w:lastRenderedPageBreak/>
              <w:t>п/п</w:t>
            </w:r>
          </w:p>
        </w:tc>
        <w:tc>
          <w:tcPr>
            <w:tcW w:w="1886" w:type="dxa"/>
            <w:tcBorders>
              <w:top w:val="nil"/>
              <w:left w:val="single" w:sz="6" w:space="0" w:color="auto"/>
              <w:bottom w:val="single" w:sz="6" w:space="0" w:color="auto"/>
              <w:right w:val="single" w:sz="6" w:space="0" w:color="auto"/>
            </w:tcBorders>
            <w:shd w:val="clear" w:color="auto" w:fill="FFFFFF"/>
          </w:tcPr>
          <w:p w14:paraId="1AAF0323" w14:textId="77777777" w:rsidR="00A67AEB" w:rsidRPr="00F34A25" w:rsidRDefault="00A67AEB" w:rsidP="00124233">
            <w:pPr>
              <w:shd w:val="clear" w:color="auto" w:fill="FFFFFF"/>
              <w:jc w:val="both"/>
              <w:rPr>
                <w:sz w:val="28"/>
                <w:szCs w:val="28"/>
              </w:rPr>
            </w:pPr>
          </w:p>
          <w:p w14:paraId="47181BEC" w14:textId="77777777" w:rsidR="00A67AEB" w:rsidRPr="00F34A25" w:rsidRDefault="00A67AEB" w:rsidP="00124233">
            <w:pPr>
              <w:shd w:val="clear" w:color="auto" w:fill="FFFFFF"/>
              <w:jc w:val="both"/>
              <w:rPr>
                <w:sz w:val="28"/>
                <w:szCs w:val="28"/>
              </w:rPr>
            </w:pPr>
          </w:p>
        </w:tc>
        <w:tc>
          <w:tcPr>
            <w:tcW w:w="1701" w:type="dxa"/>
            <w:vMerge/>
            <w:tcBorders>
              <w:left w:val="single" w:sz="6" w:space="0" w:color="auto"/>
              <w:bottom w:val="single" w:sz="6" w:space="0" w:color="auto"/>
              <w:right w:val="single" w:sz="6" w:space="0" w:color="auto"/>
            </w:tcBorders>
            <w:shd w:val="clear" w:color="auto" w:fill="FFFFFF"/>
          </w:tcPr>
          <w:p w14:paraId="02F40E25" w14:textId="77777777" w:rsidR="00A67AEB" w:rsidRPr="00F34A25" w:rsidRDefault="00A67AEB" w:rsidP="00124233">
            <w:pPr>
              <w:shd w:val="clear" w:color="auto" w:fill="FFFFFF"/>
              <w:jc w:val="both"/>
              <w:rPr>
                <w:sz w:val="28"/>
                <w:szCs w:val="28"/>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7CF5A03" w14:textId="77777777" w:rsidR="00A67AEB" w:rsidRPr="00F34A25" w:rsidRDefault="00A67AEB" w:rsidP="00124233">
            <w:pPr>
              <w:shd w:val="clear" w:color="auto" w:fill="FFFFFF"/>
              <w:jc w:val="both"/>
              <w:rPr>
                <w:sz w:val="28"/>
                <w:szCs w:val="28"/>
              </w:rPr>
            </w:pPr>
            <w:r w:rsidRPr="00F34A25">
              <w:rPr>
                <w:spacing w:val="-2"/>
                <w:sz w:val="28"/>
                <w:szCs w:val="28"/>
              </w:rPr>
              <w:t>Твердая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8BD0441" w14:textId="77777777" w:rsidR="00A67AEB" w:rsidRPr="00F34A25" w:rsidRDefault="00A67AEB" w:rsidP="00124233">
            <w:pPr>
              <w:shd w:val="clear" w:color="auto" w:fill="FFFFFF"/>
              <w:jc w:val="both"/>
              <w:rPr>
                <w:sz w:val="28"/>
                <w:szCs w:val="28"/>
              </w:rPr>
            </w:pPr>
            <w:r w:rsidRPr="00F34A25">
              <w:rPr>
                <w:sz w:val="28"/>
                <w:szCs w:val="28"/>
              </w:rPr>
              <w:t>пыльная</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658EFF5" w14:textId="77777777" w:rsidR="00A67AEB" w:rsidRPr="00F34A25" w:rsidRDefault="00A67AEB" w:rsidP="00124233">
            <w:pPr>
              <w:shd w:val="clear" w:color="auto" w:fill="FFFFFF"/>
              <w:jc w:val="both"/>
              <w:rPr>
                <w:sz w:val="28"/>
                <w:szCs w:val="28"/>
              </w:rPr>
            </w:pPr>
            <w:r w:rsidRPr="00F34A25">
              <w:rPr>
                <w:spacing w:val="-2"/>
                <w:sz w:val="28"/>
                <w:szCs w:val="28"/>
              </w:rPr>
              <w:t>стебле</w:t>
            </w:r>
            <w:r w:rsidRPr="00F34A25">
              <w:rPr>
                <w:spacing w:val="-2"/>
                <w:sz w:val="28"/>
                <w:szCs w:val="28"/>
              </w:rPr>
              <w:softHyphen/>
            </w:r>
            <w:r w:rsidRPr="00F34A25">
              <w:rPr>
                <w:sz w:val="28"/>
                <w:szCs w:val="28"/>
              </w:rPr>
              <w:t>вая</w:t>
            </w:r>
          </w:p>
        </w:tc>
        <w:tc>
          <w:tcPr>
            <w:tcW w:w="1799" w:type="dxa"/>
            <w:tcBorders>
              <w:top w:val="nil"/>
              <w:left w:val="single" w:sz="6" w:space="0" w:color="auto"/>
              <w:bottom w:val="single" w:sz="6" w:space="0" w:color="auto"/>
              <w:right w:val="single" w:sz="6" w:space="0" w:color="auto"/>
            </w:tcBorders>
            <w:shd w:val="clear" w:color="auto" w:fill="FFFFFF"/>
          </w:tcPr>
          <w:p w14:paraId="3CFA4247" w14:textId="77777777" w:rsidR="00A67AEB" w:rsidRPr="00F34A25" w:rsidRDefault="00A67AEB" w:rsidP="00124233">
            <w:pPr>
              <w:shd w:val="clear" w:color="auto" w:fill="FFFFFF"/>
              <w:jc w:val="both"/>
              <w:rPr>
                <w:sz w:val="28"/>
                <w:szCs w:val="28"/>
              </w:rPr>
            </w:pPr>
            <w:proofErr w:type="spellStart"/>
            <w:r w:rsidRPr="00F34A25">
              <w:rPr>
                <w:spacing w:val="-3"/>
                <w:sz w:val="28"/>
                <w:szCs w:val="28"/>
              </w:rPr>
              <w:t>ционная</w:t>
            </w:r>
            <w:proofErr w:type="spellEnd"/>
            <w:r w:rsidRPr="00F34A25">
              <w:rPr>
                <w:spacing w:val="-3"/>
                <w:sz w:val="28"/>
                <w:szCs w:val="28"/>
              </w:rPr>
              <w:t xml:space="preserve"> </w:t>
            </w:r>
            <w:r w:rsidRPr="00F34A25">
              <w:rPr>
                <w:spacing w:val="-2"/>
                <w:sz w:val="28"/>
                <w:szCs w:val="28"/>
              </w:rPr>
              <w:t xml:space="preserve">полоса, </w:t>
            </w:r>
            <w:r w:rsidRPr="00F34A25">
              <w:rPr>
                <w:spacing w:val="-3"/>
                <w:sz w:val="28"/>
                <w:szCs w:val="28"/>
              </w:rPr>
              <w:t>менее, м</w:t>
            </w:r>
          </w:p>
        </w:tc>
      </w:tr>
      <w:tr w:rsidR="00A67AEB" w:rsidRPr="00F34A25" w14:paraId="234B802A" w14:textId="77777777" w:rsidTr="00124233">
        <w:trPr>
          <w:trHeight w:hRule="exact" w:val="444"/>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D121A73" w14:textId="77777777" w:rsidR="00A67AEB" w:rsidRPr="00F34A25" w:rsidRDefault="00A67AEB" w:rsidP="00124233">
            <w:pPr>
              <w:shd w:val="clear" w:color="auto" w:fill="FFFFFF"/>
              <w:jc w:val="both"/>
              <w:rPr>
                <w:sz w:val="28"/>
                <w:szCs w:val="28"/>
              </w:rPr>
            </w:pPr>
            <w:r w:rsidRPr="00F34A25">
              <w:rPr>
                <w:sz w:val="28"/>
                <w:szCs w:val="28"/>
              </w:rPr>
              <w:t>1</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4A8D93FB" w14:textId="77777777" w:rsidR="00A67AEB" w:rsidRPr="00F34A25" w:rsidRDefault="00A67AEB" w:rsidP="00124233">
            <w:pPr>
              <w:shd w:val="clear" w:color="auto" w:fill="FFFFFF"/>
              <w:jc w:val="both"/>
              <w:rPr>
                <w:sz w:val="28"/>
                <w:szCs w:val="28"/>
              </w:rPr>
            </w:pPr>
            <w:r w:rsidRPr="00F34A25">
              <w:rPr>
                <w:sz w:val="28"/>
                <w:szCs w:val="28"/>
              </w:rPr>
              <w:t>Пшеница</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472D4BC" w14:textId="77777777" w:rsidR="00A67AEB" w:rsidRPr="00F34A25" w:rsidRDefault="00A67AEB" w:rsidP="00124233">
            <w:pPr>
              <w:shd w:val="clear" w:color="auto" w:fill="FFFFFF"/>
              <w:jc w:val="both"/>
              <w:rPr>
                <w:sz w:val="28"/>
                <w:szCs w:val="28"/>
              </w:rPr>
            </w:pPr>
            <w:r w:rsidRPr="00F34A25">
              <w:rPr>
                <w:sz w:val="28"/>
                <w:szCs w:val="28"/>
              </w:rPr>
              <w:t>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457EDE4" w14:textId="77777777" w:rsidR="00A67AEB" w:rsidRPr="00F34A25" w:rsidRDefault="00A67AEB" w:rsidP="00124233">
            <w:pPr>
              <w:shd w:val="clear" w:color="auto" w:fill="FFFFFF"/>
              <w:jc w:val="both"/>
              <w:rPr>
                <w:sz w:val="28"/>
                <w:szCs w:val="28"/>
              </w:rPr>
            </w:pPr>
            <w:r w:rsidRPr="00F34A25">
              <w:rPr>
                <w:sz w:val="28"/>
                <w:szCs w:val="28"/>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C4E0325" w14:textId="77777777" w:rsidR="00A67AEB" w:rsidRPr="00F34A25" w:rsidRDefault="00A67AEB" w:rsidP="00124233">
            <w:pPr>
              <w:shd w:val="clear" w:color="auto" w:fill="FFFFFF"/>
              <w:jc w:val="both"/>
              <w:rPr>
                <w:sz w:val="28"/>
                <w:szCs w:val="28"/>
              </w:rPr>
            </w:pPr>
            <w:r w:rsidRPr="00F34A25">
              <w:rPr>
                <w:sz w:val="28"/>
                <w:szCs w:val="28"/>
              </w:rPr>
              <w:t>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7DB6893" w14:textId="77777777" w:rsidR="00A67AEB" w:rsidRPr="00F34A25" w:rsidRDefault="00A67AEB" w:rsidP="00124233">
            <w:pPr>
              <w:shd w:val="clear" w:color="auto" w:fill="FFFFFF"/>
              <w:jc w:val="both"/>
              <w:rPr>
                <w:sz w:val="28"/>
                <w:szCs w:val="28"/>
              </w:rPr>
            </w:pPr>
            <w:r w:rsidRPr="00F34A25">
              <w:rPr>
                <w:sz w:val="28"/>
                <w:szCs w:val="28"/>
              </w:rPr>
              <w:t>-</w:t>
            </w:r>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4747A9D7" w14:textId="77777777" w:rsidR="00A67AEB" w:rsidRPr="00F34A25" w:rsidRDefault="00A67AEB" w:rsidP="00124233">
            <w:pPr>
              <w:shd w:val="clear" w:color="auto" w:fill="FFFFFF"/>
              <w:jc w:val="both"/>
              <w:rPr>
                <w:sz w:val="28"/>
                <w:szCs w:val="28"/>
              </w:rPr>
            </w:pPr>
            <w:r w:rsidRPr="00F34A25">
              <w:rPr>
                <w:sz w:val="28"/>
                <w:szCs w:val="28"/>
              </w:rPr>
              <w:t>-</w:t>
            </w:r>
          </w:p>
        </w:tc>
      </w:tr>
      <w:tr w:rsidR="00A67AEB" w:rsidRPr="00F34A25" w14:paraId="3039CC29" w14:textId="77777777" w:rsidTr="00124233">
        <w:trPr>
          <w:trHeight w:hRule="exact" w:val="491"/>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28083AE" w14:textId="77777777" w:rsidR="00A67AEB" w:rsidRPr="00F34A25" w:rsidRDefault="00A67AEB" w:rsidP="00124233">
            <w:pPr>
              <w:shd w:val="clear" w:color="auto" w:fill="FFFFFF"/>
              <w:jc w:val="both"/>
              <w:rPr>
                <w:sz w:val="28"/>
                <w:szCs w:val="28"/>
              </w:rPr>
            </w:pPr>
            <w:r w:rsidRPr="00F34A25">
              <w:rPr>
                <w:sz w:val="28"/>
                <w:szCs w:val="28"/>
              </w:rPr>
              <w:t>2</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37487B6F" w14:textId="77777777" w:rsidR="00A67AEB" w:rsidRPr="00F34A25" w:rsidRDefault="00A67AEB" w:rsidP="00124233">
            <w:pPr>
              <w:shd w:val="clear" w:color="auto" w:fill="FFFFFF"/>
              <w:jc w:val="both"/>
              <w:rPr>
                <w:sz w:val="28"/>
                <w:szCs w:val="28"/>
              </w:rPr>
            </w:pPr>
            <w:r w:rsidRPr="00F34A25">
              <w:rPr>
                <w:sz w:val="28"/>
                <w:szCs w:val="28"/>
              </w:rPr>
              <w:t>Ячмень</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2B42744" w14:textId="77777777" w:rsidR="00A67AEB" w:rsidRPr="00F34A25" w:rsidRDefault="00A67AEB" w:rsidP="00124233">
            <w:pPr>
              <w:shd w:val="clear" w:color="auto" w:fill="FFFFFF"/>
              <w:jc w:val="both"/>
              <w:rPr>
                <w:sz w:val="28"/>
                <w:szCs w:val="28"/>
              </w:rPr>
            </w:pPr>
            <w:r w:rsidRPr="00F34A25">
              <w:rPr>
                <w:sz w:val="28"/>
                <w:szCs w:val="28"/>
              </w:rPr>
              <w:t>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45342A9" w14:textId="77777777" w:rsidR="00A67AEB" w:rsidRPr="00F34A25" w:rsidRDefault="00A67AEB" w:rsidP="00124233">
            <w:pPr>
              <w:shd w:val="clear" w:color="auto" w:fill="FFFFFF"/>
              <w:jc w:val="both"/>
              <w:rPr>
                <w:sz w:val="28"/>
                <w:szCs w:val="28"/>
              </w:rPr>
            </w:pPr>
            <w:r w:rsidRPr="00F34A25">
              <w:rPr>
                <w:sz w:val="28"/>
                <w:szCs w:val="28"/>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930F0B0" w14:textId="77777777" w:rsidR="00A67AEB" w:rsidRPr="00F34A25" w:rsidRDefault="00A67AEB" w:rsidP="00124233">
            <w:pPr>
              <w:shd w:val="clear" w:color="auto" w:fill="FFFFFF"/>
              <w:jc w:val="both"/>
              <w:rPr>
                <w:sz w:val="28"/>
                <w:szCs w:val="28"/>
              </w:rPr>
            </w:pPr>
            <w:r w:rsidRPr="00F34A25">
              <w:rPr>
                <w:sz w:val="28"/>
                <w:szCs w:val="28"/>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58E589E" w14:textId="77777777" w:rsidR="00A67AEB" w:rsidRPr="00F34A25" w:rsidRDefault="00A67AEB" w:rsidP="00124233">
            <w:pPr>
              <w:shd w:val="clear" w:color="auto" w:fill="FFFFFF"/>
              <w:jc w:val="both"/>
              <w:rPr>
                <w:sz w:val="28"/>
                <w:szCs w:val="28"/>
              </w:rPr>
            </w:pPr>
            <w:r w:rsidRPr="00F34A25">
              <w:rPr>
                <w:sz w:val="28"/>
                <w:szCs w:val="28"/>
              </w:rPr>
              <w:t>-</w:t>
            </w:r>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30EA8695" w14:textId="77777777" w:rsidR="00A67AEB" w:rsidRPr="00F34A25" w:rsidRDefault="00A67AEB" w:rsidP="00124233">
            <w:pPr>
              <w:shd w:val="clear" w:color="auto" w:fill="FFFFFF"/>
              <w:jc w:val="both"/>
              <w:rPr>
                <w:sz w:val="28"/>
                <w:szCs w:val="28"/>
              </w:rPr>
            </w:pPr>
            <w:r w:rsidRPr="00F34A25">
              <w:rPr>
                <w:sz w:val="28"/>
                <w:szCs w:val="28"/>
              </w:rPr>
              <w:t>-</w:t>
            </w:r>
          </w:p>
        </w:tc>
      </w:tr>
      <w:tr w:rsidR="00A67AEB" w:rsidRPr="00F34A25" w14:paraId="074ECB6D" w14:textId="77777777" w:rsidTr="00124233">
        <w:trPr>
          <w:trHeight w:hRule="exact" w:val="35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45A060E" w14:textId="77777777" w:rsidR="00A67AEB" w:rsidRPr="00F34A25" w:rsidRDefault="00A67AEB" w:rsidP="00124233">
            <w:pPr>
              <w:shd w:val="clear" w:color="auto" w:fill="FFFFFF"/>
              <w:jc w:val="both"/>
              <w:rPr>
                <w:sz w:val="28"/>
                <w:szCs w:val="28"/>
              </w:rPr>
            </w:pPr>
            <w:r w:rsidRPr="00F34A25">
              <w:rPr>
                <w:sz w:val="28"/>
                <w:szCs w:val="28"/>
              </w:rPr>
              <w:t>3</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7CA713A9" w14:textId="77777777" w:rsidR="00A67AEB" w:rsidRPr="00F34A25" w:rsidRDefault="00A67AEB" w:rsidP="00124233">
            <w:pPr>
              <w:shd w:val="clear" w:color="auto" w:fill="FFFFFF"/>
              <w:jc w:val="both"/>
              <w:rPr>
                <w:sz w:val="28"/>
                <w:szCs w:val="28"/>
              </w:rPr>
            </w:pPr>
            <w:r w:rsidRPr="00F34A25">
              <w:rPr>
                <w:sz w:val="28"/>
                <w:szCs w:val="28"/>
              </w:rPr>
              <w:t>Овес</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0AA2CA9" w14:textId="77777777" w:rsidR="00A67AEB" w:rsidRPr="00F34A25" w:rsidRDefault="00A67AEB" w:rsidP="00124233">
            <w:pPr>
              <w:shd w:val="clear" w:color="auto" w:fill="FFFFFF"/>
              <w:jc w:val="both"/>
              <w:rPr>
                <w:sz w:val="28"/>
                <w:szCs w:val="28"/>
              </w:rPr>
            </w:pPr>
            <w:r w:rsidRPr="00F34A25">
              <w:rPr>
                <w:sz w:val="28"/>
                <w:szCs w:val="28"/>
              </w:rPr>
              <w:t>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B802963" w14:textId="77777777" w:rsidR="00A67AEB" w:rsidRPr="00F34A25" w:rsidRDefault="00A67AEB" w:rsidP="00124233">
            <w:pPr>
              <w:shd w:val="clear" w:color="auto" w:fill="FFFFFF"/>
              <w:jc w:val="both"/>
              <w:rPr>
                <w:sz w:val="28"/>
                <w:szCs w:val="28"/>
              </w:rPr>
            </w:pPr>
            <w:r w:rsidRPr="00F34A25">
              <w:rPr>
                <w:sz w:val="28"/>
                <w:szCs w:val="28"/>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EC07436" w14:textId="77777777" w:rsidR="00A67AEB" w:rsidRPr="00F34A25" w:rsidRDefault="00A67AEB" w:rsidP="00124233">
            <w:pPr>
              <w:shd w:val="clear" w:color="auto" w:fill="FFFFFF"/>
              <w:jc w:val="both"/>
              <w:rPr>
                <w:sz w:val="28"/>
                <w:szCs w:val="28"/>
              </w:rPr>
            </w:pPr>
            <w:r w:rsidRPr="00F34A25">
              <w:rPr>
                <w:sz w:val="28"/>
                <w:szCs w:val="28"/>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8370CC4" w14:textId="77777777" w:rsidR="00A67AEB" w:rsidRPr="00F34A25" w:rsidRDefault="00A67AEB" w:rsidP="00124233">
            <w:pPr>
              <w:shd w:val="clear" w:color="auto" w:fill="FFFFFF"/>
              <w:jc w:val="both"/>
              <w:rPr>
                <w:sz w:val="28"/>
                <w:szCs w:val="28"/>
              </w:rPr>
            </w:pPr>
            <w:r w:rsidRPr="00F34A25">
              <w:rPr>
                <w:sz w:val="28"/>
                <w:szCs w:val="28"/>
              </w:rPr>
              <w:t>-</w:t>
            </w:r>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02F18A2E" w14:textId="77777777" w:rsidR="00A67AEB" w:rsidRPr="00F34A25" w:rsidRDefault="00A67AEB" w:rsidP="00124233">
            <w:pPr>
              <w:shd w:val="clear" w:color="auto" w:fill="FFFFFF"/>
              <w:jc w:val="both"/>
              <w:rPr>
                <w:sz w:val="28"/>
                <w:szCs w:val="28"/>
              </w:rPr>
            </w:pPr>
            <w:r w:rsidRPr="00F34A25">
              <w:rPr>
                <w:sz w:val="28"/>
                <w:szCs w:val="28"/>
              </w:rPr>
              <w:t>-</w:t>
            </w:r>
          </w:p>
        </w:tc>
      </w:tr>
      <w:tr w:rsidR="00A67AEB" w:rsidRPr="00F34A25" w14:paraId="41F2D63C" w14:textId="77777777" w:rsidTr="00124233">
        <w:trPr>
          <w:trHeight w:hRule="exact" w:val="421"/>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4DEB75D" w14:textId="77777777" w:rsidR="00A67AEB" w:rsidRPr="00F34A25" w:rsidRDefault="00A67AEB" w:rsidP="00124233">
            <w:pPr>
              <w:shd w:val="clear" w:color="auto" w:fill="FFFFFF"/>
              <w:jc w:val="both"/>
              <w:rPr>
                <w:sz w:val="28"/>
                <w:szCs w:val="28"/>
              </w:rPr>
            </w:pPr>
            <w:r w:rsidRPr="00F34A25">
              <w:rPr>
                <w:sz w:val="28"/>
                <w:szCs w:val="28"/>
              </w:rPr>
              <w:t>4</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1F2D6669" w14:textId="77777777" w:rsidR="00A67AEB" w:rsidRPr="00F34A25" w:rsidRDefault="00A67AEB" w:rsidP="00124233">
            <w:pPr>
              <w:shd w:val="clear" w:color="auto" w:fill="FFFFFF"/>
              <w:jc w:val="both"/>
              <w:rPr>
                <w:sz w:val="28"/>
                <w:szCs w:val="28"/>
              </w:rPr>
            </w:pPr>
            <w:r w:rsidRPr="00F34A25">
              <w:rPr>
                <w:sz w:val="28"/>
                <w:szCs w:val="28"/>
              </w:rPr>
              <w:t>Просо</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BBE899C" w14:textId="77777777" w:rsidR="00A67AEB" w:rsidRPr="00F34A25" w:rsidRDefault="00A67AEB" w:rsidP="00124233">
            <w:pPr>
              <w:shd w:val="clear" w:color="auto" w:fill="FFFFFF"/>
              <w:jc w:val="both"/>
              <w:rPr>
                <w:sz w:val="28"/>
                <w:szCs w:val="28"/>
              </w:rPr>
            </w:pPr>
            <w:r w:rsidRPr="00F34A25">
              <w:rPr>
                <w:sz w:val="28"/>
                <w:szCs w:val="28"/>
              </w:rPr>
              <w:t>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7B1F9BE" w14:textId="77777777" w:rsidR="00A67AEB" w:rsidRPr="00F34A25" w:rsidRDefault="00A67AEB" w:rsidP="00124233">
            <w:pPr>
              <w:shd w:val="clear" w:color="auto" w:fill="FFFFFF"/>
              <w:jc w:val="both"/>
              <w:rPr>
                <w:sz w:val="28"/>
                <w:szCs w:val="28"/>
              </w:rPr>
            </w:pPr>
            <w:r w:rsidRPr="00F34A25">
              <w:rPr>
                <w:sz w:val="28"/>
                <w:szCs w:val="28"/>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1C6C039" w14:textId="77777777" w:rsidR="00A67AEB" w:rsidRPr="00F34A25" w:rsidRDefault="00A67AEB" w:rsidP="00124233">
            <w:pPr>
              <w:shd w:val="clear" w:color="auto" w:fill="FFFFFF"/>
              <w:jc w:val="both"/>
              <w:rPr>
                <w:sz w:val="28"/>
                <w:szCs w:val="28"/>
              </w:rPr>
            </w:pPr>
            <w:r w:rsidRPr="00F34A25">
              <w:rPr>
                <w:sz w:val="28"/>
                <w:szCs w:val="28"/>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0C90827" w14:textId="77777777" w:rsidR="00A67AEB" w:rsidRPr="00F34A25" w:rsidRDefault="00A67AEB" w:rsidP="00124233">
            <w:pPr>
              <w:shd w:val="clear" w:color="auto" w:fill="FFFFFF"/>
              <w:jc w:val="both"/>
              <w:rPr>
                <w:sz w:val="28"/>
                <w:szCs w:val="28"/>
              </w:rPr>
            </w:pPr>
            <w:r w:rsidRPr="00F34A25">
              <w:rPr>
                <w:sz w:val="28"/>
                <w:szCs w:val="28"/>
              </w:rPr>
              <w:t>-</w:t>
            </w:r>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0B4A718D" w14:textId="77777777" w:rsidR="00A67AEB" w:rsidRPr="00F34A25" w:rsidRDefault="00A67AEB" w:rsidP="00124233">
            <w:pPr>
              <w:shd w:val="clear" w:color="auto" w:fill="FFFFFF"/>
              <w:jc w:val="both"/>
              <w:rPr>
                <w:sz w:val="28"/>
                <w:szCs w:val="28"/>
              </w:rPr>
            </w:pPr>
            <w:r w:rsidRPr="00F34A25">
              <w:rPr>
                <w:sz w:val="28"/>
                <w:szCs w:val="28"/>
              </w:rPr>
              <w:t>-</w:t>
            </w:r>
          </w:p>
        </w:tc>
      </w:tr>
      <w:tr w:rsidR="00A67AEB" w:rsidRPr="00F34A25" w14:paraId="6AEF66EE" w14:textId="77777777" w:rsidTr="00124233">
        <w:trPr>
          <w:trHeight w:hRule="exact" w:val="284"/>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C11957D" w14:textId="77777777" w:rsidR="00A67AEB" w:rsidRPr="00F34A25" w:rsidRDefault="00A67AEB" w:rsidP="00124233">
            <w:pPr>
              <w:shd w:val="clear" w:color="auto" w:fill="FFFFFF"/>
              <w:jc w:val="both"/>
              <w:rPr>
                <w:sz w:val="28"/>
                <w:szCs w:val="28"/>
              </w:rPr>
            </w:pPr>
            <w:r w:rsidRPr="00F34A25">
              <w:rPr>
                <w:sz w:val="28"/>
                <w:szCs w:val="28"/>
              </w:rPr>
              <w:t>5</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69A0A025" w14:textId="77777777" w:rsidR="00A67AEB" w:rsidRPr="00F34A25" w:rsidRDefault="00A67AEB" w:rsidP="00124233">
            <w:pPr>
              <w:shd w:val="clear" w:color="auto" w:fill="FFFFFF"/>
              <w:jc w:val="both"/>
              <w:rPr>
                <w:sz w:val="28"/>
                <w:szCs w:val="28"/>
              </w:rPr>
            </w:pPr>
            <w:r w:rsidRPr="00F34A25">
              <w:rPr>
                <w:sz w:val="28"/>
                <w:szCs w:val="28"/>
              </w:rPr>
              <w:t>Горох</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22C8D12" w14:textId="77777777" w:rsidR="00A67AEB" w:rsidRPr="00F34A25" w:rsidRDefault="00A67AEB" w:rsidP="00124233">
            <w:pPr>
              <w:shd w:val="clear" w:color="auto" w:fill="FFFFFF"/>
              <w:jc w:val="both"/>
              <w:rPr>
                <w:sz w:val="28"/>
                <w:szCs w:val="28"/>
              </w:rPr>
            </w:pPr>
            <w:r w:rsidRPr="00F34A25">
              <w:rPr>
                <w:sz w:val="28"/>
                <w:szCs w:val="28"/>
              </w:rPr>
              <w:t>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22CDF62" w14:textId="77777777" w:rsidR="00A67AEB" w:rsidRPr="00F34A25" w:rsidRDefault="00A67AEB" w:rsidP="00124233">
            <w:pPr>
              <w:shd w:val="clear" w:color="auto" w:fill="FFFFFF"/>
              <w:jc w:val="both"/>
              <w:rPr>
                <w:sz w:val="28"/>
                <w:szCs w:val="28"/>
              </w:rPr>
            </w:pPr>
            <w:r w:rsidRPr="00F34A25">
              <w:rPr>
                <w:sz w:val="28"/>
                <w:szCs w:val="28"/>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E825F08" w14:textId="77777777" w:rsidR="00A67AEB" w:rsidRPr="00F34A25" w:rsidRDefault="00A67AEB" w:rsidP="00124233">
            <w:pPr>
              <w:shd w:val="clear" w:color="auto" w:fill="FFFFFF"/>
              <w:jc w:val="both"/>
              <w:rPr>
                <w:sz w:val="28"/>
                <w:szCs w:val="28"/>
              </w:rPr>
            </w:pPr>
            <w:r w:rsidRPr="00F34A25">
              <w:rPr>
                <w:sz w:val="28"/>
                <w:szCs w:val="28"/>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A84AB18" w14:textId="77777777" w:rsidR="00A67AEB" w:rsidRPr="00F34A25" w:rsidRDefault="00A67AEB" w:rsidP="00124233">
            <w:pPr>
              <w:shd w:val="clear" w:color="auto" w:fill="FFFFFF"/>
              <w:jc w:val="both"/>
              <w:rPr>
                <w:sz w:val="28"/>
                <w:szCs w:val="28"/>
              </w:rPr>
            </w:pPr>
            <w:r w:rsidRPr="00F34A25">
              <w:rPr>
                <w:sz w:val="28"/>
                <w:szCs w:val="28"/>
              </w:rPr>
              <w:t>-</w:t>
            </w:r>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5EA494DA" w14:textId="77777777" w:rsidR="00A67AEB" w:rsidRPr="00F34A25" w:rsidRDefault="00A67AEB" w:rsidP="00124233">
            <w:pPr>
              <w:shd w:val="clear" w:color="auto" w:fill="FFFFFF"/>
              <w:jc w:val="both"/>
              <w:rPr>
                <w:sz w:val="28"/>
                <w:szCs w:val="28"/>
              </w:rPr>
            </w:pPr>
            <w:r w:rsidRPr="00F34A25">
              <w:rPr>
                <w:sz w:val="28"/>
                <w:szCs w:val="28"/>
              </w:rPr>
              <w:t>-</w:t>
            </w:r>
          </w:p>
        </w:tc>
      </w:tr>
      <w:tr w:rsidR="00A67AEB" w:rsidRPr="00F34A25" w14:paraId="522E4EFF" w14:textId="77777777" w:rsidTr="00124233">
        <w:trPr>
          <w:trHeight w:hRule="exact" w:val="41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D4C9C56" w14:textId="77777777" w:rsidR="00A67AEB" w:rsidRPr="00F34A25" w:rsidRDefault="00A67AEB" w:rsidP="00124233">
            <w:pPr>
              <w:shd w:val="clear" w:color="auto" w:fill="FFFFFF"/>
              <w:jc w:val="both"/>
              <w:rPr>
                <w:sz w:val="28"/>
                <w:szCs w:val="28"/>
              </w:rPr>
            </w:pPr>
            <w:r w:rsidRPr="00F34A25">
              <w:rPr>
                <w:sz w:val="28"/>
                <w:szCs w:val="28"/>
              </w:rPr>
              <w:t>6</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7F169463" w14:textId="77777777" w:rsidR="00A67AEB" w:rsidRPr="00F34A25" w:rsidRDefault="00A67AEB" w:rsidP="00124233">
            <w:pPr>
              <w:shd w:val="clear" w:color="auto" w:fill="FFFFFF"/>
              <w:jc w:val="both"/>
              <w:rPr>
                <w:sz w:val="28"/>
                <w:szCs w:val="28"/>
              </w:rPr>
            </w:pPr>
            <w:r w:rsidRPr="00F34A25">
              <w:rPr>
                <w:sz w:val="28"/>
                <w:szCs w:val="28"/>
              </w:rPr>
              <w:t>Рожь</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04791A1" w14:textId="77777777" w:rsidR="00A67AEB" w:rsidRPr="00F34A25" w:rsidRDefault="00A67AEB" w:rsidP="00124233">
            <w:pPr>
              <w:shd w:val="clear" w:color="auto" w:fill="FFFFFF"/>
              <w:jc w:val="both"/>
              <w:rPr>
                <w:sz w:val="28"/>
                <w:szCs w:val="28"/>
              </w:rPr>
            </w:pPr>
            <w:r w:rsidRPr="00F34A25">
              <w:rPr>
                <w:sz w:val="28"/>
                <w:szCs w:val="28"/>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4AA841C" w14:textId="77777777" w:rsidR="00A67AEB" w:rsidRPr="00F34A25" w:rsidRDefault="00A67AEB" w:rsidP="00124233">
            <w:pPr>
              <w:shd w:val="clear" w:color="auto" w:fill="FFFFFF"/>
              <w:jc w:val="both"/>
              <w:rPr>
                <w:sz w:val="28"/>
                <w:szCs w:val="28"/>
              </w:rPr>
            </w:pPr>
            <w:r w:rsidRPr="00F34A25">
              <w:rPr>
                <w:sz w:val="28"/>
                <w:szCs w:val="28"/>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C9B0FF8" w14:textId="77777777" w:rsidR="00A67AEB" w:rsidRPr="00F34A25" w:rsidRDefault="00A67AEB" w:rsidP="00124233">
            <w:pPr>
              <w:shd w:val="clear" w:color="auto" w:fill="FFFFFF"/>
              <w:jc w:val="both"/>
              <w:rPr>
                <w:sz w:val="28"/>
                <w:szCs w:val="28"/>
              </w:rPr>
            </w:pPr>
            <w:r w:rsidRPr="00F34A25">
              <w:rPr>
                <w:sz w:val="28"/>
                <w:szCs w:val="28"/>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3C08936" w14:textId="77777777" w:rsidR="00A67AEB" w:rsidRPr="00F34A25" w:rsidRDefault="00A67AEB" w:rsidP="00124233">
            <w:pPr>
              <w:shd w:val="clear" w:color="auto" w:fill="FFFFFF"/>
              <w:jc w:val="both"/>
              <w:rPr>
                <w:sz w:val="28"/>
                <w:szCs w:val="28"/>
              </w:rPr>
            </w:pPr>
            <w:r w:rsidRPr="00F34A25">
              <w:rPr>
                <w:sz w:val="28"/>
                <w:szCs w:val="28"/>
              </w:rPr>
              <w:t>-</w:t>
            </w:r>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3C5CE0F1" w14:textId="77777777" w:rsidR="00A67AEB" w:rsidRPr="00F34A25" w:rsidRDefault="00A67AEB" w:rsidP="00124233">
            <w:pPr>
              <w:shd w:val="clear" w:color="auto" w:fill="FFFFFF"/>
              <w:jc w:val="both"/>
              <w:rPr>
                <w:sz w:val="28"/>
                <w:szCs w:val="28"/>
              </w:rPr>
            </w:pPr>
            <w:r w:rsidRPr="00F34A25">
              <w:rPr>
                <w:sz w:val="28"/>
                <w:szCs w:val="28"/>
              </w:rPr>
              <w:t>-</w:t>
            </w:r>
          </w:p>
        </w:tc>
      </w:tr>
      <w:tr w:rsidR="00A67AEB" w:rsidRPr="00F34A25" w14:paraId="7D9E4B0C" w14:textId="77777777" w:rsidTr="00124233">
        <w:trPr>
          <w:trHeight w:hRule="exact" w:val="42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599777C" w14:textId="77777777" w:rsidR="00A67AEB" w:rsidRPr="00F34A25" w:rsidRDefault="00A67AEB" w:rsidP="00124233">
            <w:pPr>
              <w:shd w:val="clear" w:color="auto" w:fill="FFFFFF"/>
              <w:jc w:val="both"/>
              <w:rPr>
                <w:sz w:val="28"/>
                <w:szCs w:val="28"/>
              </w:rPr>
            </w:pPr>
            <w:r w:rsidRPr="00F34A25">
              <w:rPr>
                <w:sz w:val="28"/>
                <w:szCs w:val="28"/>
              </w:rPr>
              <w:t>7</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7B89AAA2" w14:textId="77777777" w:rsidR="00A67AEB" w:rsidRPr="00F34A25" w:rsidRDefault="00A67AEB" w:rsidP="00124233">
            <w:pPr>
              <w:shd w:val="clear" w:color="auto" w:fill="FFFFFF"/>
              <w:jc w:val="both"/>
              <w:rPr>
                <w:sz w:val="28"/>
                <w:szCs w:val="28"/>
              </w:rPr>
            </w:pPr>
            <w:r w:rsidRPr="00F34A25">
              <w:rPr>
                <w:sz w:val="28"/>
                <w:szCs w:val="28"/>
              </w:rPr>
              <w:t>Гречиха</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B63F9D7" w14:textId="77777777" w:rsidR="00A67AEB" w:rsidRPr="00F34A25" w:rsidRDefault="00A67AEB" w:rsidP="00124233">
            <w:pPr>
              <w:shd w:val="clear" w:color="auto" w:fill="FFFFFF"/>
              <w:jc w:val="both"/>
              <w:rPr>
                <w:sz w:val="28"/>
                <w:szCs w:val="28"/>
              </w:rPr>
            </w:pPr>
            <w:r w:rsidRPr="00F34A25">
              <w:rPr>
                <w:sz w:val="28"/>
                <w:szCs w:val="28"/>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574AA02" w14:textId="77777777" w:rsidR="00A67AEB" w:rsidRPr="00F34A25" w:rsidRDefault="00A67AEB" w:rsidP="00124233">
            <w:pPr>
              <w:shd w:val="clear" w:color="auto" w:fill="FFFFFF"/>
              <w:jc w:val="both"/>
              <w:rPr>
                <w:sz w:val="28"/>
                <w:szCs w:val="28"/>
              </w:rPr>
            </w:pPr>
            <w:r w:rsidRPr="00F34A25">
              <w:rPr>
                <w:sz w:val="28"/>
                <w:szCs w:val="28"/>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7AB0724" w14:textId="77777777" w:rsidR="00A67AEB" w:rsidRPr="00F34A25" w:rsidRDefault="00A67AEB" w:rsidP="00124233">
            <w:pPr>
              <w:shd w:val="clear" w:color="auto" w:fill="FFFFFF"/>
              <w:jc w:val="both"/>
              <w:rPr>
                <w:sz w:val="28"/>
                <w:szCs w:val="28"/>
              </w:rPr>
            </w:pPr>
            <w:r w:rsidRPr="00F34A25">
              <w:rPr>
                <w:sz w:val="28"/>
                <w:szCs w:val="28"/>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73D9FA9" w14:textId="77777777" w:rsidR="00A67AEB" w:rsidRPr="00F34A25" w:rsidRDefault="00A67AEB" w:rsidP="00124233">
            <w:pPr>
              <w:shd w:val="clear" w:color="auto" w:fill="FFFFFF"/>
              <w:jc w:val="both"/>
              <w:rPr>
                <w:sz w:val="28"/>
                <w:szCs w:val="28"/>
              </w:rPr>
            </w:pPr>
            <w:r w:rsidRPr="00F34A25">
              <w:rPr>
                <w:sz w:val="28"/>
                <w:szCs w:val="28"/>
              </w:rPr>
              <w:t>-</w:t>
            </w:r>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3222D6FC" w14:textId="77777777" w:rsidR="00A67AEB" w:rsidRPr="00F34A25" w:rsidRDefault="00A67AEB" w:rsidP="00124233">
            <w:pPr>
              <w:shd w:val="clear" w:color="auto" w:fill="FFFFFF"/>
              <w:jc w:val="both"/>
              <w:rPr>
                <w:sz w:val="28"/>
                <w:szCs w:val="28"/>
              </w:rPr>
            </w:pPr>
            <w:r w:rsidRPr="00F34A25">
              <w:rPr>
                <w:sz w:val="28"/>
                <w:szCs w:val="28"/>
              </w:rPr>
              <w:t>200</w:t>
            </w:r>
          </w:p>
        </w:tc>
      </w:tr>
      <w:tr w:rsidR="00A67AEB" w:rsidRPr="00F34A25" w14:paraId="0F0D15C3" w14:textId="77777777" w:rsidTr="00124233">
        <w:trPr>
          <w:trHeight w:hRule="exact" w:val="59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CB212D5" w14:textId="77777777" w:rsidR="00A67AEB" w:rsidRPr="00F34A25" w:rsidRDefault="00A67AEB" w:rsidP="00124233">
            <w:pPr>
              <w:shd w:val="clear" w:color="auto" w:fill="FFFFFF"/>
              <w:jc w:val="both"/>
              <w:rPr>
                <w:sz w:val="28"/>
                <w:szCs w:val="28"/>
              </w:rPr>
            </w:pPr>
            <w:r w:rsidRPr="00F34A25">
              <w:rPr>
                <w:sz w:val="28"/>
                <w:szCs w:val="28"/>
              </w:rPr>
              <w:t>8</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14:paraId="16893871" w14:textId="77777777" w:rsidR="00A67AEB" w:rsidRPr="00F34A25" w:rsidRDefault="00A67AEB" w:rsidP="00124233">
            <w:pPr>
              <w:shd w:val="clear" w:color="auto" w:fill="FFFFFF"/>
              <w:jc w:val="both"/>
              <w:rPr>
                <w:sz w:val="28"/>
                <w:szCs w:val="28"/>
              </w:rPr>
            </w:pPr>
            <w:r w:rsidRPr="00F34A25">
              <w:rPr>
                <w:spacing w:val="-1"/>
                <w:sz w:val="28"/>
                <w:szCs w:val="28"/>
              </w:rPr>
              <w:t>Подсолнечник</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9471055" w14:textId="77777777" w:rsidR="00A67AEB" w:rsidRPr="00F34A25" w:rsidRDefault="00A67AEB" w:rsidP="00124233">
            <w:pPr>
              <w:shd w:val="clear" w:color="auto" w:fill="FFFFFF"/>
              <w:jc w:val="both"/>
              <w:rPr>
                <w:sz w:val="28"/>
                <w:szCs w:val="28"/>
              </w:rPr>
            </w:pPr>
            <w:r w:rsidRPr="00F34A25">
              <w:rPr>
                <w:sz w:val="28"/>
                <w:szCs w:val="28"/>
              </w:rPr>
              <w:t>96</w:t>
            </w:r>
          </w:p>
        </w:tc>
        <w:tc>
          <w:tcPr>
            <w:tcW w:w="3544" w:type="dxa"/>
            <w:gridSpan w:val="3"/>
            <w:tcBorders>
              <w:top w:val="single" w:sz="6" w:space="0" w:color="auto"/>
              <w:left w:val="single" w:sz="6" w:space="0" w:color="auto"/>
              <w:bottom w:val="single" w:sz="6" w:space="0" w:color="auto"/>
              <w:right w:val="single" w:sz="6" w:space="0" w:color="auto"/>
            </w:tcBorders>
            <w:shd w:val="clear" w:color="auto" w:fill="FFFFFF"/>
          </w:tcPr>
          <w:p w14:paraId="264A5915" w14:textId="77777777" w:rsidR="00A67AEB" w:rsidRPr="00F34A25" w:rsidRDefault="00A67AEB" w:rsidP="00124233">
            <w:pPr>
              <w:shd w:val="clear" w:color="auto" w:fill="FFFFFF"/>
              <w:jc w:val="both"/>
              <w:rPr>
                <w:sz w:val="28"/>
                <w:szCs w:val="28"/>
              </w:rPr>
            </w:pPr>
            <w:r w:rsidRPr="00F34A25">
              <w:rPr>
                <w:spacing w:val="-2"/>
                <w:sz w:val="28"/>
                <w:szCs w:val="28"/>
              </w:rPr>
              <w:t>Типичн</w:t>
            </w:r>
            <w:r>
              <w:rPr>
                <w:spacing w:val="-2"/>
                <w:sz w:val="28"/>
                <w:szCs w:val="28"/>
              </w:rPr>
              <w:t>ость</w:t>
            </w:r>
            <w:r>
              <w:rPr>
                <w:spacing w:val="-2"/>
                <w:sz w:val="28"/>
                <w:szCs w:val="28"/>
                <w:lang w:val="kk-KZ"/>
              </w:rPr>
              <w:t xml:space="preserve"> </w:t>
            </w:r>
            <w:r>
              <w:rPr>
                <w:spacing w:val="-2"/>
                <w:sz w:val="28"/>
                <w:szCs w:val="28"/>
              </w:rPr>
              <w:t>(</w:t>
            </w:r>
            <w:proofErr w:type="spellStart"/>
            <w:r>
              <w:rPr>
                <w:spacing w:val="-2"/>
                <w:sz w:val="28"/>
                <w:szCs w:val="28"/>
              </w:rPr>
              <w:t>панцирность</w:t>
            </w:r>
            <w:proofErr w:type="spellEnd"/>
            <w:r>
              <w:rPr>
                <w:spacing w:val="-2"/>
                <w:sz w:val="28"/>
                <w:szCs w:val="28"/>
              </w:rPr>
              <w:t xml:space="preserve"> не менее95%)</w:t>
            </w:r>
          </w:p>
          <w:p w14:paraId="0D484A0E" w14:textId="77777777" w:rsidR="00A67AEB" w:rsidRPr="00F34A25" w:rsidRDefault="00A67AEB" w:rsidP="00124233">
            <w:pPr>
              <w:shd w:val="clear" w:color="auto" w:fill="FFFFFF"/>
              <w:jc w:val="both"/>
              <w:rPr>
                <w:sz w:val="28"/>
                <w:szCs w:val="28"/>
              </w:rPr>
            </w:pPr>
            <w:proofErr w:type="spellStart"/>
            <w:r w:rsidRPr="00F34A25">
              <w:rPr>
                <w:spacing w:val="-4"/>
                <w:sz w:val="28"/>
                <w:szCs w:val="28"/>
              </w:rPr>
              <w:t>эсть</w:t>
            </w:r>
            <w:proofErr w:type="spellEnd"/>
            <w:r w:rsidRPr="00F34A25">
              <w:rPr>
                <w:spacing w:val="-4"/>
                <w:sz w:val="28"/>
                <w:szCs w:val="28"/>
              </w:rPr>
              <w:t xml:space="preserve"> (</w:t>
            </w:r>
            <w:proofErr w:type="spellStart"/>
            <w:r w:rsidRPr="00F34A25">
              <w:rPr>
                <w:spacing w:val="-4"/>
                <w:sz w:val="28"/>
                <w:szCs w:val="28"/>
              </w:rPr>
              <w:t>панци</w:t>
            </w:r>
            <w:proofErr w:type="spellEnd"/>
          </w:p>
          <w:p w14:paraId="294DC33E" w14:textId="77777777" w:rsidR="00A67AEB" w:rsidRPr="00F34A25" w:rsidRDefault="00A67AEB" w:rsidP="00124233">
            <w:pPr>
              <w:shd w:val="clear" w:color="auto" w:fill="FFFFFF"/>
              <w:jc w:val="both"/>
              <w:rPr>
                <w:sz w:val="28"/>
                <w:szCs w:val="28"/>
              </w:rPr>
            </w:pPr>
            <w:r w:rsidRPr="00F34A25">
              <w:rPr>
                <w:sz w:val="28"/>
                <w:szCs w:val="28"/>
              </w:rPr>
              <w:t>[</w:t>
            </w:r>
            <w:proofErr w:type="spellStart"/>
            <w:r w:rsidRPr="00F34A25">
              <w:rPr>
                <w:sz w:val="28"/>
                <w:szCs w:val="28"/>
              </w:rPr>
              <w:t>рность</w:t>
            </w:r>
            <w:proofErr w:type="spellEnd"/>
          </w:p>
        </w:tc>
        <w:tc>
          <w:tcPr>
            <w:tcW w:w="1799" w:type="dxa"/>
            <w:tcBorders>
              <w:top w:val="single" w:sz="6" w:space="0" w:color="auto"/>
              <w:left w:val="single" w:sz="6" w:space="0" w:color="auto"/>
              <w:bottom w:val="single" w:sz="6" w:space="0" w:color="auto"/>
              <w:right w:val="single" w:sz="6" w:space="0" w:color="auto"/>
            </w:tcBorders>
            <w:shd w:val="clear" w:color="auto" w:fill="FFFFFF"/>
          </w:tcPr>
          <w:p w14:paraId="2747F84B" w14:textId="77777777" w:rsidR="00A67AEB" w:rsidRPr="00F34A25" w:rsidRDefault="00A67AEB" w:rsidP="00124233">
            <w:pPr>
              <w:shd w:val="clear" w:color="auto" w:fill="FFFFFF"/>
              <w:jc w:val="both"/>
              <w:rPr>
                <w:sz w:val="28"/>
                <w:szCs w:val="28"/>
              </w:rPr>
            </w:pPr>
            <w:r w:rsidRPr="00F34A25">
              <w:rPr>
                <w:sz w:val="28"/>
                <w:szCs w:val="28"/>
              </w:rPr>
              <w:t>200</w:t>
            </w:r>
          </w:p>
        </w:tc>
      </w:tr>
    </w:tbl>
    <w:p w14:paraId="04089C61" w14:textId="77777777" w:rsidR="00A67AEB" w:rsidRDefault="00A67AEB" w:rsidP="00A67AEB">
      <w:pPr>
        <w:pStyle w:val="a5"/>
        <w:ind w:left="142" w:right="-1" w:firstLine="578"/>
        <w:rPr>
          <w:rFonts w:ascii="Times New Roman" w:hAnsi="Times New Roman"/>
          <w:szCs w:val="28"/>
          <w:lang w:val="ru-RU"/>
        </w:rPr>
      </w:pPr>
    </w:p>
    <w:p w14:paraId="5963F41A" w14:textId="77777777" w:rsidR="00A67AEB" w:rsidRPr="00F34A25" w:rsidRDefault="00A67AEB" w:rsidP="00A67AEB">
      <w:pPr>
        <w:shd w:val="clear" w:color="auto" w:fill="FFFFFF"/>
        <w:jc w:val="both"/>
        <w:rPr>
          <w:sz w:val="28"/>
          <w:szCs w:val="28"/>
        </w:rPr>
      </w:pPr>
      <w:r w:rsidRPr="00F34A25">
        <w:rPr>
          <w:sz w:val="28"/>
          <w:szCs w:val="28"/>
        </w:rPr>
        <w:t>Сортовые качества семеноводческих посевов снижаются из-за нали</w:t>
      </w:r>
      <w:r w:rsidRPr="00F34A25">
        <w:rPr>
          <w:sz w:val="28"/>
          <w:szCs w:val="28"/>
        </w:rPr>
        <w:softHyphen/>
        <w:t>чия в них больных растений, особенно пораженных разными видами го</w:t>
      </w:r>
      <w:r w:rsidRPr="00F34A25">
        <w:rPr>
          <w:spacing w:val="-1"/>
          <w:sz w:val="28"/>
          <w:szCs w:val="28"/>
        </w:rPr>
        <w:t>ловни. Сохранению и повышению сортовых качеств способствует своевре</w:t>
      </w:r>
      <w:r w:rsidRPr="00F34A25">
        <w:rPr>
          <w:spacing w:val="-1"/>
          <w:sz w:val="28"/>
          <w:szCs w:val="28"/>
        </w:rPr>
        <w:softHyphen/>
      </w:r>
      <w:r w:rsidRPr="00F34A25">
        <w:rPr>
          <w:sz w:val="28"/>
          <w:szCs w:val="28"/>
        </w:rPr>
        <w:t xml:space="preserve">менное проведение </w:t>
      </w:r>
      <w:proofErr w:type="spellStart"/>
      <w:r w:rsidRPr="00F34A25">
        <w:rPr>
          <w:sz w:val="28"/>
          <w:szCs w:val="28"/>
        </w:rPr>
        <w:t>фитопрополок</w:t>
      </w:r>
      <w:proofErr w:type="spellEnd"/>
      <w:r w:rsidRPr="00F34A25">
        <w:rPr>
          <w:sz w:val="28"/>
          <w:szCs w:val="28"/>
        </w:rPr>
        <w:t xml:space="preserve"> во время которых удаляют растения, пораженные пыльной, твердой и стеблевой головней. Пораженные головней растения нужно выпалывать до цветения. Больные растения собирают в полиэтиленовые пакеты, наполненные смесью воды с керосином, уби</w:t>
      </w:r>
      <w:r w:rsidRPr="00F34A25">
        <w:rPr>
          <w:sz w:val="28"/>
          <w:szCs w:val="28"/>
        </w:rPr>
        <w:softHyphen/>
      </w:r>
      <w:r w:rsidRPr="00F34A25">
        <w:rPr>
          <w:spacing w:val="-1"/>
          <w:sz w:val="28"/>
          <w:szCs w:val="28"/>
        </w:rPr>
        <w:t xml:space="preserve">вающей споры головни. Для того, чтобы уменьшить распространение спор, </w:t>
      </w:r>
      <w:r w:rsidRPr="00F34A25">
        <w:rPr>
          <w:sz w:val="28"/>
          <w:szCs w:val="28"/>
        </w:rPr>
        <w:t>пораженные колосья сначала погружают в раствор, а затем вырывают. Больные растения выносят с поля и затем сжигают или закапывают на глу</w:t>
      </w:r>
      <w:r w:rsidRPr="00F34A25">
        <w:rPr>
          <w:sz w:val="28"/>
          <w:szCs w:val="28"/>
        </w:rPr>
        <w:softHyphen/>
        <w:t>бину 0,5 м.</w:t>
      </w:r>
    </w:p>
    <w:p w14:paraId="6A98727E" w14:textId="77777777" w:rsidR="00A67AEB" w:rsidRPr="00F34A25" w:rsidRDefault="00A67AEB" w:rsidP="00A67AEB">
      <w:pPr>
        <w:shd w:val="clear" w:color="auto" w:fill="FFFFFF"/>
        <w:jc w:val="both"/>
        <w:rPr>
          <w:sz w:val="28"/>
          <w:szCs w:val="28"/>
        </w:rPr>
      </w:pPr>
      <w:r w:rsidRPr="00F34A25">
        <w:rPr>
          <w:sz w:val="28"/>
          <w:szCs w:val="28"/>
        </w:rPr>
        <w:t xml:space="preserve">Очень большое внимание при проведении </w:t>
      </w:r>
      <w:proofErr w:type="spellStart"/>
      <w:r w:rsidRPr="00F34A25">
        <w:rPr>
          <w:sz w:val="28"/>
          <w:szCs w:val="28"/>
        </w:rPr>
        <w:t>фитопрополок</w:t>
      </w:r>
      <w:proofErr w:type="spellEnd"/>
      <w:r w:rsidRPr="00F34A25">
        <w:rPr>
          <w:sz w:val="28"/>
          <w:szCs w:val="28"/>
        </w:rPr>
        <w:t xml:space="preserve"> следует уде</w:t>
      </w:r>
      <w:r w:rsidRPr="00F34A25">
        <w:rPr>
          <w:sz w:val="28"/>
          <w:szCs w:val="28"/>
        </w:rPr>
        <w:softHyphen/>
        <w:t>лить их своевременности. Запоздалая прополка больных растений не толь</w:t>
      </w:r>
      <w:r w:rsidRPr="00F34A25">
        <w:rPr>
          <w:sz w:val="28"/>
          <w:szCs w:val="28"/>
        </w:rPr>
        <w:softHyphen/>
        <w:t>ко бесполезна, но может даже привести к увеличению заражения посева в следующем году.</w:t>
      </w:r>
    </w:p>
    <w:p w14:paraId="756D3EEF" w14:textId="77777777" w:rsidR="00A67AEB" w:rsidRDefault="00A67AEB" w:rsidP="00A67AEB">
      <w:pPr>
        <w:shd w:val="clear" w:color="auto" w:fill="FFFFFF"/>
        <w:jc w:val="both"/>
        <w:rPr>
          <w:spacing w:val="-2"/>
          <w:sz w:val="28"/>
          <w:szCs w:val="28"/>
        </w:rPr>
      </w:pPr>
      <w:r w:rsidRPr="00F34A25">
        <w:rPr>
          <w:sz w:val="28"/>
          <w:szCs w:val="28"/>
        </w:rPr>
        <w:t>При проведении всех видов прополок семеноводческих посевов хоро</w:t>
      </w:r>
      <w:r w:rsidRPr="00F34A25">
        <w:rPr>
          <w:sz w:val="28"/>
          <w:szCs w:val="28"/>
        </w:rPr>
        <w:softHyphen/>
        <w:t>шо проинструктированные рабочие становятся в ряд на расстоянии вытя</w:t>
      </w:r>
      <w:r w:rsidRPr="00F34A25">
        <w:rPr>
          <w:sz w:val="28"/>
          <w:szCs w:val="28"/>
        </w:rPr>
        <w:softHyphen/>
        <w:t>нутых рук друг от друга и идут по посеву вдоль рядков, внимательно ос</w:t>
      </w:r>
      <w:r w:rsidRPr="00F34A25">
        <w:rPr>
          <w:sz w:val="28"/>
          <w:szCs w:val="28"/>
        </w:rPr>
        <w:softHyphen/>
        <w:t>матривая посев перед собой (в одну сторону) и удаляя примеси или боль</w:t>
      </w:r>
      <w:r w:rsidRPr="00F34A25">
        <w:rPr>
          <w:sz w:val="28"/>
          <w:szCs w:val="28"/>
        </w:rPr>
        <w:softHyphen/>
      </w:r>
      <w:r w:rsidRPr="00F34A25">
        <w:rPr>
          <w:spacing w:val="-2"/>
          <w:sz w:val="28"/>
          <w:szCs w:val="28"/>
        </w:rPr>
        <w:t>ные растения. Результаты прополки оформляют в виде акта.</w:t>
      </w:r>
    </w:p>
    <w:p w14:paraId="7B145DFE" w14:textId="77777777" w:rsidR="00A67AEB" w:rsidRPr="000E1D7A" w:rsidRDefault="00A67AEB" w:rsidP="00A67AEB">
      <w:pPr>
        <w:pStyle w:val="a5"/>
        <w:ind w:left="142" w:right="-1" w:firstLine="578"/>
        <w:rPr>
          <w:rFonts w:ascii="Times New Roman" w:hAnsi="Times New Roman"/>
          <w:szCs w:val="28"/>
          <w:lang w:val="ru-RU"/>
        </w:rPr>
      </w:pPr>
      <w:r w:rsidRPr="000E1D7A">
        <w:rPr>
          <w:rFonts w:ascii="Times New Roman" w:hAnsi="Times New Roman"/>
          <w:szCs w:val="28"/>
          <w:lang w:val="ru-RU"/>
        </w:rPr>
        <w:t>Список использованной литературы:</w:t>
      </w:r>
    </w:p>
    <w:p w14:paraId="5766CD30" w14:textId="77777777" w:rsidR="00A67AEB" w:rsidRPr="000E1D7A" w:rsidRDefault="00A67AEB" w:rsidP="00A67AEB">
      <w:pPr>
        <w:jc w:val="both"/>
        <w:rPr>
          <w:sz w:val="28"/>
          <w:szCs w:val="28"/>
        </w:rPr>
      </w:pPr>
      <w:r w:rsidRPr="000E1D7A">
        <w:rPr>
          <w:sz w:val="28"/>
          <w:szCs w:val="28"/>
        </w:rPr>
        <w:t>1.Инструкция по апробации сортовых посевов. Москва «Колос» 1979</w:t>
      </w:r>
    </w:p>
    <w:p w14:paraId="1DDA8447" w14:textId="77777777" w:rsidR="00A67AEB" w:rsidRPr="000E1D7A" w:rsidRDefault="00A67AEB" w:rsidP="00A67AEB">
      <w:pPr>
        <w:pStyle w:val="2"/>
        <w:spacing w:before="0" w:after="0"/>
        <w:jc w:val="both"/>
        <w:rPr>
          <w:rFonts w:ascii="Times New Roman" w:hAnsi="Times New Roman"/>
          <w:b w:val="0"/>
          <w:i w:val="0"/>
        </w:rPr>
      </w:pPr>
      <w:r w:rsidRPr="000E1D7A">
        <w:rPr>
          <w:rFonts w:ascii="Times New Roman" w:eastAsia="SimSun" w:hAnsi="Times New Roman"/>
          <w:b w:val="0"/>
          <w:i w:val="0"/>
          <w:color w:val="000000"/>
          <w:lang w:eastAsia="zh-CN"/>
        </w:rPr>
        <w:t>2.Абугалиева И.А. Руководство по апробации с/х культур, Алма-Ата.1987</w:t>
      </w:r>
    </w:p>
    <w:p w14:paraId="63116977" w14:textId="77777777" w:rsidR="00A67AEB" w:rsidRDefault="00A67AEB" w:rsidP="00A67AEB">
      <w:pPr>
        <w:ind w:firstLine="567"/>
        <w:jc w:val="center"/>
        <w:rPr>
          <w:sz w:val="28"/>
        </w:rPr>
      </w:pPr>
    </w:p>
    <w:p w14:paraId="2C3441E0" w14:textId="77777777" w:rsidR="000E6F26" w:rsidRPr="00282AF2" w:rsidRDefault="000E6F26" w:rsidP="000E6F26">
      <w:pPr>
        <w:jc w:val="center"/>
        <w:rPr>
          <w:b/>
          <w:bCs/>
          <w:color w:val="000000"/>
          <w:sz w:val="28"/>
        </w:rPr>
      </w:pPr>
      <w:r w:rsidRPr="00282AF2">
        <w:rPr>
          <w:b/>
          <w:bCs/>
          <w:color w:val="000000"/>
          <w:sz w:val="28"/>
        </w:rPr>
        <w:t>Лекция 30</w:t>
      </w:r>
    </w:p>
    <w:p w14:paraId="6BCFEFDC" w14:textId="77777777" w:rsidR="000E6F26" w:rsidRPr="00282AF2" w:rsidRDefault="000E6F26" w:rsidP="000E6F26">
      <w:pPr>
        <w:jc w:val="center"/>
        <w:rPr>
          <w:b/>
          <w:bCs/>
          <w:color w:val="000000"/>
          <w:sz w:val="28"/>
        </w:rPr>
      </w:pPr>
      <w:r w:rsidRPr="00282AF2">
        <w:rPr>
          <w:b/>
          <w:bCs/>
          <w:color w:val="000000"/>
          <w:sz w:val="28"/>
        </w:rPr>
        <w:t>Определение сортового качества семян по пробным участкам , по единому методам ЕС.</w:t>
      </w:r>
    </w:p>
    <w:p w14:paraId="2331C1AF" w14:textId="77777777" w:rsidR="000E6F26" w:rsidRDefault="000E6F26" w:rsidP="000E6F26">
      <w:pPr>
        <w:jc w:val="center"/>
        <w:rPr>
          <w:color w:val="000000"/>
          <w:sz w:val="28"/>
        </w:rPr>
      </w:pPr>
    </w:p>
    <w:p w14:paraId="46E02CAB" w14:textId="77777777" w:rsidR="000E6F26" w:rsidRPr="00844702" w:rsidRDefault="000E6F26" w:rsidP="000E6F26">
      <w:pPr>
        <w:jc w:val="both"/>
      </w:pPr>
      <w:r>
        <w:rPr>
          <w:color w:val="000000"/>
          <w:sz w:val="28"/>
        </w:rPr>
        <w:t>О</w:t>
      </w:r>
      <w:r w:rsidRPr="00844702">
        <w:rPr>
          <w:color w:val="000000"/>
          <w:sz w:val="28"/>
        </w:rPr>
        <w:t>бследование сортовых посевов (посадок) для определения сортовой чистоты, типичности посева (посадки) проводится путем визуального обследования растений на корню на пробных участках.</w:t>
      </w:r>
    </w:p>
    <w:p w14:paraId="211E6AA6" w14:textId="77777777" w:rsidR="000E6F26" w:rsidRPr="00844702" w:rsidRDefault="000E6F26" w:rsidP="000E6F26">
      <w:pPr>
        <w:jc w:val="both"/>
      </w:pPr>
      <w:bookmarkStart w:id="12" w:name="z160"/>
      <w:r>
        <w:rPr>
          <w:color w:val="000000"/>
          <w:sz w:val="28"/>
        </w:rPr>
        <w:lastRenderedPageBreak/>
        <w:t>     </w:t>
      </w:r>
      <w:r w:rsidRPr="00844702">
        <w:rPr>
          <w:color w:val="000000"/>
          <w:sz w:val="28"/>
        </w:rPr>
        <w:t xml:space="preserve"> Для проведения окончательного обследования сортового посева (посадки) апробатор должен определить количество пробных участков и наметить их расположение в посеве (посадке).</w:t>
      </w:r>
    </w:p>
    <w:p w14:paraId="26EE2392" w14:textId="77777777" w:rsidR="000E6F26" w:rsidRPr="00844702" w:rsidRDefault="000E6F26" w:rsidP="000E6F26">
      <w:pPr>
        <w:jc w:val="both"/>
      </w:pPr>
      <w:bookmarkStart w:id="13" w:name="z161"/>
      <w:bookmarkEnd w:id="12"/>
      <w:r>
        <w:rPr>
          <w:color w:val="000000"/>
          <w:sz w:val="28"/>
        </w:rPr>
        <w:t>     </w:t>
      </w:r>
      <w:r w:rsidRPr="00844702">
        <w:rPr>
          <w:color w:val="000000"/>
          <w:sz w:val="28"/>
        </w:rPr>
        <w:t xml:space="preserve"> При апробации сортовых посевов (посадок) лекарственных, эфиромасличных культур выделение пробных участков не осуществляют, а обследованию подлежит весь сортовой посев (посадка).</w:t>
      </w:r>
    </w:p>
    <w:p w14:paraId="18D75389" w14:textId="77777777" w:rsidR="000E6F26" w:rsidRPr="00DA4067" w:rsidRDefault="000E6F26" w:rsidP="000E6F26">
      <w:pPr>
        <w:jc w:val="both"/>
        <w:rPr>
          <w:bCs/>
        </w:rPr>
      </w:pPr>
      <w:bookmarkStart w:id="14" w:name="z162"/>
      <w:bookmarkEnd w:id="13"/>
      <w:r>
        <w:rPr>
          <w:color w:val="000000"/>
          <w:sz w:val="28"/>
        </w:rPr>
        <w:t>     </w:t>
      </w:r>
      <w:r w:rsidRPr="00844702">
        <w:rPr>
          <w:color w:val="000000"/>
          <w:sz w:val="28"/>
        </w:rPr>
        <w:t xml:space="preserve"> </w:t>
      </w:r>
      <w:r>
        <w:rPr>
          <w:color w:val="000000"/>
          <w:sz w:val="28"/>
        </w:rPr>
        <w:t> </w:t>
      </w:r>
      <w:r w:rsidRPr="00844702">
        <w:rPr>
          <w:color w:val="000000"/>
          <w:sz w:val="28"/>
        </w:rPr>
        <w:t>Пробные участки для окончательного обследования намечают произвольно при обходе поля (участка) посева (посадки) по одной из схем, приведенных в приложении №</w:t>
      </w:r>
      <w:r>
        <w:rPr>
          <w:color w:val="000000"/>
          <w:sz w:val="28"/>
        </w:rPr>
        <w:t> </w:t>
      </w:r>
      <w:r w:rsidRPr="00844702">
        <w:rPr>
          <w:color w:val="000000"/>
          <w:sz w:val="28"/>
        </w:rPr>
        <w:t xml:space="preserve">4 к настоящему документу или иным образом так, чтобы они как можно более полно охватывали всю площадь сортового посева (посадки). Отступление от краев поля (участка) сортового посева (посадки) в глубину поля (участка) должно быть не меньше, чем </w:t>
      </w:r>
      <w:r w:rsidRPr="00DA4067">
        <w:rPr>
          <w:bCs/>
          <w:color w:val="000000"/>
          <w:sz w:val="28"/>
        </w:rPr>
        <w:t>ширина захвата уборочного агрегата.</w:t>
      </w:r>
    </w:p>
    <w:p w14:paraId="17AC6ACA" w14:textId="77777777" w:rsidR="000E6F26" w:rsidRPr="00844702" w:rsidRDefault="000E6F26" w:rsidP="000E6F26">
      <w:pPr>
        <w:jc w:val="both"/>
      </w:pPr>
      <w:bookmarkStart w:id="15" w:name="z163"/>
      <w:bookmarkEnd w:id="14"/>
      <w:r>
        <w:rPr>
          <w:color w:val="000000"/>
          <w:sz w:val="28"/>
        </w:rPr>
        <w:t>     </w:t>
      </w:r>
      <w:r w:rsidRPr="00844702">
        <w:rPr>
          <w:color w:val="000000"/>
          <w:sz w:val="28"/>
        </w:rPr>
        <w:t xml:space="preserve"> При выборе мест размещения пробных участков допускается предварительно отмечать их длинными вешками (высотой 1,5 – 2,0</w:t>
      </w:r>
      <w:r>
        <w:rPr>
          <w:color w:val="000000"/>
          <w:sz w:val="28"/>
        </w:rPr>
        <w:t> </w:t>
      </w:r>
      <w:r w:rsidRPr="00844702">
        <w:rPr>
          <w:color w:val="000000"/>
          <w:sz w:val="28"/>
        </w:rPr>
        <w:t>м), которые для наглядности обозначаются яркой краской, цветными лентами, флажками и (или) иными способами.</w:t>
      </w:r>
    </w:p>
    <w:p w14:paraId="4C898DD1" w14:textId="77777777" w:rsidR="000E6F26" w:rsidRPr="00844702" w:rsidRDefault="000E6F26" w:rsidP="000E6F26">
      <w:pPr>
        <w:jc w:val="both"/>
      </w:pPr>
      <w:bookmarkStart w:id="16" w:name="z164"/>
      <w:bookmarkEnd w:id="15"/>
      <w:r>
        <w:rPr>
          <w:color w:val="000000"/>
          <w:sz w:val="28"/>
        </w:rPr>
        <w:t>     </w:t>
      </w:r>
      <w:r w:rsidRPr="00844702">
        <w:rPr>
          <w:color w:val="000000"/>
          <w:sz w:val="28"/>
        </w:rPr>
        <w:t xml:space="preserve"> </w:t>
      </w:r>
      <w:r>
        <w:rPr>
          <w:color w:val="000000"/>
          <w:sz w:val="28"/>
        </w:rPr>
        <w:t> </w:t>
      </w:r>
      <w:r w:rsidRPr="00844702">
        <w:rPr>
          <w:color w:val="000000"/>
          <w:sz w:val="28"/>
        </w:rPr>
        <w:t>Размер пробного участка в случае узкорядного посева должен быть 10 м</w:t>
      </w:r>
      <w:r w:rsidRPr="00844702">
        <w:rPr>
          <w:color w:val="000000"/>
          <w:vertAlign w:val="superscript"/>
        </w:rPr>
        <w:t>2</w:t>
      </w:r>
      <w:r w:rsidRPr="00844702">
        <w:rPr>
          <w:color w:val="000000"/>
          <w:sz w:val="28"/>
        </w:rPr>
        <w:t xml:space="preserve"> и обеспечивать удобную и достоверную оценку растений.</w:t>
      </w:r>
    </w:p>
    <w:p w14:paraId="54125AE0" w14:textId="77777777" w:rsidR="000E6F26" w:rsidRPr="00844702" w:rsidRDefault="000E6F26" w:rsidP="000E6F26">
      <w:pPr>
        <w:jc w:val="both"/>
      </w:pPr>
      <w:bookmarkStart w:id="17" w:name="z165"/>
      <w:bookmarkEnd w:id="16"/>
      <w:r>
        <w:rPr>
          <w:color w:val="000000"/>
          <w:sz w:val="28"/>
        </w:rPr>
        <w:t>     </w:t>
      </w:r>
      <w:r w:rsidRPr="00844702">
        <w:rPr>
          <w:color w:val="000000"/>
          <w:sz w:val="28"/>
        </w:rPr>
        <w:t xml:space="preserve"> </w:t>
      </w:r>
      <w:r>
        <w:rPr>
          <w:color w:val="000000"/>
          <w:sz w:val="28"/>
        </w:rPr>
        <w:t> </w:t>
      </w:r>
      <w:r w:rsidRPr="00844702">
        <w:rPr>
          <w:color w:val="000000"/>
          <w:sz w:val="28"/>
        </w:rPr>
        <w:t xml:space="preserve">Для оценки растений используются следующие размеры пробного участка: </w:t>
      </w:r>
      <w:r w:rsidRPr="00DA4067">
        <w:rPr>
          <w:bCs/>
          <w:color w:val="000000"/>
          <w:sz w:val="28"/>
        </w:rPr>
        <w:t>длина 5 м, ширина 2 м,</w:t>
      </w:r>
      <w:r w:rsidRPr="00844702">
        <w:rPr>
          <w:color w:val="000000"/>
          <w:sz w:val="28"/>
        </w:rPr>
        <w:t xml:space="preserve"> позволяющие обеспечить доступ к каждой точке пробного участка без существенного повреждения расположенных на нем растений.</w:t>
      </w:r>
    </w:p>
    <w:p w14:paraId="5F3515F2" w14:textId="77777777" w:rsidR="000E6F26" w:rsidRPr="00844702" w:rsidRDefault="000E6F26" w:rsidP="000E6F26">
      <w:pPr>
        <w:jc w:val="both"/>
      </w:pPr>
      <w:bookmarkStart w:id="18" w:name="z166"/>
      <w:bookmarkEnd w:id="17"/>
      <w:r w:rsidRPr="00844702">
        <w:rPr>
          <w:color w:val="000000"/>
          <w:sz w:val="28"/>
        </w:rPr>
        <w:t xml:space="preserve"> </w:t>
      </w:r>
      <w:r>
        <w:rPr>
          <w:color w:val="000000"/>
          <w:sz w:val="28"/>
        </w:rPr>
        <w:t>     </w:t>
      </w:r>
      <w:r w:rsidRPr="00844702">
        <w:rPr>
          <w:color w:val="000000"/>
          <w:sz w:val="28"/>
        </w:rPr>
        <w:t xml:space="preserve"> </w:t>
      </w:r>
      <w:r>
        <w:rPr>
          <w:color w:val="000000"/>
          <w:sz w:val="28"/>
        </w:rPr>
        <w:t> </w:t>
      </w:r>
      <w:r w:rsidRPr="00844702">
        <w:rPr>
          <w:color w:val="000000"/>
          <w:sz w:val="28"/>
        </w:rPr>
        <w:t>Для сельскохозяйственных растений, выращиваемых широкорядным способом (капуста, морковь, свекла, томат, огурец, тыква и другие), в случае, если густота стояния растений (стеблей) в сортовом посеве (посадке) составляет менее 200</w:t>
      </w:r>
      <w:r>
        <w:rPr>
          <w:color w:val="000000"/>
          <w:sz w:val="28"/>
        </w:rPr>
        <w:t> </w:t>
      </w:r>
      <w:r w:rsidRPr="00844702">
        <w:rPr>
          <w:color w:val="000000"/>
          <w:sz w:val="28"/>
        </w:rPr>
        <w:t xml:space="preserve">000 растений (стеблей) на 1 гектаре (далее – га), апробатору необходимо определить пробные участки на рядках сортового посева (посадки) длиной по 20 погонных метров каждый. Пробные участки в таком случае размещаются равномерно по наиболее длинной диагонали сортового посева (посадки). </w:t>
      </w:r>
    </w:p>
    <w:p w14:paraId="1297C533" w14:textId="77777777" w:rsidR="000E6F26" w:rsidRPr="00844702" w:rsidRDefault="000E6F26" w:rsidP="000E6F26">
      <w:pPr>
        <w:jc w:val="both"/>
      </w:pPr>
      <w:bookmarkStart w:id="19" w:name="z167"/>
      <w:bookmarkEnd w:id="18"/>
      <w:r w:rsidRPr="00844702">
        <w:rPr>
          <w:color w:val="000000"/>
          <w:sz w:val="28"/>
        </w:rPr>
        <w:t xml:space="preserve"> </w:t>
      </w:r>
      <w:r>
        <w:rPr>
          <w:color w:val="000000"/>
          <w:sz w:val="28"/>
        </w:rPr>
        <w:t>     </w:t>
      </w:r>
      <w:r w:rsidRPr="00844702">
        <w:rPr>
          <w:color w:val="000000"/>
          <w:sz w:val="28"/>
        </w:rPr>
        <w:t xml:space="preserve"> Например, при посадке капусты белокочанной по схеме 70х70 см на 20 погонных метров ряда будет приходиться около 30 растений, соответственно на 10 пробных участках количество обследованных растений составит 300 штук. </w:t>
      </w:r>
    </w:p>
    <w:p w14:paraId="6374F8A9" w14:textId="77777777" w:rsidR="000E6F26" w:rsidRPr="00844702" w:rsidRDefault="000E6F26" w:rsidP="000E6F26">
      <w:pPr>
        <w:jc w:val="both"/>
      </w:pPr>
      <w:bookmarkStart w:id="20" w:name="z168"/>
      <w:bookmarkEnd w:id="19"/>
      <w:r>
        <w:rPr>
          <w:color w:val="000000"/>
          <w:sz w:val="28"/>
        </w:rPr>
        <w:t>     </w:t>
      </w:r>
      <w:r w:rsidRPr="00844702">
        <w:rPr>
          <w:color w:val="000000"/>
          <w:sz w:val="28"/>
        </w:rPr>
        <w:t xml:space="preserve"> </w:t>
      </w:r>
      <w:r>
        <w:rPr>
          <w:color w:val="000000"/>
          <w:sz w:val="28"/>
        </w:rPr>
        <w:t> </w:t>
      </w:r>
      <w:r w:rsidRPr="00844702">
        <w:rPr>
          <w:color w:val="000000"/>
          <w:sz w:val="28"/>
        </w:rPr>
        <w:t>Количество пробных участков на обследуемом сортовом посеве (посадке) должно быть не менее 10, если его площадь не превышает 50</w:t>
      </w:r>
      <w:r>
        <w:rPr>
          <w:color w:val="000000"/>
          <w:sz w:val="28"/>
        </w:rPr>
        <w:t> </w:t>
      </w:r>
      <w:r w:rsidRPr="00844702">
        <w:rPr>
          <w:color w:val="000000"/>
          <w:sz w:val="28"/>
        </w:rPr>
        <w:t>га. На каждые последующие полные или неполные 10 га, превышающие эту площадь, дополнительно выделяют один пробный участок.</w:t>
      </w:r>
    </w:p>
    <w:p w14:paraId="19746202" w14:textId="77777777" w:rsidR="000E6F26" w:rsidRPr="00DA4067" w:rsidRDefault="000E6F26" w:rsidP="000E6F26">
      <w:pPr>
        <w:jc w:val="both"/>
        <w:rPr>
          <w:bCs/>
        </w:rPr>
      </w:pPr>
      <w:bookmarkStart w:id="21" w:name="z169"/>
      <w:bookmarkEnd w:id="20"/>
      <w:r>
        <w:rPr>
          <w:color w:val="000000"/>
          <w:sz w:val="28"/>
        </w:rPr>
        <w:t>     </w:t>
      </w:r>
      <w:r w:rsidRPr="00844702">
        <w:rPr>
          <w:color w:val="000000"/>
          <w:sz w:val="28"/>
        </w:rPr>
        <w:t xml:space="preserve"> Например, если </w:t>
      </w:r>
      <w:r w:rsidRPr="00DA4067">
        <w:rPr>
          <w:bCs/>
          <w:color w:val="000000"/>
          <w:sz w:val="28"/>
        </w:rPr>
        <w:t>площадь сортового посева (посадки) составляет 48 га, то достаточно выделить 10 участков. Если же площадь сортового посева (посадки) превышает 50 га, то на площади от 51 до 60 га оценку следует проводить на 11 участках, на площади от 61 до 70 га – на 12 участках, на площади от 71 до 80 га – на 13 участках.</w:t>
      </w:r>
    </w:p>
    <w:p w14:paraId="20E0AECF" w14:textId="77777777" w:rsidR="000E6F26" w:rsidRPr="00844702" w:rsidRDefault="000E6F26" w:rsidP="000E6F26">
      <w:pPr>
        <w:jc w:val="both"/>
      </w:pPr>
      <w:bookmarkStart w:id="22" w:name="z170"/>
      <w:bookmarkEnd w:id="21"/>
      <w:r>
        <w:rPr>
          <w:color w:val="000000"/>
          <w:sz w:val="28"/>
        </w:rPr>
        <w:t>     </w:t>
      </w:r>
      <w:r w:rsidRPr="00844702">
        <w:rPr>
          <w:color w:val="000000"/>
          <w:sz w:val="28"/>
        </w:rPr>
        <w:t xml:space="preserve"> В случае если площадь сортового посева (посадки) составляет менее 100 м</w:t>
      </w:r>
      <w:r w:rsidRPr="00844702">
        <w:rPr>
          <w:color w:val="000000"/>
          <w:vertAlign w:val="superscript"/>
        </w:rPr>
        <w:t>2</w:t>
      </w:r>
      <w:r w:rsidRPr="00844702">
        <w:rPr>
          <w:color w:val="000000"/>
          <w:sz w:val="28"/>
        </w:rPr>
        <w:t xml:space="preserve">, минимальное количество обследуемых растений должно быть не меньше четырехкратного количества растений, на которое, с учетом требований к </w:t>
      </w:r>
      <w:r w:rsidRPr="00844702">
        <w:rPr>
          <w:color w:val="000000"/>
          <w:sz w:val="28"/>
        </w:rPr>
        <w:lastRenderedPageBreak/>
        <w:t>сортовой чистоте сельскохозяйственных растений, может приходиться одно растение, нетипичное сорту, заявленному для апробируемого сельскохозяйственного растения.</w:t>
      </w:r>
    </w:p>
    <w:p w14:paraId="669F0AFF" w14:textId="77777777" w:rsidR="000E6F26" w:rsidRPr="00844702" w:rsidRDefault="000E6F26" w:rsidP="000E6F26">
      <w:pPr>
        <w:jc w:val="both"/>
      </w:pPr>
      <w:bookmarkStart w:id="23" w:name="z171"/>
      <w:bookmarkEnd w:id="22"/>
      <w:r>
        <w:rPr>
          <w:color w:val="000000"/>
          <w:sz w:val="28"/>
        </w:rPr>
        <w:t>     </w:t>
      </w:r>
      <w:r w:rsidRPr="00844702">
        <w:rPr>
          <w:color w:val="000000"/>
          <w:sz w:val="28"/>
        </w:rPr>
        <w:t xml:space="preserve"> Например, при требуемом показателе сортовой чистоты не менее 99,9% одно нетипичное растение приходится на 1000 обследованных растений. Минимальное количество обследуемых растений в таком случае составит 4000 растений, при показателе сортовой чистоты не менее 99,7% – 1333 растения, при показателе сортовой чистоты не менее 99,5% – 800 растений, при показателе сортовой чистоты не менее 99,0% – 400 растений.</w:t>
      </w:r>
    </w:p>
    <w:bookmarkEnd w:id="23"/>
    <w:p w14:paraId="7E75C3A1" w14:textId="77777777" w:rsidR="000E6F26" w:rsidRPr="00844702" w:rsidRDefault="000E6F26" w:rsidP="000E6F26">
      <w:pPr>
        <w:jc w:val="both"/>
      </w:pPr>
      <w:r w:rsidRPr="00844702">
        <w:rPr>
          <w:color w:val="000000"/>
          <w:sz w:val="28"/>
        </w:rPr>
        <w:t xml:space="preserve">К злостным сорным растениям относятся: </w:t>
      </w:r>
      <w:proofErr w:type="spellStart"/>
      <w:r w:rsidRPr="00844702">
        <w:rPr>
          <w:color w:val="000000"/>
          <w:sz w:val="28"/>
        </w:rPr>
        <w:t>гумай</w:t>
      </w:r>
      <w:proofErr w:type="spellEnd"/>
      <w:r w:rsidRPr="00844702">
        <w:rPr>
          <w:color w:val="000000"/>
          <w:sz w:val="28"/>
        </w:rPr>
        <w:t xml:space="preserve">, софора </w:t>
      </w:r>
      <w:proofErr w:type="spellStart"/>
      <w:r w:rsidRPr="00844702">
        <w:rPr>
          <w:color w:val="000000"/>
          <w:sz w:val="28"/>
        </w:rPr>
        <w:t>лисохвостная</w:t>
      </w:r>
      <w:proofErr w:type="spellEnd"/>
      <w:r w:rsidRPr="00844702">
        <w:rPr>
          <w:color w:val="000000"/>
          <w:sz w:val="28"/>
        </w:rPr>
        <w:t xml:space="preserve">, софора толстоплодная, сыть круглая, </w:t>
      </w:r>
      <w:proofErr w:type="spellStart"/>
      <w:r w:rsidRPr="00844702">
        <w:rPr>
          <w:color w:val="000000"/>
          <w:sz w:val="28"/>
        </w:rPr>
        <w:t>паспалюм</w:t>
      </w:r>
      <w:proofErr w:type="spellEnd"/>
      <w:r w:rsidRPr="00844702">
        <w:rPr>
          <w:color w:val="000000"/>
          <w:sz w:val="28"/>
        </w:rPr>
        <w:t xml:space="preserve"> двурядный, синеглазка, </w:t>
      </w:r>
      <w:proofErr w:type="spellStart"/>
      <w:r w:rsidRPr="00844702">
        <w:rPr>
          <w:color w:val="000000"/>
          <w:sz w:val="28"/>
        </w:rPr>
        <w:t>шерстяк</w:t>
      </w:r>
      <w:proofErr w:type="spellEnd"/>
      <w:r w:rsidRPr="00844702">
        <w:rPr>
          <w:color w:val="000000"/>
          <w:sz w:val="28"/>
        </w:rPr>
        <w:t xml:space="preserve"> волосистый, бодяк полевой, осот полевой, молокан татарский, вьюнок полевой, молочай лозный, клоповник </w:t>
      </w:r>
      <w:proofErr w:type="spellStart"/>
      <w:r w:rsidRPr="00844702">
        <w:rPr>
          <w:color w:val="000000"/>
          <w:sz w:val="28"/>
        </w:rPr>
        <w:t>крупковидный</w:t>
      </w:r>
      <w:proofErr w:type="spellEnd"/>
      <w:r w:rsidRPr="00844702">
        <w:rPr>
          <w:color w:val="000000"/>
          <w:sz w:val="28"/>
        </w:rPr>
        <w:t>, пырей ползучий, острец, овсюг.</w:t>
      </w:r>
    </w:p>
    <w:p w14:paraId="06DF0661" w14:textId="77777777" w:rsidR="000E6F26" w:rsidRPr="00844702" w:rsidRDefault="000E6F26" w:rsidP="000E6F26">
      <w:pPr>
        <w:jc w:val="both"/>
      </w:pPr>
      <w:bookmarkStart w:id="24" w:name="z285"/>
      <w:r>
        <w:rPr>
          <w:color w:val="000000"/>
          <w:sz w:val="28"/>
        </w:rPr>
        <w:t>     </w:t>
      </w:r>
      <w:r w:rsidRPr="00844702">
        <w:rPr>
          <w:color w:val="000000"/>
          <w:sz w:val="28"/>
        </w:rPr>
        <w:t xml:space="preserve"> К ядовитым сорным растениям относятся: </w:t>
      </w:r>
      <w:proofErr w:type="spellStart"/>
      <w:r w:rsidRPr="00844702">
        <w:rPr>
          <w:color w:val="000000"/>
          <w:sz w:val="28"/>
        </w:rPr>
        <w:t>триходесма</w:t>
      </w:r>
      <w:proofErr w:type="spellEnd"/>
      <w:r w:rsidRPr="00844702">
        <w:rPr>
          <w:color w:val="000000"/>
          <w:sz w:val="28"/>
        </w:rPr>
        <w:t xml:space="preserve"> седая, гелиотроп волосистоплодный, чемерица белая, болиголов пятнистый, белена черная, лютик ползучий, лютик едкий, лютик ядовитый, жеруха лекарственная.</w:t>
      </w:r>
    </w:p>
    <w:bookmarkEnd w:id="24"/>
    <w:p w14:paraId="350479B3" w14:textId="77777777" w:rsidR="000E6F26" w:rsidRPr="00844702" w:rsidRDefault="000E6F26" w:rsidP="000E6F26">
      <w:pPr>
        <w:jc w:val="both"/>
      </w:pPr>
      <w:r w:rsidRPr="00844702">
        <w:rPr>
          <w:color w:val="000000"/>
          <w:sz w:val="28"/>
        </w:rPr>
        <w:t xml:space="preserve">Определение фактического показателя сортовой чистоты (сортовой типичности) сортовых посевов (посадок) </w:t>
      </w:r>
    </w:p>
    <w:p w14:paraId="07BDA64A" w14:textId="77777777" w:rsidR="000E6F26" w:rsidRPr="00844702" w:rsidRDefault="000E6F26" w:rsidP="000E6F26">
      <w:pPr>
        <w:jc w:val="both"/>
      </w:pPr>
      <w:bookmarkStart w:id="25" w:name="z355"/>
      <w:r w:rsidRPr="00844702">
        <w:rPr>
          <w:color w:val="000000"/>
          <w:sz w:val="28"/>
        </w:rPr>
        <w:t xml:space="preserve"> </w:t>
      </w:r>
      <w:r>
        <w:rPr>
          <w:color w:val="000000"/>
          <w:sz w:val="28"/>
        </w:rPr>
        <w:t>     </w:t>
      </w:r>
      <w:r w:rsidRPr="00844702">
        <w:rPr>
          <w:color w:val="000000"/>
          <w:sz w:val="28"/>
        </w:rPr>
        <w:t xml:space="preserve"> Значение сортовой чистоты, сортовой типичности обследованного сортового посева (посадки) рассчитывают по результатам обследования всех пробных участков и выражают как отношение числа растений (стеблей) апробируемого сорта к общему числу растений (стеблей) вида, к которому относится сорт. </w:t>
      </w:r>
    </w:p>
    <w:p w14:paraId="11A12BB1" w14:textId="77777777" w:rsidR="000E6F26" w:rsidRPr="00844702" w:rsidRDefault="000E6F26" w:rsidP="000E6F26">
      <w:pPr>
        <w:jc w:val="both"/>
      </w:pPr>
      <w:bookmarkStart w:id="26" w:name="z356"/>
      <w:bookmarkEnd w:id="25"/>
      <w:r>
        <w:rPr>
          <w:color w:val="000000"/>
          <w:sz w:val="28"/>
        </w:rPr>
        <w:t>     </w:t>
      </w:r>
      <w:r w:rsidRPr="00844702">
        <w:rPr>
          <w:color w:val="000000"/>
          <w:sz w:val="28"/>
        </w:rPr>
        <w:t xml:space="preserve"> Для установления густоты стояния продуктивных растений или их стеблей на пробном участке растения или их стебли подсчитывают на одном погонном метре рядка (строки) каждого пробного участка или на 0,5</w:t>
      </w:r>
      <w:r>
        <w:rPr>
          <w:color w:val="000000"/>
          <w:sz w:val="28"/>
        </w:rPr>
        <w:t> </w:t>
      </w:r>
      <w:r w:rsidRPr="00844702">
        <w:rPr>
          <w:color w:val="000000"/>
          <w:sz w:val="28"/>
        </w:rPr>
        <w:t>м</w:t>
      </w:r>
      <w:r w:rsidRPr="00844702">
        <w:rPr>
          <w:color w:val="000000"/>
          <w:vertAlign w:val="superscript"/>
        </w:rPr>
        <w:t>2</w:t>
      </w:r>
      <w:r w:rsidRPr="00844702">
        <w:rPr>
          <w:color w:val="000000"/>
          <w:sz w:val="28"/>
        </w:rPr>
        <w:t xml:space="preserve"> каждого пробного участка в случае, если посев семян сельскохозяйственных растений осуществлен сплошным способом или вразброс.</w:t>
      </w:r>
    </w:p>
    <w:p w14:paraId="6F15F1BA" w14:textId="77777777" w:rsidR="000E6F26" w:rsidRPr="00844702" w:rsidRDefault="000E6F26" w:rsidP="000E6F26">
      <w:pPr>
        <w:jc w:val="both"/>
      </w:pPr>
      <w:bookmarkStart w:id="27" w:name="z357"/>
      <w:bookmarkEnd w:id="26"/>
      <w:r>
        <w:rPr>
          <w:color w:val="000000"/>
          <w:sz w:val="28"/>
        </w:rPr>
        <w:t>     </w:t>
      </w:r>
      <w:r w:rsidRPr="00844702">
        <w:rPr>
          <w:color w:val="000000"/>
          <w:sz w:val="28"/>
        </w:rPr>
        <w:t xml:space="preserve"> Густоту стояния продуктивных растений или стеблей на одном пробном участке 10 м</w:t>
      </w:r>
      <w:r w:rsidRPr="00844702">
        <w:rPr>
          <w:color w:val="000000"/>
          <w:vertAlign w:val="superscript"/>
        </w:rPr>
        <w:t>2</w:t>
      </w:r>
      <w:r w:rsidRPr="00844702">
        <w:rPr>
          <w:color w:val="000000"/>
          <w:sz w:val="28"/>
        </w:rPr>
        <w:t xml:space="preserve"> (</w:t>
      </w:r>
      <w:proofErr w:type="spellStart"/>
      <w:r w:rsidRPr="00844702">
        <w:rPr>
          <w:color w:val="000000"/>
          <w:sz w:val="28"/>
        </w:rPr>
        <w:t>Р</w:t>
      </w:r>
      <w:r w:rsidRPr="00844702">
        <w:rPr>
          <w:color w:val="000000"/>
          <w:vertAlign w:val="subscript"/>
        </w:rPr>
        <w:t>уч</w:t>
      </w:r>
      <w:proofErr w:type="spellEnd"/>
      <w:r w:rsidRPr="00844702">
        <w:rPr>
          <w:color w:val="000000"/>
          <w:sz w:val="28"/>
        </w:rPr>
        <w:t>) в штуках при рядовом посеве определяют по формуле:</w:t>
      </w:r>
    </w:p>
    <w:p w14:paraId="37E750E6" w14:textId="77777777" w:rsidR="000E6F26" w:rsidRPr="00844702" w:rsidRDefault="000E6F26" w:rsidP="000E6F26">
      <w:pPr>
        <w:jc w:val="both"/>
      </w:pPr>
      <w:bookmarkStart w:id="28" w:name="z359"/>
      <w:bookmarkEnd w:id="27"/>
      <w:r>
        <w:rPr>
          <w:color w:val="000000"/>
          <w:sz w:val="28"/>
        </w:rPr>
        <w:t>     </w:t>
      </w:r>
      <w:r w:rsidRPr="00844702">
        <w:rPr>
          <w:color w:val="000000"/>
          <w:sz w:val="28"/>
        </w:rPr>
        <w:t xml:space="preserve"> где: </w:t>
      </w:r>
      <w:bookmarkStart w:id="29" w:name="z360"/>
      <w:bookmarkEnd w:id="28"/>
      <w:r>
        <w:rPr>
          <w:color w:val="000000"/>
          <w:sz w:val="28"/>
        </w:rPr>
        <w:t>     </w:t>
      </w:r>
      <w:r w:rsidRPr="00844702">
        <w:rPr>
          <w:color w:val="000000"/>
          <w:sz w:val="28"/>
        </w:rPr>
        <w:t xml:space="preserve"> </w:t>
      </w:r>
      <w:proofErr w:type="spellStart"/>
      <w:r w:rsidRPr="00844702">
        <w:rPr>
          <w:color w:val="000000"/>
          <w:sz w:val="28"/>
        </w:rPr>
        <w:t>М</w:t>
      </w:r>
      <w:r w:rsidRPr="00844702">
        <w:rPr>
          <w:color w:val="000000"/>
          <w:vertAlign w:val="subscript"/>
        </w:rPr>
        <w:t>пог</w:t>
      </w:r>
      <w:proofErr w:type="spellEnd"/>
      <w:r w:rsidRPr="00844702">
        <w:rPr>
          <w:color w:val="000000"/>
          <w:sz w:val="28"/>
        </w:rPr>
        <w:t xml:space="preserve"> – количество продуктивных растений или стеблей апробируемого сельскохозяйственного растения на одном погонном метре рядка (строки) пробного участка (шт.);</w:t>
      </w:r>
    </w:p>
    <w:p w14:paraId="401769C9" w14:textId="77777777" w:rsidR="000E6F26" w:rsidRPr="00844702" w:rsidRDefault="000E6F26" w:rsidP="000E6F26">
      <w:pPr>
        <w:jc w:val="both"/>
      </w:pPr>
      <w:bookmarkStart w:id="30" w:name="z361"/>
      <w:bookmarkEnd w:id="29"/>
      <w:r>
        <w:rPr>
          <w:color w:val="000000"/>
          <w:sz w:val="28"/>
        </w:rPr>
        <w:t>     </w:t>
      </w:r>
      <w:r w:rsidRPr="00844702">
        <w:rPr>
          <w:color w:val="000000"/>
          <w:sz w:val="28"/>
        </w:rPr>
        <w:t xml:space="preserve"> Ш – ширина междурядья (см).</w:t>
      </w:r>
    </w:p>
    <w:p w14:paraId="5D4222E1" w14:textId="77777777" w:rsidR="000E6F26" w:rsidRPr="00844702" w:rsidRDefault="000E6F26" w:rsidP="000E6F26">
      <w:pPr>
        <w:jc w:val="both"/>
      </w:pPr>
      <w:bookmarkStart w:id="31" w:name="z362"/>
      <w:bookmarkEnd w:id="30"/>
      <w:r>
        <w:rPr>
          <w:color w:val="000000"/>
          <w:sz w:val="28"/>
        </w:rPr>
        <w:t>     </w:t>
      </w:r>
      <w:r w:rsidRPr="00844702">
        <w:rPr>
          <w:color w:val="000000"/>
          <w:sz w:val="28"/>
        </w:rPr>
        <w:t xml:space="preserve"> Густоту стояния продуктивных растений или стеблей (</w:t>
      </w:r>
      <w:proofErr w:type="spellStart"/>
      <w:r>
        <w:rPr>
          <w:color w:val="000000"/>
          <w:sz w:val="28"/>
        </w:rPr>
        <w:t>P</w:t>
      </w:r>
      <w:r w:rsidRPr="00844702">
        <w:rPr>
          <w:color w:val="000000"/>
          <w:vertAlign w:val="subscript"/>
        </w:rPr>
        <w:t>га</w:t>
      </w:r>
      <w:proofErr w:type="spellEnd"/>
      <w:r w:rsidRPr="00844702">
        <w:rPr>
          <w:color w:val="000000"/>
          <w:sz w:val="28"/>
        </w:rPr>
        <w:t>) в шт./га определяют при рядовом посеве по формуле:</w:t>
      </w:r>
    </w:p>
    <w:p w14:paraId="4D40E9EE" w14:textId="77777777" w:rsidR="000E6F26" w:rsidRPr="00844702" w:rsidRDefault="000E6F26" w:rsidP="000E6F26">
      <w:pPr>
        <w:jc w:val="both"/>
      </w:pPr>
      <w:bookmarkStart w:id="32" w:name="z364"/>
      <w:bookmarkEnd w:id="31"/>
      <w:r>
        <w:rPr>
          <w:color w:val="000000"/>
          <w:sz w:val="28"/>
        </w:rPr>
        <w:t>    </w:t>
      </w:r>
      <w:r w:rsidRPr="00844702">
        <w:rPr>
          <w:color w:val="000000"/>
          <w:sz w:val="28"/>
        </w:rPr>
        <w:t xml:space="preserve"> где:</w:t>
      </w:r>
      <w:bookmarkStart w:id="33" w:name="z365"/>
      <w:bookmarkEnd w:id="32"/>
      <w:r>
        <w:rPr>
          <w:color w:val="000000"/>
          <w:sz w:val="28"/>
        </w:rPr>
        <w:t>     </w:t>
      </w:r>
      <w:r w:rsidRPr="00844702">
        <w:rPr>
          <w:color w:val="000000"/>
          <w:sz w:val="28"/>
        </w:rPr>
        <w:t xml:space="preserve"> (</w:t>
      </w:r>
      <w:proofErr w:type="spellStart"/>
      <w:r>
        <w:rPr>
          <w:color w:val="000000"/>
          <w:sz w:val="28"/>
        </w:rPr>
        <w:t>M</w:t>
      </w:r>
      <w:r w:rsidRPr="00844702">
        <w:rPr>
          <w:color w:val="000000"/>
          <w:vertAlign w:val="subscript"/>
        </w:rPr>
        <w:t>пог</w:t>
      </w:r>
      <w:proofErr w:type="spellEnd"/>
      <w:r w:rsidRPr="00844702">
        <w:rPr>
          <w:color w:val="000000"/>
          <w:sz w:val="28"/>
        </w:rPr>
        <w:t xml:space="preserve">) – суммарное количество растений или стеблей на одном погонном метре рядка (строки) всех пробных участков (шт.); </w:t>
      </w:r>
    </w:p>
    <w:p w14:paraId="4E5B2148" w14:textId="77777777" w:rsidR="000E6F26" w:rsidRPr="00844702" w:rsidRDefault="000E6F26" w:rsidP="000E6F26">
      <w:pPr>
        <w:jc w:val="both"/>
      </w:pPr>
      <w:bookmarkStart w:id="34" w:name="z366"/>
      <w:bookmarkEnd w:id="33"/>
      <w:r>
        <w:rPr>
          <w:color w:val="000000"/>
          <w:sz w:val="28"/>
        </w:rPr>
        <w:t>     </w:t>
      </w:r>
      <w:r w:rsidRPr="00844702">
        <w:rPr>
          <w:color w:val="000000"/>
          <w:sz w:val="28"/>
        </w:rPr>
        <w:t xml:space="preserve"> К</w:t>
      </w:r>
      <w:r w:rsidRPr="00844702">
        <w:rPr>
          <w:color w:val="000000"/>
          <w:vertAlign w:val="subscript"/>
        </w:rPr>
        <w:t>уч</w:t>
      </w:r>
      <w:r w:rsidRPr="00844702">
        <w:rPr>
          <w:color w:val="000000"/>
          <w:sz w:val="28"/>
        </w:rPr>
        <w:t xml:space="preserve"> – количество всех пробных участков (шт.).</w:t>
      </w:r>
    </w:p>
    <w:p w14:paraId="1918AE7C" w14:textId="77777777" w:rsidR="000E6F26" w:rsidRPr="00844702" w:rsidRDefault="000E6F26" w:rsidP="000E6F26">
      <w:pPr>
        <w:jc w:val="both"/>
      </w:pPr>
      <w:bookmarkStart w:id="35" w:name="z367"/>
      <w:bookmarkEnd w:id="34"/>
      <w:r>
        <w:rPr>
          <w:color w:val="000000"/>
          <w:sz w:val="28"/>
        </w:rPr>
        <w:t>     </w:t>
      </w:r>
      <w:r w:rsidRPr="00844702">
        <w:rPr>
          <w:color w:val="000000"/>
          <w:sz w:val="28"/>
        </w:rPr>
        <w:t xml:space="preserve"> Для сельскохозяйственных растений, высеянных разбросным или сплошным посевом, </w:t>
      </w:r>
      <w:proofErr w:type="spellStart"/>
      <w:r w:rsidRPr="00844702">
        <w:rPr>
          <w:color w:val="000000"/>
          <w:sz w:val="28"/>
        </w:rPr>
        <w:t>Р</w:t>
      </w:r>
      <w:r w:rsidRPr="00844702">
        <w:rPr>
          <w:color w:val="000000"/>
          <w:vertAlign w:val="subscript"/>
        </w:rPr>
        <w:t>уч</w:t>
      </w:r>
      <w:proofErr w:type="spellEnd"/>
      <w:r w:rsidRPr="00844702">
        <w:rPr>
          <w:color w:val="000000"/>
          <w:sz w:val="28"/>
        </w:rPr>
        <w:t xml:space="preserve"> и </w:t>
      </w:r>
      <w:proofErr w:type="spellStart"/>
      <w:r w:rsidRPr="00844702">
        <w:rPr>
          <w:color w:val="000000"/>
          <w:sz w:val="28"/>
        </w:rPr>
        <w:t>Р</w:t>
      </w:r>
      <w:r w:rsidRPr="00844702">
        <w:rPr>
          <w:color w:val="000000"/>
          <w:vertAlign w:val="subscript"/>
        </w:rPr>
        <w:t>га</w:t>
      </w:r>
      <w:proofErr w:type="spellEnd"/>
      <w:r w:rsidRPr="00844702">
        <w:rPr>
          <w:color w:val="000000"/>
          <w:sz w:val="28"/>
        </w:rPr>
        <w:t xml:space="preserve"> вычисляется по формулам:</w:t>
      </w:r>
    </w:p>
    <w:p w14:paraId="62EA9107" w14:textId="77777777" w:rsidR="000E6F26" w:rsidRPr="00844702" w:rsidRDefault="000E6F26" w:rsidP="000E6F26">
      <w:pPr>
        <w:jc w:val="both"/>
      </w:pPr>
      <w:bookmarkStart w:id="36" w:name="z368"/>
      <w:bookmarkEnd w:id="35"/>
      <w:r>
        <w:rPr>
          <w:color w:val="000000"/>
          <w:sz w:val="28"/>
        </w:rPr>
        <w:t>     </w:t>
      </w:r>
      <w:r w:rsidRPr="00844702">
        <w:rPr>
          <w:color w:val="000000"/>
          <w:sz w:val="28"/>
        </w:rPr>
        <w:t xml:space="preserve"> </w:t>
      </w:r>
      <w:proofErr w:type="spellStart"/>
      <w:r w:rsidRPr="00844702">
        <w:rPr>
          <w:color w:val="000000"/>
          <w:sz w:val="28"/>
        </w:rPr>
        <w:t>Р</w:t>
      </w:r>
      <w:r w:rsidRPr="00844702">
        <w:rPr>
          <w:color w:val="000000"/>
          <w:vertAlign w:val="subscript"/>
        </w:rPr>
        <w:t>уч</w:t>
      </w:r>
      <w:proofErr w:type="spellEnd"/>
      <w:r w:rsidRPr="00844702">
        <w:rPr>
          <w:color w:val="000000"/>
          <w:sz w:val="28"/>
        </w:rPr>
        <w:t xml:space="preserve"> = 20 х М</w:t>
      </w:r>
      <w:r w:rsidRPr="00844702">
        <w:rPr>
          <w:color w:val="000000"/>
          <w:vertAlign w:val="subscript"/>
        </w:rPr>
        <w:t>кв</w:t>
      </w:r>
      <w:r w:rsidRPr="00844702">
        <w:rPr>
          <w:color w:val="000000"/>
          <w:sz w:val="28"/>
        </w:rPr>
        <w:t>,</w:t>
      </w:r>
    </w:p>
    <w:p w14:paraId="5BCAAC68" w14:textId="77777777" w:rsidR="000E6F26" w:rsidRPr="00844702" w:rsidRDefault="000E6F26" w:rsidP="000E6F26">
      <w:pPr>
        <w:jc w:val="both"/>
      </w:pPr>
      <w:bookmarkStart w:id="37" w:name="z369"/>
      <w:bookmarkEnd w:id="36"/>
      <w:r>
        <w:rPr>
          <w:color w:val="000000"/>
          <w:sz w:val="28"/>
        </w:rPr>
        <w:t>     </w:t>
      </w:r>
      <w:r w:rsidRPr="00844702">
        <w:rPr>
          <w:color w:val="000000"/>
          <w:sz w:val="28"/>
        </w:rPr>
        <w:t xml:space="preserve"> </w:t>
      </w:r>
      <w:proofErr w:type="spellStart"/>
      <w:r w:rsidRPr="00844702">
        <w:rPr>
          <w:color w:val="000000"/>
          <w:sz w:val="28"/>
        </w:rPr>
        <w:t>Р</w:t>
      </w:r>
      <w:r w:rsidRPr="00844702">
        <w:rPr>
          <w:color w:val="000000"/>
          <w:vertAlign w:val="subscript"/>
        </w:rPr>
        <w:t>га</w:t>
      </w:r>
      <w:proofErr w:type="spellEnd"/>
      <w:r w:rsidRPr="00844702">
        <w:rPr>
          <w:color w:val="000000"/>
          <w:sz w:val="28"/>
        </w:rPr>
        <w:t xml:space="preserve"> = 20 000 </w:t>
      </w:r>
      <w:r>
        <w:rPr>
          <w:color w:val="000000"/>
          <w:sz w:val="28"/>
        </w:rPr>
        <w:t>x</w:t>
      </w:r>
      <w:r w:rsidRPr="00844702">
        <w:rPr>
          <w:color w:val="000000"/>
          <w:sz w:val="28"/>
        </w:rPr>
        <w:t xml:space="preserve"> (М</w:t>
      </w:r>
      <w:r w:rsidRPr="00844702">
        <w:rPr>
          <w:color w:val="000000"/>
          <w:vertAlign w:val="subscript"/>
        </w:rPr>
        <w:t>кв</w:t>
      </w:r>
      <w:r w:rsidRPr="00844702">
        <w:rPr>
          <w:color w:val="000000"/>
          <w:sz w:val="28"/>
        </w:rPr>
        <w:t>)/</w:t>
      </w:r>
      <w:proofErr w:type="spellStart"/>
      <w:r w:rsidRPr="00844702">
        <w:rPr>
          <w:color w:val="000000"/>
          <w:sz w:val="28"/>
        </w:rPr>
        <w:t>Р</w:t>
      </w:r>
      <w:r w:rsidRPr="00844702">
        <w:rPr>
          <w:color w:val="000000"/>
          <w:vertAlign w:val="subscript"/>
        </w:rPr>
        <w:t>уч</w:t>
      </w:r>
      <w:proofErr w:type="spellEnd"/>
      <w:r w:rsidRPr="00844702">
        <w:rPr>
          <w:color w:val="000000"/>
          <w:sz w:val="28"/>
        </w:rPr>
        <w:t>,</w:t>
      </w:r>
    </w:p>
    <w:p w14:paraId="0944FD15" w14:textId="77777777" w:rsidR="000E6F26" w:rsidRPr="00844702" w:rsidRDefault="000E6F26" w:rsidP="000E6F26">
      <w:pPr>
        <w:jc w:val="both"/>
      </w:pPr>
      <w:bookmarkStart w:id="38" w:name="z370"/>
      <w:bookmarkEnd w:id="37"/>
      <w:r w:rsidRPr="00844702">
        <w:rPr>
          <w:color w:val="000000"/>
          <w:sz w:val="28"/>
        </w:rPr>
        <w:t xml:space="preserve"> </w:t>
      </w:r>
      <w:r>
        <w:rPr>
          <w:color w:val="000000"/>
          <w:sz w:val="28"/>
        </w:rPr>
        <w:t>     </w:t>
      </w:r>
      <w:r w:rsidRPr="00844702">
        <w:rPr>
          <w:color w:val="000000"/>
          <w:sz w:val="28"/>
        </w:rPr>
        <w:t xml:space="preserve"> где: </w:t>
      </w:r>
    </w:p>
    <w:p w14:paraId="36ADC64D" w14:textId="77777777" w:rsidR="000E6F26" w:rsidRPr="00844702" w:rsidRDefault="000E6F26" w:rsidP="000E6F26">
      <w:pPr>
        <w:jc w:val="both"/>
      </w:pPr>
      <w:bookmarkStart w:id="39" w:name="z371"/>
      <w:bookmarkEnd w:id="38"/>
      <w:r>
        <w:rPr>
          <w:color w:val="000000"/>
          <w:sz w:val="28"/>
        </w:rPr>
        <w:lastRenderedPageBreak/>
        <w:t>     </w:t>
      </w:r>
      <w:r w:rsidRPr="00844702">
        <w:rPr>
          <w:color w:val="000000"/>
          <w:sz w:val="28"/>
        </w:rPr>
        <w:t xml:space="preserve"> М</w:t>
      </w:r>
      <w:r w:rsidRPr="00844702">
        <w:rPr>
          <w:color w:val="000000"/>
          <w:vertAlign w:val="subscript"/>
        </w:rPr>
        <w:t>кв</w:t>
      </w:r>
      <w:r w:rsidRPr="00844702">
        <w:rPr>
          <w:color w:val="000000"/>
          <w:sz w:val="28"/>
        </w:rPr>
        <w:t xml:space="preserve"> – количество продуктивных растений или стеблей апробируемого сельскохозяйственного растения на 0,5 м</w:t>
      </w:r>
      <w:r w:rsidRPr="00844702">
        <w:rPr>
          <w:color w:val="000000"/>
          <w:vertAlign w:val="superscript"/>
        </w:rPr>
        <w:t xml:space="preserve">2 </w:t>
      </w:r>
      <w:r w:rsidRPr="00844702">
        <w:rPr>
          <w:color w:val="000000"/>
          <w:sz w:val="28"/>
        </w:rPr>
        <w:t>пробного участка, шт.</w:t>
      </w:r>
    </w:p>
    <w:p w14:paraId="439D503D" w14:textId="77777777" w:rsidR="000E6F26" w:rsidRPr="00844702" w:rsidRDefault="000E6F26" w:rsidP="000E6F26">
      <w:pPr>
        <w:jc w:val="both"/>
      </w:pPr>
      <w:bookmarkStart w:id="40" w:name="z372"/>
      <w:bookmarkEnd w:id="39"/>
      <w:r>
        <w:rPr>
          <w:color w:val="000000"/>
          <w:sz w:val="28"/>
        </w:rPr>
        <w:t>     </w:t>
      </w:r>
      <w:r w:rsidRPr="00844702">
        <w:rPr>
          <w:color w:val="000000"/>
          <w:sz w:val="28"/>
        </w:rPr>
        <w:t xml:space="preserve"> </w:t>
      </w:r>
      <w:r>
        <w:rPr>
          <w:color w:val="000000"/>
          <w:sz w:val="28"/>
        </w:rPr>
        <w:t> </w:t>
      </w:r>
      <w:r w:rsidRPr="00844702">
        <w:rPr>
          <w:color w:val="000000"/>
          <w:sz w:val="28"/>
        </w:rPr>
        <w:t>Если густота стояния растений или стеблей (</w:t>
      </w:r>
      <w:proofErr w:type="spellStart"/>
      <w:r w:rsidRPr="00844702">
        <w:rPr>
          <w:color w:val="000000"/>
          <w:sz w:val="28"/>
        </w:rPr>
        <w:t>Р</w:t>
      </w:r>
      <w:r w:rsidRPr="00844702">
        <w:rPr>
          <w:color w:val="000000"/>
          <w:vertAlign w:val="subscript"/>
        </w:rPr>
        <w:t>га</w:t>
      </w:r>
      <w:proofErr w:type="spellEnd"/>
      <w:r w:rsidRPr="00844702">
        <w:rPr>
          <w:color w:val="000000"/>
          <w:sz w:val="28"/>
        </w:rPr>
        <w:t>) больше 11</w:t>
      </w:r>
      <w:r>
        <w:rPr>
          <w:color w:val="000000"/>
          <w:sz w:val="28"/>
        </w:rPr>
        <w:t> </w:t>
      </w:r>
      <w:r w:rsidRPr="00844702">
        <w:rPr>
          <w:color w:val="000000"/>
          <w:sz w:val="28"/>
        </w:rPr>
        <w:t>000</w:t>
      </w:r>
      <w:r>
        <w:rPr>
          <w:color w:val="000000"/>
          <w:sz w:val="28"/>
        </w:rPr>
        <w:t> </w:t>
      </w:r>
      <w:r w:rsidRPr="00844702">
        <w:rPr>
          <w:color w:val="000000"/>
          <w:sz w:val="28"/>
        </w:rPr>
        <w:t>000 растений или стеблей, то соответствие сортовой чистоты семян сортового посева (посадки) требованиям к сортовой чистоте сельскохозяйственных растений определяют путем сравнения фактического показателя сортовой чистоты, рассчитанного как отношение количества типичных сорту растений (стеблей) к общему количеству обследованных растений (стеблей) на пробных участках, с установленным показателем сортовой чистоты (в процентах).</w:t>
      </w:r>
    </w:p>
    <w:p w14:paraId="051C0CF4" w14:textId="77777777" w:rsidR="000E6F26" w:rsidRPr="00844702" w:rsidRDefault="000E6F26" w:rsidP="000E6F26">
      <w:pPr>
        <w:jc w:val="both"/>
      </w:pPr>
      <w:bookmarkStart w:id="41" w:name="z373"/>
      <w:bookmarkEnd w:id="40"/>
      <w:r>
        <w:rPr>
          <w:color w:val="000000"/>
          <w:sz w:val="28"/>
        </w:rPr>
        <w:t>     </w:t>
      </w:r>
      <w:r w:rsidRPr="00844702">
        <w:rPr>
          <w:color w:val="000000"/>
          <w:sz w:val="28"/>
        </w:rPr>
        <w:t xml:space="preserve"> </w:t>
      </w:r>
      <w:r>
        <w:rPr>
          <w:color w:val="000000"/>
          <w:sz w:val="28"/>
        </w:rPr>
        <w:t> </w:t>
      </w:r>
      <w:r w:rsidRPr="00844702">
        <w:rPr>
          <w:color w:val="000000"/>
          <w:sz w:val="28"/>
        </w:rPr>
        <w:t>В случае, если количество растений на обследуемой площади сортового посева (посадки) меньше, чем необходимо для определения сортовой чистоты с учетом требований для заявленной категории семян, то для признания сортового посева (посадки) пригодным на семенные цели количество растений, типичных заявленному сорту, должно составлять 100</w:t>
      </w:r>
      <w:r>
        <w:rPr>
          <w:color w:val="000000"/>
          <w:sz w:val="28"/>
        </w:rPr>
        <w:t> </w:t>
      </w:r>
      <w:r w:rsidRPr="00844702">
        <w:rPr>
          <w:color w:val="000000"/>
          <w:sz w:val="28"/>
        </w:rPr>
        <w:t>%.</w:t>
      </w:r>
    </w:p>
    <w:p w14:paraId="2029A97C" w14:textId="77777777" w:rsidR="000E6F26" w:rsidRPr="00844702" w:rsidRDefault="000E6F26" w:rsidP="000E6F26">
      <w:pPr>
        <w:jc w:val="both"/>
      </w:pPr>
      <w:bookmarkStart w:id="42" w:name="z374"/>
      <w:bookmarkEnd w:id="41"/>
      <w:r>
        <w:rPr>
          <w:color w:val="000000"/>
          <w:sz w:val="28"/>
        </w:rPr>
        <w:t>     </w:t>
      </w:r>
      <w:r w:rsidRPr="00844702">
        <w:rPr>
          <w:color w:val="000000"/>
          <w:sz w:val="28"/>
        </w:rPr>
        <w:t xml:space="preserve"> В остальных случаях, когда густота стояния растений или стеблей (</w:t>
      </w:r>
      <w:proofErr w:type="spellStart"/>
      <w:r w:rsidRPr="00844702">
        <w:rPr>
          <w:color w:val="000000"/>
          <w:sz w:val="28"/>
        </w:rPr>
        <w:t>Р</w:t>
      </w:r>
      <w:r w:rsidRPr="00844702">
        <w:rPr>
          <w:color w:val="000000"/>
          <w:vertAlign w:val="subscript"/>
        </w:rPr>
        <w:t>га</w:t>
      </w:r>
      <w:proofErr w:type="spellEnd"/>
      <w:r w:rsidRPr="00844702">
        <w:rPr>
          <w:color w:val="000000"/>
          <w:sz w:val="28"/>
        </w:rPr>
        <w:t>) составляет более 200</w:t>
      </w:r>
      <w:r>
        <w:rPr>
          <w:color w:val="000000"/>
          <w:sz w:val="28"/>
        </w:rPr>
        <w:t> </w:t>
      </w:r>
      <w:r w:rsidRPr="00844702">
        <w:rPr>
          <w:color w:val="000000"/>
          <w:sz w:val="28"/>
        </w:rPr>
        <w:t>000 и менее 11</w:t>
      </w:r>
      <w:r>
        <w:rPr>
          <w:color w:val="000000"/>
          <w:sz w:val="28"/>
        </w:rPr>
        <w:t> </w:t>
      </w:r>
      <w:r w:rsidRPr="00844702">
        <w:rPr>
          <w:color w:val="000000"/>
          <w:sz w:val="28"/>
        </w:rPr>
        <w:t>000 000, оценку соответствия сортовой чистоты семян сортового посева (посадки) установленным требованиям осуществляют по таблицам приложений №</w:t>
      </w:r>
      <w:r>
        <w:rPr>
          <w:color w:val="000000"/>
          <w:sz w:val="28"/>
        </w:rPr>
        <w:t> </w:t>
      </w:r>
      <w:r w:rsidRPr="00844702">
        <w:rPr>
          <w:color w:val="000000"/>
          <w:sz w:val="28"/>
        </w:rPr>
        <w:t>6 и 7 к настоящему документу.</w:t>
      </w:r>
    </w:p>
    <w:p w14:paraId="7957C067" w14:textId="77777777" w:rsidR="000E6F26" w:rsidRPr="00844702" w:rsidRDefault="000E6F26" w:rsidP="000E6F26">
      <w:pPr>
        <w:jc w:val="both"/>
      </w:pPr>
      <w:bookmarkStart w:id="43" w:name="z375"/>
      <w:bookmarkEnd w:id="42"/>
      <w:r w:rsidRPr="00844702">
        <w:rPr>
          <w:color w:val="000000"/>
          <w:sz w:val="28"/>
        </w:rPr>
        <w:t xml:space="preserve"> </w:t>
      </w:r>
      <w:r>
        <w:rPr>
          <w:color w:val="000000"/>
          <w:sz w:val="28"/>
        </w:rPr>
        <w:t>     </w:t>
      </w:r>
      <w:r w:rsidRPr="00844702">
        <w:rPr>
          <w:color w:val="000000"/>
          <w:sz w:val="28"/>
        </w:rPr>
        <w:t xml:space="preserve"> В приложениях №</w:t>
      </w:r>
      <w:r>
        <w:rPr>
          <w:color w:val="000000"/>
          <w:sz w:val="28"/>
        </w:rPr>
        <w:t> </w:t>
      </w:r>
      <w:r w:rsidRPr="00844702">
        <w:rPr>
          <w:color w:val="000000"/>
          <w:sz w:val="28"/>
        </w:rPr>
        <w:t xml:space="preserve">6 и 7 указано максимальное количество продуктивных растений или стеблей растений, относящихся к отличающимся по </w:t>
      </w:r>
      <w:proofErr w:type="spellStart"/>
      <w:r w:rsidRPr="00844702">
        <w:rPr>
          <w:color w:val="000000"/>
          <w:sz w:val="28"/>
        </w:rPr>
        <w:t>апробационным</w:t>
      </w:r>
      <w:proofErr w:type="spellEnd"/>
      <w:r w:rsidRPr="00844702">
        <w:rPr>
          <w:color w:val="000000"/>
          <w:sz w:val="28"/>
        </w:rPr>
        <w:t xml:space="preserve"> признакам от стеблей заявленного к апробации сорта сельскохозяйственного растения (далее – сортовая примесь). </w:t>
      </w:r>
    </w:p>
    <w:p w14:paraId="367D1EC3" w14:textId="77777777" w:rsidR="000E6F26" w:rsidRPr="00844702" w:rsidRDefault="000E6F26" w:rsidP="000E6F26">
      <w:pPr>
        <w:jc w:val="both"/>
      </w:pPr>
      <w:bookmarkStart w:id="44" w:name="z376"/>
      <w:bookmarkEnd w:id="43"/>
      <w:r>
        <w:rPr>
          <w:color w:val="000000"/>
          <w:sz w:val="28"/>
        </w:rPr>
        <w:t>     </w:t>
      </w:r>
      <w:r w:rsidRPr="00844702">
        <w:rPr>
          <w:color w:val="000000"/>
          <w:sz w:val="28"/>
        </w:rPr>
        <w:t xml:space="preserve"> Для установления показателя сортовой чистоты необходимо выбрать строку, в которой указано значение, максимально приближенное к фактической (рассчитанной) густоте стояния продуктивных растений (стеблей). В выбранной строке в соответствующем нормируемому показателю сортовой чистоты столбце будет указано суммарное количество максимально допустимых сортовых примесей. Если указанное в таблице значение меньше или равно сумме фактически выявленных сортовых примесей, то сортовая чистота сортового посева (посадки) соответствует нормируемому показателю. В случае превышения табличного значения категория семян может быть установлена в соответствии с фактическим содержанием сортовых примесей, не превышающим табличное значение для нормируемого показателя сортовой чистоты.</w:t>
      </w:r>
    </w:p>
    <w:p w14:paraId="7911F5AE" w14:textId="77777777" w:rsidR="000E6F26" w:rsidRPr="00844702" w:rsidRDefault="000E6F26" w:rsidP="000E6F26">
      <w:pPr>
        <w:jc w:val="both"/>
      </w:pPr>
      <w:bookmarkStart w:id="45" w:name="z377"/>
      <w:bookmarkEnd w:id="44"/>
      <w:r>
        <w:rPr>
          <w:color w:val="000000"/>
          <w:sz w:val="28"/>
        </w:rPr>
        <w:t>     </w:t>
      </w:r>
      <w:r w:rsidRPr="00844702">
        <w:rPr>
          <w:color w:val="000000"/>
          <w:sz w:val="28"/>
        </w:rPr>
        <w:t xml:space="preserve"> Если количество обследованных пробных участков площадью 10 м</w:t>
      </w:r>
      <w:r w:rsidRPr="00844702">
        <w:rPr>
          <w:color w:val="000000"/>
          <w:vertAlign w:val="superscript"/>
        </w:rPr>
        <w:t>2</w:t>
      </w:r>
      <w:r w:rsidRPr="00844702">
        <w:rPr>
          <w:color w:val="000000"/>
          <w:sz w:val="28"/>
        </w:rPr>
        <w:t xml:space="preserve"> больше 10, то для пользования таблицей требуется рассчитать ожидаемое количество сортовых примесей на 10 пробных участках площадью по 10</w:t>
      </w:r>
      <w:r>
        <w:rPr>
          <w:color w:val="000000"/>
          <w:sz w:val="28"/>
        </w:rPr>
        <w:t> </w:t>
      </w:r>
      <w:r w:rsidRPr="00844702">
        <w:rPr>
          <w:color w:val="000000"/>
          <w:sz w:val="28"/>
        </w:rPr>
        <w:t>м</w:t>
      </w:r>
      <w:r w:rsidRPr="00844702">
        <w:rPr>
          <w:color w:val="000000"/>
          <w:vertAlign w:val="superscript"/>
        </w:rPr>
        <w:t>2</w:t>
      </w:r>
      <w:r w:rsidRPr="00844702">
        <w:rPr>
          <w:color w:val="000000"/>
          <w:sz w:val="28"/>
        </w:rPr>
        <w:t xml:space="preserve"> методом пропорции. Например, если на 12 пробных участках количество сортовых примесей составило 64 растения, то ожидаемое количество сортовых примесей (СП) на 10 пробных участках составит:</w:t>
      </w:r>
    </w:p>
    <w:p w14:paraId="410B020E" w14:textId="77777777" w:rsidR="000E6F26" w:rsidRPr="00844702" w:rsidRDefault="000E6F26" w:rsidP="000E6F26">
      <w:pPr>
        <w:jc w:val="both"/>
      </w:pPr>
      <w:bookmarkStart w:id="46" w:name="z379"/>
      <w:bookmarkEnd w:id="45"/>
      <w:r>
        <w:rPr>
          <w:color w:val="000000"/>
          <w:sz w:val="28"/>
        </w:rPr>
        <w:t>    </w:t>
      </w:r>
      <w:r w:rsidRPr="00844702">
        <w:rPr>
          <w:color w:val="000000"/>
          <w:sz w:val="28"/>
        </w:rPr>
        <w:t xml:space="preserve"> где:</w:t>
      </w:r>
      <w:bookmarkStart w:id="47" w:name="z380"/>
      <w:bookmarkEnd w:id="46"/>
      <w:r>
        <w:rPr>
          <w:color w:val="000000"/>
          <w:sz w:val="28"/>
        </w:rPr>
        <w:t>     </w:t>
      </w:r>
      <w:r w:rsidRPr="00844702">
        <w:rPr>
          <w:color w:val="000000"/>
          <w:sz w:val="28"/>
        </w:rPr>
        <w:t xml:space="preserve"> ОСП – ожидаемое количество сортовых примесей на 10 пробных участках площадью по 10 м</w:t>
      </w:r>
      <w:r w:rsidRPr="00844702">
        <w:rPr>
          <w:color w:val="000000"/>
          <w:vertAlign w:val="superscript"/>
        </w:rPr>
        <w:t>2</w:t>
      </w:r>
      <w:r w:rsidRPr="00844702">
        <w:rPr>
          <w:color w:val="000000"/>
          <w:sz w:val="28"/>
        </w:rPr>
        <w:t xml:space="preserve"> каждый;</w:t>
      </w:r>
    </w:p>
    <w:p w14:paraId="5E5AB803" w14:textId="77777777" w:rsidR="000E6F26" w:rsidRPr="00844702" w:rsidRDefault="000E6F26" w:rsidP="000E6F26">
      <w:pPr>
        <w:jc w:val="both"/>
      </w:pPr>
      <w:bookmarkStart w:id="48" w:name="z381"/>
      <w:bookmarkEnd w:id="47"/>
      <w:r>
        <w:rPr>
          <w:color w:val="000000"/>
          <w:sz w:val="28"/>
        </w:rPr>
        <w:t>     </w:t>
      </w:r>
      <w:r w:rsidRPr="00844702">
        <w:rPr>
          <w:color w:val="000000"/>
          <w:sz w:val="28"/>
        </w:rPr>
        <w:t xml:space="preserve"> КСП – количество сортовых примесей (растений) на пробных участках, число которых превышает 10 и площадь каждого из которых составляет по 10 м</w:t>
      </w:r>
      <w:r w:rsidRPr="00844702">
        <w:rPr>
          <w:color w:val="000000"/>
          <w:vertAlign w:val="superscript"/>
        </w:rPr>
        <w:t xml:space="preserve">2 </w:t>
      </w:r>
      <w:r w:rsidRPr="00844702">
        <w:rPr>
          <w:color w:val="000000"/>
          <w:sz w:val="28"/>
        </w:rPr>
        <w:t>каждый;</w:t>
      </w:r>
    </w:p>
    <w:p w14:paraId="59523EA1" w14:textId="77777777" w:rsidR="000E6F26" w:rsidRPr="00844702" w:rsidRDefault="000E6F26" w:rsidP="000E6F26">
      <w:pPr>
        <w:jc w:val="both"/>
      </w:pPr>
      <w:bookmarkStart w:id="49" w:name="z382"/>
      <w:bookmarkEnd w:id="48"/>
      <w:r w:rsidRPr="00844702">
        <w:rPr>
          <w:color w:val="000000"/>
          <w:sz w:val="28"/>
        </w:rPr>
        <w:lastRenderedPageBreak/>
        <w:t xml:space="preserve"> </w:t>
      </w:r>
      <w:r>
        <w:rPr>
          <w:color w:val="000000"/>
          <w:sz w:val="28"/>
        </w:rPr>
        <w:t>     </w:t>
      </w:r>
      <w:r w:rsidRPr="00844702">
        <w:rPr>
          <w:color w:val="000000"/>
          <w:sz w:val="28"/>
        </w:rPr>
        <w:t xml:space="preserve"> КПУ – количество пробных участков. </w:t>
      </w:r>
    </w:p>
    <w:p w14:paraId="433983C6" w14:textId="77777777" w:rsidR="000E6F26" w:rsidRPr="00844702" w:rsidRDefault="000E6F26" w:rsidP="000E6F26">
      <w:pPr>
        <w:jc w:val="both"/>
      </w:pPr>
      <w:bookmarkStart w:id="50" w:name="z383"/>
      <w:bookmarkEnd w:id="49"/>
      <w:r w:rsidRPr="00844702">
        <w:rPr>
          <w:color w:val="000000"/>
          <w:sz w:val="28"/>
        </w:rPr>
        <w:t xml:space="preserve"> </w:t>
      </w:r>
      <w:r>
        <w:rPr>
          <w:color w:val="000000"/>
          <w:sz w:val="28"/>
        </w:rPr>
        <w:t>     </w:t>
      </w:r>
      <w:r w:rsidRPr="00844702">
        <w:rPr>
          <w:color w:val="000000"/>
          <w:sz w:val="28"/>
        </w:rPr>
        <w:t xml:space="preserve"> </w:t>
      </w:r>
      <w:r w:rsidRPr="00844702">
        <w:rPr>
          <w:i/>
          <w:color w:val="000000"/>
          <w:sz w:val="28"/>
        </w:rPr>
        <w:t xml:space="preserve">Пример 1. </w:t>
      </w:r>
    </w:p>
    <w:p w14:paraId="1081223E" w14:textId="77777777" w:rsidR="000E6F26" w:rsidRPr="00844702" w:rsidRDefault="000E6F26" w:rsidP="000E6F26">
      <w:pPr>
        <w:jc w:val="both"/>
      </w:pPr>
      <w:bookmarkStart w:id="51" w:name="z384"/>
      <w:bookmarkEnd w:id="50"/>
      <w:r>
        <w:rPr>
          <w:color w:val="000000"/>
          <w:sz w:val="28"/>
        </w:rPr>
        <w:t>     </w:t>
      </w:r>
      <w:r w:rsidRPr="00844702">
        <w:rPr>
          <w:color w:val="000000"/>
          <w:sz w:val="28"/>
        </w:rPr>
        <w:t xml:space="preserve"> Рассчитанная густота стояния продуктивных стеблей овса составляет 1</w:t>
      </w:r>
      <w:r>
        <w:rPr>
          <w:color w:val="000000"/>
          <w:sz w:val="28"/>
        </w:rPr>
        <w:t> </w:t>
      </w:r>
      <w:r w:rsidRPr="00844702">
        <w:rPr>
          <w:color w:val="000000"/>
          <w:sz w:val="28"/>
        </w:rPr>
        <w:t>425</w:t>
      </w:r>
      <w:r>
        <w:rPr>
          <w:color w:val="000000"/>
          <w:sz w:val="28"/>
        </w:rPr>
        <w:t> </w:t>
      </w:r>
      <w:r w:rsidRPr="00844702">
        <w:rPr>
          <w:color w:val="000000"/>
          <w:sz w:val="28"/>
        </w:rPr>
        <w:t>558 шт./га, что максимально соответствует строке 1</w:t>
      </w:r>
      <w:r>
        <w:rPr>
          <w:color w:val="000000"/>
          <w:sz w:val="28"/>
        </w:rPr>
        <w:t> </w:t>
      </w:r>
      <w:r w:rsidRPr="00844702">
        <w:rPr>
          <w:color w:val="000000"/>
          <w:sz w:val="28"/>
        </w:rPr>
        <w:t>500</w:t>
      </w:r>
      <w:r>
        <w:rPr>
          <w:color w:val="000000"/>
          <w:sz w:val="28"/>
        </w:rPr>
        <w:t> </w:t>
      </w:r>
      <w:r w:rsidRPr="00844702">
        <w:rPr>
          <w:color w:val="000000"/>
          <w:sz w:val="28"/>
        </w:rPr>
        <w:t>000 в столбце "Густота стояния стеблей на площади (</w:t>
      </w:r>
      <w:proofErr w:type="spellStart"/>
      <w:r w:rsidRPr="00844702">
        <w:rPr>
          <w:color w:val="000000"/>
          <w:sz w:val="28"/>
        </w:rPr>
        <w:t>Рга</w:t>
      </w:r>
      <w:proofErr w:type="spellEnd"/>
      <w:r w:rsidRPr="00844702">
        <w:rPr>
          <w:color w:val="000000"/>
          <w:sz w:val="28"/>
        </w:rPr>
        <w:t>)" приложения №</w:t>
      </w:r>
      <w:r>
        <w:rPr>
          <w:color w:val="000000"/>
          <w:sz w:val="28"/>
        </w:rPr>
        <w:t> </w:t>
      </w:r>
      <w:r w:rsidRPr="00844702">
        <w:rPr>
          <w:color w:val="000000"/>
          <w:sz w:val="28"/>
        </w:rPr>
        <w:t>6. При заявленной категории урожая семян – "элитные семена (ЭС)", для которой требуемый показатель сортовой чистоты составляет не менее 99,7%, предельно допустимое количество сортовых примесей составит 66 штук. Если фактическая сумма нетипичных сорту растений при обследовании 10 пробных участков по 10</w:t>
      </w:r>
      <w:r>
        <w:rPr>
          <w:color w:val="000000"/>
          <w:sz w:val="28"/>
        </w:rPr>
        <w:t> </w:t>
      </w:r>
      <w:r w:rsidRPr="00844702">
        <w:rPr>
          <w:color w:val="000000"/>
          <w:sz w:val="28"/>
        </w:rPr>
        <w:t>м</w:t>
      </w:r>
      <w:r w:rsidRPr="00844702">
        <w:rPr>
          <w:color w:val="000000"/>
          <w:vertAlign w:val="superscript"/>
        </w:rPr>
        <w:t>2</w:t>
      </w:r>
      <w:r w:rsidRPr="00844702">
        <w:rPr>
          <w:color w:val="000000"/>
          <w:sz w:val="28"/>
        </w:rPr>
        <w:t xml:space="preserve"> составит 56 растений (то есть не превышает 66 штук), установленный показатель сортовой чистоты составит не менее 99,7%, что соответствует требуемому показателю сортовой чистоты для заявленной категории семян "элитные семена (ЭС)".</w:t>
      </w:r>
    </w:p>
    <w:p w14:paraId="450B59CC" w14:textId="77777777" w:rsidR="000E6F26" w:rsidRPr="00844702" w:rsidRDefault="000E6F26" w:rsidP="000E6F26">
      <w:pPr>
        <w:jc w:val="both"/>
      </w:pPr>
      <w:bookmarkStart w:id="52" w:name="z385"/>
      <w:bookmarkEnd w:id="51"/>
      <w:r w:rsidRPr="00844702">
        <w:rPr>
          <w:color w:val="000000"/>
          <w:sz w:val="28"/>
        </w:rPr>
        <w:t xml:space="preserve"> </w:t>
      </w:r>
      <w:r>
        <w:rPr>
          <w:color w:val="000000"/>
          <w:sz w:val="28"/>
        </w:rPr>
        <w:t>     </w:t>
      </w:r>
      <w:r w:rsidRPr="00844702">
        <w:rPr>
          <w:color w:val="000000"/>
          <w:sz w:val="28"/>
        </w:rPr>
        <w:t xml:space="preserve"> </w:t>
      </w:r>
      <w:r w:rsidRPr="00844702">
        <w:rPr>
          <w:i/>
          <w:color w:val="000000"/>
          <w:sz w:val="28"/>
        </w:rPr>
        <w:t xml:space="preserve">Пример 2. </w:t>
      </w:r>
    </w:p>
    <w:p w14:paraId="5F80C691" w14:textId="77777777" w:rsidR="000E6F26" w:rsidRPr="00844702" w:rsidRDefault="000E6F26" w:rsidP="000E6F26">
      <w:pPr>
        <w:jc w:val="both"/>
      </w:pPr>
      <w:bookmarkStart w:id="53" w:name="z386"/>
      <w:bookmarkEnd w:id="52"/>
      <w:r>
        <w:rPr>
          <w:color w:val="000000"/>
          <w:sz w:val="28"/>
        </w:rPr>
        <w:t>     </w:t>
      </w:r>
      <w:r w:rsidRPr="00844702">
        <w:rPr>
          <w:color w:val="000000"/>
          <w:sz w:val="28"/>
        </w:rPr>
        <w:t xml:space="preserve"> Рассчитанная густота стояния продуктивных стеблей ячменя составляет 2</w:t>
      </w:r>
      <w:r>
        <w:rPr>
          <w:color w:val="000000"/>
          <w:sz w:val="28"/>
        </w:rPr>
        <w:t> </w:t>
      </w:r>
      <w:r w:rsidRPr="00844702">
        <w:rPr>
          <w:color w:val="000000"/>
          <w:sz w:val="28"/>
        </w:rPr>
        <w:t>106</w:t>
      </w:r>
      <w:r>
        <w:rPr>
          <w:color w:val="000000"/>
          <w:sz w:val="28"/>
        </w:rPr>
        <w:t> </w:t>
      </w:r>
      <w:r w:rsidRPr="00844702">
        <w:rPr>
          <w:color w:val="000000"/>
          <w:sz w:val="28"/>
        </w:rPr>
        <w:t xml:space="preserve">013 </w:t>
      </w:r>
      <w:proofErr w:type="spellStart"/>
      <w:r w:rsidRPr="00844702">
        <w:rPr>
          <w:color w:val="000000"/>
          <w:sz w:val="28"/>
        </w:rPr>
        <w:t>шт</w:t>
      </w:r>
      <w:proofErr w:type="spellEnd"/>
      <w:r w:rsidRPr="00844702">
        <w:rPr>
          <w:color w:val="000000"/>
          <w:sz w:val="28"/>
        </w:rPr>
        <w:t>/га, что соответствует строке 2</w:t>
      </w:r>
      <w:r>
        <w:rPr>
          <w:color w:val="000000"/>
          <w:sz w:val="28"/>
        </w:rPr>
        <w:t> </w:t>
      </w:r>
      <w:r w:rsidRPr="00844702">
        <w:rPr>
          <w:color w:val="000000"/>
          <w:sz w:val="28"/>
        </w:rPr>
        <w:t>100</w:t>
      </w:r>
      <w:r>
        <w:rPr>
          <w:color w:val="000000"/>
          <w:sz w:val="28"/>
        </w:rPr>
        <w:t> </w:t>
      </w:r>
      <w:r w:rsidRPr="00844702">
        <w:rPr>
          <w:color w:val="000000"/>
          <w:sz w:val="28"/>
        </w:rPr>
        <w:t>000 в столбце "Густота стояния стеблей на площади (</w:t>
      </w:r>
      <w:proofErr w:type="spellStart"/>
      <w:r w:rsidRPr="00844702">
        <w:rPr>
          <w:color w:val="000000"/>
          <w:sz w:val="28"/>
        </w:rPr>
        <w:t>Рга</w:t>
      </w:r>
      <w:proofErr w:type="spellEnd"/>
      <w:r w:rsidRPr="00844702">
        <w:rPr>
          <w:color w:val="000000"/>
          <w:sz w:val="28"/>
        </w:rPr>
        <w:t>)" приложения №</w:t>
      </w:r>
      <w:r>
        <w:rPr>
          <w:color w:val="000000"/>
          <w:sz w:val="28"/>
        </w:rPr>
        <w:t> </w:t>
      </w:r>
      <w:r w:rsidRPr="00844702">
        <w:rPr>
          <w:color w:val="000000"/>
          <w:sz w:val="28"/>
        </w:rPr>
        <w:t>6. При проведении окончательного обследования сортового посева на заявленную категорию семян – "элитные семена" обнаружено на 10 пробных участках площадью по 10</w:t>
      </w:r>
      <w:r>
        <w:rPr>
          <w:color w:val="000000"/>
          <w:sz w:val="28"/>
        </w:rPr>
        <w:t> </w:t>
      </w:r>
      <w:r w:rsidRPr="00844702">
        <w:rPr>
          <w:color w:val="000000"/>
          <w:sz w:val="28"/>
        </w:rPr>
        <w:t>м</w:t>
      </w:r>
      <w:r w:rsidRPr="00844702">
        <w:rPr>
          <w:color w:val="000000"/>
          <w:vertAlign w:val="superscript"/>
        </w:rPr>
        <w:t>2</w:t>
      </w:r>
      <w:r w:rsidRPr="00844702">
        <w:rPr>
          <w:color w:val="000000"/>
          <w:sz w:val="28"/>
        </w:rPr>
        <w:t xml:space="preserve"> всего 95 штук нетипичных апробируемому сорту продуктивных стеблей. </w:t>
      </w:r>
    </w:p>
    <w:p w14:paraId="6A4E923F" w14:textId="77777777" w:rsidR="000E6F26" w:rsidRPr="00844702" w:rsidRDefault="000E6F26" w:rsidP="000E6F26">
      <w:pPr>
        <w:jc w:val="both"/>
      </w:pPr>
      <w:bookmarkStart w:id="54" w:name="z387"/>
      <w:bookmarkEnd w:id="53"/>
      <w:r>
        <w:rPr>
          <w:color w:val="000000"/>
          <w:sz w:val="28"/>
        </w:rPr>
        <w:t>     </w:t>
      </w:r>
      <w:r w:rsidRPr="00844702">
        <w:rPr>
          <w:color w:val="000000"/>
          <w:sz w:val="28"/>
        </w:rPr>
        <w:t xml:space="preserve"> При заявленной категории урожая семян – "элитные семена" показатель сортовой чистоты для которой составляет не менее 99,7%, максимально допустимое количество нетипичных продуктивных стеблей должно быть не более 87 штук. По данному показателю посев не соответствует категории "элитные семена". Учитывая, что количество сортовых примесей не превышает значение 110 штук стеблей, показатель сортовой чистоты сортового посева устанавливается как не менее 99,6%, что допускается для семян ячменя категории "репродукционные семена (РС)", для которой предусматривается показатель не менее 98,0%. Таким образом, обследуемый сортовой посев (посадка) может быть признан пригодным на семенные цели с установленной категорией репродукционных семян – "первая репродукция".</w:t>
      </w:r>
    </w:p>
    <w:p w14:paraId="634D7877" w14:textId="77777777" w:rsidR="000E6F26" w:rsidRPr="00844702" w:rsidRDefault="000E6F26" w:rsidP="000E6F26">
      <w:pPr>
        <w:jc w:val="both"/>
      </w:pPr>
      <w:bookmarkStart w:id="55" w:name="z388"/>
      <w:bookmarkEnd w:id="54"/>
      <w:r>
        <w:rPr>
          <w:color w:val="000000"/>
          <w:sz w:val="28"/>
        </w:rPr>
        <w:t>     </w:t>
      </w:r>
      <w:r w:rsidRPr="00844702">
        <w:rPr>
          <w:color w:val="000000"/>
          <w:sz w:val="28"/>
        </w:rPr>
        <w:t xml:space="preserve"> Соответствие сортовой чистоты семян сортового посева (посадки) установленным требованиям при площади посева менее 100 м</w:t>
      </w:r>
      <w:r w:rsidRPr="00844702">
        <w:rPr>
          <w:color w:val="000000"/>
          <w:vertAlign w:val="superscript"/>
        </w:rPr>
        <w:t>2</w:t>
      </w:r>
      <w:r w:rsidRPr="00844702">
        <w:rPr>
          <w:color w:val="000000"/>
          <w:sz w:val="28"/>
        </w:rPr>
        <w:t xml:space="preserve"> или при густоте стояния растений или стеблей менее 200</w:t>
      </w:r>
      <w:r>
        <w:rPr>
          <w:color w:val="000000"/>
          <w:sz w:val="28"/>
        </w:rPr>
        <w:t> </w:t>
      </w:r>
      <w:r w:rsidRPr="00844702">
        <w:rPr>
          <w:color w:val="000000"/>
          <w:sz w:val="28"/>
        </w:rPr>
        <w:t xml:space="preserve">000 определяют по таблицам 5 и 6. </w:t>
      </w:r>
    </w:p>
    <w:tbl>
      <w:tblPr>
        <w:tblW w:w="0" w:type="auto"/>
        <w:tblCellSpacing w:w="0" w:type="auto"/>
        <w:tblLook w:val="04A0" w:firstRow="1" w:lastRow="0" w:firstColumn="1" w:lastColumn="0" w:noHBand="0" w:noVBand="1"/>
      </w:tblPr>
      <w:tblGrid>
        <w:gridCol w:w="5973"/>
        <w:gridCol w:w="3695"/>
      </w:tblGrid>
      <w:tr w:rsidR="000E6F26" w14:paraId="6360A3F3" w14:textId="77777777" w:rsidTr="00260597">
        <w:trPr>
          <w:trHeight w:val="30"/>
          <w:tblCellSpacing w:w="0" w:type="auto"/>
        </w:trPr>
        <w:tc>
          <w:tcPr>
            <w:tcW w:w="7780" w:type="dxa"/>
            <w:tcMar>
              <w:top w:w="15" w:type="dxa"/>
              <w:left w:w="15" w:type="dxa"/>
              <w:bottom w:w="15" w:type="dxa"/>
              <w:right w:w="15" w:type="dxa"/>
            </w:tcMar>
            <w:vAlign w:val="center"/>
          </w:tcPr>
          <w:bookmarkEnd w:id="55"/>
          <w:p w14:paraId="2E13578E" w14:textId="77777777" w:rsidR="000E6F26" w:rsidRPr="00844702" w:rsidRDefault="000E6F26" w:rsidP="00260597">
            <w:pPr>
              <w:jc w:val="center"/>
            </w:pPr>
            <w:r>
              <w:rPr>
                <w:color w:val="000000"/>
              </w:rPr>
              <w:t> </w:t>
            </w:r>
          </w:p>
        </w:tc>
        <w:tc>
          <w:tcPr>
            <w:tcW w:w="4600" w:type="dxa"/>
            <w:tcMar>
              <w:top w:w="15" w:type="dxa"/>
              <w:left w:w="15" w:type="dxa"/>
              <w:bottom w:w="15" w:type="dxa"/>
              <w:right w:w="15" w:type="dxa"/>
            </w:tcMar>
            <w:vAlign w:val="center"/>
          </w:tcPr>
          <w:p w14:paraId="3712B2C3" w14:textId="77777777" w:rsidR="000E6F26" w:rsidRDefault="000E6F26" w:rsidP="00260597">
            <w:pPr>
              <w:jc w:val="center"/>
            </w:pPr>
            <w:r>
              <w:rPr>
                <w:color w:val="000000"/>
              </w:rPr>
              <w:t xml:space="preserve">Таблица 5 </w:t>
            </w:r>
          </w:p>
        </w:tc>
      </w:tr>
    </w:tbl>
    <w:p w14:paraId="0D7E9B90" w14:textId="77777777" w:rsidR="000E6F26" w:rsidRPr="00844702" w:rsidRDefault="000E6F26" w:rsidP="000E6F26">
      <w:bookmarkStart w:id="56" w:name="z390"/>
      <w:r w:rsidRPr="00844702">
        <w:rPr>
          <w:b/>
          <w:color w:val="000000"/>
        </w:rPr>
        <w:t xml:space="preserve"> Оценка соответствия сортовой чистоты семян при густоте стояния стеблей (</w:t>
      </w:r>
      <w:proofErr w:type="spellStart"/>
      <w:r w:rsidRPr="00844702">
        <w:rPr>
          <w:b/>
          <w:color w:val="000000"/>
        </w:rPr>
        <w:t>Р</w:t>
      </w:r>
      <w:r w:rsidRPr="00844702">
        <w:rPr>
          <w:b/>
          <w:color w:val="000000"/>
          <w:vertAlign w:val="subscript"/>
        </w:rPr>
        <w:t>га</w:t>
      </w:r>
      <w:proofErr w:type="spellEnd"/>
      <w:r w:rsidRPr="00844702">
        <w:rPr>
          <w:b/>
          <w:color w:val="000000"/>
        </w:rPr>
        <w:t>) менее 200</w:t>
      </w:r>
      <w:r>
        <w:rPr>
          <w:b/>
          <w:color w:val="000000"/>
        </w:rPr>
        <w:t> </w:t>
      </w:r>
      <w:r w:rsidRPr="00844702">
        <w:rPr>
          <w:b/>
          <w:color w:val="000000"/>
        </w:rPr>
        <w:t>000 (используется при обследовании продуктивных стеблей)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52"/>
        <w:gridCol w:w="532"/>
        <w:gridCol w:w="532"/>
        <w:gridCol w:w="532"/>
        <w:gridCol w:w="532"/>
        <w:gridCol w:w="531"/>
        <w:gridCol w:w="532"/>
        <w:gridCol w:w="531"/>
        <w:gridCol w:w="531"/>
        <w:gridCol w:w="531"/>
        <w:gridCol w:w="531"/>
        <w:gridCol w:w="531"/>
        <w:gridCol w:w="531"/>
        <w:gridCol w:w="531"/>
        <w:gridCol w:w="531"/>
        <w:gridCol w:w="531"/>
        <w:gridCol w:w="531"/>
      </w:tblGrid>
      <w:tr w:rsidR="000E6F26" w:rsidRPr="009654CE" w14:paraId="5FA2BAFB" w14:textId="77777777" w:rsidTr="00260597">
        <w:trPr>
          <w:trHeight w:val="30"/>
          <w:tblCellSpacing w:w="0" w:type="auto"/>
        </w:trPr>
        <w:tc>
          <w:tcPr>
            <w:tcW w:w="8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14:paraId="4D22A792" w14:textId="77777777" w:rsidR="000E6F26" w:rsidRDefault="000E6F26" w:rsidP="00260597">
            <w:pPr>
              <w:spacing w:after="20"/>
              <w:ind w:left="20"/>
              <w:jc w:val="both"/>
            </w:pPr>
            <w:r>
              <w:rPr>
                <w:color w:val="000000"/>
              </w:rPr>
              <w:t>Количество стеблей, шт.</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37816" w14:textId="77777777" w:rsidR="000E6F26" w:rsidRPr="00844702" w:rsidRDefault="000E6F26" w:rsidP="00260597">
            <w:pPr>
              <w:spacing w:after="20"/>
              <w:ind w:left="20"/>
              <w:jc w:val="both"/>
            </w:pPr>
            <w:r w:rsidRPr="00844702">
              <w:rPr>
                <w:color w:val="000000"/>
              </w:rPr>
              <w:t>Показатели сортовой чистоты сельскохозяйственных растений, %, не менее</w:t>
            </w:r>
          </w:p>
        </w:tc>
      </w:tr>
      <w:tr w:rsidR="000E6F26" w14:paraId="6EDB7866" w14:textId="77777777" w:rsidTr="00260597">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00EC2AF8" w14:textId="77777777" w:rsidR="000E6F26" w:rsidRPr="00844702" w:rsidRDefault="000E6F26" w:rsidP="00260597"/>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92243" w14:textId="77777777" w:rsidR="000E6F26" w:rsidRDefault="000E6F26" w:rsidP="00260597">
            <w:pPr>
              <w:spacing w:after="20"/>
              <w:ind w:left="20"/>
              <w:jc w:val="both"/>
            </w:pPr>
            <w:r>
              <w:rPr>
                <w:color w:val="000000"/>
              </w:rPr>
              <w:t>99,9</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4710E" w14:textId="77777777" w:rsidR="000E6F26" w:rsidRDefault="000E6F26" w:rsidP="00260597">
            <w:pPr>
              <w:spacing w:after="20"/>
              <w:ind w:left="20"/>
              <w:jc w:val="both"/>
            </w:pPr>
            <w:r>
              <w:rPr>
                <w:color w:val="000000"/>
              </w:rPr>
              <w:t>99,8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2101C" w14:textId="77777777" w:rsidR="000E6F26" w:rsidRDefault="000E6F26" w:rsidP="00260597">
            <w:pPr>
              <w:spacing w:after="20"/>
              <w:ind w:left="20"/>
              <w:jc w:val="both"/>
            </w:pPr>
            <w:r>
              <w:rPr>
                <w:color w:val="000000"/>
              </w:rPr>
              <w:t>99,7</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0DCD6" w14:textId="77777777" w:rsidR="000E6F26" w:rsidRDefault="000E6F26" w:rsidP="00260597">
            <w:pPr>
              <w:spacing w:after="20"/>
              <w:ind w:left="20"/>
              <w:jc w:val="both"/>
            </w:pPr>
            <w:r>
              <w:rPr>
                <w:color w:val="000000"/>
              </w:rPr>
              <w:t>99,6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4CF57" w14:textId="77777777" w:rsidR="000E6F26" w:rsidRDefault="000E6F26" w:rsidP="00260597">
            <w:pPr>
              <w:spacing w:after="20"/>
              <w:ind w:left="20"/>
              <w:jc w:val="both"/>
            </w:pPr>
            <w:r>
              <w:rPr>
                <w:color w:val="000000"/>
              </w:rPr>
              <w:t>99,5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30F07" w14:textId="77777777" w:rsidR="000E6F26" w:rsidRDefault="000E6F26" w:rsidP="00260597">
            <w:pPr>
              <w:spacing w:after="20"/>
              <w:ind w:left="20"/>
              <w:jc w:val="both"/>
            </w:pPr>
            <w:r>
              <w:rPr>
                <w:color w:val="000000"/>
              </w:rPr>
              <w:t>99,3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451E5" w14:textId="77777777" w:rsidR="000E6F26" w:rsidRDefault="000E6F26" w:rsidP="00260597">
            <w:pPr>
              <w:spacing w:after="20"/>
              <w:ind w:left="20"/>
              <w:jc w:val="both"/>
            </w:pPr>
            <w:r>
              <w:rPr>
                <w:color w:val="000000"/>
              </w:rPr>
              <w:t>99,2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66335" w14:textId="77777777" w:rsidR="000E6F26" w:rsidRDefault="000E6F26" w:rsidP="00260597">
            <w:pPr>
              <w:spacing w:after="20"/>
              <w:ind w:left="20"/>
              <w:jc w:val="both"/>
            </w:pPr>
            <w:r>
              <w:rPr>
                <w:color w:val="000000"/>
              </w:rPr>
              <w:t>99,0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8B7C1" w14:textId="77777777" w:rsidR="000E6F26" w:rsidRDefault="000E6F26" w:rsidP="00260597">
            <w:pPr>
              <w:spacing w:after="20"/>
              <w:ind w:left="20"/>
              <w:jc w:val="both"/>
            </w:pPr>
            <w:r>
              <w:rPr>
                <w:color w:val="000000"/>
              </w:rPr>
              <w:t>98,9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E363C" w14:textId="77777777" w:rsidR="000E6F26" w:rsidRDefault="000E6F26" w:rsidP="00260597">
            <w:pPr>
              <w:spacing w:after="20"/>
              <w:ind w:left="20"/>
              <w:jc w:val="both"/>
            </w:pPr>
            <w:r>
              <w:rPr>
                <w:color w:val="000000"/>
              </w:rPr>
              <w:t>98,0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394CF" w14:textId="77777777" w:rsidR="000E6F26" w:rsidRDefault="000E6F26" w:rsidP="00260597">
            <w:pPr>
              <w:spacing w:after="20"/>
              <w:ind w:left="20"/>
              <w:jc w:val="both"/>
            </w:pPr>
            <w:r>
              <w:rPr>
                <w:color w:val="000000"/>
              </w:rPr>
              <w:t>97,2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08A29" w14:textId="77777777" w:rsidR="000E6F26" w:rsidRDefault="000E6F26" w:rsidP="00260597">
            <w:pPr>
              <w:spacing w:after="20"/>
              <w:ind w:left="20"/>
              <w:jc w:val="both"/>
            </w:pPr>
            <w:r>
              <w:rPr>
                <w:color w:val="000000"/>
              </w:rPr>
              <w:t>97,0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1333D" w14:textId="77777777" w:rsidR="000E6F26" w:rsidRDefault="000E6F26" w:rsidP="00260597">
            <w:pPr>
              <w:spacing w:after="20"/>
              <w:ind w:left="20"/>
              <w:jc w:val="both"/>
            </w:pPr>
            <w:r>
              <w:rPr>
                <w:color w:val="000000"/>
              </w:rPr>
              <w:t>96,8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79E07" w14:textId="77777777" w:rsidR="000E6F26" w:rsidRDefault="000E6F26" w:rsidP="00260597">
            <w:pPr>
              <w:spacing w:after="20"/>
              <w:ind w:left="20"/>
              <w:jc w:val="both"/>
            </w:pPr>
            <w:r>
              <w:rPr>
                <w:color w:val="000000"/>
              </w:rPr>
              <w:t>96,0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63779" w14:textId="77777777" w:rsidR="000E6F26" w:rsidRDefault="000E6F26" w:rsidP="00260597">
            <w:pPr>
              <w:spacing w:after="20"/>
              <w:ind w:left="20"/>
              <w:jc w:val="both"/>
            </w:pPr>
            <w:r>
              <w:rPr>
                <w:color w:val="000000"/>
              </w:rPr>
              <w:t>95,0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B215C" w14:textId="77777777" w:rsidR="000E6F26" w:rsidRDefault="000E6F26" w:rsidP="00260597">
            <w:pPr>
              <w:spacing w:after="20"/>
              <w:ind w:left="20"/>
              <w:jc w:val="both"/>
            </w:pPr>
            <w:r>
              <w:rPr>
                <w:color w:val="000000"/>
              </w:rPr>
              <w:t>90,0</w:t>
            </w:r>
          </w:p>
        </w:tc>
      </w:tr>
      <w:tr w:rsidR="000E6F26" w:rsidRPr="009654CE" w14:paraId="7653C8DA" w14:textId="77777777" w:rsidTr="00260597">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74A6C0CF" w14:textId="77777777" w:rsidR="000E6F26" w:rsidRDefault="000E6F26" w:rsidP="00260597"/>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FCACC" w14:textId="77777777" w:rsidR="000E6F26" w:rsidRPr="00844702" w:rsidRDefault="000E6F26" w:rsidP="00260597">
            <w:pPr>
              <w:spacing w:after="20"/>
              <w:ind w:left="20"/>
              <w:jc w:val="both"/>
            </w:pPr>
            <w:r w:rsidRPr="00844702">
              <w:rPr>
                <w:color w:val="000000"/>
              </w:rPr>
              <w:t>максимально допустимое количество сортовых примесей (шт.) при требуемом показателе сортовой чистоты сельскохозяйственных растений</w:t>
            </w:r>
          </w:p>
        </w:tc>
      </w:tr>
      <w:tr w:rsidR="000E6F26" w14:paraId="6DB07A9D"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D3DBF" w14:textId="77777777" w:rsidR="000E6F26" w:rsidRDefault="000E6F26" w:rsidP="00260597">
            <w:pPr>
              <w:spacing w:after="20"/>
              <w:ind w:left="20"/>
              <w:jc w:val="both"/>
            </w:pPr>
            <w:r>
              <w:rPr>
                <w:color w:val="000000"/>
              </w:rPr>
              <w:t>100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68741"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F8B4C"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FD5C7"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8EDBC"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53936"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0A674"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EA82E"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69FE4"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0A3A1"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21B00"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29BBA"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D0868"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875D1"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CAC77" w14:textId="77777777" w:rsidR="000E6F26" w:rsidRDefault="000E6F26" w:rsidP="00260597">
            <w:pPr>
              <w:spacing w:after="20"/>
              <w:ind w:left="20"/>
              <w:jc w:val="both"/>
            </w:pPr>
            <w:r>
              <w:rPr>
                <w:color w:val="000000"/>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12D65" w14:textId="77777777" w:rsidR="000E6F26" w:rsidRDefault="000E6F26" w:rsidP="00260597">
            <w:pPr>
              <w:spacing w:after="20"/>
              <w:ind w:left="20"/>
              <w:jc w:val="both"/>
            </w:pPr>
            <w:r>
              <w:rPr>
                <w:color w:val="000000"/>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73F34" w14:textId="77777777" w:rsidR="000E6F26" w:rsidRDefault="000E6F26" w:rsidP="00260597">
            <w:pPr>
              <w:spacing w:after="20"/>
              <w:ind w:left="20"/>
              <w:jc w:val="both"/>
            </w:pPr>
            <w:r>
              <w:rPr>
                <w:color w:val="000000"/>
              </w:rPr>
              <w:t>19</w:t>
            </w:r>
          </w:p>
        </w:tc>
      </w:tr>
      <w:tr w:rsidR="000E6F26" w14:paraId="26B8B9C4"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CD93D" w14:textId="77777777" w:rsidR="000E6F26" w:rsidRDefault="000E6F26" w:rsidP="00260597">
            <w:pPr>
              <w:spacing w:after="20"/>
              <w:ind w:left="20"/>
              <w:jc w:val="both"/>
            </w:pPr>
            <w:r>
              <w:rPr>
                <w:color w:val="000000"/>
              </w:rPr>
              <w:t>200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6CAE8"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306A4"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28BAE"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584B3"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0B5D9"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D121D"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C9291"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F88B7"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C8541"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11854" w14:textId="77777777" w:rsidR="000E6F26" w:rsidRDefault="000E6F26" w:rsidP="00260597">
            <w:pPr>
              <w:spacing w:after="20"/>
              <w:ind w:left="20"/>
              <w:jc w:val="both"/>
            </w:pPr>
            <w:r>
              <w:rPr>
                <w:color w:val="000000"/>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F4953" w14:textId="77777777" w:rsidR="000E6F26" w:rsidRDefault="000E6F26" w:rsidP="00260597">
            <w:pPr>
              <w:spacing w:after="20"/>
              <w:ind w:left="20"/>
              <w:jc w:val="both"/>
            </w:pPr>
            <w:r>
              <w:rPr>
                <w:color w:val="000000"/>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CC3E8" w14:textId="77777777" w:rsidR="000E6F26" w:rsidRDefault="000E6F26" w:rsidP="00260597">
            <w:pPr>
              <w:spacing w:after="20"/>
              <w:ind w:left="20"/>
              <w:jc w:val="both"/>
            </w:pPr>
            <w:r>
              <w:rPr>
                <w:color w:val="000000"/>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44B15" w14:textId="77777777" w:rsidR="000E6F26" w:rsidRDefault="000E6F26" w:rsidP="00260597">
            <w:pPr>
              <w:spacing w:after="20"/>
              <w:ind w:left="20"/>
              <w:jc w:val="both"/>
            </w:pPr>
            <w:r>
              <w:rPr>
                <w:color w:val="000000"/>
              </w:rPr>
              <w:t>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1607B" w14:textId="77777777" w:rsidR="000E6F26" w:rsidRDefault="000E6F26" w:rsidP="00260597">
            <w:pPr>
              <w:spacing w:after="20"/>
              <w:ind w:left="20"/>
              <w:jc w:val="both"/>
            </w:pPr>
            <w:r>
              <w:rPr>
                <w:color w:val="000000"/>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F58A1" w14:textId="77777777" w:rsidR="000E6F26" w:rsidRDefault="000E6F26" w:rsidP="00260597">
            <w:pPr>
              <w:spacing w:after="20"/>
              <w:ind w:left="20"/>
              <w:jc w:val="both"/>
            </w:pPr>
            <w:r>
              <w:rPr>
                <w:color w:val="000000"/>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7DB65" w14:textId="77777777" w:rsidR="000E6F26" w:rsidRDefault="000E6F26" w:rsidP="00260597">
            <w:pPr>
              <w:spacing w:after="20"/>
              <w:ind w:left="20"/>
              <w:jc w:val="both"/>
            </w:pPr>
            <w:r>
              <w:rPr>
                <w:color w:val="000000"/>
              </w:rPr>
              <w:t>32</w:t>
            </w:r>
          </w:p>
        </w:tc>
      </w:tr>
      <w:tr w:rsidR="000E6F26" w14:paraId="388C0118"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B4DD3" w14:textId="77777777" w:rsidR="000E6F26" w:rsidRDefault="000E6F26" w:rsidP="00260597">
            <w:pPr>
              <w:spacing w:after="20"/>
              <w:ind w:left="20"/>
              <w:jc w:val="both"/>
            </w:pPr>
            <w:r>
              <w:rPr>
                <w:color w:val="000000"/>
              </w:rPr>
              <w:t>400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56548"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B3586"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142A0"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5D22A"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C4728"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2C8AF"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9C4DA"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1D2E3" w14:textId="77777777" w:rsidR="000E6F26" w:rsidRDefault="000E6F26" w:rsidP="00260597">
            <w:pPr>
              <w:spacing w:after="20"/>
              <w:ind w:left="20"/>
              <w:jc w:val="both"/>
            </w:pPr>
            <w:r>
              <w:rPr>
                <w:color w:val="000000"/>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41354" w14:textId="77777777" w:rsidR="000E6F26" w:rsidRDefault="000E6F26" w:rsidP="00260597">
            <w:pPr>
              <w:spacing w:after="20"/>
              <w:ind w:left="20"/>
              <w:jc w:val="both"/>
            </w:pPr>
            <w:r>
              <w:rPr>
                <w:color w:val="000000"/>
              </w:rPr>
              <w:t>11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62E38" w14:textId="77777777" w:rsidR="000E6F26" w:rsidRDefault="000E6F26" w:rsidP="00260597">
            <w:pPr>
              <w:spacing w:after="20"/>
              <w:ind w:left="20"/>
              <w:jc w:val="both"/>
            </w:pPr>
            <w:r>
              <w:rPr>
                <w:color w:val="000000"/>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7F6BB" w14:textId="77777777" w:rsidR="000E6F26" w:rsidRDefault="000E6F26" w:rsidP="00260597">
            <w:pPr>
              <w:spacing w:after="20"/>
              <w:ind w:left="20"/>
              <w:jc w:val="both"/>
            </w:pPr>
            <w:r>
              <w:rPr>
                <w:color w:val="000000"/>
              </w:rPr>
              <w:t>21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13C5A" w14:textId="77777777" w:rsidR="000E6F26" w:rsidRDefault="000E6F26" w:rsidP="00260597">
            <w:pPr>
              <w:spacing w:after="20"/>
              <w:ind w:left="20"/>
              <w:jc w:val="both"/>
            </w:pPr>
            <w:r>
              <w:rPr>
                <w:color w:val="000000"/>
              </w:rPr>
              <w:t>22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5090F" w14:textId="77777777" w:rsidR="000E6F26" w:rsidRDefault="000E6F26" w:rsidP="00260597">
            <w:pPr>
              <w:spacing w:after="20"/>
              <w:ind w:left="20"/>
              <w:jc w:val="both"/>
            </w:pPr>
            <w:r>
              <w:rPr>
                <w:color w:val="000000"/>
              </w:rPr>
              <w:t>23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95F6A" w14:textId="77777777" w:rsidR="000E6F26" w:rsidRDefault="000E6F26" w:rsidP="00260597">
            <w:pPr>
              <w:spacing w:after="20"/>
              <w:ind w:left="20"/>
              <w:jc w:val="both"/>
            </w:pPr>
            <w:r>
              <w:rPr>
                <w:color w:val="000000"/>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E3B00" w14:textId="77777777" w:rsidR="000E6F26" w:rsidRDefault="000E6F26" w:rsidP="00260597">
            <w:pPr>
              <w:spacing w:after="20"/>
              <w:ind w:left="20"/>
              <w:jc w:val="both"/>
            </w:pPr>
            <w:r>
              <w:rPr>
                <w:color w:val="000000"/>
              </w:rPr>
              <w:t>32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A5281" w14:textId="77777777" w:rsidR="000E6F26" w:rsidRDefault="000E6F26" w:rsidP="00260597">
            <w:pPr>
              <w:spacing w:after="20"/>
              <w:ind w:left="20"/>
              <w:jc w:val="both"/>
            </w:pPr>
            <w:r>
              <w:rPr>
                <w:color w:val="000000"/>
              </w:rPr>
              <w:t>57</w:t>
            </w:r>
          </w:p>
        </w:tc>
      </w:tr>
      <w:tr w:rsidR="000E6F26" w14:paraId="187D005C"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2D493" w14:textId="77777777" w:rsidR="000E6F26" w:rsidRDefault="000E6F26" w:rsidP="00260597">
            <w:pPr>
              <w:spacing w:after="20"/>
              <w:ind w:left="20"/>
              <w:jc w:val="both"/>
            </w:pPr>
            <w:r>
              <w:rPr>
                <w:color w:val="000000"/>
              </w:rPr>
              <w:t>500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209F4"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4CDE7"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BDED9"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1130E"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4F353"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79EEE"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8D9F7" w14:textId="77777777" w:rsidR="000E6F26" w:rsidRDefault="000E6F26" w:rsidP="00260597">
            <w:pPr>
              <w:spacing w:after="20"/>
              <w:ind w:left="20"/>
              <w:jc w:val="both"/>
            </w:pPr>
            <w:r>
              <w:rPr>
                <w:color w:val="000000"/>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EB9D6" w14:textId="77777777" w:rsidR="000E6F26" w:rsidRDefault="000E6F26" w:rsidP="00260597">
            <w:pPr>
              <w:spacing w:after="20"/>
              <w:ind w:left="20"/>
              <w:jc w:val="both"/>
            </w:pPr>
            <w:r>
              <w:rPr>
                <w:color w:val="000000"/>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C302B" w14:textId="77777777" w:rsidR="000E6F26" w:rsidRDefault="000E6F26" w:rsidP="00260597">
            <w:pPr>
              <w:spacing w:after="20"/>
              <w:ind w:left="20"/>
              <w:jc w:val="both"/>
            </w:pPr>
            <w:r>
              <w:rPr>
                <w:color w:val="000000"/>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0AAE7" w14:textId="77777777" w:rsidR="000E6F26" w:rsidRDefault="000E6F26" w:rsidP="00260597">
            <w:pPr>
              <w:spacing w:after="20"/>
              <w:ind w:left="20"/>
              <w:jc w:val="both"/>
            </w:pPr>
            <w:r>
              <w:rPr>
                <w:color w:val="000000"/>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92C1E" w14:textId="77777777" w:rsidR="000E6F26" w:rsidRDefault="000E6F26" w:rsidP="00260597">
            <w:pPr>
              <w:spacing w:after="20"/>
              <w:ind w:left="20"/>
              <w:jc w:val="both"/>
            </w:pPr>
            <w:r>
              <w:rPr>
                <w:color w:val="000000"/>
              </w:rPr>
              <w:t>25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E70AF" w14:textId="77777777" w:rsidR="000E6F26" w:rsidRDefault="000E6F26" w:rsidP="00260597">
            <w:pPr>
              <w:spacing w:after="20"/>
              <w:ind w:left="20"/>
              <w:jc w:val="both"/>
            </w:pPr>
            <w:r>
              <w:rPr>
                <w:color w:val="000000"/>
              </w:rPr>
              <w:t>26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5D819" w14:textId="77777777" w:rsidR="000E6F26" w:rsidRDefault="000E6F26" w:rsidP="00260597">
            <w:pPr>
              <w:spacing w:after="20"/>
              <w:ind w:left="20"/>
              <w:jc w:val="both"/>
            </w:pPr>
            <w:r>
              <w:rPr>
                <w:color w:val="000000"/>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FE78F" w14:textId="77777777" w:rsidR="000E6F26" w:rsidRDefault="000E6F26" w:rsidP="00260597">
            <w:pPr>
              <w:spacing w:after="20"/>
              <w:ind w:left="20"/>
              <w:jc w:val="both"/>
            </w:pPr>
            <w:r>
              <w:rPr>
                <w:color w:val="000000"/>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346CA" w14:textId="77777777" w:rsidR="000E6F26" w:rsidRDefault="000E6F26" w:rsidP="00260597">
            <w:pPr>
              <w:spacing w:after="20"/>
              <w:ind w:left="20"/>
              <w:jc w:val="both"/>
            </w:pPr>
            <w:r>
              <w:rPr>
                <w:color w:val="000000"/>
              </w:rPr>
              <w:t>39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FBE87" w14:textId="77777777" w:rsidR="000E6F26" w:rsidRDefault="000E6F26" w:rsidP="00260597">
            <w:pPr>
              <w:spacing w:after="20"/>
              <w:ind w:left="20"/>
              <w:jc w:val="both"/>
            </w:pPr>
            <w:r>
              <w:rPr>
                <w:color w:val="000000"/>
              </w:rPr>
              <w:t>69</w:t>
            </w:r>
          </w:p>
        </w:tc>
      </w:tr>
      <w:tr w:rsidR="000E6F26" w14:paraId="72D6CB3C"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38F8F" w14:textId="77777777" w:rsidR="000E6F26" w:rsidRDefault="000E6F26" w:rsidP="00260597">
            <w:pPr>
              <w:spacing w:after="20"/>
              <w:ind w:left="20"/>
              <w:jc w:val="both"/>
            </w:pPr>
            <w:r>
              <w:rPr>
                <w:color w:val="000000"/>
              </w:rPr>
              <w:t>600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71506"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E6A3C"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E5E95"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F4B59"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A91A4" w14:textId="77777777" w:rsidR="000E6F26" w:rsidRDefault="000E6F26" w:rsidP="00260597">
            <w:pPr>
              <w:spacing w:after="20"/>
              <w:ind w:left="20"/>
              <w:jc w:val="both"/>
            </w:pPr>
            <w:r>
              <w:rPr>
                <w:color w:val="000000"/>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2013E" w14:textId="77777777" w:rsidR="000E6F26" w:rsidRDefault="000E6F26" w:rsidP="00260597">
            <w:pPr>
              <w:spacing w:after="20"/>
              <w:ind w:left="20"/>
              <w:jc w:val="both"/>
            </w:pPr>
            <w:r>
              <w:rPr>
                <w:color w:val="000000"/>
              </w:rPr>
              <w:t>11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677FF" w14:textId="77777777" w:rsidR="000E6F26" w:rsidRDefault="000E6F26" w:rsidP="00260597">
            <w:pPr>
              <w:spacing w:after="20"/>
              <w:ind w:left="20"/>
              <w:jc w:val="both"/>
            </w:pPr>
            <w:r>
              <w:rPr>
                <w:color w:val="000000"/>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64E9F" w14:textId="77777777" w:rsidR="000E6F26" w:rsidRDefault="000E6F26" w:rsidP="00260597">
            <w:pPr>
              <w:spacing w:after="20"/>
              <w:ind w:left="20"/>
              <w:jc w:val="both"/>
            </w:pPr>
            <w:r>
              <w:rPr>
                <w:color w:val="000000"/>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3138F" w14:textId="77777777" w:rsidR="000E6F26" w:rsidRDefault="000E6F26" w:rsidP="00260597">
            <w:pPr>
              <w:spacing w:after="20"/>
              <w:ind w:left="20"/>
              <w:jc w:val="both"/>
            </w:pPr>
            <w:r>
              <w:rPr>
                <w:color w:val="000000"/>
              </w:rPr>
              <w:t>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24112" w14:textId="77777777" w:rsidR="000E6F26" w:rsidRDefault="000E6F26" w:rsidP="00260597">
            <w:pPr>
              <w:spacing w:after="20"/>
              <w:ind w:left="20"/>
              <w:jc w:val="both"/>
            </w:pPr>
            <w:r>
              <w:rPr>
                <w:color w:val="000000"/>
              </w:rPr>
              <w:t>22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72D93" w14:textId="77777777" w:rsidR="000E6F26" w:rsidRDefault="000E6F26" w:rsidP="00260597">
            <w:pPr>
              <w:spacing w:after="20"/>
              <w:ind w:left="20"/>
              <w:jc w:val="both"/>
            </w:pPr>
            <w:r>
              <w:rPr>
                <w:color w:val="000000"/>
              </w:rPr>
              <w:t>28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C38AC" w14:textId="77777777" w:rsidR="000E6F26" w:rsidRDefault="000E6F26" w:rsidP="00260597">
            <w:pPr>
              <w:spacing w:after="20"/>
              <w:ind w:left="20"/>
              <w:jc w:val="both"/>
            </w:pPr>
            <w:r>
              <w:rPr>
                <w:color w:val="000000"/>
              </w:rPr>
              <w:t>30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6D0E9" w14:textId="77777777" w:rsidR="000E6F26" w:rsidRDefault="000E6F26" w:rsidP="00260597">
            <w:pPr>
              <w:spacing w:after="20"/>
              <w:ind w:left="20"/>
              <w:jc w:val="both"/>
            </w:pPr>
            <w:r>
              <w:rPr>
                <w:color w:val="000000"/>
              </w:rPr>
              <w:t>32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95DD9" w14:textId="77777777" w:rsidR="000E6F26" w:rsidRDefault="000E6F26" w:rsidP="00260597">
            <w:pPr>
              <w:spacing w:after="20"/>
              <w:ind w:left="20"/>
              <w:jc w:val="both"/>
            </w:pPr>
            <w:r>
              <w:rPr>
                <w:color w:val="000000"/>
              </w:rPr>
              <w:t>38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23A8E" w14:textId="77777777" w:rsidR="000E6F26" w:rsidRDefault="000E6F26" w:rsidP="00260597">
            <w:pPr>
              <w:spacing w:after="20"/>
              <w:ind w:left="20"/>
              <w:jc w:val="both"/>
            </w:pPr>
            <w:r>
              <w:rPr>
                <w:color w:val="000000"/>
              </w:rPr>
              <w:t>45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D22A5" w14:textId="77777777" w:rsidR="000E6F26" w:rsidRDefault="000E6F26" w:rsidP="00260597">
            <w:pPr>
              <w:spacing w:after="20"/>
              <w:ind w:left="20"/>
              <w:jc w:val="both"/>
            </w:pPr>
            <w:r>
              <w:rPr>
                <w:color w:val="000000"/>
              </w:rPr>
              <w:t>80</w:t>
            </w:r>
          </w:p>
        </w:tc>
      </w:tr>
      <w:tr w:rsidR="000E6F26" w14:paraId="5BBBB3C1"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FBEF3" w14:textId="77777777" w:rsidR="000E6F26" w:rsidRDefault="000E6F26" w:rsidP="00260597">
            <w:pPr>
              <w:spacing w:after="20"/>
              <w:ind w:left="20"/>
              <w:jc w:val="both"/>
            </w:pPr>
            <w:r>
              <w:rPr>
                <w:color w:val="000000"/>
              </w:rPr>
              <w:lastRenderedPageBreak/>
              <w:t>800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D3762"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292E6"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A7BC3"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ACB7F"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D90F1" w14:textId="77777777" w:rsidR="000E6F26" w:rsidRDefault="000E6F26" w:rsidP="00260597">
            <w:pPr>
              <w:spacing w:after="20"/>
              <w:ind w:left="20"/>
              <w:jc w:val="both"/>
            </w:pPr>
            <w:r>
              <w:rPr>
                <w:color w:val="000000"/>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E442C" w14:textId="77777777" w:rsidR="000E6F26" w:rsidRDefault="000E6F26" w:rsidP="00260597">
            <w:pPr>
              <w:spacing w:after="20"/>
              <w:ind w:left="20"/>
              <w:jc w:val="both"/>
            </w:pPr>
            <w:r>
              <w:rPr>
                <w:color w:val="000000"/>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9FE8F" w14:textId="77777777" w:rsidR="000E6F26" w:rsidRDefault="000E6F26" w:rsidP="00260597">
            <w:pPr>
              <w:spacing w:after="20"/>
              <w:ind w:left="20"/>
              <w:jc w:val="both"/>
            </w:pPr>
            <w:r>
              <w:rPr>
                <w:color w:val="000000"/>
              </w:rPr>
              <w:t>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7A518" w14:textId="77777777" w:rsidR="000E6F26" w:rsidRDefault="000E6F26" w:rsidP="00260597">
            <w:pPr>
              <w:spacing w:after="20"/>
              <w:ind w:left="20"/>
              <w:jc w:val="both"/>
            </w:pPr>
            <w:r>
              <w:rPr>
                <w:color w:val="000000"/>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547FC" w14:textId="77777777" w:rsidR="000E6F26" w:rsidRDefault="000E6F26" w:rsidP="00260597">
            <w:pPr>
              <w:spacing w:after="20"/>
              <w:ind w:left="20"/>
              <w:jc w:val="both"/>
            </w:pPr>
            <w:r>
              <w:rPr>
                <w:color w:val="000000"/>
              </w:rPr>
              <w:t>18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76637" w14:textId="77777777" w:rsidR="000E6F26" w:rsidRDefault="000E6F26" w:rsidP="00260597">
            <w:pPr>
              <w:spacing w:after="20"/>
              <w:ind w:left="20"/>
              <w:jc w:val="both"/>
            </w:pPr>
            <w:r>
              <w:rPr>
                <w:color w:val="000000"/>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91363" w14:textId="77777777" w:rsidR="000E6F26" w:rsidRDefault="000E6F26" w:rsidP="00260597">
            <w:pPr>
              <w:spacing w:after="20"/>
              <w:ind w:left="20"/>
              <w:jc w:val="both"/>
            </w:pPr>
            <w:r>
              <w:rPr>
                <w:color w:val="000000"/>
              </w:rPr>
              <w:t>36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99AC7" w14:textId="77777777" w:rsidR="000E6F26" w:rsidRDefault="000E6F26" w:rsidP="00260597">
            <w:pPr>
              <w:spacing w:after="20"/>
              <w:ind w:left="20"/>
              <w:jc w:val="both"/>
            </w:pPr>
            <w:r>
              <w:rPr>
                <w:color w:val="000000"/>
              </w:rPr>
              <w:t>38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387A8" w14:textId="77777777" w:rsidR="000E6F26" w:rsidRDefault="000E6F26" w:rsidP="00260597">
            <w:pPr>
              <w:spacing w:after="20"/>
              <w:ind w:left="20"/>
              <w:jc w:val="both"/>
            </w:pPr>
            <w:r>
              <w:rPr>
                <w:color w:val="000000"/>
              </w:rPr>
              <w:t>40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7F6D2" w14:textId="77777777" w:rsidR="000E6F26" w:rsidRDefault="000E6F26" w:rsidP="00260597">
            <w:pPr>
              <w:spacing w:after="20"/>
              <w:ind w:left="20"/>
              <w:jc w:val="both"/>
            </w:pPr>
            <w:r>
              <w:rPr>
                <w:color w:val="000000"/>
              </w:rPr>
              <w:t>48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4B85F" w14:textId="77777777" w:rsidR="000E6F26" w:rsidRDefault="000E6F26" w:rsidP="00260597">
            <w:pPr>
              <w:spacing w:after="20"/>
              <w:ind w:left="20"/>
              <w:jc w:val="both"/>
            </w:pPr>
            <w:r>
              <w:rPr>
                <w:color w:val="000000"/>
              </w:rPr>
              <w:t>57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1E56E" w14:textId="77777777" w:rsidR="000E6F26" w:rsidRDefault="000E6F26" w:rsidP="00260597">
            <w:pPr>
              <w:spacing w:after="20"/>
              <w:ind w:left="20"/>
              <w:jc w:val="both"/>
            </w:pPr>
            <w:r>
              <w:rPr>
                <w:color w:val="000000"/>
              </w:rPr>
              <w:t>103</w:t>
            </w:r>
          </w:p>
        </w:tc>
      </w:tr>
      <w:tr w:rsidR="000E6F26" w14:paraId="388D1A8B"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BEAA0" w14:textId="77777777" w:rsidR="000E6F26" w:rsidRDefault="000E6F26" w:rsidP="00260597">
            <w:pPr>
              <w:spacing w:after="20"/>
              <w:ind w:left="20"/>
              <w:jc w:val="both"/>
            </w:pPr>
            <w:r>
              <w:rPr>
                <w:color w:val="000000"/>
              </w:rPr>
              <w:t>1000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4CB19"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06929"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EECA8"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9F406" w14:textId="77777777" w:rsidR="000E6F26" w:rsidRDefault="000E6F26" w:rsidP="00260597">
            <w:pPr>
              <w:spacing w:after="20"/>
              <w:ind w:left="20"/>
              <w:jc w:val="both"/>
            </w:pPr>
            <w:r>
              <w:rPr>
                <w:color w:val="000000"/>
              </w:rPr>
              <w:t>10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78DA" w14:textId="77777777" w:rsidR="000E6F26" w:rsidRDefault="000E6F26" w:rsidP="00260597">
            <w:pPr>
              <w:spacing w:after="20"/>
              <w:ind w:left="20"/>
              <w:jc w:val="both"/>
            </w:pPr>
            <w:r>
              <w:rPr>
                <w:color w:val="000000"/>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00189" w14:textId="77777777" w:rsidR="000E6F26" w:rsidRDefault="000E6F26" w:rsidP="00260597">
            <w:pPr>
              <w:spacing w:after="20"/>
              <w:ind w:left="20"/>
              <w:jc w:val="both"/>
            </w:pPr>
            <w:r>
              <w:rPr>
                <w:color w:val="000000"/>
              </w:rPr>
              <w:t>15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7C368" w14:textId="77777777" w:rsidR="000E6F26" w:rsidRDefault="000E6F26" w:rsidP="00260597">
            <w:pPr>
              <w:spacing w:after="20"/>
              <w:ind w:left="20"/>
              <w:jc w:val="both"/>
            </w:pPr>
            <w:r>
              <w:rPr>
                <w:color w:val="000000"/>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03010" w14:textId="77777777" w:rsidR="000E6F26" w:rsidRDefault="000E6F26" w:rsidP="00260597">
            <w:pPr>
              <w:spacing w:after="20"/>
              <w:ind w:left="20"/>
              <w:jc w:val="both"/>
            </w:pPr>
            <w:r>
              <w:rPr>
                <w:color w:val="000000"/>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0DA5D" w14:textId="77777777" w:rsidR="000E6F26" w:rsidRDefault="000E6F26" w:rsidP="00260597">
            <w:pPr>
              <w:spacing w:after="20"/>
              <w:ind w:left="20"/>
              <w:jc w:val="both"/>
            </w:pPr>
            <w:r>
              <w:rPr>
                <w:color w:val="000000"/>
              </w:rPr>
              <w:t>21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5E1B2" w14:textId="77777777" w:rsidR="000E6F26" w:rsidRDefault="000E6F26" w:rsidP="00260597">
            <w:pPr>
              <w:spacing w:after="20"/>
              <w:ind w:left="20"/>
              <w:jc w:val="both"/>
            </w:pPr>
            <w:r>
              <w:rPr>
                <w:color w:val="000000"/>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0678C" w14:textId="77777777" w:rsidR="000E6F26" w:rsidRDefault="000E6F26" w:rsidP="00260597">
            <w:pPr>
              <w:spacing w:after="20"/>
              <w:ind w:left="20"/>
              <w:jc w:val="both"/>
            </w:pPr>
            <w:r>
              <w:rPr>
                <w:color w:val="000000"/>
              </w:rPr>
              <w:t>43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11F54" w14:textId="77777777" w:rsidR="000E6F26" w:rsidRDefault="000E6F26" w:rsidP="00260597">
            <w:pPr>
              <w:spacing w:after="20"/>
              <w:ind w:left="20"/>
              <w:jc w:val="both"/>
            </w:pPr>
            <w:r>
              <w:rPr>
                <w:color w:val="000000"/>
              </w:rPr>
              <w:t>45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BBF91" w14:textId="77777777" w:rsidR="000E6F26" w:rsidRDefault="000E6F26" w:rsidP="00260597">
            <w:pPr>
              <w:spacing w:after="20"/>
              <w:ind w:left="20"/>
              <w:jc w:val="both"/>
            </w:pPr>
            <w:r>
              <w:rPr>
                <w:color w:val="000000"/>
              </w:rPr>
              <w:t>48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106CD" w14:textId="77777777" w:rsidR="000E6F26" w:rsidRDefault="000E6F26" w:rsidP="00260597">
            <w:pPr>
              <w:spacing w:after="20"/>
              <w:ind w:left="20"/>
              <w:jc w:val="both"/>
            </w:pPr>
            <w:r>
              <w:rPr>
                <w:color w:val="000000"/>
              </w:rPr>
              <w:t>57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EBA3E" w14:textId="77777777" w:rsidR="000E6F26" w:rsidRDefault="000E6F26" w:rsidP="00260597">
            <w:pPr>
              <w:spacing w:after="20"/>
              <w:ind w:left="20"/>
              <w:jc w:val="both"/>
            </w:pPr>
            <w:r>
              <w:rPr>
                <w:color w:val="000000"/>
              </w:rPr>
              <w:t>69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BB937" w14:textId="77777777" w:rsidR="000E6F26" w:rsidRDefault="000E6F26" w:rsidP="00260597">
            <w:pPr>
              <w:spacing w:after="20"/>
              <w:ind w:left="20"/>
              <w:jc w:val="both"/>
            </w:pPr>
            <w:r>
              <w:rPr>
                <w:color w:val="000000"/>
              </w:rPr>
              <w:t>126</w:t>
            </w:r>
          </w:p>
        </w:tc>
      </w:tr>
      <w:tr w:rsidR="000E6F26" w14:paraId="6AA37C6F"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01CBE" w14:textId="77777777" w:rsidR="000E6F26" w:rsidRDefault="000E6F26" w:rsidP="00260597">
            <w:pPr>
              <w:spacing w:after="20"/>
              <w:ind w:left="20"/>
              <w:jc w:val="both"/>
            </w:pPr>
            <w:r>
              <w:rPr>
                <w:color w:val="000000"/>
              </w:rPr>
              <w:t>1400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B5B1F"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393A5"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4039E" w14:textId="77777777" w:rsidR="000E6F26" w:rsidRDefault="000E6F26" w:rsidP="00260597">
            <w:pPr>
              <w:spacing w:after="20"/>
              <w:ind w:left="20"/>
              <w:jc w:val="both"/>
            </w:pPr>
            <w:r>
              <w:rPr>
                <w:color w:val="000000"/>
              </w:rPr>
              <w:t>11</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BCD11" w14:textId="77777777" w:rsidR="000E6F26" w:rsidRDefault="000E6F26" w:rsidP="00260597">
            <w:pPr>
              <w:spacing w:after="20"/>
              <w:ind w:left="20"/>
              <w:jc w:val="both"/>
            </w:pPr>
            <w:r>
              <w:rPr>
                <w:color w:val="000000"/>
              </w:rPr>
              <w:t>13</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6EB02" w14:textId="77777777" w:rsidR="000E6F26" w:rsidRDefault="000E6F26" w:rsidP="00260597">
            <w:pPr>
              <w:spacing w:after="20"/>
              <w:ind w:left="20"/>
              <w:jc w:val="both"/>
            </w:pPr>
            <w:r>
              <w:rPr>
                <w:color w:val="000000"/>
              </w:rPr>
              <w:t>15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2596E" w14:textId="77777777" w:rsidR="000E6F26" w:rsidRDefault="000E6F26" w:rsidP="00260597">
            <w:pPr>
              <w:spacing w:after="20"/>
              <w:ind w:left="20"/>
              <w:jc w:val="both"/>
            </w:pPr>
            <w:r>
              <w:rPr>
                <w:color w:val="000000"/>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DC986" w14:textId="77777777" w:rsidR="000E6F26" w:rsidRDefault="000E6F26" w:rsidP="00260597">
            <w:pPr>
              <w:spacing w:after="20"/>
              <w:ind w:left="20"/>
              <w:jc w:val="both"/>
            </w:pPr>
            <w:r>
              <w:rPr>
                <w:color w:val="000000"/>
              </w:rPr>
              <w:t>21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D71F" w14:textId="77777777" w:rsidR="000E6F26" w:rsidRDefault="000E6F26" w:rsidP="00260597">
            <w:pPr>
              <w:spacing w:after="20"/>
              <w:ind w:left="20"/>
              <w:jc w:val="both"/>
            </w:pPr>
            <w:r>
              <w:rPr>
                <w:color w:val="000000"/>
              </w:rPr>
              <w:t>25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19801" w14:textId="77777777" w:rsidR="000E6F26" w:rsidRDefault="000E6F26" w:rsidP="00260597">
            <w:pPr>
              <w:spacing w:after="20"/>
              <w:ind w:left="20"/>
              <w:jc w:val="both"/>
            </w:pPr>
            <w:r>
              <w:rPr>
                <w:color w:val="000000"/>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12CBD" w14:textId="77777777" w:rsidR="000E6F26" w:rsidRDefault="000E6F26" w:rsidP="00260597">
            <w:pPr>
              <w:spacing w:after="20"/>
              <w:ind w:left="20"/>
              <w:jc w:val="both"/>
            </w:pPr>
            <w:r>
              <w:rPr>
                <w:color w:val="000000"/>
              </w:rPr>
              <w:t>43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E285A" w14:textId="77777777" w:rsidR="000E6F26" w:rsidRDefault="000E6F26" w:rsidP="00260597">
            <w:pPr>
              <w:spacing w:after="20"/>
              <w:ind w:left="20"/>
              <w:jc w:val="both"/>
            </w:pPr>
            <w:r>
              <w:rPr>
                <w:color w:val="000000"/>
              </w:rPr>
              <w:t>57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EC86F" w14:textId="77777777" w:rsidR="000E6F26" w:rsidRDefault="000E6F26" w:rsidP="00260597">
            <w:pPr>
              <w:spacing w:after="20"/>
              <w:ind w:left="20"/>
              <w:jc w:val="both"/>
            </w:pPr>
            <w:r>
              <w:rPr>
                <w:color w:val="000000"/>
              </w:rPr>
              <w:t>60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C0598" w14:textId="77777777" w:rsidR="000E6F26" w:rsidRDefault="000E6F26" w:rsidP="00260597">
            <w:pPr>
              <w:spacing w:after="20"/>
              <w:ind w:left="20"/>
              <w:jc w:val="both"/>
            </w:pPr>
            <w:r>
              <w:rPr>
                <w:color w:val="000000"/>
              </w:rPr>
              <w:t>63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F65B2" w14:textId="77777777" w:rsidR="000E6F26" w:rsidRDefault="000E6F26" w:rsidP="00260597">
            <w:pPr>
              <w:spacing w:after="20"/>
              <w:ind w:left="20"/>
              <w:jc w:val="both"/>
            </w:pPr>
            <w:r>
              <w:rPr>
                <w:color w:val="000000"/>
              </w:rPr>
              <w:t>76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D3075" w14:textId="77777777" w:rsidR="000E6F26" w:rsidRDefault="000E6F26" w:rsidP="00260597">
            <w:pPr>
              <w:spacing w:after="20"/>
              <w:ind w:left="20"/>
              <w:jc w:val="both"/>
            </w:pPr>
            <w:r>
              <w:rPr>
                <w:color w:val="000000"/>
              </w:rPr>
              <w:t>93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8EDB1" w14:textId="77777777" w:rsidR="000E6F26" w:rsidRDefault="000E6F26" w:rsidP="00260597">
            <w:pPr>
              <w:spacing w:after="20"/>
              <w:ind w:left="20"/>
              <w:jc w:val="both"/>
            </w:pPr>
            <w:r>
              <w:rPr>
                <w:color w:val="000000"/>
              </w:rPr>
              <w:t>171</w:t>
            </w:r>
          </w:p>
        </w:tc>
      </w:tr>
      <w:tr w:rsidR="000E6F26" w14:paraId="5DF8437F"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9A610" w14:textId="77777777" w:rsidR="000E6F26" w:rsidRDefault="000E6F26" w:rsidP="00260597">
            <w:pPr>
              <w:spacing w:after="20"/>
              <w:ind w:left="20"/>
              <w:jc w:val="both"/>
            </w:pPr>
            <w:r>
              <w:rPr>
                <w:color w:val="000000"/>
              </w:rPr>
              <w:t>2000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47154" w14:textId="77777777" w:rsidR="000E6F26" w:rsidRDefault="000E6F26" w:rsidP="00260597">
            <w:pPr>
              <w:spacing w:after="20"/>
              <w:ind w:left="20"/>
              <w:jc w:val="both"/>
            </w:pPr>
            <w:r>
              <w:rPr>
                <w:color w:val="000000"/>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C823A" w14:textId="77777777" w:rsidR="000E6F26" w:rsidRDefault="000E6F26" w:rsidP="00260597">
            <w:pPr>
              <w:spacing w:after="20"/>
              <w:ind w:left="20"/>
              <w:jc w:val="both"/>
            </w:pPr>
            <w:r>
              <w:rPr>
                <w:color w:val="000000"/>
              </w:rPr>
              <w:t>10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CB553" w14:textId="77777777" w:rsidR="000E6F26" w:rsidRDefault="000E6F26" w:rsidP="00260597">
            <w:pPr>
              <w:spacing w:after="20"/>
              <w:ind w:left="20"/>
              <w:jc w:val="both"/>
            </w:pPr>
            <w:r>
              <w:rPr>
                <w:color w:val="000000"/>
              </w:rPr>
              <w:t>13</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50B38" w14:textId="77777777" w:rsidR="000E6F26" w:rsidRDefault="000E6F26" w:rsidP="00260597">
            <w:pPr>
              <w:spacing w:after="20"/>
              <w:ind w:left="20"/>
              <w:jc w:val="both"/>
            </w:pPr>
            <w:r>
              <w:rPr>
                <w:color w:val="000000"/>
              </w:rPr>
              <w:t>16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C238F" w14:textId="77777777" w:rsidR="000E6F26" w:rsidRDefault="000E6F26" w:rsidP="00260597">
            <w:pPr>
              <w:spacing w:after="20"/>
              <w:ind w:left="20"/>
              <w:jc w:val="both"/>
            </w:pPr>
            <w:r>
              <w:rPr>
                <w:color w:val="000000"/>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CF1FA" w14:textId="77777777" w:rsidR="000E6F26" w:rsidRDefault="000E6F26" w:rsidP="00260597">
            <w:pPr>
              <w:spacing w:after="20"/>
              <w:ind w:left="20"/>
              <w:jc w:val="both"/>
            </w:pPr>
            <w:r>
              <w:rPr>
                <w:color w:val="000000"/>
              </w:rPr>
              <w:t>25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BD32C" w14:textId="77777777" w:rsidR="000E6F26" w:rsidRDefault="000E6F26" w:rsidP="00260597">
            <w:pPr>
              <w:spacing w:after="20"/>
              <w:ind w:left="20"/>
              <w:jc w:val="both"/>
            </w:pPr>
            <w:r>
              <w:rPr>
                <w:color w:val="000000"/>
              </w:rPr>
              <w:t>28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1002D" w14:textId="77777777" w:rsidR="000E6F26" w:rsidRDefault="000E6F26" w:rsidP="00260597">
            <w:pPr>
              <w:spacing w:after="20"/>
              <w:ind w:left="20"/>
              <w:jc w:val="both"/>
            </w:pPr>
            <w:r>
              <w:rPr>
                <w:color w:val="000000"/>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072E0" w14:textId="77777777" w:rsidR="000E6F26" w:rsidRDefault="000E6F26" w:rsidP="00260597">
            <w:pPr>
              <w:spacing w:after="20"/>
              <w:ind w:left="20"/>
              <w:jc w:val="both"/>
            </w:pPr>
            <w:r>
              <w:rPr>
                <w:color w:val="000000"/>
              </w:rPr>
              <w:t>35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3BB83" w14:textId="77777777" w:rsidR="000E6F26" w:rsidRDefault="000E6F26" w:rsidP="00260597">
            <w:pPr>
              <w:spacing w:after="20"/>
              <w:ind w:left="20"/>
              <w:jc w:val="both"/>
            </w:pPr>
            <w:r>
              <w:rPr>
                <w:color w:val="000000"/>
              </w:rPr>
              <w:t>58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D7D04" w14:textId="77777777" w:rsidR="000E6F26" w:rsidRDefault="000E6F26" w:rsidP="00260597">
            <w:pPr>
              <w:spacing w:after="20"/>
              <w:ind w:left="20"/>
              <w:jc w:val="both"/>
            </w:pPr>
            <w:r>
              <w:rPr>
                <w:color w:val="000000"/>
              </w:rPr>
              <w:t>77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1AF8F" w14:textId="77777777" w:rsidR="000E6F26" w:rsidRDefault="000E6F26" w:rsidP="00260597">
            <w:pPr>
              <w:spacing w:after="20"/>
              <w:ind w:left="20"/>
              <w:jc w:val="both"/>
            </w:pPr>
            <w:r>
              <w:rPr>
                <w:color w:val="000000"/>
              </w:rPr>
              <w:t>81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8E821" w14:textId="77777777" w:rsidR="000E6F26" w:rsidRDefault="000E6F26" w:rsidP="00260597">
            <w:pPr>
              <w:spacing w:after="20"/>
              <w:ind w:left="20"/>
              <w:jc w:val="both"/>
            </w:pPr>
            <w:r>
              <w:rPr>
                <w:color w:val="000000"/>
              </w:rPr>
              <w:t>86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DF21C" w14:textId="77777777" w:rsidR="000E6F26" w:rsidRDefault="000E6F26" w:rsidP="00260597">
            <w:pPr>
              <w:spacing w:after="20"/>
              <w:ind w:left="20"/>
              <w:jc w:val="both"/>
            </w:pPr>
            <w:r>
              <w:rPr>
                <w:color w:val="000000"/>
              </w:rPr>
              <w:t>104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DF7E2" w14:textId="77777777" w:rsidR="000E6F26" w:rsidRDefault="000E6F26" w:rsidP="00260597">
            <w:pPr>
              <w:spacing w:after="20"/>
              <w:ind w:left="20"/>
              <w:jc w:val="both"/>
            </w:pPr>
            <w:r>
              <w:rPr>
                <w:color w:val="000000"/>
              </w:rPr>
              <w:t>127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B7F87" w14:textId="77777777" w:rsidR="000E6F26" w:rsidRDefault="000E6F26" w:rsidP="00260597">
            <w:pPr>
              <w:spacing w:after="20"/>
              <w:ind w:left="20"/>
              <w:jc w:val="both"/>
            </w:pPr>
            <w:r>
              <w:rPr>
                <w:color w:val="000000"/>
              </w:rPr>
              <w:t>237</w:t>
            </w:r>
          </w:p>
        </w:tc>
      </w:tr>
      <w:tr w:rsidR="000E6F26" w14:paraId="0E4DD8F9"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236E1" w14:textId="77777777" w:rsidR="000E6F26" w:rsidRDefault="000E6F26" w:rsidP="00260597">
            <w:pPr>
              <w:spacing w:after="20"/>
              <w:ind w:left="20"/>
              <w:jc w:val="both"/>
            </w:pPr>
            <w:r>
              <w:rPr>
                <w:color w:val="000000"/>
              </w:rPr>
              <w:t>4000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0241D" w14:textId="77777777" w:rsidR="000E6F26" w:rsidRDefault="000E6F26" w:rsidP="00260597">
            <w:pPr>
              <w:spacing w:after="20"/>
              <w:ind w:left="20"/>
              <w:jc w:val="both"/>
            </w:pPr>
            <w:r>
              <w:rPr>
                <w:color w:val="000000"/>
              </w:rPr>
              <w:t>10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6463A" w14:textId="77777777" w:rsidR="000E6F26" w:rsidRDefault="000E6F26" w:rsidP="00260597">
            <w:pPr>
              <w:spacing w:after="20"/>
              <w:ind w:left="20"/>
              <w:jc w:val="both"/>
            </w:pPr>
            <w:r>
              <w:rPr>
                <w:color w:val="000000"/>
              </w:rPr>
              <w:t>16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0E2CE" w14:textId="77777777" w:rsidR="000E6F26" w:rsidRDefault="000E6F26" w:rsidP="00260597">
            <w:pPr>
              <w:spacing w:after="20"/>
              <w:ind w:left="20"/>
              <w:jc w:val="both"/>
            </w:pPr>
            <w:r>
              <w:rPr>
                <w:color w:val="000000"/>
              </w:rPr>
              <w:t>22</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9DA77" w14:textId="77777777" w:rsidR="000E6F26" w:rsidRDefault="000E6F26" w:rsidP="00260597">
            <w:pPr>
              <w:spacing w:after="20"/>
              <w:ind w:left="20"/>
              <w:jc w:val="both"/>
            </w:pPr>
            <w:r>
              <w:rPr>
                <w:color w:val="000000"/>
              </w:rPr>
              <w:t>28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EFB12" w14:textId="77777777" w:rsidR="000E6F26" w:rsidRDefault="000E6F26" w:rsidP="00260597">
            <w:pPr>
              <w:spacing w:after="20"/>
              <w:ind w:left="20"/>
              <w:jc w:val="both"/>
            </w:pPr>
            <w:r>
              <w:rPr>
                <w:color w:val="000000"/>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2B456" w14:textId="77777777" w:rsidR="000E6F26" w:rsidRDefault="000E6F26" w:rsidP="00260597">
            <w:pPr>
              <w:spacing w:after="20"/>
              <w:ind w:left="20"/>
              <w:jc w:val="both"/>
            </w:pPr>
            <w:r>
              <w:rPr>
                <w:color w:val="000000"/>
              </w:rPr>
              <w:t>43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D1612" w14:textId="77777777" w:rsidR="000E6F26" w:rsidRDefault="000E6F26" w:rsidP="00260597">
            <w:pPr>
              <w:spacing w:after="20"/>
              <w:ind w:left="20"/>
              <w:jc w:val="both"/>
            </w:pPr>
            <w:r>
              <w:rPr>
                <w:color w:val="000000"/>
              </w:rPr>
              <w:t>48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4674F" w14:textId="77777777" w:rsidR="000E6F26" w:rsidRDefault="000E6F26" w:rsidP="00260597">
            <w:pPr>
              <w:spacing w:after="20"/>
              <w:ind w:left="20"/>
              <w:jc w:val="both"/>
            </w:pPr>
            <w:r>
              <w:rPr>
                <w:color w:val="000000"/>
              </w:rPr>
              <w:t>58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C396F" w14:textId="77777777" w:rsidR="000E6F26" w:rsidRDefault="000E6F26" w:rsidP="00260597">
            <w:pPr>
              <w:spacing w:after="20"/>
              <w:ind w:left="20"/>
              <w:jc w:val="both"/>
            </w:pPr>
            <w:r>
              <w:rPr>
                <w:color w:val="000000"/>
              </w:rPr>
              <w:t>63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43B5A" w14:textId="77777777" w:rsidR="000E6F26" w:rsidRDefault="000E6F26" w:rsidP="00260597">
            <w:pPr>
              <w:spacing w:after="20"/>
              <w:ind w:left="20"/>
              <w:jc w:val="both"/>
            </w:pPr>
            <w:r>
              <w:rPr>
                <w:color w:val="000000"/>
              </w:rPr>
              <w:t>105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5D857" w14:textId="77777777" w:rsidR="000E6F26" w:rsidRDefault="000E6F26" w:rsidP="00260597">
            <w:pPr>
              <w:spacing w:after="20"/>
              <w:ind w:left="20"/>
              <w:jc w:val="both"/>
            </w:pPr>
            <w:r>
              <w:rPr>
                <w:color w:val="000000"/>
              </w:rPr>
              <w:t>141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96A21" w14:textId="77777777" w:rsidR="000E6F26" w:rsidRDefault="000E6F26" w:rsidP="00260597">
            <w:pPr>
              <w:spacing w:after="20"/>
              <w:ind w:left="20"/>
              <w:jc w:val="both"/>
            </w:pPr>
            <w:r>
              <w:rPr>
                <w:color w:val="000000"/>
              </w:rPr>
              <w:t>150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95CBC" w14:textId="77777777" w:rsidR="000E6F26" w:rsidRDefault="000E6F26" w:rsidP="00260597">
            <w:pPr>
              <w:spacing w:after="20"/>
              <w:ind w:left="20"/>
              <w:jc w:val="both"/>
            </w:pPr>
            <w:r>
              <w:rPr>
                <w:color w:val="000000"/>
              </w:rPr>
              <w:t>159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795F3" w14:textId="77777777" w:rsidR="000E6F26" w:rsidRDefault="000E6F26" w:rsidP="00260597">
            <w:pPr>
              <w:spacing w:after="20"/>
              <w:ind w:left="20"/>
              <w:jc w:val="both"/>
            </w:pPr>
            <w:r>
              <w:rPr>
                <w:color w:val="000000"/>
              </w:rPr>
              <w:t>194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07CA4" w14:textId="77777777" w:rsidR="000E6F26" w:rsidRDefault="000E6F26" w:rsidP="00260597">
            <w:pPr>
              <w:spacing w:after="20"/>
              <w:ind w:left="20"/>
              <w:jc w:val="both"/>
            </w:pPr>
            <w:r>
              <w:rPr>
                <w:color w:val="000000"/>
              </w:rPr>
              <w:t>238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A990A" w14:textId="77777777" w:rsidR="000E6F26" w:rsidRDefault="000E6F26" w:rsidP="00260597">
            <w:pPr>
              <w:spacing w:after="20"/>
              <w:ind w:left="20"/>
              <w:jc w:val="both"/>
            </w:pPr>
            <w:r>
              <w:rPr>
                <w:color w:val="000000"/>
              </w:rPr>
              <w:t>451</w:t>
            </w:r>
          </w:p>
        </w:tc>
      </w:tr>
      <w:tr w:rsidR="000E6F26" w14:paraId="3B110503" w14:textId="77777777" w:rsidTr="00260597">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96EBE" w14:textId="77777777" w:rsidR="000E6F26" w:rsidRDefault="000E6F26" w:rsidP="00260597">
            <w:pPr>
              <w:spacing w:after="20"/>
              <w:ind w:left="20"/>
              <w:jc w:val="both"/>
            </w:pPr>
            <w:r>
              <w:rPr>
                <w:color w:val="000000"/>
              </w:rPr>
              <w:t>8000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A6842" w14:textId="77777777" w:rsidR="000E6F26" w:rsidRDefault="000E6F26" w:rsidP="00260597">
            <w:pPr>
              <w:spacing w:after="20"/>
              <w:ind w:left="20"/>
              <w:jc w:val="both"/>
            </w:pPr>
            <w:r>
              <w:rPr>
                <w:color w:val="000000"/>
              </w:rPr>
              <w:t>16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E81C6" w14:textId="77777777" w:rsidR="000E6F26" w:rsidRDefault="000E6F26" w:rsidP="00260597">
            <w:pPr>
              <w:spacing w:after="20"/>
              <w:ind w:left="20"/>
              <w:jc w:val="both"/>
            </w:pPr>
            <w:r>
              <w:rPr>
                <w:color w:val="000000"/>
              </w:rPr>
              <w:t>28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53B95" w14:textId="77777777" w:rsidR="000E6F26" w:rsidRDefault="000E6F26" w:rsidP="00260597">
            <w:pPr>
              <w:spacing w:after="20"/>
              <w:ind w:left="20"/>
              <w:jc w:val="both"/>
            </w:pPr>
            <w:r>
              <w:rPr>
                <w:color w:val="000000"/>
              </w:rPr>
              <w:t>38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B94DF" w14:textId="77777777" w:rsidR="000E6F26" w:rsidRDefault="000E6F26" w:rsidP="00260597">
            <w:pPr>
              <w:spacing w:after="20"/>
              <w:ind w:left="20"/>
              <w:jc w:val="both"/>
            </w:pPr>
            <w:r>
              <w:rPr>
                <w:color w:val="000000"/>
              </w:rPr>
              <w:t>48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B35BC" w14:textId="77777777" w:rsidR="000E6F26" w:rsidRDefault="000E6F26" w:rsidP="00260597">
            <w:pPr>
              <w:spacing w:after="20"/>
              <w:ind w:left="20"/>
              <w:jc w:val="both"/>
            </w:pPr>
            <w:r>
              <w:rPr>
                <w:color w:val="000000"/>
              </w:rPr>
              <w:t>58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9378E" w14:textId="77777777" w:rsidR="000E6F26" w:rsidRDefault="000E6F26" w:rsidP="00260597">
            <w:pPr>
              <w:spacing w:after="20"/>
              <w:ind w:left="20"/>
              <w:jc w:val="both"/>
            </w:pPr>
            <w:r>
              <w:rPr>
                <w:color w:val="000000"/>
              </w:rPr>
              <w:t>77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4F649" w14:textId="77777777" w:rsidR="000E6F26" w:rsidRDefault="000E6F26" w:rsidP="00260597">
            <w:pPr>
              <w:spacing w:after="20"/>
              <w:ind w:left="20"/>
              <w:jc w:val="both"/>
            </w:pPr>
            <w:r>
              <w:rPr>
                <w:color w:val="000000"/>
              </w:rPr>
              <w:t>86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93519" w14:textId="77777777" w:rsidR="000E6F26" w:rsidRDefault="000E6F26" w:rsidP="00260597">
            <w:pPr>
              <w:spacing w:after="20"/>
              <w:ind w:left="20"/>
              <w:jc w:val="both"/>
            </w:pPr>
            <w:r>
              <w:rPr>
                <w:color w:val="000000"/>
              </w:rPr>
              <w:t>105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6CD2F" w14:textId="77777777" w:rsidR="000E6F26" w:rsidRDefault="000E6F26" w:rsidP="00260597">
            <w:pPr>
              <w:spacing w:after="20"/>
              <w:ind w:left="20"/>
              <w:jc w:val="both"/>
            </w:pPr>
            <w:r>
              <w:rPr>
                <w:color w:val="000000"/>
              </w:rPr>
              <w:t>114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A5A64" w14:textId="77777777" w:rsidR="000E6F26" w:rsidRDefault="000E6F26" w:rsidP="00260597">
            <w:pPr>
              <w:spacing w:after="20"/>
              <w:ind w:left="20"/>
              <w:jc w:val="both"/>
            </w:pPr>
            <w:r>
              <w:rPr>
                <w:color w:val="000000"/>
              </w:rPr>
              <w:t>194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A91C2" w14:textId="77777777" w:rsidR="000E6F26" w:rsidRDefault="000E6F26" w:rsidP="00260597">
            <w:pPr>
              <w:spacing w:after="20"/>
              <w:ind w:left="20"/>
              <w:jc w:val="both"/>
            </w:pPr>
            <w:r>
              <w:rPr>
                <w:color w:val="000000"/>
              </w:rPr>
              <w:t>264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69AD1" w14:textId="77777777" w:rsidR="000E6F26" w:rsidRDefault="000E6F26" w:rsidP="00260597">
            <w:pPr>
              <w:spacing w:after="20"/>
              <w:ind w:left="20"/>
              <w:jc w:val="both"/>
            </w:pPr>
            <w:r>
              <w:rPr>
                <w:color w:val="000000"/>
              </w:rPr>
              <w:t>282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E0782" w14:textId="77777777" w:rsidR="000E6F26" w:rsidRDefault="000E6F26" w:rsidP="00260597">
            <w:pPr>
              <w:spacing w:after="20"/>
              <w:ind w:left="20"/>
              <w:jc w:val="both"/>
            </w:pPr>
            <w:r>
              <w:rPr>
                <w:color w:val="000000"/>
              </w:rPr>
              <w:t>299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30049" w14:textId="77777777" w:rsidR="000E6F26" w:rsidRDefault="000E6F26" w:rsidP="00260597">
            <w:pPr>
              <w:spacing w:after="20"/>
              <w:ind w:left="20"/>
              <w:jc w:val="both"/>
            </w:pPr>
            <w:r>
              <w:rPr>
                <w:color w:val="000000"/>
              </w:rPr>
              <w:t>368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EC651" w14:textId="77777777" w:rsidR="000E6F26" w:rsidRDefault="000E6F26" w:rsidP="00260597">
            <w:pPr>
              <w:spacing w:after="20"/>
              <w:ind w:left="20"/>
              <w:jc w:val="both"/>
            </w:pPr>
            <w:r>
              <w:rPr>
                <w:color w:val="000000"/>
              </w:rPr>
              <w:t>453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AC413" w14:textId="77777777" w:rsidR="000E6F26" w:rsidRDefault="000E6F26" w:rsidP="00260597">
            <w:pPr>
              <w:spacing w:after="20"/>
              <w:ind w:left="20"/>
              <w:jc w:val="both"/>
            </w:pPr>
            <w:r>
              <w:rPr>
                <w:color w:val="000000"/>
              </w:rPr>
              <w:t>872</w:t>
            </w:r>
          </w:p>
        </w:tc>
      </w:tr>
    </w:tbl>
    <w:p w14:paraId="16FA2473" w14:textId="77777777" w:rsidR="000E6F26" w:rsidRPr="00844702" w:rsidRDefault="000E6F26" w:rsidP="000E6F26">
      <w:pPr>
        <w:jc w:val="both"/>
      </w:pPr>
      <w:bookmarkStart w:id="57" w:name="z391"/>
      <w:r>
        <w:rPr>
          <w:color w:val="000000"/>
          <w:sz w:val="28"/>
        </w:rPr>
        <w:t>     </w:t>
      </w:r>
      <w:r w:rsidRPr="00844702">
        <w:rPr>
          <w:color w:val="000000"/>
          <w:sz w:val="28"/>
        </w:rPr>
        <w:t xml:space="preserve"> При требованиях к сортовой чистоте, отличающихся от требований, указанных в таблицах 5 и 6 настоящего документа, расчет максимально допустимого количества сортовых примесей ведут согласно расчету биноминального распределения вероятностей Бернулли для фактически выявленной густоты стояния растений и требуемого значения сортовой чистоты при =0,05. Это позволяет с высоким уровнем достоверности (95,0%) избежать риска ошибочного установления непригодности сортового посева (посадки) на семенные цели. Например, для показателя сортовой чистоты 99,9</w:t>
      </w:r>
      <w:r>
        <w:rPr>
          <w:color w:val="000000"/>
          <w:sz w:val="28"/>
        </w:rPr>
        <w:t> </w:t>
      </w:r>
      <w:r w:rsidRPr="00844702">
        <w:rPr>
          <w:color w:val="000000"/>
          <w:sz w:val="28"/>
        </w:rPr>
        <w:t>%, когда предел неоднородности посева составляет 1 растение сортовой примеси на 1000 обследованных растений, риск ошибочного установления пригодности сортового посева (посадки) на семенные цели при выявлении 8 растений сортовых примесей на 4</w:t>
      </w:r>
      <w:r>
        <w:rPr>
          <w:color w:val="000000"/>
          <w:sz w:val="28"/>
        </w:rPr>
        <w:t> </w:t>
      </w:r>
      <w:r w:rsidRPr="00844702">
        <w:rPr>
          <w:color w:val="000000"/>
          <w:sz w:val="28"/>
        </w:rPr>
        <w:t>000 обследованных составляет менее 5% (&lt;0,05). При обследовании большего числа растений, чем требуется по правилу 4</w:t>
      </w:r>
      <w:r>
        <w:rPr>
          <w:color w:val="000000"/>
          <w:sz w:val="28"/>
        </w:rPr>
        <w:t>n</w:t>
      </w:r>
      <w:r w:rsidRPr="00844702">
        <w:rPr>
          <w:color w:val="000000"/>
          <w:sz w:val="28"/>
        </w:rPr>
        <w:t>, риск принятия ошибочного решения уменьшается, при уменьшении числа обследованных растений, наоборот, увеличивается.</w:t>
      </w:r>
    </w:p>
    <w:tbl>
      <w:tblPr>
        <w:tblW w:w="0" w:type="auto"/>
        <w:tblCellSpacing w:w="0" w:type="auto"/>
        <w:tblLook w:val="04A0" w:firstRow="1" w:lastRow="0" w:firstColumn="1" w:lastColumn="0" w:noHBand="0" w:noVBand="1"/>
      </w:tblPr>
      <w:tblGrid>
        <w:gridCol w:w="5973"/>
        <w:gridCol w:w="3695"/>
      </w:tblGrid>
      <w:tr w:rsidR="000E6F26" w14:paraId="228B02E4" w14:textId="77777777" w:rsidTr="00260597">
        <w:trPr>
          <w:trHeight w:val="30"/>
          <w:tblCellSpacing w:w="0" w:type="auto"/>
        </w:trPr>
        <w:tc>
          <w:tcPr>
            <w:tcW w:w="7780" w:type="dxa"/>
            <w:tcMar>
              <w:top w:w="15" w:type="dxa"/>
              <w:left w:w="15" w:type="dxa"/>
              <w:bottom w:w="15" w:type="dxa"/>
              <w:right w:w="15" w:type="dxa"/>
            </w:tcMar>
            <w:vAlign w:val="center"/>
          </w:tcPr>
          <w:bookmarkEnd w:id="57"/>
          <w:p w14:paraId="155519E2" w14:textId="77777777" w:rsidR="000E6F26" w:rsidRPr="00844702" w:rsidRDefault="000E6F26" w:rsidP="00260597">
            <w:pPr>
              <w:jc w:val="center"/>
            </w:pPr>
            <w:r>
              <w:rPr>
                <w:color w:val="000000"/>
              </w:rPr>
              <w:t> </w:t>
            </w:r>
          </w:p>
        </w:tc>
        <w:tc>
          <w:tcPr>
            <w:tcW w:w="4600" w:type="dxa"/>
            <w:tcMar>
              <w:top w:w="15" w:type="dxa"/>
              <w:left w:w="15" w:type="dxa"/>
              <w:bottom w:w="15" w:type="dxa"/>
              <w:right w:w="15" w:type="dxa"/>
            </w:tcMar>
            <w:vAlign w:val="center"/>
          </w:tcPr>
          <w:p w14:paraId="7CCEBF3A" w14:textId="77777777" w:rsidR="000E6F26" w:rsidRDefault="000E6F26" w:rsidP="00260597">
            <w:pPr>
              <w:jc w:val="center"/>
            </w:pPr>
            <w:r>
              <w:rPr>
                <w:color w:val="000000"/>
              </w:rPr>
              <w:t>Таблица 6</w:t>
            </w:r>
          </w:p>
        </w:tc>
      </w:tr>
    </w:tbl>
    <w:p w14:paraId="49FAB12E" w14:textId="77777777" w:rsidR="000E6F26" w:rsidRPr="00844702" w:rsidRDefault="000E6F26" w:rsidP="000E6F26">
      <w:bookmarkStart w:id="58" w:name="z393"/>
      <w:r w:rsidRPr="00844702">
        <w:rPr>
          <w:b/>
          <w:color w:val="000000"/>
        </w:rPr>
        <w:t xml:space="preserve"> Оценка соответствия сортовой чистоты семян</w:t>
      </w:r>
      <w:r w:rsidRPr="00844702">
        <w:br/>
      </w:r>
      <w:r w:rsidRPr="00844702">
        <w:rPr>
          <w:b/>
          <w:color w:val="000000"/>
        </w:rPr>
        <w:t>при густоте стояния растений (</w:t>
      </w:r>
      <w:proofErr w:type="spellStart"/>
      <w:r w:rsidRPr="00844702">
        <w:rPr>
          <w:b/>
          <w:color w:val="000000"/>
        </w:rPr>
        <w:t>Р</w:t>
      </w:r>
      <w:r w:rsidRPr="00844702">
        <w:rPr>
          <w:b/>
          <w:color w:val="000000"/>
          <w:vertAlign w:val="subscript"/>
        </w:rPr>
        <w:t>га</w:t>
      </w:r>
      <w:proofErr w:type="spellEnd"/>
      <w:r w:rsidRPr="00844702">
        <w:rPr>
          <w:b/>
          <w:color w:val="000000"/>
        </w:rPr>
        <w:t>) менее 200</w:t>
      </w:r>
      <w:r>
        <w:rPr>
          <w:b/>
          <w:color w:val="000000"/>
        </w:rPr>
        <w:t> </w:t>
      </w:r>
      <w:r w:rsidRPr="00844702">
        <w:rPr>
          <w:b/>
          <w:color w:val="000000"/>
        </w:rPr>
        <w:t xml:space="preserve">000 </w:t>
      </w:r>
      <w:r w:rsidRPr="00844702">
        <w:br/>
      </w:r>
      <w:r w:rsidRPr="00844702">
        <w:rPr>
          <w:b/>
          <w:color w:val="000000"/>
        </w:rPr>
        <w:t>(используется при обследовании продуктивных растений)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52"/>
        <w:gridCol w:w="501"/>
        <w:gridCol w:w="500"/>
        <w:gridCol w:w="500"/>
        <w:gridCol w:w="500"/>
        <w:gridCol w:w="500"/>
        <w:gridCol w:w="500"/>
        <w:gridCol w:w="500"/>
        <w:gridCol w:w="500"/>
        <w:gridCol w:w="500"/>
        <w:gridCol w:w="500"/>
        <w:gridCol w:w="500"/>
        <w:gridCol w:w="500"/>
        <w:gridCol w:w="500"/>
        <w:gridCol w:w="500"/>
        <w:gridCol w:w="500"/>
        <w:gridCol w:w="500"/>
        <w:gridCol w:w="500"/>
      </w:tblGrid>
      <w:tr w:rsidR="000E6F26" w:rsidRPr="009654CE" w14:paraId="06512872" w14:textId="77777777" w:rsidTr="00260597">
        <w:trPr>
          <w:trHeight w:val="30"/>
          <w:tblCellSpacing w:w="0" w:type="auto"/>
        </w:trPr>
        <w:tc>
          <w:tcPr>
            <w:tcW w:w="7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
          <w:p w14:paraId="316C0F13" w14:textId="77777777" w:rsidR="000E6F26" w:rsidRDefault="000E6F26" w:rsidP="00260597">
            <w:pPr>
              <w:spacing w:after="20"/>
              <w:ind w:left="20"/>
              <w:jc w:val="both"/>
            </w:pPr>
            <w:r w:rsidRPr="00844702">
              <w:rPr>
                <w:color w:val="000000"/>
              </w:rPr>
              <w:t xml:space="preserve"> </w:t>
            </w:r>
            <w:r>
              <w:rPr>
                <w:color w:val="000000"/>
              </w:rPr>
              <w:t xml:space="preserve">Количество растений, шт. </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B0BD2" w14:textId="77777777" w:rsidR="000E6F26" w:rsidRPr="00844702" w:rsidRDefault="000E6F26" w:rsidP="00260597">
            <w:pPr>
              <w:spacing w:after="20"/>
              <w:ind w:left="20"/>
              <w:jc w:val="both"/>
            </w:pPr>
            <w:r w:rsidRPr="00844702">
              <w:rPr>
                <w:color w:val="000000"/>
              </w:rPr>
              <w:t>Показатели сортовой чистоты сельскохозяйственных растений, %, не менее</w:t>
            </w:r>
          </w:p>
        </w:tc>
      </w:tr>
      <w:tr w:rsidR="000E6F26" w14:paraId="0D903627" w14:textId="77777777" w:rsidTr="00260597">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728956E2" w14:textId="77777777" w:rsidR="000E6F26" w:rsidRPr="00844702" w:rsidRDefault="000E6F26" w:rsidP="00260597"/>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70228" w14:textId="77777777" w:rsidR="000E6F26" w:rsidRDefault="000E6F26" w:rsidP="00260597">
            <w:pPr>
              <w:spacing w:after="20"/>
              <w:ind w:left="20"/>
              <w:jc w:val="both"/>
            </w:pPr>
            <w:r>
              <w:rPr>
                <w:color w:val="000000"/>
              </w:rPr>
              <w:t>99,9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A7B4A" w14:textId="77777777" w:rsidR="000E6F26" w:rsidRDefault="000E6F26" w:rsidP="00260597">
            <w:pPr>
              <w:spacing w:after="20"/>
              <w:ind w:left="20"/>
              <w:jc w:val="both"/>
            </w:pPr>
            <w:r>
              <w:rPr>
                <w:color w:val="000000"/>
              </w:rPr>
              <w:t>99,8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8C004" w14:textId="77777777" w:rsidR="000E6F26" w:rsidRDefault="000E6F26" w:rsidP="00260597">
            <w:pPr>
              <w:spacing w:after="20"/>
              <w:ind w:left="20"/>
              <w:jc w:val="both"/>
            </w:pPr>
            <w:r>
              <w:rPr>
                <w:color w:val="000000"/>
              </w:rPr>
              <w:t>99,7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B3624" w14:textId="77777777" w:rsidR="000E6F26" w:rsidRDefault="000E6F26" w:rsidP="00260597">
            <w:pPr>
              <w:spacing w:after="20"/>
              <w:ind w:left="20"/>
              <w:jc w:val="both"/>
            </w:pPr>
            <w:r>
              <w:rPr>
                <w:color w:val="000000"/>
              </w:rPr>
              <w:t>99,6</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8D101" w14:textId="77777777" w:rsidR="000E6F26" w:rsidRDefault="000E6F26" w:rsidP="00260597">
            <w:pPr>
              <w:spacing w:after="20"/>
              <w:ind w:left="20"/>
              <w:jc w:val="both"/>
            </w:pPr>
            <w:r>
              <w:rPr>
                <w:color w:val="000000"/>
              </w:rPr>
              <w:t>99,5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6E99C" w14:textId="77777777" w:rsidR="000E6F26" w:rsidRDefault="000E6F26" w:rsidP="00260597">
            <w:pPr>
              <w:spacing w:after="20"/>
              <w:ind w:left="20"/>
              <w:jc w:val="both"/>
            </w:pPr>
            <w:r>
              <w:rPr>
                <w:color w:val="000000"/>
              </w:rPr>
              <w:t>99,3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CBBC6" w14:textId="77777777" w:rsidR="000E6F26" w:rsidRDefault="000E6F26" w:rsidP="00260597">
            <w:pPr>
              <w:spacing w:after="20"/>
              <w:ind w:left="20"/>
              <w:jc w:val="both"/>
            </w:pPr>
            <w:r>
              <w:rPr>
                <w:color w:val="000000"/>
              </w:rPr>
              <w:t>99,2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C53F4" w14:textId="77777777" w:rsidR="000E6F26" w:rsidRDefault="000E6F26" w:rsidP="00260597">
            <w:pPr>
              <w:spacing w:after="20"/>
              <w:ind w:left="20"/>
              <w:jc w:val="both"/>
            </w:pPr>
            <w:r>
              <w:rPr>
                <w:color w:val="000000"/>
              </w:rPr>
              <w:t>99,0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D73E2" w14:textId="77777777" w:rsidR="000E6F26" w:rsidRDefault="000E6F26" w:rsidP="00260597">
            <w:pPr>
              <w:spacing w:after="20"/>
              <w:ind w:left="20"/>
              <w:jc w:val="both"/>
            </w:pPr>
            <w:r>
              <w:rPr>
                <w:color w:val="000000"/>
              </w:rPr>
              <w:t>98,9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38071" w14:textId="77777777" w:rsidR="000E6F26" w:rsidRDefault="000E6F26" w:rsidP="00260597">
            <w:pPr>
              <w:spacing w:after="20"/>
              <w:ind w:left="20"/>
              <w:jc w:val="both"/>
            </w:pPr>
            <w:r>
              <w:rPr>
                <w:color w:val="000000"/>
              </w:rPr>
              <w:t>98,5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332A4" w14:textId="77777777" w:rsidR="000E6F26" w:rsidRDefault="000E6F26" w:rsidP="00260597">
            <w:pPr>
              <w:spacing w:after="20"/>
              <w:ind w:left="20"/>
              <w:jc w:val="both"/>
            </w:pPr>
            <w:r>
              <w:rPr>
                <w:color w:val="000000"/>
              </w:rPr>
              <w:t>98,0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A6AE9" w14:textId="77777777" w:rsidR="000E6F26" w:rsidRDefault="000E6F26" w:rsidP="00260597">
            <w:pPr>
              <w:spacing w:after="20"/>
              <w:ind w:left="20"/>
              <w:jc w:val="both"/>
            </w:pPr>
            <w:r>
              <w:rPr>
                <w:color w:val="000000"/>
              </w:rPr>
              <w:t>97,2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4425C" w14:textId="77777777" w:rsidR="000E6F26" w:rsidRDefault="000E6F26" w:rsidP="00260597">
            <w:pPr>
              <w:spacing w:after="20"/>
              <w:ind w:left="20"/>
              <w:jc w:val="both"/>
            </w:pPr>
            <w:r>
              <w:rPr>
                <w:color w:val="000000"/>
              </w:rPr>
              <w:t>97,0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2BBD6" w14:textId="77777777" w:rsidR="000E6F26" w:rsidRDefault="000E6F26" w:rsidP="00260597">
            <w:pPr>
              <w:spacing w:after="20"/>
              <w:ind w:left="20"/>
              <w:jc w:val="both"/>
            </w:pPr>
            <w:r>
              <w:rPr>
                <w:color w:val="000000"/>
              </w:rPr>
              <w:t>96,8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CB052" w14:textId="77777777" w:rsidR="000E6F26" w:rsidRDefault="000E6F26" w:rsidP="00260597">
            <w:pPr>
              <w:spacing w:after="20"/>
              <w:ind w:left="20"/>
              <w:jc w:val="both"/>
            </w:pPr>
            <w:r>
              <w:rPr>
                <w:color w:val="000000"/>
              </w:rPr>
              <w:t>96,0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520BF" w14:textId="77777777" w:rsidR="000E6F26" w:rsidRDefault="000E6F26" w:rsidP="00260597">
            <w:pPr>
              <w:spacing w:after="20"/>
              <w:ind w:left="20"/>
              <w:jc w:val="both"/>
            </w:pPr>
            <w:r>
              <w:rPr>
                <w:color w:val="000000"/>
              </w:rPr>
              <w:t>95,0</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5E287" w14:textId="77777777" w:rsidR="000E6F26" w:rsidRDefault="000E6F26" w:rsidP="00260597">
            <w:pPr>
              <w:spacing w:after="20"/>
              <w:ind w:left="20"/>
              <w:jc w:val="both"/>
            </w:pPr>
            <w:r>
              <w:rPr>
                <w:color w:val="000000"/>
              </w:rPr>
              <w:t>90,0</w:t>
            </w:r>
          </w:p>
        </w:tc>
      </w:tr>
      <w:tr w:rsidR="000E6F26" w:rsidRPr="009654CE" w14:paraId="3ACF19D5" w14:textId="77777777" w:rsidTr="00260597">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707A393A" w14:textId="77777777" w:rsidR="000E6F26" w:rsidRDefault="000E6F26" w:rsidP="00260597"/>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255B7" w14:textId="77777777" w:rsidR="000E6F26" w:rsidRPr="00844702" w:rsidRDefault="000E6F26" w:rsidP="00260597">
            <w:pPr>
              <w:spacing w:after="20"/>
              <w:ind w:left="20"/>
              <w:jc w:val="both"/>
            </w:pPr>
            <w:r w:rsidRPr="00844702">
              <w:rPr>
                <w:color w:val="000000"/>
              </w:rPr>
              <w:t>максимально допустимое количество сортовых примесей (шт.) при требуемом показателе сортовой чистоты сельскохозяйственных растений</w:t>
            </w:r>
          </w:p>
        </w:tc>
      </w:tr>
      <w:tr w:rsidR="000E6F26" w14:paraId="1B547F2F"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EDDBE" w14:textId="77777777" w:rsidR="000E6F26" w:rsidRDefault="000E6F26" w:rsidP="00260597">
            <w:pPr>
              <w:spacing w:after="20"/>
              <w:ind w:left="20"/>
              <w:jc w:val="both"/>
            </w:pPr>
            <w:r>
              <w:rPr>
                <w:color w:val="000000"/>
              </w:rPr>
              <w:t>100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D81F0"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EABB4"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DF83A"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888C3"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36373"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1EFA"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01B63"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77225"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2AC5E"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B4B19"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CB35B"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98984"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D768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8F042"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5FE4C" w14:textId="77777777" w:rsidR="000E6F26" w:rsidRDefault="000E6F26" w:rsidP="00260597">
            <w:pPr>
              <w:spacing w:after="20"/>
              <w:ind w:left="20"/>
              <w:jc w:val="both"/>
            </w:pPr>
            <w:r>
              <w:rPr>
                <w:color w:val="000000"/>
              </w:rPr>
              <w:t>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9A039" w14:textId="77777777" w:rsidR="000E6F26" w:rsidRDefault="000E6F26" w:rsidP="00260597">
            <w:pPr>
              <w:spacing w:after="20"/>
              <w:ind w:left="20"/>
              <w:jc w:val="both"/>
            </w:pPr>
            <w:r>
              <w:rPr>
                <w:color w:val="000000"/>
              </w:rPr>
              <w:t>9</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472CB" w14:textId="77777777" w:rsidR="000E6F26" w:rsidRDefault="000E6F26" w:rsidP="00260597">
            <w:pPr>
              <w:spacing w:after="20"/>
              <w:ind w:left="20"/>
              <w:jc w:val="both"/>
            </w:pPr>
            <w:r>
              <w:rPr>
                <w:color w:val="000000"/>
              </w:rPr>
              <w:t>15</w:t>
            </w:r>
          </w:p>
        </w:tc>
      </w:tr>
      <w:tr w:rsidR="000E6F26" w14:paraId="218BCD61"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FF2B6" w14:textId="77777777" w:rsidR="000E6F26" w:rsidRDefault="000E6F26" w:rsidP="00260597">
            <w:pPr>
              <w:spacing w:after="20"/>
              <w:ind w:left="20"/>
              <w:jc w:val="both"/>
            </w:pPr>
            <w:r>
              <w:rPr>
                <w:color w:val="000000"/>
              </w:rPr>
              <w:t>200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F24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1768A"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D89F1"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19521"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2DDC5"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28CAF"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BDF4D"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282FD"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7DA9C"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A5D14"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189E7" w14:textId="77777777" w:rsidR="000E6F26" w:rsidRDefault="000E6F26" w:rsidP="00260597">
            <w:pPr>
              <w:spacing w:after="20"/>
              <w:ind w:left="20"/>
              <w:jc w:val="both"/>
            </w:pPr>
            <w:r>
              <w:rPr>
                <w:color w:val="000000"/>
              </w:rPr>
              <w:t>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44140"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82865"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24CC9" w14:textId="77777777" w:rsidR="000E6F26" w:rsidRDefault="000E6F26" w:rsidP="00260597">
            <w:pPr>
              <w:spacing w:after="20"/>
              <w:ind w:left="20"/>
              <w:jc w:val="both"/>
            </w:pPr>
            <w:r>
              <w:rPr>
                <w:color w:val="000000"/>
              </w:rPr>
              <w:t>11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8874D"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B5081" w14:textId="77777777" w:rsidR="000E6F26" w:rsidRDefault="000E6F26" w:rsidP="00260597">
            <w:pPr>
              <w:spacing w:after="20"/>
              <w:ind w:left="20"/>
              <w:jc w:val="both"/>
            </w:pPr>
            <w:r>
              <w:rPr>
                <w:color w:val="000000"/>
              </w:rPr>
              <w:t>15</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C378C" w14:textId="77777777" w:rsidR="000E6F26" w:rsidRDefault="000E6F26" w:rsidP="00260597">
            <w:pPr>
              <w:spacing w:after="20"/>
              <w:ind w:left="20"/>
              <w:jc w:val="both"/>
            </w:pPr>
            <w:r>
              <w:rPr>
                <w:color w:val="000000"/>
              </w:rPr>
              <w:t>27</w:t>
            </w:r>
          </w:p>
        </w:tc>
      </w:tr>
      <w:tr w:rsidR="000E6F26" w14:paraId="667EEB13"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2BBB6" w14:textId="77777777" w:rsidR="000E6F26" w:rsidRDefault="000E6F26" w:rsidP="00260597">
            <w:pPr>
              <w:spacing w:after="20"/>
              <w:ind w:left="20"/>
              <w:jc w:val="both"/>
            </w:pPr>
            <w:r>
              <w:rPr>
                <w:color w:val="000000"/>
              </w:rPr>
              <w:t>300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7F4CD"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76BCF"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FD079"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D777D"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DE5D5"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D3C1"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64F81"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4F122"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3AD7F"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3BCA0"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817A6"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006C1"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016F1" w14:textId="77777777" w:rsidR="000E6F26" w:rsidRDefault="000E6F26" w:rsidP="00260597">
            <w:pPr>
              <w:spacing w:after="20"/>
              <w:ind w:left="20"/>
              <w:jc w:val="both"/>
            </w:pPr>
            <w:r>
              <w:rPr>
                <w:color w:val="000000"/>
              </w:rPr>
              <w:t>14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D0CEB" w14:textId="77777777" w:rsidR="000E6F26" w:rsidRDefault="000E6F26" w:rsidP="00260597">
            <w:pPr>
              <w:spacing w:after="20"/>
              <w:ind w:left="20"/>
              <w:jc w:val="both"/>
            </w:pPr>
            <w:r>
              <w:rPr>
                <w:color w:val="000000"/>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56663" w14:textId="77777777" w:rsidR="000E6F26" w:rsidRDefault="000E6F26" w:rsidP="00260597">
            <w:pPr>
              <w:spacing w:after="20"/>
              <w:ind w:left="20"/>
              <w:jc w:val="both"/>
            </w:pPr>
            <w:r>
              <w:rPr>
                <w:color w:val="000000"/>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5EE10" w14:textId="77777777" w:rsidR="000E6F26" w:rsidRDefault="000E6F26" w:rsidP="00260597">
            <w:pPr>
              <w:spacing w:after="20"/>
              <w:ind w:left="20"/>
              <w:jc w:val="both"/>
            </w:pPr>
            <w:r>
              <w:rPr>
                <w:color w:val="000000"/>
              </w:rPr>
              <w:t>21</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A864C" w14:textId="77777777" w:rsidR="000E6F26" w:rsidRDefault="000E6F26" w:rsidP="00260597">
            <w:pPr>
              <w:spacing w:after="20"/>
              <w:ind w:left="20"/>
              <w:jc w:val="both"/>
            </w:pPr>
            <w:r>
              <w:rPr>
                <w:color w:val="000000"/>
              </w:rPr>
              <w:t>39</w:t>
            </w:r>
          </w:p>
        </w:tc>
      </w:tr>
      <w:tr w:rsidR="000E6F26" w14:paraId="61BF1271"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D241A" w14:textId="77777777" w:rsidR="000E6F26" w:rsidRDefault="000E6F26" w:rsidP="00260597">
            <w:pPr>
              <w:spacing w:after="20"/>
              <w:ind w:left="20"/>
              <w:jc w:val="both"/>
            </w:pPr>
            <w:r>
              <w:rPr>
                <w:color w:val="000000"/>
              </w:rPr>
              <w:t>400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EB803"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61845"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DC5FE"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15A38"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EF1FB"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609A5"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CC22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12962"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D7EED"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B1A46"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BB08B"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0986B" w14:textId="77777777" w:rsidR="000E6F26" w:rsidRDefault="000E6F26" w:rsidP="00260597">
            <w:pPr>
              <w:spacing w:after="20"/>
              <w:ind w:left="20"/>
              <w:jc w:val="both"/>
            </w:pPr>
            <w:r>
              <w:rPr>
                <w:color w:val="000000"/>
              </w:rPr>
              <w:t>17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40521" w14:textId="77777777" w:rsidR="000E6F26" w:rsidRDefault="000E6F26" w:rsidP="00260597">
            <w:pPr>
              <w:spacing w:after="20"/>
              <w:ind w:left="20"/>
              <w:jc w:val="both"/>
            </w:pPr>
            <w:r>
              <w:rPr>
                <w:color w:val="000000"/>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5AF0A" w14:textId="77777777" w:rsidR="000E6F26" w:rsidRDefault="000E6F26" w:rsidP="00260597">
            <w:pPr>
              <w:spacing w:after="20"/>
              <w:ind w:left="20"/>
              <w:jc w:val="both"/>
            </w:pPr>
            <w:r>
              <w:rPr>
                <w:color w:val="000000"/>
              </w:rPr>
              <w:t>19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8C343" w14:textId="77777777" w:rsidR="000E6F26" w:rsidRDefault="000E6F26" w:rsidP="00260597">
            <w:pPr>
              <w:spacing w:after="20"/>
              <w:ind w:left="20"/>
              <w:jc w:val="both"/>
            </w:pPr>
            <w:r>
              <w:rPr>
                <w:color w:val="000000"/>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7B6C2" w14:textId="77777777" w:rsidR="000E6F26" w:rsidRDefault="000E6F26" w:rsidP="00260597">
            <w:pPr>
              <w:spacing w:after="20"/>
              <w:ind w:left="20"/>
              <w:jc w:val="both"/>
            </w:pPr>
            <w:r>
              <w:rPr>
                <w:color w:val="000000"/>
              </w:rPr>
              <w:t>27</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B0D04" w14:textId="77777777" w:rsidR="000E6F26" w:rsidRDefault="000E6F26" w:rsidP="00260597">
            <w:pPr>
              <w:spacing w:after="20"/>
              <w:ind w:left="20"/>
              <w:jc w:val="both"/>
            </w:pPr>
            <w:r>
              <w:rPr>
                <w:color w:val="000000"/>
              </w:rPr>
              <w:t>50</w:t>
            </w:r>
          </w:p>
        </w:tc>
      </w:tr>
      <w:tr w:rsidR="000E6F26" w14:paraId="2B7BE5DF"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35788" w14:textId="77777777" w:rsidR="000E6F26" w:rsidRDefault="000E6F26" w:rsidP="00260597">
            <w:pPr>
              <w:spacing w:after="20"/>
              <w:ind w:left="20"/>
              <w:jc w:val="both"/>
            </w:pPr>
            <w:r>
              <w:rPr>
                <w:color w:val="000000"/>
              </w:rPr>
              <w:t>500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1FE7C"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C9B1D"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766A1"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8DFB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B564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9EA16"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6376A"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8CD26" w14:textId="77777777" w:rsidR="000E6F26" w:rsidRDefault="000E6F26" w:rsidP="00260597">
            <w:pPr>
              <w:spacing w:after="20"/>
              <w:ind w:left="20"/>
              <w:jc w:val="both"/>
            </w:pPr>
            <w:r>
              <w:rPr>
                <w:color w:val="000000"/>
              </w:rPr>
              <w:t>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31D5E"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A94EF" w14:textId="77777777" w:rsidR="000E6F26" w:rsidRDefault="000E6F26" w:rsidP="00260597">
            <w:pPr>
              <w:spacing w:after="20"/>
              <w:ind w:left="20"/>
              <w:jc w:val="both"/>
            </w:pPr>
            <w:r>
              <w:rPr>
                <w:color w:val="000000"/>
              </w:rPr>
              <w:t>12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08358" w14:textId="77777777" w:rsidR="000E6F26" w:rsidRDefault="000E6F26" w:rsidP="00260597">
            <w:pPr>
              <w:spacing w:after="20"/>
              <w:ind w:left="20"/>
              <w:jc w:val="both"/>
            </w:pPr>
            <w:r>
              <w:rPr>
                <w:color w:val="000000"/>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B9DBD" w14:textId="77777777" w:rsidR="000E6F26" w:rsidRDefault="000E6F26" w:rsidP="00260597">
            <w:pPr>
              <w:spacing w:after="20"/>
              <w:ind w:left="20"/>
              <w:jc w:val="both"/>
            </w:pPr>
            <w:r>
              <w:rPr>
                <w:color w:val="000000"/>
              </w:rPr>
              <w:t>20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F1C2C" w14:textId="77777777" w:rsidR="000E6F26" w:rsidRDefault="000E6F26" w:rsidP="00260597">
            <w:pPr>
              <w:spacing w:after="20"/>
              <w:ind w:left="20"/>
              <w:jc w:val="both"/>
            </w:pPr>
            <w:r>
              <w:rPr>
                <w:color w:val="000000"/>
              </w:rPr>
              <w:t>22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8ACE3" w14:textId="77777777" w:rsidR="000E6F26" w:rsidRDefault="000E6F26" w:rsidP="00260597">
            <w:pPr>
              <w:spacing w:after="20"/>
              <w:ind w:left="20"/>
              <w:jc w:val="both"/>
            </w:pPr>
            <w:r>
              <w:rPr>
                <w:color w:val="000000"/>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D3F54" w14:textId="77777777" w:rsidR="000E6F26" w:rsidRDefault="000E6F26" w:rsidP="00260597">
            <w:pPr>
              <w:spacing w:after="20"/>
              <w:ind w:left="20"/>
              <w:jc w:val="both"/>
            </w:pPr>
            <w:r>
              <w:rPr>
                <w:color w:val="000000"/>
              </w:rPr>
              <w:t>27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36291" w14:textId="77777777" w:rsidR="000E6F26" w:rsidRDefault="000E6F26" w:rsidP="00260597">
            <w:pPr>
              <w:spacing w:after="20"/>
              <w:ind w:left="20"/>
              <w:jc w:val="both"/>
            </w:pPr>
            <w:r>
              <w:rPr>
                <w:color w:val="000000"/>
              </w:rPr>
              <w:t>33</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921A1" w14:textId="77777777" w:rsidR="000E6F26" w:rsidRDefault="000E6F26" w:rsidP="00260597">
            <w:pPr>
              <w:spacing w:after="20"/>
              <w:ind w:left="20"/>
              <w:jc w:val="both"/>
            </w:pPr>
            <w:r>
              <w:rPr>
                <w:color w:val="000000"/>
              </w:rPr>
              <w:t>61</w:t>
            </w:r>
          </w:p>
        </w:tc>
      </w:tr>
      <w:tr w:rsidR="000E6F26" w14:paraId="18793C76"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E6152" w14:textId="77777777" w:rsidR="000E6F26" w:rsidRDefault="000E6F26" w:rsidP="00260597">
            <w:pPr>
              <w:spacing w:after="20"/>
              <w:ind w:left="20"/>
              <w:jc w:val="both"/>
            </w:pPr>
            <w:r>
              <w:rPr>
                <w:color w:val="000000"/>
              </w:rPr>
              <w:t>600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8614D"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9B0FF"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8014C"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6B892"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38B8A"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CE015"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D7340" w14:textId="77777777" w:rsidR="000E6F26" w:rsidRDefault="000E6F26" w:rsidP="00260597">
            <w:pPr>
              <w:spacing w:after="20"/>
              <w:ind w:left="20"/>
              <w:jc w:val="both"/>
            </w:pPr>
            <w:r>
              <w:rPr>
                <w:color w:val="000000"/>
              </w:rPr>
              <w:t>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B2E33"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82D1A" w14:textId="77777777" w:rsidR="000E6F26" w:rsidRDefault="000E6F26" w:rsidP="00260597">
            <w:pPr>
              <w:spacing w:after="20"/>
              <w:ind w:left="20"/>
              <w:jc w:val="both"/>
            </w:pPr>
            <w:r>
              <w:rPr>
                <w:color w:val="000000"/>
              </w:rPr>
              <w:t>11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F85D" w14:textId="77777777" w:rsidR="000E6F26" w:rsidRDefault="000E6F26" w:rsidP="00260597">
            <w:pPr>
              <w:spacing w:after="20"/>
              <w:ind w:left="20"/>
              <w:jc w:val="both"/>
            </w:pPr>
            <w:r>
              <w:rPr>
                <w:color w:val="000000"/>
              </w:rPr>
              <w:t>14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2F149" w14:textId="77777777" w:rsidR="000E6F26" w:rsidRDefault="000E6F26" w:rsidP="00260597">
            <w:pPr>
              <w:spacing w:after="20"/>
              <w:ind w:left="20"/>
              <w:jc w:val="both"/>
            </w:pPr>
            <w:r>
              <w:rPr>
                <w:color w:val="000000"/>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F4DC5" w14:textId="77777777" w:rsidR="000E6F26" w:rsidRDefault="000E6F26" w:rsidP="00260597">
            <w:pPr>
              <w:spacing w:after="20"/>
              <w:ind w:left="20"/>
              <w:jc w:val="both"/>
            </w:pPr>
            <w:r>
              <w:rPr>
                <w:color w:val="000000"/>
              </w:rPr>
              <w:t>24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746A6" w14:textId="77777777" w:rsidR="000E6F26" w:rsidRDefault="000E6F26" w:rsidP="00260597">
            <w:pPr>
              <w:spacing w:after="20"/>
              <w:ind w:left="20"/>
              <w:jc w:val="both"/>
            </w:pPr>
            <w:r>
              <w:rPr>
                <w:color w:val="000000"/>
              </w:rPr>
              <w:t>25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E1E1A" w14:textId="77777777" w:rsidR="000E6F26" w:rsidRDefault="000E6F26" w:rsidP="00260597">
            <w:pPr>
              <w:spacing w:after="20"/>
              <w:ind w:left="20"/>
              <w:jc w:val="both"/>
            </w:pPr>
            <w:r>
              <w:rPr>
                <w:color w:val="000000"/>
              </w:rPr>
              <w:t>27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5B672" w14:textId="77777777" w:rsidR="000E6F26" w:rsidRDefault="000E6F26" w:rsidP="00260597">
            <w:pPr>
              <w:spacing w:after="20"/>
              <w:ind w:left="20"/>
              <w:jc w:val="both"/>
            </w:pPr>
            <w:r>
              <w:rPr>
                <w:color w:val="000000"/>
              </w:rPr>
              <w:t>32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4F594" w14:textId="77777777" w:rsidR="000E6F26" w:rsidRDefault="000E6F26" w:rsidP="00260597">
            <w:pPr>
              <w:spacing w:after="20"/>
              <w:ind w:left="20"/>
              <w:jc w:val="both"/>
            </w:pPr>
            <w:r>
              <w:rPr>
                <w:color w:val="000000"/>
              </w:rPr>
              <w:t>39</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DF126" w14:textId="77777777" w:rsidR="000E6F26" w:rsidRDefault="000E6F26" w:rsidP="00260597">
            <w:pPr>
              <w:spacing w:after="20"/>
              <w:ind w:left="20"/>
              <w:jc w:val="both"/>
            </w:pPr>
            <w:r>
              <w:rPr>
                <w:color w:val="000000"/>
              </w:rPr>
              <w:t>72</w:t>
            </w:r>
          </w:p>
        </w:tc>
      </w:tr>
      <w:tr w:rsidR="000E6F26" w14:paraId="3D8A79AC"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145DE" w14:textId="77777777" w:rsidR="000E6F26" w:rsidRDefault="000E6F26" w:rsidP="00260597">
            <w:pPr>
              <w:spacing w:after="20"/>
              <w:ind w:left="20"/>
              <w:jc w:val="both"/>
            </w:pPr>
            <w:r>
              <w:rPr>
                <w:color w:val="000000"/>
              </w:rPr>
              <w:t>800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24F0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EC9A4"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A4311"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B964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0F6FD"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00F8B"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113D9" w14:textId="77777777" w:rsidR="000E6F26" w:rsidRDefault="000E6F26" w:rsidP="00260597">
            <w:pPr>
              <w:spacing w:after="20"/>
              <w:ind w:left="20"/>
              <w:jc w:val="both"/>
            </w:pPr>
            <w:r>
              <w:rPr>
                <w:color w:val="000000"/>
              </w:rPr>
              <w:t>11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34932"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BC314" w14:textId="77777777" w:rsidR="000E6F26" w:rsidRDefault="000E6F26" w:rsidP="00260597">
            <w:pPr>
              <w:spacing w:after="20"/>
              <w:ind w:left="20"/>
              <w:jc w:val="both"/>
            </w:pPr>
            <w:r>
              <w:rPr>
                <w:color w:val="000000"/>
              </w:rPr>
              <w:t>14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7ADC9" w14:textId="77777777" w:rsidR="000E6F26" w:rsidRDefault="000E6F26" w:rsidP="00260597">
            <w:pPr>
              <w:spacing w:after="20"/>
              <w:ind w:left="20"/>
              <w:jc w:val="both"/>
            </w:pPr>
            <w:r>
              <w:rPr>
                <w:color w:val="000000"/>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2B17E" w14:textId="77777777" w:rsidR="000E6F26" w:rsidRDefault="000E6F26" w:rsidP="00260597">
            <w:pPr>
              <w:spacing w:after="20"/>
              <w:ind w:left="20"/>
              <w:jc w:val="both"/>
            </w:pPr>
            <w:r>
              <w:rPr>
                <w:color w:val="000000"/>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FEE77" w14:textId="77777777" w:rsidR="000E6F26" w:rsidRDefault="000E6F26" w:rsidP="00260597">
            <w:pPr>
              <w:spacing w:after="20"/>
              <w:ind w:left="20"/>
              <w:jc w:val="both"/>
            </w:pPr>
            <w:r>
              <w:rPr>
                <w:color w:val="000000"/>
              </w:rPr>
              <w:t>30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C0DD8" w14:textId="77777777" w:rsidR="000E6F26" w:rsidRDefault="000E6F26" w:rsidP="00260597">
            <w:pPr>
              <w:spacing w:after="20"/>
              <w:ind w:left="20"/>
              <w:jc w:val="both"/>
            </w:pPr>
            <w:r>
              <w:rPr>
                <w:color w:val="000000"/>
              </w:rPr>
              <w:t>32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BDD4D" w14:textId="77777777" w:rsidR="000E6F26" w:rsidRDefault="000E6F26" w:rsidP="00260597">
            <w:pPr>
              <w:spacing w:after="20"/>
              <w:ind w:left="20"/>
              <w:jc w:val="both"/>
            </w:pPr>
            <w:r>
              <w:rPr>
                <w:color w:val="000000"/>
              </w:rPr>
              <w:t>34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B7E7" w14:textId="77777777" w:rsidR="000E6F26" w:rsidRDefault="000E6F26" w:rsidP="00260597">
            <w:pPr>
              <w:spacing w:after="20"/>
              <w:ind w:left="20"/>
              <w:jc w:val="both"/>
            </w:pPr>
            <w:r>
              <w:rPr>
                <w:color w:val="000000"/>
              </w:rPr>
              <w:t>41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CE618" w14:textId="77777777" w:rsidR="000E6F26" w:rsidRDefault="000E6F26" w:rsidP="00260597">
            <w:pPr>
              <w:spacing w:after="20"/>
              <w:ind w:left="20"/>
              <w:jc w:val="both"/>
            </w:pPr>
            <w:r>
              <w:rPr>
                <w:color w:val="000000"/>
              </w:rPr>
              <w:t>50</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40401" w14:textId="77777777" w:rsidR="000E6F26" w:rsidRDefault="000E6F26" w:rsidP="00260597">
            <w:pPr>
              <w:spacing w:after="20"/>
              <w:ind w:left="20"/>
              <w:jc w:val="both"/>
            </w:pPr>
            <w:r>
              <w:rPr>
                <w:color w:val="000000"/>
              </w:rPr>
              <w:t>94</w:t>
            </w:r>
          </w:p>
        </w:tc>
      </w:tr>
      <w:tr w:rsidR="000E6F26" w14:paraId="670054E0"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A9720" w14:textId="77777777" w:rsidR="000E6F26" w:rsidRDefault="000E6F26" w:rsidP="00260597">
            <w:pPr>
              <w:spacing w:after="20"/>
              <w:ind w:left="20"/>
              <w:jc w:val="both"/>
            </w:pPr>
            <w:r>
              <w:rPr>
                <w:color w:val="000000"/>
              </w:rPr>
              <w:t>1000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45FB9"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8FF6B"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B8316"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0CD50"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16CAD" w14:textId="77777777" w:rsidR="000E6F26" w:rsidRDefault="000E6F26" w:rsidP="00260597">
            <w:pPr>
              <w:spacing w:after="20"/>
              <w:ind w:left="20"/>
              <w:jc w:val="both"/>
            </w:pPr>
            <w:r>
              <w:rPr>
                <w:color w:val="000000"/>
              </w:rPr>
              <w:t>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2F0ED" w14:textId="77777777" w:rsidR="000E6F26" w:rsidRDefault="000E6F26" w:rsidP="00260597">
            <w:pPr>
              <w:spacing w:after="20"/>
              <w:ind w:left="20"/>
              <w:jc w:val="both"/>
            </w:pPr>
            <w:r>
              <w:rPr>
                <w:color w:val="000000"/>
              </w:rPr>
              <w:t>12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1AA43"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D910C" w14:textId="77777777" w:rsidR="000E6F26" w:rsidRDefault="000E6F26" w:rsidP="00260597">
            <w:pPr>
              <w:spacing w:after="20"/>
              <w:ind w:left="20"/>
              <w:jc w:val="both"/>
            </w:pPr>
            <w:r>
              <w:rPr>
                <w:color w:val="000000"/>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268DA" w14:textId="77777777" w:rsidR="000E6F26" w:rsidRDefault="000E6F26" w:rsidP="00260597">
            <w:pPr>
              <w:spacing w:after="20"/>
              <w:ind w:left="20"/>
              <w:jc w:val="both"/>
            </w:pPr>
            <w:r>
              <w:rPr>
                <w:color w:val="000000"/>
              </w:rPr>
              <w:t>17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D57D3" w14:textId="77777777" w:rsidR="000E6F26" w:rsidRDefault="000E6F26" w:rsidP="00260597">
            <w:pPr>
              <w:spacing w:after="20"/>
              <w:ind w:left="20"/>
              <w:jc w:val="both"/>
            </w:pPr>
            <w:r>
              <w:rPr>
                <w:color w:val="000000"/>
              </w:rPr>
              <w:t>22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F1151" w14:textId="77777777" w:rsidR="000E6F26" w:rsidRDefault="000E6F26" w:rsidP="00260597">
            <w:pPr>
              <w:spacing w:after="20"/>
              <w:ind w:left="20"/>
              <w:jc w:val="both"/>
            </w:pPr>
            <w:r>
              <w:rPr>
                <w:color w:val="000000"/>
              </w:rPr>
              <w:t>28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83E32" w14:textId="77777777" w:rsidR="000E6F26" w:rsidRDefault="000E6F26" w:rsidP="00260597">
            <w:pPr>
              <w:spacing w:after="20"/>
              <w:ind w:left="20"/>
              <w:jc w:val="both"/>
            </w:pPr>
            <w:r>
              <w:rPr>
                <w:color w:val="000000"/>
              </w:rPr>
              <w:t>37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6E20D" w14:textId="77777777" w:rsidR="000E6F26" w:rsidRDefault="000E6F26" w:rsidP="00260597">
            <w:pPr>
              <w:spacing w:after="20"/>
              <w:ind w:left="20"/>
              <w:jc w:val="both"/>
            </w:pPr>
            <w:r>
              <w:rPr>
                <w:color w:val="000000"/>
              </w:rPr>
              <w:t>39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AD70E" w14:textId="77777777" w:rsidR="000E6F26" w:rsidRDefault="000E6F26" w:rsidP="00260597">
            <w:pPr>
              <w:spacing w:after="20"/>
              <w:ind w:left="20"/>
              <w:jc w:val="both"/>
            </w:pPr>
            <w:r>
              <w:rPr>
                <w:color w:val="000000"/>
              </w:rPr>
              <w:t>41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8EEC1" w14:textId="77777777" w:rsidR="000E6F26" w:rsidRDefault="000E6F26" w:rsidP="00260597">
            <w:pPr>
              <w:spacing w:after="20"/>
              <w:ind w:left="20"/>
              <w:jc w:val="both"/>
            </w:pPr>
            <w:r>
              <w:rPr>
                <w:color w:val="000000"/>
              </w:rPr>
              <w:t>50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C4492" w14:textId="77777777" w:rsidR="000E6F26" w:rsidRDefault="000E6F26" w:rsidP="00260597">
            <w:pPr>
              <w:spacing w:after="20"/>
              <w:ind w:left="20"/>
              <w:jc w:val="both"/>
            </w:pPr>
            <w:r>
              <w:rPr>
                <w:color w:val="000000"/>
              </w:rPr>
              <w:t>62</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F6271" w14:textId="77777777" w:rsidR="000E6F26" w:rsidRDefault="000E6F26" w:rsidP="00260597">
            <w:pPr>
              <w:spacing w:after="20"/>
              <w:ind w:left="20"/>
              <w:jc w:val="both"/>
            </w:pPr>
            <w:r>
              <w:rPr>
                <w:color w:val="000000"/>
              </w:rPr>
              <w:t>116</w:t>
            </w:r>
          </w:p>
        </w:tc>
      </w:tr>
      <w:tr w:rsidR="000E6F26" w14:paraId="562635E0"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50EB0" w14:textId="77777777" w:rsidR="000E6F26" w:rsidRDefault="000E6F26" w:rsidP="00260597">
            <w:pPr>
              <w:spacing w:after="20"/>
              <w:ind w:left="20"/>
              <w:jc w:val="both"/>
            </w:pPr>
            <w:r>
              <w:rPr>
                <w:color w:val="000000"/>
              </w:rPr>
              <w:t>1400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12C56"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EB422"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174D6"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C1294"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193A1" w14:textId="77777777" w:rsidR="000E6F26" w:rsidRDefault="000E6F26" w:rsidP="00260597">
            <w:pPr>
              <w:spacing w:after="20"/>
              <w:ind w:left="20"/>
              <w:jc w:val="both"/>
            </w:pPr>
            <w:r>
              <w:rPr>
                <w:color w:val="000000"/>
              </w:rPr>
              <w:t>12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9557E" w14:textId="77777777" w:rsidR="000E6F26" w:rsidRDefault="000E6F26" w:rsidP="00260597">
            <w:pPr>
              <w:spacing w:after="20"/>
              <w:ind w:left="20"/>
              <w:jc w:val="both"/>
            </w:pPr>
            <w:r>
              <w:rPr>
                <w:color w:val="000000"/>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1799F" w14:textId="77777777" w:rsidR="000E6F26" w:rsidRDefault="000E6F26" w:rsidP="00260597">
            <w:pPr>
              <w:spacing w:after="20"/>
              <w:ind w:left="20"/>
              <w:jc w:val="both"/>
            </w:pPr>
            <w:r>
              <w:rPr>
                <w:color w:val="000000"/>
              </w:rPr>
              <w:t>17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3A11A" w14:textId="77777777" w:rsidR="000E6F26" w:rsidRDefault="000E6F26" w:rsidP="00260597">
            <w:pPr>
              <w:spacing w:after="20"/>
              <w:ind w:left="20"/>
              <w:jc w:val="both"/>
            </w:pPr>
            <w:r>
              <w:rPr>
                <w:color w:val="000000"/>
              </w:rPr>
              <w:t>20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84235" w14:textId="77777777" w:rsidR="000E6F26" w:rsidRDefault="000E6F26" w:rsidP="00260597">
            <w:pPr>
              <w:spacing w:after="20"/>
              <w:ind w:left="20"/>
              <w:jc w:val="both"/>
            </w:pPr>
            <w:r>
              <w:rPr>
                <w:color w:val="000000"/>
              </w:rPr>
              <w:t>22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0A3FA" w14:textId="77777777" w:rsidR="000E6F26" w:rsidRDefault="000E6F26" w:rsidP="00260597">
            <w:pPr>
              <w:spacing w:after="20"/>
              <w:ind w:left="20"/>
              <w:jc w:val="both"/>
            </w:pPr>
            <w:r>
              <w:rPr>
                <w:color w:val="000000"/>
              </w:rPr>
              <w:t>29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F748E" w14:textId="77777777" w:rsidR="000E6F26" w:rsidRDefault="000E6F26" w:rsidP="00260597">
            <w:pPr>
              <w:spacing w:after="20"/>
              <w:ind w:left="20"/>
              <w:jc w:val="both"/>
            </w:pPr>
            <w:r>
              <w:rPr>
                <w:color w:val="000000"/>
              </w:rPr>
              <w:t>37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7310C" w14:textId="77777777" w:rsidR="000E6F26" w:rsidRDefault="000E6F26" w:rsidP="00260597">
            <w:pPr>
              <w:spacing w:after="20"/>
              <w:ind w:left="20"/>
              <w:jc w:val="both"/>
            </w:pPr>
            <w:r>
              <w:rPr>
                <w:color w:val="000000"/>
              </w:rPr>
              <w:t>50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15B73" w14:textId="77777777" w:rsidR="000E6F26" w:rsidRDefault="000E6F26" w:rsidP="00260597">
            <w:pPr>
              <w:spacing w:after="20"/>
              <w:ind w:left="20"/>
              <w:jc w:val="both"/>
            </w:pPr>
            <w:r>
              <w:rPr>
                <w:color w:val="000000"/>
              </w:rPr>
              <w:t>53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E0633" w14:textId="77777777" w:rsidR="000E6F26" w:rsidRDefault="000E6F26" w:rsidP="00260597">
            <w:pPr>
              <w:spacing w:after="20"/>
              <w:ind w:left="20"/>
              <w:jc w:val="both"/>
            </w:pPr>
            <w:r>
              <w:rPr>
                <w:color w:val="000000"/>
              </w:rPr>
              <w:t>56</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08793" w14:textId="77777777" w:rsidR="000E6F26" w:rsidRDefault="000E6F26" w:rsidP="00260597">
            <w:pPr>
              <w:spacing w:after="20"/>
              <w:ind w:left="20"/>
              <w:jc w:val="both"/>
            </w:pPr>
            <w:r>
              <w:rPr>
                <w:color w:val="000000"/>
              </w:rPr>
              <w:t>68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E0352" w14:textId="77777777" w:rsidR="000E6F26" w:rsidRDefault="000E6F26" w:rsidP="00260597">
            <w:pPr>
              <w:spacing w:after="20"/>
              <w:ind w:left="20"/>
              <w:jc w:val="both"/>
            </w:pPr>
            <w:r>
              <w:rPr>
                <w:color w:val="000000"/>
              </w:rPr>
              <w:t>84</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2305D" w14:textId="77777777" w:rsidR="000E6F26" w:rsidRDefault="000E6F26" w:rsidP="00260597">
            <w:pPr>
              <w:spacing w:after="20"/>
              <w:ind w:left="20"/>
              <w:jc w:val="both"/>
            </w:pPr>
            <w:r>
              <w:rPr>
                <w:color w:val="000000"/>
              </w:rPr>
              <w:t>159</w:t>
            </w:r>
          </w:p>
        </w:tc>
      </w:tr>
      <w:tr w:rsidR="000E6F26" w14:paraId="1B4F2CD3"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DC744" w14:textId="77777777" w:rsidR="000E6F26" w:rsidRDefault="000E6F26" w:rsidP="00260597">
            <w:pPr>
              <w:spacing w:after="20"/>
              <w:ind w:left="20"/>
              <w:jc w:val="both"/>
            </w:pPr>
            <w:r>
              <w:rPr>
                <w:color w:val="000000"/>
              </w:rPr>
              <w:t>2000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23CF7" w14:textId="77777777" w:rsidR="000E6F26" w:rsidRDefault="000E6F26" w:rsidP="00260597">
            <w:pPr>
              <w:spacing w:after="20"/>
              <w:ind w:left="20"/>
              <w:jc w:val="both"/>
            </w:pPr>
            <w:r>
              <w:rPr>
                <w:color w:val="000000"/>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9B196"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EA9E0" w14:textId="77777777" w:rsidR="000E6F26" w:rsidRDefault="000E6F26" w:rsidP="00260597">
            <w:pPr>
              <w:spacing w:after="20"/>
              <w:ind w:left="20"/>
              <w:jc w:val="both"/>
            </w:pPr>
            <w:r>
              <w:rPr>
                <w:color w:val="000000"/>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7BCCE"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32127" w14:textId="77777777" w:rsidR="000E6F26" w:rsidRDefault="000E6F26" w:rsidP="00260597">
            <w:pPr>
              <w:spacing w:after="20"/>
              <w:ind w:left="20"/>
              <w:jc w:val="both"/>
            </w:pPr>
            <w:r>
              <w:rPr>
                <w:color w:val="000000"/>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B815F" w14:textId="77777777" w:rsidR="000E6F26" w:rsidRDefault="000E6F26" w:rsidP="00260597">
            <w:pPr>
              <w:spacing w:after="20"/>
              <w:ind w:left="20"/>
              <w:jc w:val="both"/>
            </w:pPr>
            <w:r>
              <w:rPr>
                <w:color w:val="000000"/>
              </w:rPr>
              <w:t>20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F2029" w14:textId="77777777" w:rsidR="000E6F26" w:rsidRDefault="000E6F26" w:rsidP="00260597">
            <w:pPr>
              <w:spacing w:after="20"/>
              <w:ind w:left="20"/>
              <w:jc w:val="both"/>
            </w:pPr>
            <w:r>
              <w:rPr>
                <w:color w:val="000000"/>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1881B" w14:textId="77777777" w:rsidR="000E6F26" w:rsidRDefault="000E6F26" w:rsidP="00260597">
            <w:pPr>
              <w:spacing w:after="20"/>
              <w:ind w:left="20"/>
              <w:jc w:val="both"/>
            </w:pPr>
            <w:r>
              <w:rPr>
                <w:color w:val="000000"/>
              </w:rPr>
              <w:t>28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F4B06" w14:textId="77777777" w:rsidR="000E6F26" w:rsidRDefault="000E6F26" w:rsidP="00260597">
            <w:pPr>
              <w:spacing w:after="20"/>
              <w:ind w:left="20"/>
              <w:jc w:val="both"/>
            </w:pPr>
            <w:r>
              <w:rPr>
                <w:color w:val="000000"/>
              </w:rPr>
              <w:t>30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E2683" w14:textId="77777777" w:rsidR="000E6F26" w:rsidRDefault="000E6F26" w:rsidP="00260597">
            <w:pPr>
              <w:spacing w:after="20"/>
              <w:ind w:left="20"/>
              <w:jc w:val="both"/>
            </w:pPr>
            <w:r>
              <w:rPr>
                <w:color w:val="000000"/>
              </w:rPr>
              <w:t>39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81056" w14:textId="77777777" w:rsidR="000E6F26" w:rsidRDefault="000E6F26" w:rsidP="00260597">
            <w:pPr>
              <w:spacing w:after="20"/>
              <w:ind w:left="20"/>
              <w:jc w:val="both"/>
            </w:pPr>
            <w:r>
              <w:rPr>
                <w:color w:val="000000"/>
              </w:rPr>
              <w:t>51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7752E" w14:textId="77777777" w:rsidR="000E6F26" w:rsidRDefault="000E6F26" w:rsidP="00260597">
            <w:pPr>
              <w:spacing w:after="20"/>
              <w:ind w:left="20"/>
              <w:jc w:val="both"/>
            </w:pPr>
            <w:r>
              <w:rPr>
                <w:color w:val="000000"/>
              </w:rPr>
              <w:t>68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75090" w14:textId="77777777" w:rsidR="000E6F26" w:rsidRDefault="000E6F26" w:rsidP="00260597">
            <w:pPr>
              <w:spacing w:after="20"/>
              <w:ind w:left="20"/>
              <w:jc w:val="both"/>
            </w:pPr>
            <w:r>
              <w:rPr>
                <w:color w:val="000000"/>
              </w:rPr>
              <w:t>73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A58AF" w14:textId="77777777" w:rsidR="000E6F26" w:rsidRDefault="000E6F26" w:rsidP="00260597">
            <w:pPr>
              <w:spacing w:after="20"/>
              <w:ind w:left="20"/>
              <w:jc w:val="both"/>
            </w:pPr>
            <w:r>
              <w:rPr>
                <w:color w:val="000000"/>
              </w:rPr>
              <w:t>77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93081" w14:textId="77777777" w:rsidR="000E6F26" w:rsidRDefault="000E6F26" w:rsidP="00260597">
            <w:pPr>
              <w:spacing w:after="20"/>
              <w:ind w:left="20"/>
              <w:jc w:val="both"/>
            </w:pPr>
            <w:r>
              <w:rPr>
                <w:color w:val="000000"/>
              </w:rPr>
              <w:t>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69350" w14:textId="77777777" w:rsidR="000E6F26" w:rsidRDefault="000E6F26" w:rsidP="00260597">
            <w:pPr>
              <w:spacing w:after="20"/>
              <w:ind w:left="20"/>
              <w:jc w:val="both"/>
            </w:pPr>
            <w:r>
              <w:rPr>
                <w:color w:val="000000"/>
              </w:rPr>
              <w:t>116</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E44B8" w14:textId="77777777" w:rsidR="000E6F26" w:rsidRDefault="000E6F26" w:rsidP="00260597">
            <w:pPr>
              <w:spacing w:after="20"/>
              <w:ind w:left="20"/>
              <w:jc w:val="both"/>
            </w:pPr>
            <w:r>
              <w:rPr>
                <w:color w:val="000000"/>
              </w:rPr>
              <w:t>222</w:t>
            </w:r>
          </w:p>
        </w:tc>
      </w:tr>
      <w:tr w:rsidR="000E6F26" w14:paraId="1284991E"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7564C" w14:textId="77777777" w:rsidR="000E6F26" w:rsidRDefault="000E6F26" w:rsidP="00260597">
            <w:pPr>
              <w:spacing w:after="20"/>
              <w:ind w:left="20"/>
              <w:jc w:val="both"/>
            </w:pPr>
            <w:r>
              <w:rPr>
                <w:color w:val="000000"/>
              </w:rPr>
              <w:t>4000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66B90" w14:textId="77777777" w:rsidR="000E6F26" w:rsidRDefault="000E6F26" w:rsidP="00260597">
            <w:pPr>
              <w:spacing w:after="20"/>
              <w:ind w:left="20"/>
              <w:jc w:val="both"/>
            </w:pPr>
            <w:r>
              <w:rPr>
                <w:color w:val="000000"/>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957DD"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CB059" w14:textId="77777777" w:rsidR="000E6F26" w:rsidRDefault="000E6F26" w:rsidP="00260597">
            <w:pPr>
              <w:spacing w:after="20"/>
              <w:ind w:left="20"/>
              <w:jc w:val="both"/>
            </w:pPr>
            <w:r>
              <w:rPr>
                <w:color w:val="000000"/>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611EF" w14:textId="77777777" w:rsidR="000E6F26" w:rsidRDefault="000E6F26" w:rsidP="00260597">
            <w:pPr>
              <w:spacing w:after="20"/>
              <w:ind w:left="20"/>
              <w:jc w:val="both"/>
            </w:pPr>
            <w:r>
              <w:rPr>
                <w:color w:val="000000"/>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AE23A" w14:textId="77777777" w:rsidR="000E6F26" w:rsidRDefault="000E6F26" w:rsidP="00260597">
            <w:pPr>
              <w:spacing w:after="20"/>
              <w:ind w:left="20"/>
              <w:jc w:val="both"/>
            </w:pPr>
            <w:r>
              <w:rPr>
                <w:color w:val="000000"/>
              </w:rPr>
              <w:t>28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5B432" w14:textId="77777777" w:rsidR="000E6F26" w:rsidRDefault="000E6F26" w:rsidP="00260597">
            <w:pPr>
              <w:spacing w:after="20"/>
              <w:ind w:left="20"/>
              <w:jc w:val="both"/>
            </w:pPr>
            <w:r>
              <w:rPr>
                <w:color w:val="000000"/>
              </w:rPr>
              <w:t>37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EB602" w14:textId="77777777" w:rsidR="000E6F26" w:rsidRDefault="000E6F26" w:rsidP="00260597">
            <w:pPr>
              <w:spacing w:after="20"/>
              <w:ind w:left="20"/>
              <w:jc w:val="both"/>
            </w:pPr>
            <w:r>
              <w:rPr>
                <w:color w:val="000000"/>
              </w:rPr>
              <w:t>42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94E62" w14:textId="77777777" w:rsidR="000E6F26" w:rsidRDefault="000E6F26" w:rsidP="00260597">
            <w:pPr>
              <w:spacing w:after="20"/>
              <w:ind w:left="20"/>
              <w:jc w:val="both"/>
            </w:pPr>
            <w:r>
              <w:rPr>
                <w:color w:val="000000"/>
              </w:rPr>
              <w:t>51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0CF68" w14:textId="77777777" w:rsidR="000E6F26" w:rsidRDefault="000E6F26" w:rsidP="00260597">
            <w:pPr>
              <w:spacing w:after="20"/>
              <w:ind w:left="20"/>
              <w:jc w:val="both"/>
            </w:pPr>
            <w:r>
              <w:rPr>
                <w:color w:val="000000"/>
              </w:rPr>
              <w:t>55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19F67" w14:textId="77777777" w:rsidR="000E6F26" w:rsidRDefault="000E6F26" w:rsidP="00260597">
            <w:pPr>
              <w:spacing w:after="20"/>
              <w:ind w:left="20"/>
              <w:jc w:val="both"/>
            </w:pPr>
            <w:r>
              <w:rPr>
                <w:color w:val="000000"/>
              </w:rPr>
              <w:t>73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CE4FF" w14:textId="77777777" w:rsidR="000E6F26" w:rsidRDefault="000E6F26" w:rsidP="00260597">
            <w:pPr>
              <w:spacing w:after="20"/>
              <w:ind w:left="20"/>
              <w:jc w:val="both"/>
            </w:pPr>
            <w:r>
              <w:rPr>
                <w:color w:val="000000"/>
              </w:rPr>
              <w:t>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9D56B" w14:textId="77777777" w:rsidR="000E6F26" w:rsidRDefault="000E6F26" w:rsidP="00260597">
            <w:pPr>
              <w:spacing w:after="20"/>
              <w:ind w:left="20"/>
              <w:jc w:val="both"/>
            </w:pPr>
            <w:r>
              <w:rPr>
                <w:color w:val="000000"/>
              </w:rPr>
              <w:t>129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D27FC" w14:textId="77777777" w:rsidR="000E6F26" w:rsidRDefault="000E6F26" w:rsidP="00260597">
            <w:pPr>
              <w:spacing w:after="20"/>
              <w:ind w:left="20"/>
              <w:jc w:val="both"/>
            </w:pPr>
            <w:r>
              <w:rPr>
                <w:color w:val="000000"/>
              </w:rPr>
              <w:t>138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3DEA4" w14:textId="77777777" w:rsidR="000E6F26" w:rsidRDefault="000E6F26" w:rsidP="00260597">
            <w:pPr>
              <w:spacing w:after="20"/>
              <w:ind w:left="20"/>
              <w:jc w:val="both"/>
            </w:pPr>
            <w:r>
              <w:rPr>
                <w:color w:val="000000"/>
              </w:rPr>
              <w:t>147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1093B" w14:textId="77777777" w:rsidR="000E6F26" w:rsidRDefault="000E6F26" w:rsidP="00260597">
            <w:pPr>
              <w:spacing w:after="20"/>
              <w:ind w:left="20"/>
              <w:jc w:val="both"/>
            </w:pPr>
            <w:r>
              <w:rPr>
                <w:color w:val="000000"/>
              </w:rPr>
              <w:t>181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BD322" w14:textId="77777777" w:rsidR="000E6F26" w:rsidRDefault="000E6F26" w:rsidP="00260597">
            <w:pPr>
              <w:spacing w:after="20"/>
              <w:ind w:left="20"/>
              <w:jc w:val="both"/>
            </w:pPr>
            <w:r>
              <w:rPr>
                <w:color w:val="000000"/>
              </w:rPr>
              <w:t>223</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F89C2" w14:textId="77777777" w:rsidR="000E6F26" w:rsidRDefault="000E6F26" w:rsidP="00260597">
            <w:pPr>
              <w:spacing w:after="20"/>
              <w:ind w:left="20"/>
              <w:jc w:val="both"/>
            </w:pPr>
            <w:r>
              <w:rPr>
                <w:color w:val="000000"/>
              </w:rPr>
              <w:t>431</w:t>
            </w:r>
          </w:p>
        </w:tc>
      </w:tr>
      <w:tr w:rsidR="000E6F26" w14:paraId="656800F9" w14:textId="77777777" w:rsidTr="00260597">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2CBE0" w14:textId="77777777" w:rsidR="000E6F26" w:rsidRDefault="000E6F26" w:rsidP="00260597">
            <w:pPr>
              <w:spacing w:after="20"/>
              <w:ind w:left="20"/>
              <w:jc w:val="both"/>
            </w:pPr>
            <w:r>
              <w:rPr>
                <w:color w:val="000000"/>
              </w:rPr>
              <w:t>8000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3F7CA" w14:textId="77777777" w:rsidR="000E6F26" w:rsidRDefault="000E6F26" w:rsidP="00260597">
            <w:pPr>
              <w:spacing w:after="20"/>
              <w:ind w:left="20"/>
              <w:jc w:val="both"/>
            </w:pPr>
            <w:r>
              <w:rPr>
                <w:color w:val="000000"/>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5C8B1" w14:textId="77777777" w:rsidR="000E6F26" w:rsidRDefault="000E6F26" w:rsidP="00260597">
            <w:pPr>
              <w:spacing w:after="20"/>
              <w:ind w:left="20"/>
              <w:jc w:val="both"/>
            </w:pPr>
            <w:r>
              <w:rPr>
                <w:color w:val="000000"/>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0ECA4" w14:textId="77777777" w:rsidR="000E6F26" w:rsidRDefault="000E6F26" w:rsidP="00260597">
            <w:pPr>
              <w:spacing w:after="20"/>
              <w:ind w:left="20"/>
              <w:jc w:val="both"/>
            </w:pPr>
            <w:r>
              <w:rPr>
                <w:color w:val="000000"/>
              </w:rPr>
              <w:t>32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32E37" w14:textId="77777777" w:rsidR="000E6F26" w:rsidRDefault="000E6F26" w:rsidP="00260597">
            <w:pPr>
              <w:spacing w:after="20"/>
              <w:ind w:left="20"/>
              <w:jc w:val="both"/>
            </w:pPr>
            <w:r>
              <w:rPr>
                <w:color w:val="000000"/>
              </w:rPr>
              <w:t>42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B745" w14:textId="77777777" w:rsidR="000E6F26" w:rsidRDefault="000E6F26" w:rsidP="00260597">
            <w:pPr>
              <w:spacing w:after="20"/>
              <w:ind w:left="20"/>
              <w:jc w:val="both"/>
            </w:pPr>
            <w:r>
              <w:rPr>
                <w:color w:val="000000"/>
              </w:rPr>
              <w:t>51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389E3" w14:textId="77777777" w:rsidR="000E6F26" w:rsidRDefault="000E6F26" w:rsidP="00260597">
            <w:pPr>
              <w:spacing w:after="20"/>
              <w:ind w:left="20"/>
              <w:jc w:val="both"/>
            </w:pPr>
            <w:r>
              <w:rPr>
                <w:color w:val="000000"/>
              </w:rPr>
              <w:t>69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DAFAB" w14:textId="77777777" w:rsidR="000E6F26" w:rsidRDefault="000E6F26" w:rsidP="00260597">
            <w:pPr>
              <w:spacing w:after="20"/>
              <w:ind w:left="20"/>
              <w:jc w:val="both"/>
            </w:pPr>
            <w:r>
              <w:rPr>
                <w:color w:val="000000"/>
              </w:rPr>
              <w:t>77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903AB" w14:textId="77777777" w:rsidR="000E6F26" w:rsidRDefault="000E6F26" w:rsidP="00260597">
            <w:pPr>
              <w:spacing w:after="20"/>
              <w:ind w:left="20"/>
              <w:jc w:val="both"/>
            </w:pPr>
            <w:r>
              <w:rPr>
                <w:color w:val="000000"/>
              </w:rPr>
              <w:t>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E9B14" w14:textId="77777777" w:rsidR="000E6F26" w:rsidRDefault="000E6F26" w:rsidP="00260597">
            <w:pPr>
              <w:spacing w:after="20"/>
              <w:ind w:left="20"/>
              <w:jc w:val="both"/>
            </w:pPr>
            <w:r>
              <w:rPr>
                <w:color w:val="000000"/>
              </w:rPr>
              <w:t>104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00D95" w14:textId="77777777" w:rsidR="000E6F26" w:rsidRDefault="000E6F26" w:rsidP="00260597">
            <w:pPr>
              <w:spacing w:after="20"/>
              <w:ind w:left="20"/>
              <w:jc w:val="both"/>
            </w:pPr>
            <w:r>
              <w:rPr>
                <w:color w:val="000000"/>
              </w:rPr>
              <w:t>138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5D344" w14:textId="77777777" w:rsidR="000E6F26" w:rsidRDefault="000E6F26" w:rsidP="00260597">
            <w:pPr>
              <w:spacing w:after="20"/>
              <w:ind w:left="20"/>
              <w:jc w:val="both"/>
            </w:pPr>
            <w:r>
              <w:rPr>
                <w:color w:val="000000"/>
              </w:rPr>
              <w:t>181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68BC8" w14:textId="77777777" w:rsidR="000E6F26" w:rsidRDefault="000E6F26" w:rsidP="00260597">
            <w:pPr>
              <w:spacing w:after="20"/>
              <w:ind w:left="20"/>
              <w:jc w:val="both"/>
            </w:pPr>
            <w:r>
              <w:rPr>
                <w:color w:val="000000"/>
              </w:rPr>
              <w:t>249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D3459" w14:textId="77777777" w:rsidR="000E6F26" w:rsidRDefault="000E6F26" w:rsidP="00260597">
            <w:pPr>
              <w:spacing w:after="20"/>
              <w:ind w:left="20"/>
              <w:jc w:val="both"/>
            </w:pPr>
            <w:r>
              <w:rPr>
                <w:color w:val="000000"/>
              </w:rPr>
              <w:t>265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E191E" w14:textId="77777777" w:rsidR="000E6F26" w:rsidRDefault="000E6F26" w:rsidP="00260597">
            <w:pPr>
              <w:spacing w:after="20"/>
              <w:ind w:left="20"/>
              <w:jc w:val="both"/>
            </w:pPr>
            <w:r>
              <w:rPr>
                <w:color w:val="000000"/>
              </w:rPr>
              <w:t>282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6651F" w14:textId="77777777" w:rsidR="000E6F26" w:rsidRDefault="000E6F26" w:rsidP="00260597">
            <w:pPr>
              <w:spacing w:after="20"/>
              <w:ind w:left="20"/>
              <w:jc w:val="both"/>
            </w:pPr>
            <w:r>
              <w:rPr>
                <w:color w:val="000000"/>
              </w:rPr>
              <w:t>349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22C35" w14:textId="77777777" w:rsidR="000E6F26" w:rsidRDefault="000E6F26" w:rsidP="00260597">
            <w:pPr>
              <w:spacing w:after="20"/>
              <w:ind w:left="20"/>
              <w:jc w:val="both"/>
            </w:pPr>
            <w:r>
              <w:rPr>
                <w:color w:val="000000"/>
              </w:rPr>
              <w:t>432</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6ADD8" w14:textId="77777777" w:rsidR="000E6F26" w:rsidRDefault="000E6F26" w:rsidP="00260597">
            <w:pPr>
              <w:spacing w:after="20"/>
              <w:ind w:left="20"/>
              <w:jc w:val="both"/>
            </w:pPr>
            <w:r>
              <w:rPr>
                <w:color w:val="000000"/>
              </w:rPr>
              <w:t>844</w:t>
            </w:r>
          </w:p>
        </w:tc>
      </w:tr>
    </w:tbl>
    <w:p w14:paraId="61FA3190" w14:textId="77777777" w:rsidR="000E6F26" w:rsidRPr="00844702" w:rsidRDefault="000E6F26" w:rsidP="000E6F26">
      <w:pPr>
        <w:jc w:val="both"/>
      </w:pPr>
      <w:bookmarkStart w:id="59" w:name="z394"/>
      <w:r>
        <w:rPr>
          <w:color w:val="000000"/>
          <w:sz w:val="28"/>
        </w:rPr>
        <w:t>     </w:t>
      </w:r>
      <w:r w:rsidRPr="00844702">
        <w:rPr>
          <w:color w:val="000000"/>
          <w:sz w:val="28"/>
        </w:rPr>
        <w:t xml:space="preserve"> Засоренность посева трудноотделимыми сельскохозяйственными растениями (Б), в %, определяют по формуле:</w:t>
      </w:r>
    </w:p>
    <w:p w14:paraId="564C4ABC" w14:textId="77777777" w:rsidR="000E6F26" w:rsidRPr="00844702" w:rsidRDefault="000E6F26" w:rsidP="000E6F26">
      <w:pPr>
        <w:jc w:val="both"/>
      </w:pPr>
      <w:bookmarkStart w:id="60" w:name="z396"/>
      <w:bookmarkEnd w:id="59"/>
      <w:r>
        <w:rPr>
          <w:color w:val="000000"/>
          <w:sz w:val="28"/>
        </w:rPr>
        <w:t>    </w:t>
      </w:r>
      <w:r w:rsidRPr="00844702">
        <w:rPr>
          <w:color w:val="000000"/>
          <w:sz w:val="28"/>
        </w:rPr>
        <w:t xml:space="preserve"> где:</w:t>
      </w:r>
      <w:bookmarkStart w:id="61" w:name="z397"/>
      <w:bookmarkEnd w:id="60"/>
      <w:r>
        <w:rPr>
          <w:color w:val="000000"/>
          <w:sz w:val="28"/>
        </w:rPr>
        <w:t>     </w:t>
      </w:r>
      <w:r w:rsidRPr="00844702">
        <w:rPr>
          <w:color w:val="000000"/>
          <w:sz w:val="28"/>
        </w:rPr>
        <w:t xml:space="preserve"> б – количество продуктивных растений или стеблей, относящихся к трудноотделимым сельскохозяйственным растениям, шт.</w:t>
      </w:r>
    </w:p>
    <w:p w14:paraId="47DBFDF1" w14:textId="77777777" w:rsidR="000E6F26" w:rsidRPr="00844702" w:rsidRDefault="000E6F26" w:rsidP="000E6F26">
      <w:pPr>
        <w:jc w:val="both"/>
      </w:pPr>
      <w:bookmarkStart w:id="62" w:name="z398"/>
      <w:bookmarkEnd w:id="61"/>
      <w:r>
        <w:rPr>
          <w:color w:val="000000"/>
          <w:sz w:val="28"/>
        </w:rPr>
        <w:t>     </w:t>
      </w:r>
      <w:r w:rsidRPr="00844702">
        <w:rPr>
          <w:color w:val="000000"/>
          <w:sz w:val="28"/>
        </w:rPr>
        <w:t xml:space="preserve"> Засоренность посева трудноотделимыми сорными растениями (В), в %, определяют по формуле:</w:t>
      </w:r>
    </w:p>
    <w:p w14:paraId="5DA9D2C0" w14:textId="77777777" w:rsidR="000E6F26" w:rsidRPr="00844702" w:rsidRDefault="000E6F26" w:rsidP="000E6F26">
      <w:pPr>
        <w:jc w:val="both"/>
      </w:pPr>
      <w:bookmarkStart w:id="63" w:name="z400"/>
      <w:bookmarkEnd w:id="62"/>
      <w:r>
        <w:rPr>
          <w:color w:val="000000"/>
          <w:sz w:val="28"/>
        </w:rPr>
        <w:t>     </w:t>
      </w:r>
      <w:r w:rsidRPr="00844702">
        <w:rPr>
          <w:color w:val="000000"/>
          <w:sz w:val="28"/>
        </w:rPr>
        <w:t xml:space="preserve"> где:</w:t>
      </w:r>
      <w:bookmarkStart w:id="64" w:name="z401"/>
      <w:bookmarkEnd w:id="63"/>
      <w:r>
        <w:rPr>
          <w:color w:val="000000"/>
          <w:sz w:val="28"/>
        </w:rPr>
        <w:t>     </w:t>
      </w:r>
      <w:r w:rsidRPr="00844702">
        <w:rPr>
          <w:color w:val="000000"/>
          <w:sz w:val="28"/>
        </w:rPr>
        <w:t xml:space="preserve"> в – количество растений или стеблей трудноотделимых сорных, шт.</w:t>
      </w:r>
    </w:p>
    <w:p w14:paraId="57070589" w14:textId="77777777" w:rsidR="000E6F26" w:rsidRPr="00844702" w:rsidRDefault="000E6F26" w:rsidP="000E6F26">
      <w:pPr>
        <w:jc w:val="both"/>
      </w:pPr>
      <w:bookmarkStart w:id="65" w:name="z402"/>
      <w:bookmarkEnd w:id="64"/>
      <w:r>
        <w:rPr>
          <w:color w:val="000000"/>
          <w:sz w:val="28"/>
        </w:rPr>
        <w:lastRenderedPageBreak/>
        <w:t>     </w:t>
      </w:r>
      <w:r w:rsidRPr="00844702">
        <w:rPr>
          <w:color w:val="000000"/>
          <w:sz w:val="28"/>
        </w:rPr>
        <w:t xml:space="preserve"> Пораженность сортового посева (посадки) болезнями (Г), в %, определяют по формуле:</w:t>
      </w:r>
    </w:p>
    <w:bookmarkEnd w:id="65"/>
    <w:p w14:paraId="436C474A" w14:textId="77777777" w:rsidR="000E6F26" w:rsidRPr="00844702" w:rsidRDefault="000E6F26" w:rsidP="000E6F26">
      <w:r w:rsidRPr="00844702">
        <w:br/>
      </w:r>
    </w:p>
    <w:p w14:paraId="2BF7B8A7" w14:textId="77777777" w:rsidR="000E6F26" w:rsidRPr="00844702" w:rsidRDefault="000E6F26" w:rsidP="000E6F26">
      <w:pPr>
        <w:jc w:val="both"/>
      </w:pPr>
      <w:bookmarkStart w:id="66" w:name="z404"/>
      <w:r w:rsidRPr="00844702">
        <w:rPr>
          <w:color w:val="000000"/>
          <w:sz w:val="28"/>
        </w:rPr>
        <w:t xml:space="preserve"> </w:t>
      </w:r>
      <w:r>
        <w:rPr>
          <w:color w:val="000000"/>
          <w:sz w:val="28"/>
        </w:rPr>
        <w:t>     </w:t>
      </w:r>
      <w:r w:rsidRPr="00844702">
        <w:rPr>
          <w:color w:val="000000"/>
          <w:sz w:val="28"/>
        </w:rPr>
        <w:t xml:space="preserve"> где: </w:t>
      </w:r>
      <w:bookmarkStart w:id="67" w:name="z405"/>
      <w:bookmarkEnd w:id="66"/>
      <w:r>
        <w:rPr>
          <w:color w:val="000000"/>
          <w:sz w:val="28"/>
        </w:rPr>
        <w:t>     </w:t>
      </w:r>
      <w:r w:rsidRPr="00844702">
        <w:rPr>
          <w:color w:val="000000"/>
          <w:sz w:val="28"/>
        </w:rPr>
        <w:t xml:space="preserve"> г</w:t>
      </w:r>
      <w:r>
        <w:rPr>
          <w:color w:val="000000"/>
          <w:sz w:val="28"/>
        </w:rPr>
        <w:t> </w:t>
      </w:r>
      <w:r w:rsidRPr="00844702">
        <w:rPr>
          <w:color w:val="000000"/>
          <w:sz w:val="28"/>
        </w:rPr>
        <w:t>–</w:t>
      </w:r>
      <w:r>
        <w:rPr>
          <w:color w:val="000000"/>
          <w:sz w:val="28"/>
        </w:rPr>
        <w:t> </w:t>
      </w:r>
      <w:r w:rsidRPr="00844702">
        <w:rPr>
          <w:color w:val="000000"/>
          <w:sz w:val="28"/>
        </w:rPr>
        <w:t>количество растений или стеблей апробируемого сельскохозяйственного растения, пораженных болезнями, шт.</w:t>
      </w:r>
    </w:p>
    <w:p w14:paraId="59739F2E" w14:textId="77777777" w:rsidR="000E6F26" w:rsidRPr="00844702" w:rsidRDefault="000E6F26" w:rsidP="000E6F26">
      <w:pPr>
        <w:jc w:val="both"/>
      </w:pPr>
      <w:bookmarkStart w:id="68" w:name="z406"/>
      <w:bookmarkEnd w:id="67"/>
      <w:r>
        <w:rPr>
          <w:color w:val="000000"/>
          <w:sz w:val="28"/>
        </w:rPr>
        <w:t>     </w:t>
      </w:r>
      <w:r w:rsidRPr="00844702">
        <w:rPr>
          <w:color w:val="000000"/>
          <w:sz w:val="28"/>
        </w:rPr>
        <w:t xml:space="preserve"> </w:t>
      </w:r>
      <w:r>
        <w:rPr>
          <w:color w:val="000000"/>
          <w:sz w:val="28"/>
        </w:rPr>
        <w:t> </w:t>
      </w:r>
      <w:r w:rsidRPr="00844702">
        <w:rPr>
          <w:color w:val="000000"/>
          <w:sz w:val="28"/>
        </w:rPr>
        <w:t>Поврежденность (заселенность) сортового посева вредителями (Д), в %, определяют по формуле:</w:t>
      </w:r>
    </w:p>
    <w:p w14:paraId="43AE909C" w14:textId="77777777" w:rsidR="000E6F26" w:rsidRPr="00844702" w:rsidRDefault="000E6F26" w:rsidP="000E6F26">
      <w:pPr>
        <w:jc w:val="both"/>
      </w:pPr>
      <w:bookmarkStart w:id="69" w:name="z408"/>
      <w:bookmarkEnd w:id="68"/>
      <w:r>
        <w:rPr>
          <w:color w:val="000000"/>
          <w:sz w:val="28"/>
        </w:rPr>
        <w:t>    </w:t>
      </w:r>
      <w:r w:rsidRPr="00844702">
        <w:rPr>
          <w:color w:val="000000"/>
          <w:sz w:val="28"/>
        </w:rPr>
        <w:t xml:space="preserve"> где:</w:t>
      </w:r>
      <w:bookmarkStart w:id="70" w:name="z409"/>
      <w:bookmarkEnd w:id="69"/>
      <w:r>
        <w:rPr>
          <w:color w:val="000000"/>
          <w:sz w:val="28"/>
        </w:rPr>
        <w:t>    </w:t>
      </w:r>
      <w:r w:rsidRPr="00844702">
        <w:rPr>
          <w:color w:val="000000"/>
          <w:sz w:val="28"/>
        </w:rPr>
        <w:t xml:space="preserve"> д – количество растений или стеблей апробируемого сельскохозяйственного растения, поврежденных (заселенных) вредителями, шт.</w:t>
      </w:r>
    </w:p>
    <w:bookmarkEnd w:id="70"/>
    <w:p w14:paraId="4168B6B0" w14:textId="77777777" w:rsidR="000E6F26" w:rsidRPr="00844702" w:rsidRDefault="000E6F26" w:rsidP="000E6F26">
      <w:pPr>
        <w:jc w:val="both"/>
      </w:pPr>
      <w:r w:rsidRPr="00844702">
        <w:rPr>
          <w:color w:val="000000"/>
          <w:sz w:val="28"/>
        </w:rPr>
        <w:t>Оформление документов</w:t>
      </w:r>
    </w:p>
    <w:p w14:paraId="6935627D" w14:textId="35EC6B7C" w:rsidR="000E6F26" w:rsidRPr="00844702" w:rsidRDefault="000E6F26" w:rsidP="000E6F26">
      <w:pPr>
        <w:jc w:val="both"/>
      </w:pPr>
      <w:bookmarkStart w:id="71" w:name="z411"/>
      <w:r>
        <w:rPr>
          <w:color w:val="000000"/>
          <w:sz w:val="28"/>
        </w:rPr>
        <w:t>     </w:t>
      </w:r>
      <w:r w:rsidRPr="00844702">
        <w:rPr>
          <w:color w:val="000000"/>
          <w:sz w:val="28"/>
        </w:rPr>
        <w:t xml:space="preserve"> Оформление акта апробации (полевой инспекции) осуществляется в срок, не превышающий 3 рабочих дня со дня завершения проведения апробации сортовых посевов (посадок).</w:t>
      </w:r>
    </w:p>
    <w:p w14:paraId="40104C79" w14:textId="0F9F6A12" w:rsidR="000E6F26" w:rsidRPr="00844702" w:rsidRDefault="000E6F26" w:rsidP="000E6F26">
      <w:pPr>
        <w:jc w:val="both"/>
      </w:pPr>
      <w:bookmarkStart w:id="72" w:name="z412"/>
      <w:bookmarkEnd w:id="71"/>
      <w:r>
        <w:rPr>
          <w:color w:val="000000"/>
          <w:sz w:val="28"/>
        </w:rPr>
        <w:t>     </w:t>
      </w:r>
      <w:r w:rsidRPr="00844702">
        <w:rPr>
          <w:color w:val="000000"/>
          <w:sz w:val="28"/>
        </w:rPr>
        <w:t xml:space="preserve"> Акт апробации (полевой инспекции) заполняется с использованием электронных печатающих устройств на русском языке и на государственном языке государства-члена (если это предусмотрено законодательством государства-члена).</w:t>
      </w:r>
    </w:p>
    <w:p w14:paraId="4C52897C" w14:textId="744A82FB" w:rsidR="000E6F26" w:rsidRPr="00844702" w:rsidRDefault="000E6F26" w:rsidP="000E6F26">
      <w:pPr>
        <w:jc w:val="both"/>
      </w:pPr>
      <w:bookmarkStart w:id="73" w:name="z413"/>
      <w:bookmarkEnd w:id="72"/>
      <w:r>
        <w:rPr>
          <w:color w:val="000000"/>
          <w:sz w:val="28"/>
        </w:rPr>
        <w:t>     </w:t>
      </w:r>
      <w:r w:rsidRPr="00844702">
        <w:rPr>
          <w:color w:val="000000"/>
          <w:sz w:val="28"/>
        </w:rPr>
        <w:t xml:space="preserve"> Регистрационный номер акта апробации (полевой инспекции) формируется в следующем порядке:</w:t>
      </w:r>
    </w:p>
    <w:p w14:paraId="1571377C" w14:textId="77777777" w:rsidR="000E6F26" w:rsidRPr="00844702" w:rsidRDefault="000E6F26" w:rsidP="000E6F26">
      <w:pPr>
        <w:jc w:val="both"/>
      </w:pPr>
      <w:bookmarkStart w:id="74" w:name="z414"/>
      <w:bookmarkEnd w:id="73"/>
      <w:r w:rsidRPr="00844702">
        <w:rPr>
          <w:color w:val="000000"/>
          <w:sz w:val="28"/>
        </w:rPr>
        <w:t xml:space="preserve"> </w:t>
      </w:r>
      <w:r>
        <w:rPr>
          <w:color w:val="000000"/>
          <w:sz w:val="28"/>
        </w:rPr>
        <w:t>     </w:t>
      </w:r>
      <w:r w:rsidRPr="00844702">
        <w:rPr>
          <w:color w:val="000000"/>
          <w:sz w:val="28"/>
        </w:rPr>
        <w:t xml:space="preserve"> </w:t>
      </w:r>
      <w:r>
        <w:rPr>
          <w:color w:val="000000"/>
          <w:sz w:val="28"/>
        </w:rPr>
        <w:t>XX</w:t>
      </w:r>
      <w:r w:rsidRPr="00844702">
        <w:rPr>
          <w:color w:val="000000"/>
          <w:sz w:val="28"/>
        </w:rPr>
        <w:t xml:space="preserve">. </w:t>
      </w:r>
      <w:r>
        <w:rPr>
          <w:color w:val="000000"/>
          <w:sz w:val="28"/>
        </w:rPr>
        <w:t>XX</w:t>
      </w:r>
      <w:r w:rsidRPr="00844702">
        <w:rPr>
          <w:color w:val="000000"/>
          <w:sz w:val="28"/>
        </w:rPr>
        <w:t xml:space="preserve">. </w:t>
      </w:r>
      <w:r>
        <w:rPr>
          <w:color w:val="000000"/>
          <w:sz w:val="28"/>
        </w:rPr>
        <w:t>XXXX</w:t>
      </w:r>
      <w:r w:rsidRPr="00844702">
        <w:rPr>
          <w:color w:val="000000"/>
          <w:sz w:val="28"/>
        </w:rPr>
        <w:t xml:space="preserve">…– год оформления. </w:t>
      </w:r>
    </w:p>
    <w:p w14:paraId="336A56EE" w14:textId="77777777" w:rsidR="000E6F26" w:rsidRPr="00844702" w:rsidRDefault="000E6F26" w:rsidP="000E6F26">
      <w:pPr>
        <w:jc w:val="both"/>
      </w:pPr>
      <w:bookmarkStart w:id="75" w:name="z415"/>
      <w:bookmarkEnd w:id="74"/>
      <w:r w:rsidRPr="00844702">
        <w:rPr>
          <w:color w:val="000000"/>
          <w:sz w:val="28"/>
        </w:rPr>
        <w:t xml:space="preserve"> </w:t>
      </w:r>
      <w:r>
        <w:rPr>
          <w:color w:val="000000"/>
          <w:sz w:val="28"/>
        </w:rPr>
        <w:t>     </w:t>
      </w:r>
      <w:r w:rsidRPr="00844702">
        <w:rPr>
          <w:color w:val="000000"/>
          <w:sz w:val="28"/>
        </w:rPr>
        <w:t xml:space="preserve">  1 2 3 4 </w:t>
      </w:r>
    </w:p>
    <w:p w14:paraId="1195BBDC" w14:textId="77777777" w:rsidR="000E6F26" w:rsidRPr="00844702" w:rsidRDefault="000E6F26" w:rsidP="000E6F26">
      <w:pPr>
        <w:jc w:val="both"/>
      </w:pPr>
      <w:bookmarkStart w:id="76" w:name="z416"/>
      <w:bookmarkEnd w:id="75"/>
      <w:r>
        <w:rPr>
          <w:color w:val="000000"/>
          <w:sz w:val="28"/>
        </w:rPr>
        <w:t>     </w:t>
      </w:r>
      <w:r w:rsidRPr="00844702">
        <w:rPr>
          <w:color w:val="000000"/>
          <w:sz w:val="28"/>
        </w:rPr>
        <w:t xml:space="preserve"> где:</w:t>
      </w:r>
    </w:p>
    <w:p w14:paraId="3854A0C4" w14:textId="77777777" w:rsidR="000E6F26" w:rsidRPr="00844702" w:rsidRDefault="000E6F26" w:rsidP="000E6F26">
      <w:pPr>
        <w:jc w:val="both"/>
      </w:pPr>
      <w:bookmarkStart w:id="77" w:name="z417"/>
      <w:bookmarkEnd w:id="76"/>
      <w:r>
        <w:rPr>
          <w:color w:val="000000"/>
          <w:sz w:val="28"/>
        </w:rPr>
        <w:t>     </w:t>
      </w:r>
      <w:r w:rsidRPr="00844702">
        <w:rPr>
          <w:color w:val="000000"/>
          <w:sz w:val="28"/>
        </w:rPr>
        <w:t xml:space="preserve"> позиция 1 – 2-значный буквенный код государства-члена в соответствии с классификатором стран мира;</w:t>
      </w:r>
    </w:p>
    <w:p w14:paraId="21A861BC" w14:textId="77777777" w:rsidR="000E6F26" w:rsidRPr="00844702" w:rsidRDefault="000E6F26" w:rsidP="000E6F26">
      <w:pPr>
        <w:jc w:val="both"/>
      </w:pPr>
      <w:bookmarkStart w:id="78" w:name="z418"/>
      <w:bookmarkEnd w:id="77"/>
      <w:r>
        <w:rPr>
          <w:color w:val="000000"/>
          <w:sz w:val="28"/>
        </w:rPr>
        <w:t>     </w:t>
      </w:r>
      <w:r w:rsidRPr="00844702">
        <w:rPr>
          <w:color w:val="000000"/>
          <w:sz w:val="28"/>
        </w:rPr>
        <w:t xml:space="preserve"> позиция 2 – 2-значный цифровой код региона (области) государства-члена (от 01 до 99), формируемый в соответствии с законодательством государства-члена;</w:t>
      </w:r>
    </w:p>
    <w:p w14:paraId="53BA3DAA" w14:textId="77777777" w:rsidR="000E6F26" w:rsidRPr="00844702" w:rsidRDefault="000E6F26" w:rsidP="000E6F26">
      <w:pPr>
        <w:jc w:val="both"/>
      </w:pPr>
      <w:bookmarkStart w:id="79" w:name="z419"/>
      <w:bookmarkEnd w:id="78"/>
      <w:r>
        <w:rPr>
          <w:color w:val="000000"/>
          <w:sz w:val="28"/>
        </w:rPr>
        <w:t>     </w:t>
      </w:r>
      <w:r w:rsidRPr="00844702">
        <w:rPr>
          <w:color w:val="000000"/>
          <w:sz w:val="28"/>
        </w:rPr>
        <w:t xml:space="preserve"> позиция 3 – регистрационный номер акта апробации (полевой инспекции), формируемый в соответствии с законодательством государства-члена с использованием цифр от 01 до </w:t>
      </w:r>
      <w:r>
        <w:rPr>
          <w:color w:val="000000"/>
          <w:sz w:val="28"/>
        </w:rPr>
        <w:t>n</w:t>
      </w:r>
      <w:r w:rsidRPr="00844702">
        <w:rPr>
          <w:color w:val="000000"/>
          <w:sz w:val="28"/>
        </w:rPr>
        <w:t>…;</w:t>
      </w:r>
    </w:p>
    <w:p w14:paraId="2ADC90D4" w14:textId="77777777" w:rsidR="000E6F26" w:rsidRPr="00844702" w:rsidRDefault="000E6F26" w:rsidP="000E6F26">
      <w:pPr>
        <w:jc w:val="both"/>
      </w:pPr>
      <w:bookmarkStart w:id="80" w:name="z420"/>
      <w:bookmarkEnd w:id="79"/>
      <w:r>
        <w:rPr>
          <w:color w:val="000000"/>
          <w:sz w:val="28"/>
        </w:rPr>
        <w:t>     </w:t>
      </w:r>
      <w:r w:rsidRPr="00844702">
        <w:rPr>
          <w:color w:val="000000"/>
          <w:sz w:val="28"/>
        </w:rPr>
        <w:t xml:space="preserve"> позиция 4 – год оформления акта апробации (полевой инспекции).</w:t>
      </w:r>
    </w:p>
    <w:p w14:paraId="6AACE855" w14:textId="77777777" w:rsidR="000E6F26" w:rsidRPr="00712325" w:rsidRDefault="000E6F26" w:rsidP="000E6F26">
      <w:pPr>
        <w:jc w:val="both"/>
      </w:pPr>
      <w:bookmarkStart w:id="81" w:name="z421"/>
      <w:bookmarkEnd w:id="80"/>
      <w:r>
        <w:rPr>
          <w:color w:val="000000"/>
          <w:sz w:val="28"/>
        </w:rPr>
        <w:t>     </w:t>
      </w:r>
      <w:r w:rsidRPr="00844702">
        <w:rPr>
          <w:color w:val="000000"/>
          <w:sz w:val="28"/>
        </w:rPr>
        <w:t xml:space="preserve"> </w:t>
      </w:r>
      <w:r w:rsidRPr="00712325">
        <w:rPr>
          <w:color w:val="000000"/>
          <w:sz w:val="28"/>
        </w:rPr>
        <w:t>Например:</w:t>
      </w:r>
    </w:p>
    <w:p w14:paraId="065A047C" w14:textId="77777777" w:rsidR="000E6F26" w:rsidRPr="00712325" w:rsidRDefault="000E6F26" w:rsidP="000E6F26">
      <w:pPr>
        <w:jc w:val="both"/>
      </w:pPr>
      <w:bookmarkStart w:id="82" w:name="z422"/>
      <w:bookmarkEnd w:id="81"/>
      <w:r>
        <w:rPr>
          <w:color w:val="000000"/>
          <w:sz w:val="28"/>
        </w:rPr>
        <w:t>     </w:t>
      </w:r>
      <w:r w:rsidRPr="00712325">
        <w:rPr>
          <w:color w:val="000000"/>
          <w:sz w:val="28"/>
        </w:rPr>
        <w:t xml:space="preserve"> </w:t>
      </w:r>
      <w:r>
        <w:rPr>
          <w:color w:val="000000"/>
          <w:sz w:val="28"/>
        </w:rPr>
        <w:t>RU</w:t>
      </w:r>
      <w:r w:rsidRPr="00712325">
        <w:rPr>
          <w:color w:val="000000"/>
          <w:sz w:val="28"/>
        </w:rPr>
        <w:t>. 32. 0123…– 2019</w:t>
      </w:r>
    </w:p>
    <w:p w14:paraId="466AC956" w14:textId="78296588" w:rsidR="000E6F26" w:rsidRPr="00844702" w:rsidRDefault="000E6F26" w:rsidP="000E6F26">
      <w:pPr>
        <w:jc w:val="both"/>
      </w:pPr>
      <w:bookmarkStart w:id="83" w:name="z423"/>
      <w:bookmarkEnd w:id="82"/>
      <w:r>
        <w:rPr>
          <w:color w:val="000000"/>
          <w:sz w:val="28"/>
        </w:rPr>
        <w:t>     </w:t>
      </w:r>
      <w:r w:rsidRPr="00712325">
        <w:rPr>
          <w:color w:val="000000"/>
          <w:sz w:val="28"/>
        </w:rPr>
        <w:t xml:space="preserve"> </w:t>
      </w:r>
      <w:r w:rsidRPr="00844702">
        <w:rPr>
          <w:color w:val="000000"/>
          <w:sz w:val="28"/>
        </w:rPr>
        <w:t xml:space="preserve">В случае, когда акт апробации (полевой инспекции) составляется в 3 экземплярах, один из них передается заявителю, второй – апробатору, третий – в организацию государства-члена, осуществляющую в соответствии с законодательством государства-члена деятельность по оказанию услуг на проведение полевой апробации (полевой инспекции) сортовых посевов (посадок) сельскохозяйственных растений. В случае, когда акт апробации (полевой инспекции) оформляется в 2 экземплярах (если апробатор является представителем организации государства-члена, осуществляющей в соответствии с законодательством государства-члена деятельность по оказанию услуг на проведение полевой апробации (полевой инспекции) сортовых посевов (посадок) сельскохозяйственных растений) один из них передается заявителю, </w:t>
      </w:r>
      <w:r w:rsidRPr="00844702">
        <w:rPr>
          <w:color w:val="000000"/>
          <w:sz w:val="28"/>
        </w:rPr>
        <w:lastRenderedPageBreak/>
        <w:t>второй хранится у апробатора и (или) в организации, осуществляющей в соответствии с законодательством государства-члена деятельность по оказанию услуг на проведение полевой апробации (полевой инспекции) сортовых посевов (посадок) сельскохозяйственных растений.</w:t>
      </w:r>
    </w:p>
    <w:bookmarkEnd w:id="83"/>
    <w:p w14:paraId="1AEE95E7" w14:textId="77777777" w:rsidR="000E6F26" w:rsidRPr="00DA4067" w:rsidRDefault="000E6F26" w:rsidP="000E6F26"/>
    <w:p w14:paraId="2E07D39F" w14:textId="246EFF30" w:rsidR="00A67AEB" w:rsidRDefault="0075573C" w:rsidP="00A67AEB">
      <w:pPr>
        <w:ind w:firstLine="567"/>
        <w:jc w:val="center"/>
        <w:rPr>
          <w:sz w:val="28"/>
        </w:rPr>
      </w:pPr>
      <w:r>
        <w:rPr>
          <w:sz w:val="28"/>
        </w:rPr>
        <w:t xml:space="preserve">Литература </w:t>
      </w:r>
    </w:p>
    <w:p w14:paraId="748678B5" w14:textId="51409B18" w:rsidR="0075573C" w:rsidRPr="00814448" w:rsidRDefault="0075573C" w:rsidP="0075573C">
      <w:pPr>
        <w:pStyle w:val="af0"/>
        <w:ind w:left="0"/>
      </w:pPr>
      <w:r>
        <w:rPr>
          <w:bCs/>
          <w:color w:val="000000"/>
        </w:rPr>
        <w:t>1.</w:t>
      </w:r>
      <w:r w:rsidRPr="00814448">
        <w:rPr>
          <w:bCs/>
          <w:color w:val="000000"/>
        </w:rPr>
        <w:t>О единых методах определения сортовых качеств семян сельскохозяйственных растений в рамках Евразийского экономического союза,</w:t>
      </w:r>
      <w:r>
        <w:rPr>
          <w:bCs/>
          <w:color w:val="000000"/>
        </w:rPr>
        <w:t xml:space="preserve"> </w:t>
      </w:r>
      <w:r w:rsidRPr="00814448">
        <w:rPr>
          <w:bCs/>
          <w:color w:val="000000"/>
        </w:rPr>
        <w:t>2020 г.</w:t>
      </w:r>
    </w:p>
    <w:p w14:paraId="7D4E48FC" w14:textId="4A1A4E9D" w:rsidR="00A67AEB" w:rsidRDefault="0075573C" w:rsidP="0075573C">
      <w:pPr>
        <w:rPr>
          <w:sz w:val="28"/>
        </w:rPr>
      </w:pPr>
      <w:r>
        <w:rPr>
          <w:sz w:val="28"/>
        </w:rPr>
        <w:t>2.</w:t>
      </w:r>
      <w:r w:rsidRPr="0075573C">
        <w:t xml:space="preserve"> </w:t>
      </w:r>
      <w:r>
        <w:t xml:space="preserve"> </w:t>
      </w:r>
      <w:r w:rsidRPr="0075573C">
        <w:rPr>
          <w:sz w:val="28"/>
        </w:rPr>
        <w:t>https://adilet.zan.kz/rus/docs/H20EV000010</w:t>
      </w:r>
    </w:p>
    <w:p w14:paraId="2D0F2D5B" w14:textId="2DB9D6CF" w:rsidR="00A67AEB" w:rsidRDefault="00A67AEB" w:rsidP="00A67AEB">
      <w:pPr>
        <w:ind w:firstLine="567"/>
        <w:jc w:val="center"/>
        <w:rPr>
          <w:sz w:val="28"/>
          <w:lang w:eastAsia="ko-KR"/>
        </w:rPr>
      </w:pPr>
    </w:p>
    <w:p w14:paraId="6A28C52D" w14:textId="77777777" w:rsidR="00B365D8" w:rsidRPr="000506D2" w:rsidRDefault="00B365D8" w:rsidP="00B365D8">
      <w:pPr>
        <w:rPr>
          <w:sz w:val="28"/>
          <w:szCs w:val="28"/>
        </w:rPr>
      </w:pPr>
      <w:r w:rsidRPr="000506D2">
        <w:rPr>
          <w:sz w:val="28"/>
          <w:szCs w:val="28"/>
        </w:rPr>
        <w:t>Перечень  лабораторных работ по дисциплине «Семеноведение»</w:t>
      </w:r>
    </w:p>
    <w:tbl>
      <w:tblPr>
        <w:tblStyle w:val="af"/>
        <w:tblW w:w="0" w:type="auto"/>
        <w:tblLook w:val="04A0" w:firstRow="1" w:lastRow="0" w:firstColumn="1" w:lastColumn="0" w:noHBand="0" w:noVBand="1"/>
      </w:tblPr>
      <w:tblGrid>
        <w:gridCol w:w="562"/>
        <w:gridCol w:w="7655"/>
        <w:gridCol w:w="1128"/>
      </w:tblGrid>
      <w:tr w:rsidR="00B365D8" w:rsidRPr="000506D2" w14:paraId="0CF9A866" w14:textId="77777777" w:rsidTr="00260597">
        <w:tc>
          <w:tcPr>
            <w:tcW w:w="562" w:type="dxa"/>
          </w:tcPr>
          <w:p w14:paraId="3921406A" w14:textId="77777777" w:rsidR="00B365D8" w:rsidRPr="000506D2" w:rsidRDefault="00B365D8" w:rsidP="00260597">
            <w:pPr>
              <w:rPr>
                <w:sz w:val="28"/>
                <w:szCs w:val="28"/>
              </w:rPr>
            </w:pPr>
            <w:r w:rsidRPr="000506D2">
              <w:rPr>
                <w:sz w:val="28"/>
                <w:szCs w:val="28"/>
              </w:rPr>
              <w:t>№</w:t>
            </w:r>
          </w:p>
        </w:tc>
        <w:tc>
          <w:tcPr>
            <w:tcW w:w="7655" w:type="dxa"/>
          </w:tcPr>
          <w:p w14:paraId="4BB10005" w14:textId="77777777" w:rsidR="00B365D8" w:rsidRPr="000506D2" w:rsidRDefault="00B365D8" w:rsidP="00260597">
            <w:pPr>
              <w:jc w:val="center"/>
              <w:rPr>
                <w:sz w:val="28"/>
                <w:szCs w:val="28"/>
              </w:rPr>
            </w:pPr>
            <w:r w:rsidRPr="000506D2">
              <w:rPr>
                <w:sz w:val="28"/>
                <w:szCs w:val="28"/>
              </w:rPr>
              <w:t>Наименование тем и их содержание</w:t>
            </w:r>
          </w:p>
        </w:tc>
        <w:tc>
          <w:tcPr>
            <w:tcW w:w="1128" w:type="dxa"/>
          </w:tcPr>
          <w:p w14:paraId="605A8DAA" w14:textId="77777777" w:rsidR="00B365D8" w:rsidRPr="000506D2" w:rsidRDefault="00B365D8" w:rsidP="00260597">
            <w:pPr>
              <w:rPr>
                <w:sz w:val="28"/>
                <w:szCs w:val="28"/>
              </w:rPr>
            </w:pPr>
            <w:r w:rsidRPr="000506D2">
              <w:rPr>
                <w:sz w:val="28"/>
                <w:szCs w:val="28"/>
              </w:rPr>
              <w:t>часы</w:t>
            </w:r>
          </w:p>
        </w:tc>
      </w:tr>
      <w:tr w:rsidR="00B365D8" w:rsidRPr="000506D2" w14:paraId="7259C494" w14:textId="77777777" w:rsidTr="00260597">
        <w:tc>
          <w:tcPr>
            <w:tcW w:w="562" w:type="dxa"/>
          </w:tcPr>
          <w:p w14:paraId="60BE0B46" w14:textId="77777777" w:rsidR="00B365D8" w:rsidRPr="000506D2" w:rsidRDefault="00B365D8" w:rsidP="00260597">
            <w:pPr>
              <w:rPr>
                <w:sz w:val="28"/>
                <w:szCs w:val="28"/>
              </w:rPr>
            </w:pPr>
            <w:r w:rsidRPr="000506D2">
              <w:rPr>
                <w:sz w:val="28"/>
                <w:szCs w:val="28"/>
              </w:rPr>
              <w:t>1.</w:t>
            </w:r>
          </w:p>
        </w:tc>
        <w:tc>
          <w:tcPr>
            <w:tcW w:w="7655" w:type="dxa"/>
          </w:tcPr>
          <w:p w14:paraId="75C35B70" w14:textId="77777777" w:rsidR="00B365D8" w:rsidRPr="000506D2" w:rsidRDefault="00B365D8" w:rsidP="00260597">
            <w:pPr>
              <w:rPr>
                <w:sz w:val="28"/>
                <w:szCs w:val="28"/>
              </w:rPr>
            </w:pPr>
            <w:r w:rsidRPr="000506D2">
              <w:rPr>
                <w:sz w:val="28"/>
                <w:szCs w:val="28"/>
              </w:rPr>
              <w:t xml:space="preserve">Изучение правил отбора образцов для анализа. Отбор средних проб и их оформление. </w:t>
            </w:r>
          </w:p>
        </w:tc>
        <w:tc>
          <w:tcPr>
            <w:tcW w:w="1128" w:type="dxa"/>
          </w:tcPr>
          <w:p w14:paraId="6297BDD0" w14:textId="77777777" w:rsidR="00B365D8" w:rsidRPr="000506D2" w:rsidRDefault="00B365D8" w:rsidP="00260597">
            <w:pPr>
              <w:rPr>
                <w:sz w:val="28"/>
                <w:szCs w:val="28"/>
              </w:rPr>
            </w:pPr>
            <w:r w:rsidRPr="000506D2">
              <w:rPr>
                <w:sz w:val="28"/>
                <w:szCs w:val="28"/>
              </w:rPr>
              <w:t>2</w:t>
            </w:r>
          </w:p>
        </w:tc>
      </w:tr>
      <w:tr w:rsidR="00B365D8" w:rsidRPr="000506D2" w14:paraId="3F9FDABD" w14:textId="77777777" w:rsidTr="00260597">
        <w:tc>
          <w:tcPr>
            <w:tcW w:w="562" w:type="dxa"/>
          </w:tcPr>
          <w:p w14:paraId="78D750CE" w14:textId="77777777" w:rsidR="00B365D8" w:rsidRPr="000506D2" w:rsidRDefault="00B365D8" w:rsidP="00260597">
            <w:pPr>
              <w:rPr>
                <w:sz w:val="28"/>
                <w:szCs w:val="28"/>
              </w:rPr>
            </w:pPr>
            <w:r w:rsidRPr="000506D2">
              <w:rPr>
                <w:sz w:val="28"/>
                <w:szCs w:val="28"/>
              </w:rPr>
              <w:t>2</w:t>
            </w:r>
          </w:p>
        </w:tc>
        <w:tc>
          <w:tcPr>
            <w:tcW w:w="7655" w:type="dxa"/>
          </w:tcPr>
          <w:p w14:paraId="7743F687" w14:textId="77777777" w:rsidR="00B365D8" w:rsidRPr="000506D2" w:rsidRDefault="00B365D8" w:rsidP="00260597">
            <w:pPr>
              <w:rPr>
                <w:sz w:val="28"/>
                <w:szCs w:val="28"/>
              </w:rPr>
            </w:pPr>
            <w:r w:rsidRPr="000506D2">
              <w:rPr>
                <w:sz w:val="28"/>
                <w:szCs w:val="28"/>
              </w:rPr>
              <w:t>Определение чистоты семян.</w:t>
            </w:r>
          </w:p>
        </w:tc>
        <w:tc>
          <w:tcPr>
            <w:tcW w:w="1128" w:type="dxa"/>
          </w:tcPr>
          <w:p w14:paraId="05559773" w14:textId="77777777" w:rsidR="00B365D8" w:rsidRPr="000506D2" w:rsidRDefault="00B365D8" w:rsidP="00260597">
            <w:pPr>
              <w:rPr>
                <w:sz w:val="28"/>
                <w:szCs w:val="28"/>
              </w:rPr>
            </w:pPr>
            <w:r w:rsidRPr="000506D2">
              <w:rPr>
                <w:sz w:val="28"/>
                <w:szCs w:val="28"/>
              </w:rPr>
              <w:t>1</w:t>
            </w:r>
          </w:p>
        </w:tc>
      </w:tr>
      <w:tr w:rsidR="00B365D8" w:rsidRPr="000506D2" w14:paraId="0F0489D1" w14:textId="77777777" w:rsidTr="00260597">
        <w:tc>
          <w:tcPr>
            <w:tcW w:w="562" w:type="dxa"/>
          </w:tcPr>
          <w:p w14:paraId="729754D5" w14:textId="77777777" w:rsidR="00B365D8" w:rsidRPr="000506D2" w:rsidRDefault="00B365D8" w:rsidP="00260597">
            <w:pPr>
              <w:rPr>
                <w:sz w:val="28"/>
                <w:szCs w:val="28"/>
              </w:rPr>
            </w:pPr>
            <w:r w:rsidRPr="000506D2">
              <w:rPr>
                <w:sz w:val="28"/>
                <w:szCs w:val="28"/>
              </w:rPr>
              <w:t>3</w:t>
            </w:r>
          </w:p>
        </w:tc>
        <w:tc>
          <w:tcPr>
            <w:tcW w:w="7655" w:type="dxa"/>
          </w:tcPr>
          <w:p w14:paraId="329E56DB" w14:textId="77777777" w:rsidR="00B365D8" w:rsidRPr="000506D2" w:rsidRDefault="00B365D8" w:rsidP="00260597">
            <w:pPr>
              <w:rPr>
                <w:sz w:val="28"/>
                <w:szCs w:val="28"/>
              </w:rPr>
            </w:pPr>
            <w:r w:rsidRPr="000506D2">
              <w:rPr>
                <w:sz w:val="28"/>
                <w:szCs w:val="28"/>
              </w:rPr>
              <w:t xml:space="preserve">Определение энергии прорастания </w:t>
            </w:r>
          </w:p>
        </w:tc>
        <w:tc>
          <w:tcPr>
            <w:tcW w:w="1128" w:type="dxa"/>
          </w:tcPr>
          <w:p w14:paraId="7F76E38D" w14:textId="77777777" w:rsidR="00B365D8" w:rsidRPr="000506D2" w:rsidRDefault="00B365D8" w:rsidP="00260597">
            <w:pPr>
              <w:rPr>
                <w:sz w:val="28"/>
                <w:szCs w:val="28"/>
              </w:rPr>
            </w:pPr>
            <w:r w:rsidRPr="000506D2">
              <w:rPr>
                <w:sz w:val="28"/>
                <w:szCs w:val="28"/>
              </w:rPr>
              <w:t>1</w:t>
            </w:r>
          </w:p>
        </w:tc>
      </w:tr>
      <w:tr w:rsidR="00B365D8" w:rsidRPr="000506D2" w14:paraId="2C048DBC" w14:textId="77777777" w:rsidTr="00260597">
        <w:tc>
          <w:tcPr>
            <w:tcW w:w="562" w:type="dxa"/>
          </w:tcPr>
          <w:p w14:paraId="3C27D87D" w14:textId="77777777" w:rsidR="00B365D8" w:rsidRPr="000506D2" w:rsidRDefault="00B365D8" w:rsidP="00260597">
            <w:pPr>
              <w:rPr>
                <w:sz w:val="28"/>
                <w:szCs w:val="28"/>
              </w:rPr>
            </w:pPr>
            <w:r w:rsidRPr="000506D2">
              <w:rPr>
                <w:sz w:val="28"/>
                <w:szCs w:val="28"/>
              </w:rPr>
              <w:t>4</w:t>
            </w:r>
          </w:p>
        </w:tc>
        <w:tc>
          <w:tcPr>
            <w:tcW w:w="7655" w:type="dxa"/>
          </w:tcPr>
          <w:p w14:paraId="5FA90AC6" w14:textId="77777777" w:rsidR="00B365D8" w:rsidRPr="000506D2" w:rsidRDefault="00B365D8" w:rsidP="00260597">
            <w:pPr>
              <w:rPr>
                <w:sz w:val="28"/>
                <w:szCs w:val="28"/>
              </w:rPr>
            </w:pPr>
            <w:r w:rsidRPr="000506D2">
              <w:rPr>
                <w:sz w:val="28"/>
                <w:szCs w:val="28"/>
              </w:rPr>
              <w:t>Определение  всхожести семян.</w:t>
            </w:r>
          </w:p>
        </w:tc>
        <w:tc>
          <w:tcPr>
            <w:tcW w:w="1128" w:type="dxa"/>
          </w:tcPr>
          <w:p w14:paraId="730F4630" w14:textId="77777777" w:rsidR="00B365D8" w:rsidRPr="000506D2" w:rsidRDefault="00B365D8" w:rsidP="00260597">
            <w:pPr>
              <w:rPr>
                <w:sz w:val="28"/>
                <w:szCs w:val="28"/>
              </w:rPr>
            </w:pPr>
            <w:r w:rsidRPr="000506D2">
              <w:rPr>
                <w:sz w:val="28"/>
                <w:szCs w:val="28"/>
              </w:rPr>
              <w:t>1</w:t>
            </w:r>
          </w:p>
        </w:tc>
      </w:tr>
      <w:tr w:rsidR="00B365D8" w:rsidRPr="000506D2" w14:paraId="62AC8E66" w14:textId="77777777" w:rsidTr="00260597">
        <w:tc>
          <w:tcPr>
            <w:tcW w:w="562" w:type="dxa"/>
          </w:tcPr>
          <w:p w14:paraId="45BE2729" w14:textId="77777777" w:rsidR="00B365D8" w:rsidRPr="000506D2" w:rsidRDefault="00B365D8" w:rsidP="00260597">
            <w:pPr>
              <w:rPr>
                <w:sz w:val="28"/>
                <w:szCs w:val="28"/>
              </w:rPr>
            </w:pPr>
            <w:r w:rsidRPr="000506D2">
              <w:rPr>
                <w:sz w:val="28"/>
                <w:szCs w:val="28"/>
              </w:rPr>
              <w:t>5</w:t>
            </w:r>
          </w:p>
        </w:tc>
        <w:tc>
          <w:tcPr>
            <w:tcW w:w="7655" w:type="dxa"/>
          </w:tcPr>
          <w:p w14:paraId="2AF11CC6" w14:textId="77777777" w:rsidR="00B365D8" w:rsidRPr="000506D2" w:rsidRDefault="00B365D8" w:rsidP="00260597">
            <w:pPr>
              <w:rPr>
                <w:sz w:val="28"/>
                <w:szCs w:val="28"/>
              </w:rPr>
            </w:pPr>
            <w:r w:rsidRPr="000506D2">
              <w:rPr>
                <w:sz w:val="28"/>
                <w:szCs w:val="28"/>
              </w:rPr>
              <w:t>Определение жизнеспособности семян.</w:t>
            </w:r>
          </w:p>
        </w:tc>
        <w:tc>
          <w:tcPr>
            <w:tcW w:w="1128" w:type="dxa"/>
          </w:tcPr>
          <w:p w14:paraId="7EE99957" w14:textId="77777777" w:rsidR="00B365D8" w:rsidRPr="000506D2" w:rsidRDefault="00B365D8" w:rsidP="00260597">
            <w:pPr>
              <w:rPr>
                <w:sz w:val="28"/>
                <w:szCs w:val="28"/>
              </w:rPr>
            </w:pPr>
            <w:r w:rsidRPr="000506D2">
              <w:rPr>
                <w:sz w:val="28"/>
                <w:szCs w:val="28"/>
              </w:rPr>
              <w:t>1</w:t>
            </w:r>
          </w:p>
        </w:tc>
      </w:tr>
      <w:tr w:rsidR="00B365D8" w:rsidRPr="000506D2" w14:paraId="20EF00F6" w14:textId="77777777" w:rsidTr="00260597">
        <w:tc>
          <w:tcPr>
            <w:tcW w:w="562" w:type="dxa"/>
          </w:tcPr>
          <w:p w14:paraId="10DFB932" w14:textId="77777777" w:rsidR="00B365D8" w:rsidRPr="000506D2" w:rsidRDefault="00B365D8" w:rsidP="00260597">
            <w:pPr>
              <w:rPr>
                <w:sz w:val="28"/>
                <w:szCs w:val="28"/>
              </w:rPr>
            </w:pPr>
            <w:r w:rsidRPr="000506D2">
              <w:rPr>
                <w:sz w:val="28"/>
                <w:szCs w:val="28"/>
              </w:rPr>
              <w:t>6.</w:t>
            </w:r>
          </w:p>
        </w:tc>
        <w:tc>
          <w:tcPr>
            <w:tcW w:w="7655" w:type="dxa"/>
          </w:tcPr>
          <w:p w14:paraId="71D07A58" w14:textId="77777777" w:rsidR="00B365D8" w:rsidRPr="000506D2" w:rsidRDefault="00B365D8" w:rsidP="00260597">
            <w:pPr>
              <w:rPr>
                <w:sz w:val="28"/>
                <w:szCs w:val="28"/>
              </w:rPr>
            </w:pPr>
            <w:r w:rsidRPr="000506D2">
              <w:rPr>
                <w:sz w:val="28"/>
                <w:szCs w:val="28"/>
              </w:rPr>
              <w:t xml:space="preserve">Определение массы 1000 семян. </w:t>
            </w:r>
          </w:p>
        </w:tc>
        <w:tc>
          <w:tcPr>
            <w:tcW w:w="1128" w:type="dxa"/>
          </w:tcPr>
          <w:p w14:paraId="65F2713C" w14:textId="77777777" w:rsidR="00B365D8" w:rsidRPr="000506D2" w:rsidRDefault="00B365D8" w:rsidP="00260597">
            <w:pPr>
              <w:rPr>
                <w:sz w:val="28"/>
                <w:szCs w:val="28"/>
              </w:rPr>
            </w:pPr>
            <w:r w:rsidRPr="000506D2">
              <w:rPr>
                <w:sz w:val="28"/>
                <w:szCs w:val="28"/>
              </w:rPr>
              <w:t>1</w:t>
            </w:r>
          </w:p>
        </w:tc>
      </w:tr>
      <w:tr w:rsidR="00B365D8" w:rsidRPr="000506D2" w14:paraId="18B88E41" w14:textId="77777777" w:rsidTr="00260597">
        <w:tc>
          <w:tcPr>
            <w:tcW w:w="562" w:type="dxa"/>
          </w:tcPr>
          <w:p w14:paraId="0C04A201" w14:textId="77777777" w:rsidR="00B365D8" w:rsidRPr="000506D2" w:rsidRDefault="00B365D8" w:rsidP="00260597">
            <w:pPr>
              <w:rPr>
                <w:sz w:val="28"/>
                <w:szCs w:val="28"/>
              </w:rPr>
            </w:pPr>
            <w:r w:rsidRPr="000506D2">
              <w:rPr>
                <w:sz w:val="28"/>
                <w:szCs w:val="28"/>
              </w:rPr>
              <w:t>7</w:t>
            </w:r>
          </w:p>
        </w:tc>
        <w:tc>
          <w:tcPr>
            <w:tcW w:w="7655" w:type="dxa"/>
          </w:tcPr>
          <w:p w14:paraId="28C7C287" w14:textId="77777777" w:rsidR="00B365D8" w:rsidRPr="000506D2" w:rsidRDefault="00B365D8" w:rsidP="00260597">
            <w:pPr>
              <w:rPr>
                <w:sz w:val="28"/>
                <w:szCs w:val="28"/>
              </w:rPr>
            </w:pPr>
            <w:r w:rsidRPr="000506D2">
              <w:rPr>
                <w:sz w:val="28"/>
                <w:szCs w:val="28"/>
              </w:rPr>
              <w:t>Определение влажности семян.</w:t>
            </w:r>
          </w:p>
        </w:tc>
        <w:tc>
          <w:tcPr>
            <w:tcW w:w="1128" w:type="dxa"/>
          </w:tcPr>
          <w:p w14:paraId="127E776F" w14:textId="77777777" w:rsidR="00B365D8" w:rsidRPr="000506D2" w:rsidRDefault="00B365D8" w:rsidP="00260597">
            <w:pPr>
              <w:rPr>
                <w:sz w:val="28"/>
                <w:szCs w:val="28"/>
              </w:rPr>
            </w:pPr>
            <w:r w:rsidRPr="000506D2">
              <w:rPr>
                <w:sz w:val="28"/>
                <w:szCs w:val="28"/>
              </w:rPr>
              <w:t>1</w:t>
            </w:r>
          </w:p>
        </w:tc>
      </w:tr>
      <w:tr w:rsidR="00B365D8" w:rsidRPr="000506D2" w14:paraId="680B4662" w14:textId="77777777" w:rsidTr="00260597">
        <w:tc>
          <w:tcPr>
            <w:tcW w:w="562" w:type="dxa"/>
          </w:tcPr>
          <w:p w14:paraId="7B361E8A" w14:textId="77777777" w:rsidR="00B365D8" w:rsidRPr="000506D2" w:rsidRDefault="00B365D8" w:rsidP="00260597">
            <w:pPr>
              <w:rPr>
                <w:sz w:val="28"/>
                <w:szCs w:val="28"/>
              </w:rPr>
            </w:pPr>
            <w:r w:rsidRPr="000506D2">
              <w:rPr>
                <w:sz w:val="28"/>
                <w:szCs w:val="28"/>
              </w:rPr>
              <w:t>8</w:t>
            </w:r>
          </w:p>
        </w:tc>
        <w:tc>
          <w:tcPr>
            <w:tcW w:w="7655" w:type="dxa"/>
          </w:tcPr>
          <w:p w14:paraId="663E868C" w14:textId="77777777" w:rsidR="00B365D8" w:rsidRPr="000506D2" w:rsidRDefault="00B365D8" w:rsidP="00260597">
            <w:pPr>
              <w:rPr>
                <w:sz w:val="28"/>
                <w:szCs w:val="28"/>
              </w:rPr>
            </w:pPr>
            <w:r w:rsidRPr="000506D2">
              <w:rPr>
                <w:sz w:val="28"/>
                <w:szCs w:val="28"/>
              </w:rPr>
              <w:t>Определение засоленности вредителями и зараженности семян болезнями.</w:t>
            </w:r>
          </w:p>
        </w:tc>
        <w:tc>
          <w:tcPr>
            <w:tcW w:w="1128" w:type="dxa"/>
          </w:tcPr>
          <w:p w14:paraId="07BC90CA" w14:textId="77777777" w:rsidR="00B365D8" w:rsidRPr="000506D2" w:rsidRDefault="00B365D8" w:rsidP="00260597">
            <w:pPr>
              <w:rPr>
                <w:sz w:val="28"/>
                <w:szCs w:val="28"/>
              </w:rPr>
            </w:pPr>
            <w:r w:rsidRPr="000506D2">
              <w:rPr>
                <w:sz w:val="28"/>
                <w:szCs w:val="28"/>
              </w:rPr>
              <w:t>2</w:t>
            </w:r>
          </w:p>
        </w:tc>
      </w:tr>
      <w:tr w:rsidR="00B365D8" w:rsidRPr="000506D2" w14:paraId="6A9F8B21" w14:textId="77777777" w:rsidTr="00260597">
        <w:tc>
          <w:tcPr>
            <w:tcW w:w="562" w:type="dxa"/>
          </w:tcPr>
          <w:p w14:paraId="139815DD" w14:textId="77777777" w:rsidR="00B365D8" w:rsidRPr="000506D2" w:rsidRDefault="00B365D8" w:rsidP="00260597">
            <w:pPr>
              <w:rPr>
                <w:sz w:val="28"/>
                <w:szCs w:val="28"/>
              </w:rPr>
            </w:pPr>
            <w:r w:rsidRPr="000506D2">
              <w:rPr>
                <w:sz w:val="28"/>
                <w:szCs w:val="28"/>
              </w:rPr>
              <w:t>9</w:t>
            </w:r>
          </w:p>
        </w:tc>
        <w:tc>
          <w:tcPr>
            <w:tcW w:w="7655" w:type="dxa"/>
          </w:tcPr>
          <w:p w14:paraId="4C8B8737" w14:textId="77777777" w:rsidR="00B365D8" w:rsidRPr="000506D2" w:rsidRDefault="00B365D8" w:rsidP="00260597">
            <w:pPr>
              <w:rPr>
                <w:sz w:val="28"/>
                <w:szCs w:val="28"/>
              </w:rPr>
            </w:pPr>
            <w:r w:rsidRPr="000506D2">
              <w:rPr>
                <w:sz w:val="28"/>
                <w:szCs w:val="28"/>
              </w:rPr>
              <w:t>Определение силы роста</w:t>
            </w:r>
          </w:p>
        </w:tc>
        <w:tc>
          <w:tcPr>
            <w:tcW w:w="1128" w:type="dxa"/>
          </w:tcPr>
          <w:p w14:paraId="1FCF3135" w14:textId="77777777" w:rsidR="00B365D8" w:rsidRPr="000506D2" w:rsidRDefault="00B365D8" w:rsidP="00260597">
            <w:pPr>
              <w:rPr>
                <w:sz w:val="28"/>
                <w:szCs w:val="28"/>
              </w:rPr>
            </w:pPr>
            <w:r w:rsidRPr="000506D2">
              <w:rPr>
                <w:sz w:val="28"/>
                <w:szCs w:val="28"/>
              </w:rPr>
              <w:t>1</w:t>
            </w:r>
          </w:p>
        </w:tc>
      </w:tr>
      <w:tr w:rsidR="00B365D8" w:rsidRPr="000506D2" w14:paraId="371F9775" w14:textId="77777777" w:rsidTr="00260597">
        <w:tc>
          <w:tcPr>
            <w:tcW w:w="562" w:type="dxa"/>
          </w:tcPr>
          <w:p w14:paraId="05A958C5" w14:textId="77777777" w:rsidR="00B365D8" w:rsidRPr="000506D2" w:rsidRDefault="00B365D8" w:rsidP="00260597">
            <w:pPr>
              <w:rPr>
                <w:sz w:val="28"/>
                <w:szCs w:val="28"/>
              </w:rPr>
            </w:pPr>
            <w:r w:rsidRPr="000506D2">
              <w:rPr>
                <w:sz w:val="28"/>
                <w:szCs w:val="28"/>
              </w:rPr>
              <w:t>10</w:t>
            </w:r>
          </w:p>
        </w:tc>
        <w:tc>
          <w:tcPr>
            <w:tcW w:w="7655" w:type="dxa"/>
          </w:tcPr>
          <w:p w14:paraId="4CBF20A2" w14:textId="77777777" w:rsidR="00B365D8" w:rsidRPr="000506D2" w:rsidRDefault="00B365D8" w:rsidP="00260597">
            <w:pPr>
              <w:rPr>
                <w:sz w:val="28"/>
                <w:szCs w:val="28"/>
              </w:rPr>
            </w:pPr>
            <w:r w:rsidRPr="000506D2">
              <w:rPr>
                <w:sz w:val="28"/>
                <w:szCs w:val="28"/>
              </w:rPr>
              <w:t xml:space="preserve">Определение </w:t>
            </w:r>
            <w:proofErr w:type="spellStart"/>
            <w:r w:rsidRPr="000506D2">
              <w:rPr>
                <w:sz w:val="28"/>
                <w:szCs w:val="28"/>
              </w:rPr>
              <w:t>кондиционности</w:t>
            </w:r>
            <w:proofErr w:type="spellEnd"/>
            <w:r w:rsidRPr="000506D2">
              <w:rPr>
                <w:sz w:val="28"/>
                <w:szCs w:val="28"/>
              </w:rPr>
              <w:t xml:space="preserve"> класса семян и оформление документов на посевные качества.</w:t>
            </w:r>
          </w:p>
        </w:tc>
        <w:tc>
          <w:tcPr>
            <w:tcW w:w="1128" w:type="dxa"/>
          </w:tcPr>
          <w:p w14:paraId="5B53C0FD" w14:textId="77777777" w:rsidR="00B365D8" w:rsidRPr="000506D2" w:rsidRDefault="00B365D8" w:rsidP="00260597">
            <w:pPr>
              <w:rPr>
                <w:sz w:val="28"/>
                <w:szCs w:val="28"/>
              </w:rPr>
            </w:pPr>
            <w:r w:rsidRPr="000506D2">
              <w:rPr>
                <w:sz w:val="28"/>
                <w:szCs w:val="28"/>
              </w:rPr>
              <w:t>1</w:t>
            </w:r>
          </w:p>
        </w:tc>
      </w:tr>
      <w:tr w:rsidR="00B365D8" w:rsidRPr="000506D2" w14:paraId="764E607E" w14:textId="77777777" w:rsidTr="00260597">
        <w:tc>
          <w:tcPr>
            <w:tcW w:w="562" w:type="dxa"/>
          </w:tcPr>
          <w:p w14:paraId="52022C69" w14:textId="77777777" w:rsidR="00B365D8" w:rsidRPr="000506D2" w:rsidRDefault="00B365D8" w:rsidP="00260597">
            <w:pPr>
              <w:rPr>
                <w:sz w:val="28"/>
                <w:szCs w:val="28"/>
              </w:rPr>
            </w:pPr>
            <w:r w:rsidRPr="000506D2">
              <w:rPr>
                <w:sz w:val="28"/>
                <w:szCs w:val="28"/>
              </w:rPr>
              <w:t>11</w:t>
            </w:r>
          </w:p>
        </w:tc>
        <w:tc>
          <w:tcPr>
            <w:tcW w:w="7655" w:type="dxa"/>
          </w:tcPr>
          <w:p w14:paraId="386E87DE" w14:textId="77777777" w:rsidR="00B365D8" w:rsidRPr="000506D2" w:rsidRDefault="00B365D8" w:rsidP="00260597">
            <w:pPr>
              <w:rPr>
                <w:sz w:val="28"/>
                <w:szCs w:val="28"/>
              </w:rPr>
            </w:pPr>
            <w:r w:rsidRPr="000506D2">
              <w:rPr>
                <w:sz w:val="28"/>
                <w:szCs w:val="28"/>
              </w:rPr>
              <w:t>Вычисление посевной годности семян и нормы высева.</w:t>
            </w:r>
          </w:p>
        </w:tc>
        <w:tc>
          <w:tcPr>
            <w:tcW w:w="1128" w:type="dxa"/>
          </w:tcPr>
          <w:p w14:paraId="035F33AF" w14:textId="77777777" w:rsidR="00B365D8" w:rsidRPr="000506D2" w:rsidRDefault="00B365D8" w:rsidP="00260597">
            <w:pPr>
              <w:rPr>
                <w:sz w:val="28"/>
                <w:szCs w:val="28"/>
              </w:rPr>
            </w:pPr>
            <w:r w:rsidRPr="000506D2">
              <w:rPr>
                <w:sz w:val="28"/>
                <w:szCs w:val="28"/>
              </w:rPr>
              <w:t>1</w:t>
            </w:r>
          </w:p>
        </w:tc>
      </w:tr>
      <w:tr w:rsidR="00B365D8" w:rsidRPr="000506D2" w14:paraId="337D1EE5" w14:textId="77777777" w:rsidTr="00260597">
        <w:tc>
          <w:tcPr>
            <w:tcW w:w="562" w:type="dxa"/>
          </w:tcPr>
          <w:p w14:paraId="37D8AA26" w14:textId="77777777" w:rsidR="00B365D8" w:rsidRPr="000506D2" w:rsidRDefault="00B365D8" w:rsidP="00260597">
            <w:pPr>
              <w:rPr>
                <w:sz w:val="28"/>
                <w:szCs w:val="28"/>
              </w:rPr>
            </w:pPr>
            <w:r w:rsidRPr="000506D2">
              <w:rPr>
                <w:sz w:val="28"/>
                <w:szCs w:val="28"/>
              </w:rPr>
              <w:t>12</w:t>
            </w:r>
          </w:p>
        </w:tc>
        <w:tc>
          <w:tcPr>
            <w:tcW w:w="7655" w:type="dxa"/>
          </w:tcPr>
          <w:p w14:paraId="0E044EB2" w14:textId="77777777" w:rsidR="00B365D8" w:rsidRPr="000506D2" w:rsidRDefault="00B365D8" w:rsidP="00260597">
            <w:pPr>
              <w:rPr>
                <w:sz w:val="28"/>
                <w:szCs w:val="28"/>
              </w:rPr>
            </w:pPr>
            <w:r w:rsidRPr="000506D2">
              <w:rPr>
                <w:sz w:val="28"/>
                <w:szCs w:val="28"/>
              </w:rPr>
              <w:t>Оформление на посевные качества семян и расчет посевной годности</w:t>
            </w:r>
          </w:p>
        </w:tc>
        <w:tc>
          <w:tcPr>
            <w:tcW w:w="1128" w:type="dxa"/>
          </w:tcPr>
          <w:p w14:paraId="564BC2CD" w14:textId="77777777" w:rsidR="00B365D8" w:rsidRPr="000506D2" w:rsidRDefault="00B365D8" w:rsidP="00260597">
            <w:pPr>
              <w:rPr>
                <w:sz w:val="28"/>
                <w:szCs w:val="28"/>
              </w:rPr>
            </w:pPr>
            <w:r w:rsidRPr="000506D2">
              <w:rPr>
                <w:sz w:val="28"/>
                <w:szCs w:val="28"/>
              </w:rPr>
              <w:t>1</w:t>
            </w:r>
          </w:p>
        </w:tc>
      </w:tr>
      <w:tr w:rsidR="00B365D8" w:rsidRPr="000506D2" w14:paraId="17302F86" w14:textId="77777777" w:rsidTr="00260597">
        <w:tc>
          <w:tcPr>
            <w:tcW w:w="562" w:type="dxa"/>
          </w:tcPr>
          <w:p w14:paraId="62170AA9" w14:textId="77777777" w:rsidR="00B365D8" w:rsidRPr="000506D2" w:rsidRDefault="00B365D8" w:rsidP="00260597">
            <w:pPr>
              <w:rPr>
                <w:sz w:val="28"/>
                <w:szCs w:val="28"/>
              </w:rPr>
            </w:pPr>
            <w:r w:rsidRPr="000506D2">
              <w:rPr>
                <w:sz w:val="28"/>
                <w:szCs w:val="28"/>
              </w:rPr>
              <w:t>13</w:t>
            </w:r>
          </w:p>
        </w:tc>
        <w:tc>
          <w:tcPr>
            <w:tcW w:w="7655" w:type="dxa"/>
          </w:tcPr>
          <w:p w14:paraId="2900DC93" w14:textId="77777777" w:rsidR="00B365D8" w:rsidRPr="000506D2" w:rsidRDefault="00B365D8" w:rsidP="00260597">
            <w:pPr>
              <w:rPr>
                <w:sz w:val="28"/>
                <w:szCs w:val="28"/>
              </w:rPr>
            </w:pPr>
            <w:r w:rsidRPr="000506D2">
              <w:rPr>
                <w:sz w:val="28"/>
                <w:szCs w:val="28"/>
              </w:rPr>
              <w:t>Теоретические и практические вопросы семеноводства.( с элементами деловых игр.</w:t>
            </w:r>
          </w:p>
        </w:tc>
        <w:tc>
          <w:tcPr>
            <w:tcW w:w="1128" w:type="dxa"/>
          </w:tcPr>
          <w:p w14:paraId="211AAB73" w14:textId="77777777" w:rsidR="00B365D8" w:rsidRPr="000506D2" w:rsidRDefault="00B365D8" w:rsidP="00260597">
            <w:pPr>
              <w:rPr>
                <w:sz w:val="28"/>
                <w:szCs w:val="28"/>
              </w:rPr>
            </w:pPr>
            <w:r w:rsidRPr="000506D2">
              <w:rPr>
                <w:sz w:val="28"/>
                <w:szCs w:val="28"/>
              </w:rPr>
              <w:t>1</w:t>
            </w:r>
          </w:p>
        </w:tc>
      </w:tr>
    </w:tbl>
    <w:p w14:paraId="4D7299D1" w14:textId="4083BFDE" w:rsidR="00B365D8" w:rsidRDefault="00B365D8" w:rsidP="00A67AEB">
      <w:pPr>
        <w:ind w:firstLine="567"/>
        <w:jc w:val="center"/>
        <w:rPr>
          <w:sz w:val="28"/>
          <w:lang w:eastAsia="ko-KR"/>
        </w:rPr>
      </w:pPr>
    </w:p>
    <w:p w14:paraId="1964726E" w14:textId="3D86A414" w:rsidR="00B365D8" w:rsidRDefault="00B365D8" w:rsidP="00A67AEB">
      <w:pPr>
        <w:ind w:firstLine="567"/>
        <w:jc w:val="center"/>
        <w:rPr>
          <w:sz w:val="28"/>
          <w:lang w:eastAsia="ko-KR"/>
        </w:rPr>
      </w:pPr>
    </w:p>
    <w:p w14:paraId="71515CFE" w14:textId="59697249" w:rsidR="00B365D8" w:rsidRDefault="00B365D8" w:rsidP="00A67AEB">
      <w:pPr>
        <w:ind w:firstLine="567"/>
        <w:jc w:val="center"/>
        <w:rPr>
          <w:sz w:val="28"/>
          <w:lang w:eastAsia="ko-KR"/>
        </w:rPr>
      </w:pPr>
    </w:p>
    <w:p w14:paraId="3D5237A8" w14:textId="162DF968" w:rsidR="00B365D8" w:rsidRDefault="00B365D8" w:rsidP="00A67AEB">
      <w:pPr>
        <w:ind w:firstLine="567"/>
        <w:jc w:val="center"/>
        <w:rPr>
          <w:sz w:val="28"/>
          <w:lang w:eastAsia="ko-KR"/>
        </w:rPr>
      </w:pPr>
    </w:p>
    <w:p w14:paraId="7CC5C84B" w14:textId="4AA1EA52" w:rsidR="00B365D8" w:rsidRDefault="00B365D8" w:rsidP="00A67AEB">
      <w:pPr>
        <w:ind w:firstLine="567"/>
        <w:jc w:val="center"/>
        <w:rPr>
          <w:sz w:val="28"/>
          <w:lang w:eastAsia="ko-KR"/>
        </w:rPr>
      </w:pPr>
    </w:p>
    <w:p w14:paraId="40A7160B" w14:textId="65057E0F" w:rsidR="00B365D8" w:rsidRDefault="00B365D8" w:rsidP="00A67AEB">
      <w:pPr>
        <w:ind w:firstLine="567"/>
        <w:jc w:val="center"/>
        <w:rPr>
          <w:sz w:val="28"/>
          <w:lang w:eastAsia="ko-KR"/>
        </w:rPr>
      </w:pPr>
    </w:p>
    <w:p w14:paraId="1EC1EC07" w14:textId="10889593" w:rsidR="00B365D8" w:rsidRDefault="00B365D8" w:rsidP="00A67AEB">
      <w:pPr>
        <w:ind w:firstLine="567"/>
        <w:jc w:val="center"/>
        <w:rPr>
          <w:sz w:val="28"/>
          <w:lang w:eastAsia="ko-KR"/>
        </w:rPr>
      </w:pPr>
    </w:p>
    <w:p w14:paraId="62DED163" w14:textId="1913AA85" w:rsidR="00B365D8" w:rsidRDefault="00B365D8" w:rsidP="00A67AEB">
      <w:pPr>
        <w:ind w:firstLine="567"/>
        <w:jc w:val="center"/>
        <w:rPr>
          <w:sz w:val="28"/>
          <w:lang w:eastAsia="ko-KR"/>
        </w:rPr>
      </w:pPr>
    </w:p>
    <w:p w14:paraId="228164D8" w14:textId="5906729B" w:rsidR="00B365D8" w:rsidRDefault="00B365D8" w:rsidP="00A67AEB">
      <w:pPr>
        <w:ind w:firstLine="567"/>
        <w:jc w:val="center"/>
        <w:rPr>
          <w:sz w:val="28"/>
          <w:lang w:eastAsia="ko-KR"/>
        </w:rPr>
      </w:pPr>
    </w:p>
    <w:p w14:paraId="676790BA" w14:textId="0B282968" w:rsidR="00B365D8" w:rsidRDefault="00B365D8" w:rsidP="00A67AEB">
      <w:pPr>
        <w:ind w:firstLine="567"/>
        <w:jc w:val="center"/>
        <w:rPr>
          <w:sz w:val="28"/>
          <w:lang w:eastAsia="ko-KR"/>
        </w:rPr>
      </w:pPr>
    </w:p>
    <w:p w14:paraId="1EC93B99" w14:textId="290014A1" w:rsidR="00B365D8" w:rsidRDefault="00B365D8" w:rsidP="00A67AEB">
      <w:pPr>
        <w:ind w:firstLine="567"/>
        <w:jc w:val="center"/>
        <w:rPr>
          <w:sz w:val="28"/>
          <w:lang w:eastAsia="ko-KR"/>
        </w:rPr>
      </w:pPr>
    </w:p>
    <w:p w14:paraId="0324393C" w14:textId="1FB476FC" w:rsidR="00B365D8" w:rsidRDefault="00B365D8" w:rsidP="00A67AEB">
      <w:pPr>
        <w:ind w:firstLine="567"/>
        <w:jc w:val="center"/>
        <w:rPr>
          <w:sz w:val="28"/>
          <w:lang w:eastAsia="ko-KR"/>
        </w:rPr>
      </w:pPr>
    </w:p>
    <w:p w14:paraId="69456043" w14:textId="258ADC75" w:rsidR="00B365D8" w:rsidRDefault="00B365D8" w:rsidP="00A67AEB">
      <w:pPr>
        <w:ind w:firstLine="567"/>
        <w:jc w:val="center"/>
        <w:rPr>
          <w:sz w:val="28"/>
          <w:lang w:eastAsia="ko-KR"/>
        </w:rPr>
      </w:pPr>
    </w:p>
    <w:p w14:paraId="5B38407B" w14:textId="180E8F92" w:rsidR="00B365D8" w:rsidRDefault="00B365D8" w:rsidP="00A67AEB">
      <w:pPr>
        <w:ind w:firstLine="567"/>
        <w:jc w:val="center"/>
        <w:rPr>
          <w:sz w:val="28"/>
          <w:lang w:eastAsia="ko-KR"/>
        </w:rPr>
      </w:pPr>
    </w:p>
    <w:p w14:paraId="01A68233" w14:textId="6BDD8DCE" w:rsidR="00B365D8" w:rsidRDefault="00B365D8" w:rsidP="00A67AEB">
      <w:pPr>
        <w:ind w:firstLine="567"/>
        <w:jc w:val="center"/>
        <w:rPr>
          <w:sz w:val="28"/>
          <w:lang w:eastAsia="ko-KR"/>
        </w:rPr>
      </w:pPr>
    </w:p>
    <w:p w14:paraId="58E2BA31" w14:textId="77777777" w:rsidR="00A67AEB" w:rsidRPr="00341E4A" w:rsidRDefault="00A67AEB" w:rsidP="00A67AEB">
      <w:pPr>
        <w:tabs>
          <w:tab w:val="left" w:pos="3332"/>
        </w:tabs>
        <w:jc w:val="center"/>
        <w:rPr>
          <w:b/>
          <w:i/>
          <w:sz w:val="28"/>
          <w:szCs w:val="28"/>
        </w:rPr>
      </w:pPr>
      <w:r w:rsidRPr="00341E4A">
        <w:rPr>
          <w:b/>
          <w:sz w:val="28"/>
        </w:rPr>
        <w:lastRenderedPageBreak/>
        <w:t xml:space="preserve">Материалы для самостоятельной работы </w:t>
      </w:r>
      <w:r>
        <w:rPr>
          <w:b/>
          <w:sz w:val="28"/>
        </w:rPr>
        <w:t>студентов</w:t>
      </w:r>
    </w:p>
    <w:p w14:paraId="0D0DD853" w14:textId="77777777" w:rsidR="00A67AEB" w:rsidRDefault="00A67AEB" w:rsidP="00A67AEB">
      <w:pPr>
        <w:tabs>
          <w:tab w:val="left" w:pos="3332"/>
        </w:tabs>
        <w:jc w:val="center"/>
        <w:rPr>
          <w:bCs/>
          <w:color w:val="000000"/>
          <w:spacing w:val="-2"/>
          <w:sz w:val="28"/>
          <w:szCs w:val="28"/>
        </w:rPr>
      </w:pPr>
      <w:r>
        <w:rPr>
          <w:i/>
          <w:sz w:val="28"/>
          <w:szCs w:val="28"/>
        </w:rPr>
        <w:t>СРСП</w:t>
      </w:r>
      <w:r w:rsidRPr="001A1156">
        <w:rPr>
          <w:i/>
          <w:sz w:val="28"/>
          <w:szCs w:val="28"/>
        </w:rPr>
        <w:t xml:space="preserve"> 1.</w:t>
      </w:r>
    </w:p>
    <w:p w14:paraId="6730988E" w14:textId="77777777" w:rsidR="00A67AEB" w:rsidRDefault="00A67AEB" w:rsidP="00A67AEB">
      <w:pPr>
        <w:tabs>
          <w:tab w:val="left" w:pos="3332"/>
        </w:tabs>
        <w:jc w:val="center"/>
        <w:rPr>
          <w:bCs/>
          <w:sz w:val="28"/>
          <w:szCs w:val="28"/>
        </w:rPr>
      </w:pPr>
      <w:r w:rsidRPr="001A1156">
        <w:rPr>
          <w:bCs/>
          <w:color w:val="000000"/>
          <w:spacing w:val="-2"/>
          <w:sz w:val="28"/>
          <w:szCs w:val="28"/>
        </w:rPr>
        <w:t>Понятие «семена» и «плоды»</w:t>
      </w:r>
      <w:r w:rsidRPr="001A1156">
        <w:rPr>
          <w:bCs/>
          <w:sz w:val="28"/>
          <w:szCs w:val="28"/>
        </w:rPr>
        <w:t xml:space="preserve">. </w:t>
      </w:r>
      <w:proofErr w:type="spellStart"/>
      <w:r w:rsidRPr="001A1156">
        <w:rPr>
          <w:bCs/>
          <w:sz w:val="28"/>
          <w:szCs w:val="28"/>
        </w:rPr>
        <w:t>Зернообразования</w:t>
      </w:r>
      <w:proofErr w:type="spellEnd"/>
      <w:r w:rsidRPr="001A1156">
        <w:rPr>
          <w:bCs/>
          <w:sz w:val="28"/>
          <w:szCs w:val="28"/>
        </w:rPr>
        <w:t xml:space="preserve">  у зерновых культур.</w:t>
      </w:r>
    </w:p>
    <w:p w14:paraId="4E596676" w14:textId="77777777" w:rsidR="00A67AEB" w:rsidRPr="001A1156" w:rsidRDefault="00A67AEB" w:rsidP="00A67AEB">
      <w:pPr>
        <w:tabs>
          <w:tab w:val="left" w:pos="3332"/>
        </w:tabs>
        <w:jc w:val="center"/>
        <w:rPr>
          <w:bCs/>
          <w:sz w:val="28"/>
          <w:szCs w:val="28"/>
        </w:rPr>
      </w:pPr>
      <w:r>
        <w:rPr>
          <w:bCs/>
          <w:sz w:val="28"/>
          <w:szCs w:val="28"/>
        </w:rPr>
        <w:t>Цель занятия</w:t>
      </w:r>
      <w:r>
        <w:rPr>
          <w:bCs/>
          <w:sz w:val="28"/>
          <w:szCs w:val="28"/>
          <w:lang w:val="kk-KZ"/>
        </w:rPr>
        <w:t xml:space="preserve"> </w:t>
      </w:r>
      <w:r>
        <w:rPr>
          <w:bCs/>
          <w:sz w:val="28"/>
          <w:szCs w:val="28"/>
        </w:rPr>
        <w:t>-</w:t>
      </w:r>
      <w:r>
        <w:rPr>
          <w:bCs/>
          <w:sz w:val="28"/>
          <w:szCs w:val="28"/>
          <w:lang w:val="kk-KZ"/>
        </w:rPr>
        <w:t xml:space="preserve"> </w:t>
      </w:r>
      <w:r>
        <w:rPr>
          <w:bCs/>
          <w:sz w:val="28"/>
          <w:szCs w:val="28"/>
        </w:rPr>
        <w:t xml:space="preserve">изучить особенности </w:t>
      </w:r>
      <w:proofErr w:type="spellStart"/>
      <w:r>
        <w:rPr>
          <w:bCs/>
          <w:sz w:val="28"/>
          <w:szCs w:val="28"/>
        </w:rPr>
        <w:t>зернообразовани</w:t>
      </w:r>
      <w:proofErr w:type="spellEnd"/>
      <w:r>
        <w:rPr>
          <w:bCs/>
          <w:sz w:val="28"/>
          <w:szCs w:val="28"/>
          <w:lang w:val="kk-KZ"/>
        </w:rPr>
        <w:t>я</w:t>
      </w:r>
      <w:r>
        <w:rPr>
          <w:bCs/>
          <w:sz w:val="28"/>
          <w:szCs w:val="28"/>
        </w:rPr>
        <w:t xml:space="preserve"> с/х культур</w:t>
      </w:r>
    </w:p>
    <w:p w14:paraId="56BCA5C4" w14:textId="77777777" w:rsidR="00A67AEB" w:rsidRDefault="00A67AEB" w:rsidP="00A67AEB">
      <w:pPr>
        <w:rPr>
          <w:sz w:val="28"/>
          <w:szCs w:val="28"/>
        </w:rPr>
      </w:pPr>
      <w:r>
        <w:rPr>
          <w:sz w:val="28"/>
          <w:szCs w:val="28"/>
        </w:rPr>
        <w:t>Задание: Составить конспект по вопросам</w:t>
      </w:r>
    </w:p>
    <w:p w14:paraId="1E30356F" w14:textId="77777777" w:rsidR="00A67AEB" w:rsidRDefault="00A67AEB" w:rsidP="00A67AEB">
      <w:pPr>
        <w:rPr>
          <w:sz w:val="28"/>
          <w:szCs w:val="28"/>
        </w:rPr>
      </w:pPr>
      <w:r>
        <w:rPr>
          <w:sz w:val="28"/>
          <w:szCs w:val="28"/>
        </w:rPr>
        <w:t>1</w:t>
      </w:r>
      <w:r w:rsidRPr="001A1156">
        <w:rPr>
          <w:sz w:val="28"/>
          <w:szCs w:val="28"/>
        </w:rPr>
        <w:t xml:space="preserve">. Сортовые семена как средство повышения урожайности с/х культур </w:t>
      </w:r>
    </w:p>
    <w:p w14:paraId="3A7EA603" w14:textId="77777777" w:rsidR="00A67AEB" w:rsidRDefault="00A67AEB" w:rsidP="00A67AEB">
      <w:pPr>
        <w:rPr>
          <w:spacing w:val="6"/>
          <w:sz w:val="28"/>
          <w:szCs w:val="28"/>
        </w:rPr>
      </w:pPr>
      <w:r>
        <w:rPr>
          <w:spacing w:val="7"/>
          <w:sz w:val="28"/>
          <w:szCs w:val="28"/>
        </w:rPr>
        <w:t>2</w:t>
      </w:r>
      <w:r w:rsidRPr="001A1156">
        <w:rPr>
          <w:spacing w:val="7"/>
          <w:sz w:val="28"/>
          <w:szCs w:val="28"/>
        </w:rPr>
        <w:t xml:space="preserve">. </w:t>
      </w:r>
      <w:r>
        <w:rPr>
          <w:spacing w:val="7"/>
          <w:sz w:val="28"/>
          <w:szCs w:val="28"/>
        </w:rPr>
        <w:t xml:space="preserve">Морфологические различия </w:t>
      </w:r>
      <w:r w:rsidRPr="001A1156">
        <w:rPr>
          <w:spacing w:val="6"/>
          <w:sz w:val="28"/>
          <w:szCs w:val="28"/>
        </w:rPr>
        <w:t xml:space="preserve"> плод</w:t>
      </w:r>
      <w:r>
        <w:rPr>
          <w:spacing w:val="6"/>
          <w:sz w:val="28"/>
          <w:szCs w:val="28"/>
        </w:rPr>
        <w:t>ов</w:t>
      </w:r>
      <w:r w:rsidRPr="001A1156">
        <w:rPr>
          <w:spacing w:val="6"/>
          <w:sz w:val="28"/>
          <w:szCs w:val="28"/>
        </w:rPr>
        <w:t xml:space="preserve"> и соплодия</w:t>
      </w:r>
      <w:r>
        <w:rPr>
          <w:spacing w:val="6"/>
          <w:sz w:val="28"/>
          <w:szCs w:val="28"/>
        </w:rPr>
        <w:t>.</w:t>
      </w:r>
      <w:r w:rsidRPr="001A1156">
        <w:rPr>
          <w:spacing w:val="6"/>
          <w:sz w:val="28"/>
          <w:szCs w:val="28"/>
        </w:rPr>
        <w:t xml:space="preserve"> </w:t>
      </w:r>
    </w:p>
    <w:p w14:paraId="27B38DE5" w14:textId="77777777" w:rsidR="00A67AEB" w:rsidRDefault="00A67AEB" w:rsidP="00A67AEB">
      <w:pPr>
        <w:rPr>
          <w:spacing w:val="7"/>
          <w:sz w:val="28"/>
          <w:szCs w:val="28"/>
        </w:rPr>
      </w:pPr>
      <w:r>
        <w:rPr>
          <w:spacing w:val="6"/>
          <w:sz w:val="28"/>
          <w:szCs w:val="28"/>
        </w:rPr>
        <w:t xml:space="preserve">3. Как проходит </w:t>
      </w:r>
      <w:proofErr w:type="spellStart"/>
      <w:r>
        <w:rPr>
          <w:spacing w:val="6"/>
          <w:sz w:val="28"/>
          <w:szCs w:val="28"/>
        </w:rPr>
        <w:t>семяобразован</w:t>
      </w:r>
      <w:proofErr w:type="spellEnd"/>
      <w:r>
        <w:rPr>
          <w:spacing w:val="6"/>
          <w:sz w:val="28"/>
          <w:szCs w:val="28"/>
          <w:lang w:val="kk-KZ"/>
        </w:rPr>
        <w:t>ие</w:t>
      </w:r>
      <w:r w:rsidRPr="001A1156">
        <w:rPr>
          <w:spacing w:val="6"/>
          <w:sz w:val="28"/>
          <w:szCs w:val="28"/>
        </w:rPr>
        <w:t xml:space="preserve"> у зерновых бобовых куль</w:t>
      </w:r>
      <w:r w:rsidRPr="001A1156">
        <w:rPr>
          <w:spacing w:val="7"/>
          <w:sz w:val="28"/>
          <w:szCs w:val="28"/>
        </w:rPr>
        <w:t>тур</w:t>
      </w:r>
      <w:r>
        <w:rPr>
          <w:spacing w:val="7"/>
          <w:sz w:val="28"/>
          <w:szCs w:val="28"/>
        </w:rPr>
        <w:t>.</w:t>
      </w:r>
    </w:p>
    <w:p w14:paraId="2E5744A3" w14:textId="77777777" w:rsidR="00A67AEB" w:rsidRPr="001A1156" w:rsidRDefault="00A67AEB" w:rsidP="00A67AEB">
      <w:pPr>
        <w:rPr>
          <w:sz w:val="28"/>
          <w:szCs w:val="28"/>
        </w:rPr>
      </w:pPr>
      <w:r>
        <w:rPr>
          <w:spacing w:val="7"/>
          <w:sz w:val="28"/>
          <w:szCs w:val="28"/>
        </w:rPr>
        <w:t>4.Отличительные фазы  образование семени у подсолнечника.</w:t>
      </w:r>
    </w:p>
    <w:p w14:paraId="64F0EEC4" w14:textId="77777777" w:rsidR="00A67AEB" w:rsidRPr="001A1156" w:rsidRDefault="00A67AEB" w:rsidP="00A67AEB">
      <w:pPr>
        <w:jc w:val="both"/>
        <w:rPr>
          <w:sz w:val="28"/>
          <w:szCs w:val="28"/>
        </w:rPr>
      </w:pPr>
      <w:r w:rsidRPr="001A1156">
        <w:rPr>
          <w:sz w:val="28"/>
          <w:szCs w:val="28"/>
        </w:rPr>
        <w:t>СРСП – .  Сдача работ по заданию 1.</w:t>
      </w:r>
    </w:p>
    <w:p w14:paraId="0A04AEF9" w14:textId="77777777" w:rsidR="00A67AEB" w:rsidRPr="001A1156" w:rsidRDefault="00A67AEB" w:rsidP="00A67AEB">
      <w:pPr>
        <w:tabs>
          <w:tab w:val="left" w:pos="3332"/>
        </w:tabs>
        <w:rPr>
          <w:b/>
          <w:bCs/>
          <w:sz w:val="28"/>
          <w:szCs w:val="28"/>
        </w:rPr>
      </w:pPr>
      <w:r w:rsidRPr="001A1156">
        <w:rPr>
          <w:b/>
          <w:bCs/>
          <w:color w:val="000000"/>
          <w:spacing w:val="-2"/>
          <w:sz w:val="28"/>
          <w:szCs w:val="28"/>
        </w:rPr>
        <w:t>СРСП. Понятие «семена» и «плоды»</w:t>
      </w:r>
      <w:r w:rsidRPr="001A1156">
        <w:rPr>
          <w:b/>
          <w:bCs/>
          <w:sz w:val="28"/>
          <w:szCs w:val="28"/>
        </w:rPr>
        <w:t xml:space="preserve">. </w:t>
      </w:r>
      <w:proofErr w:type="spellStart"/>
      <w:r w:rsidRPr="001A1156">
        <w:rPr>
          <w:b/>
          <w:bCs/>
          <w:sz w:val="28"/>
          <w:szCs w:val="28"/>
        </w:rPr>
        <w:t>Зернообразования</w:t>
      </w:r>
      <w:proofErr w:type="spellEnd"/>
      <w:r w:rsidRPr="001A1156">
        <w:rPr>
          <w:b/>
          <w:bCs/>
          <w:sz w:val="28"/>
          <w:szCs w:val="28"/>
        </w:rPr>
        <w:t xml:space="preserve">  у зерновых культур.</w:t>
      </w:r>
    </w:p>
    <w:p w14:paraId="70B92ACB" w14:textId="77777777" w:rsidR="00A67AEB" w:rsidRPr="001A1156" w:rsidRDefault="00A67AEB" w:rsidP="00A67AEB">
      <w:pPr>
        <w:tabs>
          <w:tab w:val="left" w:pos="3332"/>
        </w:tabs>
        <w:rPr>
          <w:sz w:val="28"/>
          <w:szCs w:val="28"/>
        </w:rPr>
      </w:pPr>
      <w:r w:rsidRPr="001A1156">
        <w:rPr>
          <w:color w:val="000000"/>
          <w:spacing w:val="2"/>
          <w:sz w:val="28"/>
          <w:szCs w:val="28"/>
        </w:rPr>
        <w:t xml:space="preserve">Семена </w:t>
      </w:r>
      <w:r w:rsidRPr="001A1156">
        <w:rPr>
          <w:color w:val="000000"/>
          <w:spacing w:val="7"/>
          <w:sz w:val="28"/>
          <w:szCs w:val="28"/>
        </w:rPr>
        <w:t>сельскохозяйственных растений являются исход</w:t>
      </w:r>
      <w:r w:rsidRPr="001A1156">
        <w:rPr>
          <w:color w:val="000000"/>
          <w:spacing w:val="5"/>
          <w:sz w:val="28"/>
          <w:szCs w:val="28"/>
        </w:rPr>
        <w:t>ным материалом для возделывания и получения урожая сель</w:t>
      </w:r>
      <w:r w:rsidRPr="001A1156">
        <w:rPr>
          <w:color w:val="000000"/>
          <w:spacing w:val="3"/>
          <w:sz w:val="28"/>
          <w:szCs w:val="28"/>
        </w:rPr>
        <w:t>скохозяйственных культур.</w:t>
      </w:r>
    </w:p>
    <w:p w14:paraId="0AABB1A0" w14:textId="77777777" w:rsidR="00A67AEB" w:rsidRPr="001A1156" w:rsidRDefault="00A67AEB" w:rsidP="00A67AEB">
      <w:pPr>
        <w:shd w:val="clear" w:color="auto" w:fill="FFFFFF"/>
        <w:ind w:left="34" w:right="403"/>
        <w:rPr>
          <w:sz w:val="28"/>
          <w:szCs w:val="28"/>
        </w:rPr>
      </w:pPr>
      <w:r w:rsidRPr="001A1156">
        <w:rPr>
          <w:color w:val="000000"/>
          <w:spacing w:val="6"/>
          <w:sz w:val="28"/>
          <w:szCs w:val="28"/>
        </w:rPr>
        <w:t xml:space="preserve">В производстве посевной материал всех полевых культур </w:t>
      </w:r>
      <w:r w:rsidRPr="001A1156">
        <w:rPr>
          <w:color w:val="000000"/>
          <w:spacing w:val="4"/>
          <w:sz w:val="28"/>
          <w:szCs w:val="28"/>
        </w:rPr>
        <w:t>принято называть семенами, между тем следует различать бо</w:t>
      </w:r>
      <w:r w:rsidRPr="001A1156">
        <w:rPr>
          <w:color w:val="000000"/>
          <w:spacing w:val="4"/>
          <w:sz w:val="28"/>
          <w:szCs w:val="28"/>
        </w:rPr>
        <w:softHyphen/>
      </w:r>
      <w:r w:rsidRPr="001A1156">
        <w:rPr>
          <w:color w:val="000000"/>
          <w:spacing w:val="5"/>
          <w:sz w:val="28"/>
          <w:szCs w:val="28"/>
        </w:rPr>
        <w:t>танические понятия «семена» и плоды».</w:t>
      </w:r>
    </w:p>
    <w:p w14:paraId="77C9EE9C" w14:textId="77777777" w:rsidR="00A67AEB" w:rsidRPr="001A1156" w:rsidRDefault="00A67AEB" w:rsidP="00A67AEB">
      <w:pPr>
        <w:shd w:val="clear" w:color="auto" w:fill="FFFFFF"/>
        <w:spacing w:before="5"/>
        <w:ind w:left="34" w:right="24" w:firstLine="331"/>
        <w:jc w:val="both"/>
        <w:rPr>
          <w:sz w:val="28"/>
          <w:szCs w:val="28"/>
        </w:rPr>
      </w:pPr>
      <w:r w:rsidRPr="001A1156">
        <w:rPr>
          <w:color w:val="000000"/>
          <w:spacing w:val="4"/>
          <w:sz w:val="28"/>
          <w:szCs w:val="28"/>
        </w:rPr>
        <w:t>Семя образуется из семяпочки после двойного оплодотворе</w:t>
      </w:r>
      <w:r w:rsidRPr="001A1156">
        <w:rPr>
          <w:color w:val="000000"/>
          <w:spacing w:val="4"/>
          <w:sz w:val="28"/>
          <w:szCs w:val="28"/>
        </w:rPr>
        <w:softHyphen/>
      </w:r>
      <w:r w:rsidRPr="001A1156">
        <w:rPr>
          <w:color w:val="000000"/>
          <w:spacing w:val="9"/>
          <w:sz w:val="28"/>
          <w:szCs w:val="28"/>
        </w:rPr>
        <w:t>ния и состоит из зародыша, снабженного необходимым запа</w:t>
      </w:r>
      <w:r w:rsidRPr="001A1156">
        <w:rPr>
          <w:color w:val="000000"/>
          <w:spacing w:val="9"/>
          <w:sz w:val="28"/>
          <w:szCs w:val="28"/>
        </w:rPr>
        <w:softHyphen/>
      </w:r>
      <w:r w:rsidRPr="001A1156">
        <w:rPr>
          <w:color w:val="000000"/>
          <w:spacing w:val="5"/>
          <w:sz w:val="28"/>
          <w:szCs w:val="28"/>
        </w:rPr>
        <w:t xml:space="preserve">сом питательных веществ, и семенной оболочки, образующейся </w:t>
      </w:r>
      <w:r w:rsidRPr="001A1156">
        <w:rPr>
          <w:color w:val="000000"/>
          <w:spacing w:val="6"/>
          <w:sz w:val="28"/>
          <w:szCs w:val="28"/>
        </w:rPr>
        <w:t>из стенок семяпочки, например семена гороха, фасоли, чечеви</w:t>
      </w:r>
      <w:r w:rsidRPr="001A1156">
        <w:rPr>
          <w:color w:val="000000"/>
          <w:spacing w:val="6"/>
          <w:sz w:val="28"/>
          <w:szCs w:val="28"/>
        </w:rPr>
        <w:softHyphen/>
      </w:r>
      <w:r w:rsidRPr="001A1156">
        <w:rPr>
          <w:color w:val="000000"/>
          <w:spacing w:val="8"/>
          <w:sz w:val="28"/>
          <w:szCs w:val="28"/>
        </w:rPr>
        <w:t>цы, люцерны, хлопчатника, тыквы, мака и др. Плод формиру</w:t>
      </w:r>
      <w:r w:rsidRPr="001A1156">
        <w:rPr>
          <w:color w:val="000000"/>
          <w:spacing w:val="8"/>
          <w:sz w:val="28"/>
          <w:szCs w:val="28"/>
        </w:rPr>
        <w:softHyphen/>
      </w:r>
      <w:r w:rsidRPr="001A1156">
        <w:rPr>
          <w:color w:val="000000"/>
          <w:spacing w:val="7"/>
          <w:sz w:val="28"/>
          <w:szCs w:val="28"/>
        </w:rPr>
        <w:t xml:space="preserve">ется из завязи пестика. Состоит он из одного или нескольких </w:t>
      </w:r>
      <w:r w:rsidRPr="001A1156">
        <w:rPr>
          <w:color w:val="000000"/>
          <w:spacing w:val="2"/>
          <w:sz w:val="28"/>
          <w:szCs w:val="28"/>
        </w:rPr>
        <w:t xml:space="preserve">семян, покрытых, кроме семенной, еще и плодовой оболочкой, </w:t>
      </w:r>
      <w:r w:rsidRPr="001A1156">
        <w:rPr>
          <w:color w:val="000000"/>
          <w:spacing w:val="7"/>
          <w:sz w:val="28"/>
          <w:szCs w:val="28"/>
        </w:rPr>
        <w:t>которая образуется из стенок завязи (плоды пшеницы, кукуру</w:t>
      </w:r>
      <w:r w:rsidRPr="001A1156">
        <w:rPr>
          <w:color w:val="000000"/>
          <w:spacing w:val="7"/>
          <w:sz w:val="28"/>
          <w:szCs w:val="28"/>
        </w:rPr>
        <w:softHyphen/>
        <w:t xml:space="preserve">зы, подсолнечника, гречихи, эспарцета, кориандра, периллы   и др.). Если в формировании плодов участвуют и другие части </w:t>
      </w:r>
      <w:r w:rsidRPr="001A1156">
        <w:rPr>
          <w:color w:val="000000"/>
          <w:spacing w:val="9"/>
          <w:sz w:val="28"/>
          <w:szCs w:val="28"/>
        </w:rPr>
        <w:t xml:space="preserve">цветка (лепестки, тычинки, чешуи, листочки околоплодника и </w:t>
      </w:r>
      <w:r w:rsidRPr="001A1156">
        <w:rPr>
          <w:color w:val="000000"/>
          <w:spacing w:val="16"/>
          <w:sz w:val="28"/>
          <w:szCs w:val="28"/>
        </w:rPr>
        <w:t xml:space="preserve">т. д.), то такие плоды называют ложными (тыква, арбуз и </w:t>
      </w:r>
      <w:r w:rsidRPr="001A1156">
        <w:rPr>
          <w:color w:val="000000"/>
          <w:spacing w:val="5"/>
          <w:sz w:val="28"/>
          <w:szCs w:val="28"/>
        </w:rPr>
        <w:t>др.).</w:t>
      </w:r>
    </w:p>
    <w:p w14:paraId="18D3CC50" w14:textId="77777777" w:rsidR="00A67AEB" w:rsidRPr="001A1156" w:rsidRDefault="00A67AEB" w:rsidP="00A67AEB">
      <w:pPr>
        <w:shd w:val="clear" w:color="auto" w:fill="FFFFFF"/>
        <w:ind w:left="72" w:right="5" w:firstLine="326"/>
        <w:jc w:val="both"/>
        <w:rPr>
          <w:sz w:val="28"/>
          <w:szCs w:val="28"/>
        </w:rPr>
      </w:pPr>
      <w:r w:rsidRPr="001A1156">
        <w:rPr>
          <w:color w:val="000000"/>
          <w:spacing w:val="4"/>
          <w:sz w:val="28"/>
          <w:szCs w:val="28"/>
        </w:rPr>
        <w:t xml:space="preserve">Плоды могут быть простыми и сложными. Простой плод </w:t>
      </w:r>
      <w:r w:rsidRPr="001A1156">
        <w:rPr>
          <w:color w:val="000000"/>
          <w:spacing w:val="5"/>
          <w:sz w:val="28"/>
          <w:szCs w:val="28"/>
        </w:rPr>
        <w:t>образуется из одного пестика, а сложный</w:t>
      </w:r>
      <w:r>
        <w:rPr>
          <w:color w:val="000000"/>
          <w:spacing w:val="5"/>
          <w:sz w:val="28"/>
          <w:szCs w:val="28"/>
        </w:rPr>
        <w:t xml:space="preserve"> </w:t>
      </w:r>
      <w:r w:rsidRPr="001A1156">
        <w:rPr>
          <w:color w:val="000000"/>
          <w:spacing w:val="5"/>
          <w:sz w:val="28"/>
          <w:szCs w:val="28"/>
        </w:rPr>
        <w:t>из нескольких пес</w:t>
      </w:r>
      <w:r w:rsidRPr="001A1156">
        <w:rPr>
          <w:color w:val="000000"/>
          <w:spacing w:val="8"/>
          <w:sz w:val="28"/>
          <w:szCs w:val="28"/>
        </w:rPr>
        <w:t xml:space="preserve">тиков одного цветка, каждый из которых превращается в </w:t>
      </w:r>
      <w:proofErr w:type="spellStart"/>
      <w:r w:rsidRPr="001A1156">
        <w:rPr>
          <w:color w:val="000000"/>
          <w:spacing w:val="8"/>
          <w:sz w:val="28"/>
          <w:szCs w:val="28"/>
        </w:rPr>
        <w:t>пло</w:t>
      </w:r>
      <w:r w:rsidRPr="001A1156">
        <w:rPr>
          <w:color w:val="000000"/>
          <w:spacing w:val="12"/>
          <w:sz w:val="28"/>
          <w:szCs w:val="28"/>
        </w:rPr>
        <w:t>дик</w:t>
      </w:r>
      <w:proofErr w:type="spellEnd"/>
      <w:r w:rsidRPr="001A1156">
        <w:rPr>
          <w:color w:val="000000"/>
          <w:spacing w:val="12"/>
          <w:sz w:val="28"/>
          <w:szCs w:val="28"/>
        </w:rPr>
        <w:t xml:space="preserve"> (малина). В том случае, когда сложный плод образуется из соцветия или его части, т. е. из самостоятельных цветков, </w:t>
      </w:r>
      <w:r w:rsidRPr="001A1156">
        <w:rPr>
          <w:color w:val="000000"/>
          <w:spacing w:val="11"/>
          <w:sz w:val="28"/>
          <w:szCs w:val="28"/>
        </w:rPr>
        <w:t xml:space="preserve">а затем </w:t>
      </w:r>
      <w:proofErr w:type="spellStart"/>
      <w:r w:rsidRPr="001A1156">
        <w:rPr>
          <w:color w:val="000000"/>
          <w:spacing w:val="11"/>
          <w:sz w:val="28"/>
          <w:szCs w:val="28"/>
        </w:rPr>
        <w:t>плодики</w:t>
      </w:r>
      <w:proofErr w:type="spellEnd"/>
      <w:r w:rsidRPr="001A1156">
        <w:rPr>
          <w:color w:val="000000"/>
          <w:spacing w:val="11"/>
          <w:sz w:val="28"/>
          <w:szCs w:val="28"/>
        </w:rPr>
        <w:t xml:space="preserve"> срастаются, его называют соплодием (свек</w:t>
      </w:r>
      <w:r w:rsidRPr="001A1156">
        <w:rPr>
          <w:color w:val="000000"/>
          <w:spacing w:val="11"/>
          <w:sz w:val="28"/>
          <w:szCs w:val="28"/>
        </w:rPr>
        <w:softHyphen/>
      </w:r>
      <w:r w:rsidRPr="001A1156">
        <w:rPr>
          <w:color w:val="000000"/>
          <w:spacing w:val="10"/>
          <w:sz w:val="28"/>
          <w:szCs w:val="28"/>
        </w:rPr>
        <w:t>ла).</w:t>
      </w:r>
    </w:p>
    <w:p w14:paraId="1051D36F" w14:textId="77777777" w:rsidR="00A67AEB" w:rsidRPr="001A1156" w:rsidRDefault="00A67AEB" w:rsidP="00A67AEB">
      <w:pPr>
        <w:shd w:val="clear" w:color="auto" w:fill="FFFFFF"/>
        <w:ind w:left="67" w:right="29" w:firstLine="322"/>
        <w:jc w:val="both"/>
        <w:rPr>
          <w:sz w:val="28"/>
          <w:szCs w:val="28"/>
        </w:rPr>
      </w:pPr>
      <w:r w:rsidRPr="001A1156">
        <w:rPr>
          <w:color w:val="000000"/>
          <w:spacing w:val="4"/>
          <w:sz w:val="28"/>
          <w:szCs w:val="28"/>
        </w:rPr>
        <w:t xml:space="preserve">Питательные вещества, расходуемые на развитие зародыша, </w:t>
      </w:r>
      <w:r w:rsidRPr="001A1156">
        <w:rPr>
          <w:color w:val="000000"/>
          <w:spacing w:val="8"/>
          <w:sz w:val="28"/>
          <w:szCs w:val="28"/>
        </w:rPr>
        <w:t>могут откладываться в разных частях семени. По этому при</w:t>
      </w:r>
      <w:r w:rsidRPr="001A1156">
        <w:rPr>
          <w:color w:val="000000"/>
          <w:spacing w:val="8"/>
          <w:sz w:val="28"/>
          <w:szCs w:val="28"/>
        </w:rPr>
        <w:softHyphen/>
      </w:r>
      <w:r w:rsidRPr="001A1156">
        <w:rPr>
          <w:color w:val="000000"/>
          <w:spacing w:val="7"/>
          <w:sz w:val="28"/>
          <w:szCs w:val="28"/>
        </w:rPr>
        <w:t>знаку выделяют три типа семян:</w:t>
      </w:r>
    </w:p>
    <w:p w14:paraId="2E290FE8" w14:textId="77777777" w:rsidR="00A67AEB" w:rsidRPr="001A1156" w:rsidRDefault="00A67AEB" w:rsidP="00A67AEB">
      <w:pPr>
        <w:shd w:val="clear" w:color="auto" w:fill="FFFFFF"/>
        <w:ind w:left="58" w:right="34" w:firstLine="322"/>
        <w:jc w:val="both"/>
        <w:rPr>
          <w:sz w:val="28"/>
          <w:szCs w:val="28"/>
        </w:rPr>
      </w:pPr>
      <w:r w:rsidRPr="001A1156">
        <w:rPr>
          <w:color w:val="000000"/>
          <w:spacing w:val="5"/>
          <w:sz w:val="28"/>
          <w:szCs w:val="28"/>
        </w:rPr>
        <w:t>семена с эндоспермом — питательные вещества накаплива</w:t>
      </w:r>
      <w:r w:rsidRPr="001A1156">
        <w:rPr>
          <w:color w:val="000000"/>
          <w:spacing w:val="5"/>
          <w:sz w:val="28"/>
          <w:szCs w:val="28"/>
        </w:rPr>
        <w:softHyphen/>
      </w:r>
      <w:r w:rsidRPr="001A1156">
        <w:rPr>
          <w:color w:val="000000"/>
          <w:spacing w:val="4"/>
          <w:sz w:val="28"/>
          <w:szCs w:val="28"/>
        </w:rPr>
        <w:t xml:space="preserve">ются в эндосперме (пшеница, ячмень, кукуруза, кунжут, мак, </w:t>
      </w:r>
      <w:r w:rsidRPr="001A1156">
        <w:rPr>
          <w:color w:val="000000"/>
          <w:spacing w:val="8"/>
          <w:sz w:val="28"/>
          <w:szCs w:val="28"/>
        </w:rPr>
        <w:t>кориандр и др.);</w:t>
      </w:r>
    </w:p>
    <w:p w14:paraId="7854152A" w14:textId="77777777" w:rsidR="00A67AEB" w:rsidRPr="001A1156" w:rsidRDefault="00A67AEB" w:rsidP="00A67AEB">
      <w:pPr>
        <w:shd w:val="clear" w:color="auto" w:fill="FFFFFF"/>
        <w:ind w:left="48" w:right="43" w:firstLine="317"/>
        <w:jc w:val="both"/>
        <w:rPr>
          <w:sz w:val="28"/>
          <w:szCs w:val="28"/>
        </w:rPr>
      </w:pPr>
      <w:r w:rsidRPr="001A1156">
        <w:rPr>
          <w:color w:val="000000"/>
          <w:spacing w:val="4"/>
          <w:sz w:val="28"/>
          <w:szCs w:val="28"/>
        </w:rPr>
        <w:t>семена без эндосперма — питательные вещества откладыва</w:t>
      </w:r>
      <w:r w:rsidRPr="001A1156">
        <w:rPr>
          <w:color w:val="000000"/>
          <w:spacing w:val="4"/>
          <w:sz w:val="28"/>
          <w:szCs w:val="28"/>
        </w:rPr>
        <w:softHyphen/>
      </w:r>
      <w:r w:rsidRPr="001A1156">
        <w:rPr>
          <w:color w:val="000000"/>
          <w:spacing w:val="5"/>
          <w:sz w:val="28"/>
          <w:szCs w:val="28"/>
        </w:rPr>
        <w:t xml:space="preserve">ются в семядолях зародыша (горох, чечевица, подсолнечник, </w:t>
      </w:r>
      <w:r w:rsidRPr="001A1156">
        <w:rPr>
          <w:color w:val="000000"/>
          <w:spacing w:val="7"/>
          <w:sz w:val="28"/>
          <w:szCs w:val="28"/>
        </w:rPr>
        <w:t>горчица, хлопчатник, тыква и   др.);</w:t>
      </w:r>
    </w:p>
    <w:p w14:paraId="4CBCDCF3" w14:textId="77777777" w:rsidR="00A67AEB" w:rsidRPr="001A1156" w:rsidRDefault="00A67AEB" w:rsidP="00A67AEB">
      <w:pPr>
        <w:shd w:val="clear" w:color="auto" w:fill="FFFFFF"/>
        <w:ind w:left="43" w:right="43" w:firstLine="322"/>
        <w:jc w:val="both"/>
        <w:rPr>
          <w:sz w:val="28"/>
          <w:szCs w:val="28"/>
        </w:rPr>
      </w:pPr>
      <w:r w:rsidRPr="001A1156">
        <w:rPr>
          <w:color w:val="000000"/>
          <w:spacing w:val="6"/>
          <w:sz w:val="28"/>
          <w:szCs w:val="28"/>
        </w:rPr>
        <w:t>семена с периспермом — питательной тканью, формирую</w:t>
      </w:r>
      <w:r w:rsidRPr="001A1156">
        <w:rPr>
          <w:color w:val="000000"/>
          <w:spacing w:val="6"/>
          <w:sz w:val="28"/>
          <w:szCs w:val="28"/>
        </w:rPr>
        <w:softHyphen/>
      </w:r>
      <w:r w:rsidRPr="001A1156">
        <w:rPr>
          <w:color w:val="000000"/>
          <w:spacing w:val="3"/>
          <w:sz w:val="28"/>
          <w:szCs w:val="28"/>
        </w:rPr>
        <w:t>щейся из клеток нуцеллуса (</w:t>
      </w:r>
      <w:proofErr w:type="spellStart"/>
      <w:r w:rsidRPr="001A1156">
        <w:rPr>
          <w:color w:val="000000"/>
          <w:spacing w:val="3"/>
          <w:sz w:val="28"/>
          <w:szCs w:val="28"/>
        </w:rPr>
        <w:t>паренхимная</w:t>
      </w:r>
      <w:proofErr w:type="spellEnd"/>
      <w:r w:rsidRPr="001A1156">
        <w:rPr>
          <w:color w:val="000000"/>
          <w:spacing w:val="3"/>
          <w:sz w:val="28"/>
          <w:szCs w:val="28"/>
        </w:rPr>
        <w:t xml:space="preserve"> ткань семяпочки) и </w:t>
      </w:r>
      <w:r w:rsidRPr="001A1156">
        <w:rPr>
          <w:color w:val="000000"/>
          <w:spacing w:val="8"/>
          <w:sz w:val="28"/>
          <w:szCs w:val="28"/>
        </w:rPr>
        <w:t>откладывающейся в семенах (свекла).</w:t>
      </w:r>
    </w:p>
    <w:p w14:paraId="04753750" w14:textId="77777777" w:rsidR="00A67AEB" w:rsidRPr="001A1156" w:rsidRDefault="00A67AEB" w:rsidP="00A67AEB">
      <w:pPr>
        <w:shd w:val="clear" w:color="auto" w:fill="FFFFFF"/>
        <w:ind w:left="19" w:right="62" w:firstLine="326"/>
        <w:jc w:val="both"/>
        <w:rPr>
          <w:sz w:val="28"/>
          <w:szCs w:val="28"/>
        </w:rPr>
      </w:pPr>
      <w:r w:rsidRPr="001A1156">
        <w:rPr>
          <w:color w:val="000000"/>
          <w:spacing w:val="3"/>
          <w:sz w:val="28"/>
          <w:szCs w:val="28"/>
        </w:rPr>
        <w:lastRenderedPageBreak/>
        <w:t xml:space="preserve">Генеративный период развития растений начинается фазой </w:t>
      </w:r>
      <w:r w:rsidRPr="001A1156">
        <w:rPr>
          <w:color w:val="000000"/>
          <w:spacing w:val="2"/>
          <w:sz w:val="28"/>
          <w:szCs w:val="28"/>
        </w:rPr>
        <w:t xml:space="preserve">цветения. В результате самоопыления (пшеница, ячмень, горох, </w:t>
      </w:r>
      <w:r w:rsidRPr="001A1156">
        <w:rPr>
          <w:color w:val="000000"/>
          <w:spacing w:val="9"/>
          <w:sz w:val="28"/>
          <w:szCs w:val="28"/>
        </w:rPr>
        <w:t xml:space="preserve">хлопчатник, лен и др.) или перекрестного опыления (рожь, </w:t>
      </w:r>
      <w:r w:rsidRPr="001A1156">
        <w:rPr>
          <w:color w:val="000000"/>
          <w:spacing w:val="5"/>
          <w:sz w:val="28"/>
          <w:szCs w:val="28"/>
        </w:rPr>
        <w:t xml:space="preserve">гречиха, кукуруза, клевер и др.) и двойного оплодотворения </w:t>
      </w:r>
      <w:r w:rsidRPr="001A1156">
        <w:rPr>
          <w:color w:val="000000"/>
          <w:spacing w:val="10"/>
          <w:sz w:val="28"/>
          <w:szCs w:val="28"/>
        </w:rPr>
        <w:t xml:space="preserve">семяпочки образуются семена (плоды). От слияния одного </w:t>
      </w:r>
      <w:r w:rsidRPr="001A1156">
        <w:rPr>
          <w:color w:val="000000"/>
          <w:spacing w:val="7"/>
          <w:sz w:val="28"/>
          <w:szCs w:val="28"/>
        </w:rPr>
        <w:t>спермия с яйцеклеткой образуется зародыш семени, а от слия</w:t>
      </w:r>
      <w:r w:rsidRPr="001A1156">
        <w:rPr>
          <w:color w:val="000000"/>
          <w:spacing w:val="7"/>
          <w:sz w:val="28"/>
          <w:szCs w:val="28"/>
        </w:rPr>
        <w:softHyphen/>
      </w:r>
      <w:r w:rsidRPr="001A1156">
        <w:rPr>
          <w:color w:val="000000"/>
          <w:spacing w:val="10"/>
          <w:sz w:val="28"/>
          <w:szCs w:val="28"/>
        </w:rPr>
        <w:t>ния второго спермия с вторичным ядром зародышевого меш</w:t>
      </w:r>
      <w:r w:rsidRPr="001A1156">
        <w:rPr>
          <w:color w:val="000000"/>
          <w:spacing w:val="10"/>
          <w:sz w:val="28"/>
          <w:szCs w:val="28"/>
        </w:rPr>
        <w:softHyphen/>
      </w:r>
      <w:r w:rsidRPr="001A1156">
        <w:rPr>
          <w:color w:val="000000"/>
          <w:sz w:val="28"/>
          <w:szCs w:val="28"/>
        </w:rPr>
        <w:t>ка — эндосперм.</w:t>
      </w:r>
    </w:p>
    <w:p w14:paraId="1FD7B428" w14:textId="77777777" w:rsidR="00A67AEB" w:rsidRPr="001A1156" w:rsidRDefault="00A67AEB" w:rsidP="00A67AEB">
      <w:pPr>
        <w:shd w:val="clear" w:color="auto" w:fill="FFFFFF"/>
        <w:spacing w:before="5"/>
        <w:ind w:left="10" w:right="77" w:firstLine="336"/>
        <w:jc w:val="both"/>
        <w:rPr>
          <w:sz w:val="28"/>
          <w:szCs w:val="28"/>
        </w:rPr>
      </w:pPr>
      <w:r w:rsidRPr="001A1156">
        <w:rPr>
          <w:color w:val="000000"/>
          <w:spacing w:val="8"/>
          <w:sz w:val="28"/>
          <w:szCs w:val="28"/>
        </w:rPr>
        <w:t>Семена и плоды представляют эмбриональный этап разви</w:t>
      </w:r>
      <w:r w:rsidRPr="001A1156">
        <w:rPr>
          <w:color w:val="000000"/>
          <w:spacing w:val="8"/>
          <w:sz w:val="28"/>
          <w:szCs w:val="28"/>
        </w:rPr>
        <w:softHyphen/>
      </w:r>
      <w:r w:rsidRPr="001A1156">
        <w:rPr>
          <w:color w:val="000000"/>
          <w:spacing w:val="7"/>
          <w:sz w:val="28"/>
          <w:szCs w:val="28"/>
        </w:rPr>
        <w:t>тия растений. С момента зарождения и до наступления спелос</w:t>
      </w:r>
      <w:r w:rsidRPr="001A1156">
        <w:rPr>
          <w:color w:val="000000"/>
          <w:spacing w:val="7"/>
          <w:sz w:val="28"/>
          <w:szCs w:val="28"/>
        </w:rPr>
        <w:softHyphen/>
      </w:r>
      <w:r w:rsidRPr="001A1156">
        <w:rPr>
          <w:color w:val="000000"/>
          <w:spacing w:val="2"/>
          <w:sz w:val="28"/>
          <w:szCs w:val="28"/>
        </w:rPr>
        <w:t xml:space="preserve">ти семена претерпевают ряд сложных превращений, именуемых </w:t>
      </w:r>
      <w:r w:rsidRPr="001A1156">
        <w:rPr>
          <w:color w:val="000000"/>
          <w:spacing w:val="7"/>
          <w:sz w:val="28"/>
          <w:szCs w:val="28"/>
        </w:rPr>
        <w:t>фазами развития.</w:t>
      </w:r>
    </w:p>
    <w:p w14:paraId="31272FEF" w14:textId="77777777" w:rsidR="00A67AEB" w:rsidRPr="001A1156" w:rsidRDefault="00A67AEB" w:rsidP="00A67AEB">
      <w:pPr>
        <w:shd w:val="clear" w:color="auto" w:fill="FFFFFF"/>
        <w:ind w:right="82" w:firstLine="317"/>
        <w:jc w:val="both"/>
        <w:rPr>
          <w:sz w:val="28"/>
          <w:szCs w:val="28"/>
        </w:rPr>
      </w:pPr>
      <w:r w:rsidRPr="001A1156">
        <w:rPr>
          <w:color w:val="000000"/>
          <w:spacing w:val="4"/>
          <w:sz w:val="28"/>
          <w:szCs w:val="28"/>
        </w:rPr>
        <w:t xml:space="preserve">У злаковых и ряда других культур развившийся эндосперм </w:t>
      </w:r>
      <w:r w:rsidRPr="001A1156">
        <w:rPr>
          <w:color w:val="000000"/>
          <w:spacing w:val="10"/>
          <w:sz w:val="28"/>
          <w:szCs w:val="28"/>
        </w:rPr>
        <w:t>служит местом отложения питательных веществ для зароды</w:t>
      </w:r>
      <w:r w:rsidRPr="001A1156">
        <w:rPr>
          <w:color w:val="000000"/>
          <w:spacing w:val="10"/>
          <w:sz w:val="28"/>
          <w:szCs w:val="28"/>
        </w:rPr>
        <w:softHyphen/>
      </w:r>
      <w:r w:rsidRPr="001A1156">
        <w:rPr>
          <w:color w:val="000000"/>
          <w:spacing w:val="3"/>
          <w:sz w:val="28"/>
          <w:szCs w:val="28"/>
        </w:rPr>
        <w:t xml:space="preserve">ша. У бобовых и многих других растений, зародыш которых в </w:t>
      </w:r>
      <w:r w:rsidRPr="001A1156">
        <w:rPr>
          <w:color w:val="000000"/>
          <w:spacing w:val="6"/>
          <w:sz w:val="28"/>
          <w:szCs w:val="28"/>
        </w:rPr>
        <w:t>процессе развития использует эндосперм, питательные вещест</w:t>
      </w:r>
      <w:r w:rsidRPr="001A1156">
        <w:rPr>
          <w:color w:val="000000"/>
          <w:spacing w:val="6"/>
          <w:sz w:val="28"/>
          <w:szCs w:val="28"/>
        </w:rPr>
        <w:softHyphen/>
      </w:r>
      <w:r w:rsidRPr="001A1156">
        <w:rPr>
          <w:color w:val="000000"/>
          <w:spacing w:val="8"/>
          <w:sz w:val="28"/>
          <w:szCs w:val="28"/>
        </w:rPr>
        <w:t>ва откладываются в семядолях. У некоторых растений в семе</w:t>
      </w:r>
      <w:r w:rsidRPr="001A1156">
        <w:rPr>
          <w:color w:val="000000"/>
          <w:spacing w:val="8"/>
          <w:sz w:val="28"/>
          <w:szCs w:val="28"/>
        </w:rPr>
        <w:softHyphen/>
        <w:t>нах сохраняются и эндосперм, и семядоли (гречиха),</w:t>
      </w:r>
    </w:p>
    <w:p w14:paraId="4766AFA7" w14:textId="77777777" w:rsidR="00A67AEB" w:rsidRPr="001A1156" w:rsidRDefault="00A67AEB" w:rsidP="00A67AEB">
      <w:pPr>
        <w:shd w:val="clear" w:color="auto" w:fill="FFFFFF"/>
        <w:ind w:left="5" w:right="91" w:hanging="5"/>
        <w:jc w:val="both"/>
        <w:rPr>
          <w:sz w:val="28"/>
          <w:szCs w:val="28"/>
        </w:rPr>
      </w:pPr>
      <w:proofErr w:type="spellStart"/>
      <w:r w:rsidRPr="001A1156">
        <w:rPr>
          <w:b/>
          <w:bCs/>
          <w:color w:val="000000"/>
          <w:spacing w:val="-2"/>
          <w:sz w:val="28"/>
          <w:szCs w:val="28"/>
        </w:rPr>
        <w:t>Зернообразование</w:t>
      </w:r>
      <w:proofErr w:type="spellEnd"/>
      <w:r w:rsidRPr="001A1156">
        <w:rPr>
          <w:b/>
          <w:bCs/>
          <w:color w:val="000000"/>
          <w:spacing w:val="-2"/>
          <w:sz w:val="28"/>
          <w:szCs w:val="28"/>
        </w:rPr>
        <w:t xml:space="preserve"> у зерновых культур.</w:t>
      </w:r>
      <w:r w:rsidRPr="001A1156">
        <w:rPr>
          <w:color w:val="000000"/>
          <w:spacing w:val="-2"/>
          <w:sz w:val="28"/>
          <w:szCs w:val="28"/>
        </w:rPr>
        <w:t xml:space="preserve"> Основы научного </w:t>
      </w:r>
      <w:r w:rsidRPr="001A1156">
        <w:rPr>
          <w:color w:val="000000"/>
          <w:spacing w:val="7"/>
          <w:sz w:val="28"/>
          <w:szCs w:val="28"/>
        </w:rPr>
        <w:t xml:space="preserve">подхода к изучению </w:t>
      </w:r>
      <w:proofErr w:type="spellStart"/>
      <w:r w:rsidRPr="001A1156">
        <w:rPr>
          <w:color w:val="000000"/>
          <w:spacing w:val="7"/>
          <w:sz w:val="28"/>
          <w:szCs w:val="28"/>
        </w:rPr>
        <w:t>зернообразования</w:t>
      </w:r>
      <w:proofErr w:type="spellEnd"/>
      <w:r w:rsidRPr="001A1156">
        <w:rPr>
          <w:color w:val="000000"/>
          <w:spacing w:val="7"/>
          <w:sz w:val="28"/>
          <w:szCs w:val="28"/>
        </w:rPr>
        <w:t xml:space="preserve"> у зерновых хлебов были </w:t>
      </w:r>
      <w:r w:rsidRPr="001A1156">
        <w:rPr>
          <w:color w:val="000000"/>
          <w:spacing w:val="-1"/>
          <w:sz w:val="28"/>
          <w:szCs w:val="28"/>
        </w:rPr>
        <w:t xml:space="preserve">заложены  работами   Л   </w:t>
      </w:r>
      <w:proofErr w:type="spellStart"/>
      <w:r w:rsidRPr="001A1156">
        <w:rPr>
          <w:color w:val="000000"/>
          <w:spacing w:val="-1"/>
          <w:sz w:val="28"/>
          <w:szCs w:val="28"/>
        </w:rPr>
        <w:t>Новацкого</w:t>
      </w:r>
      <w:proofErr w:type="spellEnd"/>
      <w:r w:rsidRPr="001A1156">
        <w:rPr>
          <w:color w:val="000000"/>
          <w:spacing w:val="-1"/>
          <w:sz w:val="28"/>
          <w:szCs w:val="28"/>
        </w:rPr>
        <w:t xml:space="preserve">   (1870)</w:t>
      </w:r>
      <w:r>
        <w:rPr>
          <w:color w:val="000000"/>
          <w:spacing w:val="-1"/>
          <w:sz w:val="28"/>
          <w:szCs w:val="28"/>
          <w:lang w:val="kk-KZ"/>
        </w:rPr>
        <w:t>.</w:t>
      </w:r>
      <w:r w:rsidRPr="001A1156">
        <w:rPr>
          <w:color w:val="000000"/>
          <w:spacing w:val="-1"/>
          <w:sz w:val="28"/>
          <w:szCs w:val="28"/>
        </w:rPr>
        <w:t xml:space="preserve">    Он   первым   устано</w:t>
      </w:r>
      <w:r w:rsidRPr="001A1156">
        <w:rPr>
          <w:color w:val="000000"/>
          <w:spacing w:val="-1"/>
          <w:sz w:val="28"/>
          <w:szCs w:val="28"/>
        </w:rPr>
        <w:softHyphen/>
      </w:r>
      <w:r w:rsidRPr="001A1156">
        <w:rPr>
          <w:color w:val="000000"/>
          <w:spacing w:val="2"/>
          <w:sz w:val="28"/>
          <w:szCs w:val="28"/>
        </w:rPr>
        <w:t>вил следующие фазы  спелости пшеницы:</w:t>
      </w:r>
      <w:r>
        <w:rPr>
          <w:color w:val="000000"/>
          <w:spacing w:val="2"/>
          <w:sz w:val="28"/>
          <w:szCs w:val="28"/>
          <w:lang w:val="kk-KZ"/>
        </w:rPr>
        <w:t xml:space="preserve"> </w:t>
      </w:r>
      <w:r w:rsidRPr="001A1156">
        <w:rPr>
          <w:color w:val="000000"/>
          <w:spacing w:val="2"/>
          <w:sz w:val="28"/>
          <w:szCs w:val="28"/>
        </w:rPr>
        <w:t xml:space="preserve">молочную, желтую </w:t>
      </w:r>
      <w:r w:rsidRPr="001A1156">
        <w:rPr>
          <w:color w:val="000000"/>
          <w:spacing w:val="7"/>
          <w:sz w:val="28"/>
          <w:szCs w:val="28"/>
        </w:rPr>
        <w:t>(восковую), полную и перезрелость,</w:t>
      </w:r>
      <w:r>
        <w:rPr>
          <w:color w:val="000000"/>
          <w:spacing w:val="7"/>
          <w:sz w:val="28"/>
          <w:szCs w:val="28"/>
          <w:lang w:val="kk-KZ"/>
        </w:rPr>
        <w:t xml:space="preserve"> </w:t>
      </w:r>
      <w:r w:rsidRPr="001A1156">
        <w:rPr>
          <w:color w:val="000000"/>
          <w:spacing w:val="7"/>
          <w:sz w:val="28"/>
          <w:szCs w:val="28"/>
        </w:rPr>
        <w:t xml:space="preserve">которые в дальнейшем бы </w:t>
      </w:r>
      <w:r w:rsidRPr="001A1156">
        <w:rPr>
          <w:color w:val="000000"/>
          <w:spacing w:val="3"/>
          <w:sz w:val="28"/>
          <w:szCs w:val="28"/>
        </w:rPr>
        <w:t>ли  распространены  на  большинство полевых культур</w:t>
      </w:r>
      <w:r>
        <w:rPr>
          <w:color w:val="000000"/>
          <w:spacing w:val="3"/>
          <w:sz w:val="28"/>
          <w:szCs w:val="28"/>
        </w:rPr>
        <w:t>.</w:t>
      </w:r>
      <w:r w:rsidRPr="001A1156">
        <w:rPr>
          <w:color w:val="000000"/>
          <w:spacing w:val="3"/>
          <w:sz w:val="28"/>
          <w:szCs w:val="28"/>
        </w:rPr>
        <w:t xml:space="preserve"> Значи</w:t>
      </w:r>
      <w:r w:rsidRPr="001A1156">
        <w:rPr>
          <w:color w:val="000000"/>
          <w:spacing w:val="7"/>
          <w:sz w:val="28"/>
          <w:szCs w:val="28"/>
        </w:rPr>
        <w:t>тельный вклад в разработ</w:t>
      </w:r>
      <w:r>
        <w:rPr>
          <w:color w:val="000000"/>
          <w:spacing w:val="7"/>
          <w:sz w:val="28"/>
          <w:szCs w:val="28"/>
        </w:rPr>
        <w:t xml:space="preserve">ку общих вопросов </w:t>
      </w:r>
      <w:proofErr w:type="spellStart"/>
      <w:r>
        <w:rPr>
          <w:color w:val="000000"/>
          <w:spacing w:val="7"/>
          <w:sz w:val="28"/>
          <w:szCs w:val="28"/>
        </w:rPr>
        <w:t>зернообразова</w:t>
      </w:r>
      <w:proofErr w:type="spellEnd"/>
      <w:r>
        <w:rPr>
          <w:color w:val="000000"/>
          <w:spacing w:val="7"/>
          <w:sz w:val="28"/>
          <w:szCs w:val="28"/>
          <w:lang w:val="kk-KZ"/>
        </w:rPr>
        <w:t>н</w:t>
      </w:r>
      <w:proofErr w:type="spellStart"/>
      <w:r w:rsidRPr="001A1156">
        <w:rPr>
          <w:color w:val="000000"/>
          <w:spacing w:val="7"/>
          <w:sz w:val="28"/>
          <w:szCs w:val="28"/>
        </w:rPr>
        <w:t>ия</w:t>
      </w:r>
      <w:proofErr w:type="spellEnd"/>
      <w:r w:rsidRPr="001A1156">
        <w:rPr>
          <w:color w:val="000000"/>
          <w:spacing w:val="7"/>
          <w:sz w:val="28"/>
          <w:szCs w:val="28"/>
        </w:rPr>
        <w:t xml:space="preserve"> </w:t>
      </w:r>
      <w:r w:rsidRPr="001A1156">
        <w:rPr>
          <w:color w:val="000000"/>
          <w:spacing w:val="6"/>
          <w:sz w:val="28"/>
          <w:szCs w:val="28"/>
        </w:rPr>
        <w:t>у злаков сделан Н. Н  Кулешовым.</w:t>
      </w:r>
    </w:p>
    <w:p w14:paraId="496D6C9D" w14:textId="77777777" w:rsidR="00A67AEB" w:rsidRPr="001A1156" w:rsidRDefault="00A67AEB" w:rsidP="00A67AEB">
      <w:pPr>
        <w:shd w:val="clear" w:color="auto" w:fill="FFFFFF"/>
        <w:ind w:left="24" w:right="-27" w:firstLine="312"/>
        <w:jc w:val="both"/>
        <w:rPr>
          <w:sz w:val="28"/>
          <w:szCs w:val="28"/>
        </w:rPr>
      </w:pPr>
      <w:r w:rsidRPr="001A1156">
        <w:rPr>
          <w:color w:val="000000"/>
          <w:spacing w:val="3"/>
          <w:sz w:val="28"/>
          <w:szCs w:val="28"/>
        </w:rPr>
        <w:t xml:space="preserve">Процесс образования зерна злаков включает три этапа: </w:t>
      </w:r>
      <w:r w:rsidRPr="001A1156">
        <w:rPr>
          <w:color w:val="000000"/>
          <w:spacing w:val="5"/>
          <w:sz w:val="28"/>
          <w:szCs w:val="28"/>
        </w:rPr>
        <w:t xml:space="preserve">формирование, налив и </w:t>
      </w:r>
      <w:r>
        <w:rPr>
          <w:color w:val="000000"/>
          <w:spacing w:val="5"/>
          <w:sz w:val="28"/>
          <w:szCs w:val="28"/>
        </w:rPr>
        <w:t xml:space="preserve">созревание. Этапы </w:t>
      </w:r>
      <w:proofErr w:type="spellStart"/>
      <w:r>
        <w:rPr>
          <w:color w:val="000000"/>
          <w:spacing w:val="5"/>
          <w:sz w:val="28"/>
          <w:szCs w:val="28"/>
        </w:rPr>
        <w:t>зернообразова</w:t>
      </w:r>
      <w:proofErr w:type="spellEnd"/>
      <w:r>
        <w:rPr>
          <w:color w:val="000000"/>
          <w:spacing w:val="5"/>
          <w:sz w:val="28"/>
          <w:szCs w:val="28"/>
          <w:lang w:val="kk-KZ"/>
        </w:rPr>
        <w:t>н</w:t>
      </w:r>
      <w:proofErr w:type="spellStart"/>
      <w:r w:rsidRPr="001A1156">
        <w:rPr>
          <w:color w:val="000000"/>
          <w:spacing w:val="5"/>
          <w:sz w:val="28"/>
          <w:szCs w:val="28"/>
        </w:rPr>
        <w:t>ия</w:t>
      </w:r>
      <w:proofErr w:type="spellEnd"/>
      <w:r w:rsidRPr="001A1156">
        <w:rPr>
          <w:color w:val="000000"/>
          <w:spacing w:val="5"/>
          <w:sz w:val="28"/>
          <w:szCs w:val="28"/>
        </w:rPr>
        <w:t xml:space="preserve"> </w:t>
      </w:r>
      <w:r w:rsidRPr="001A1156">
        <w:rPr>
          <w:color w:val="000000"/>
          <w:sz w:val="28"/>
          <w:szCs w:val="28"/>
        </w:rPr>
        <w:t>делятся на фазы развития: студенисто-жидкое, молочное и тес</w:t>
      </w:r>
      <w:r w:rsidRPr="001A1156">
        <w:rPr>
          <w:color w:val="000000"/>
          <w:sz w:val="28"/>
          <w:szCs w:val="28"/>
        </w:rPr>
        <w:softHyphen/>
      </w:r>
      <w:r w:rsidRPr="001A1156">
        <w:rPr>
          <w:color w:val="000000"/>
          <w:spacing w:val="5"/>
          <w:sz w:val="28"/>
          <w:szCs w:val="28"/>
        </w:rPr>
        <w:t xml:space="preserve">тообразное состояние, восковая и полная спелость Фазы </w:t>
      </w:r>
      <w:r w:rsidRPr="001A1156">
        <w:rPr>
          <w:color w:val="000000"/>
          <w:spacing w:val="45"/>
          <w:sz w:val="28"/>
          <w:szCs w:val="28"/>
        </w:rPr>
        <w:t>разви</w:t>
      </w:r>
      <w:r w:rsidRPr="001A1156">
        <w:rPr>
          <w:color w:val="000000"/>
          <w:spacing w:val="3"/>
          <w:sz w:val="28"/>
          <w:szCs w:val="28"/>
        </w:rPr>
        <w:t>тия, начиная с восковой спелости, делятся на периоды созре</w:t>
      </w:r>
      <w:r w:rsidRPr="001A1156">
        <w:rPr>
          <w:color w:val="000000"/>
          <w:spacing w:val="3"/>
          <w:sz w:val="28"/>
          <w:szCs w:val="28"/>
        </w:rPr>
        <w:softHyphen/>
      </w:r>
      <w:r w:rsidRPr="001A1156">
        <w:rPr>
          <w:color w:val="000000"/>
          <w:spacing w:val="7"/>
          <w:sz w:val="28"/>
          <w:szCs w:val="28"/>
        </w:rPr>
        <w:t>вания зерна: начало, середина и конец восковой спелости, на</w:t>
      </w:r>
      <w:r w:rsidRPr="001A1156">
        <w:rPr>
          <w:color w:val="000000"/>
          <w:spacing w:val="7"/>
          <w:sz w:val="28"/>
          <w:szCs w:val="28"/>
        </w:rPr>
        <w:softHyphen/>
      </w:r>
      <w:r w:rsidRPr="001A1156">
        <w:rPr>
          <w:color w:val="000000"/>
          <w:spacing w:val="5"/>
          <w:sz w:val="28"/>
          <w:szCs w:val="28"/>
        </w:rPr>
        <w:t>чало полной спелости, полная спелость.</w:t>
      </w:r>
    </w:p>
    <w:p w14:paraId="05EC9FCD" w14:textId="77777777" w:rsidR="00A67AEB" w:rsidRPr="001A1156" w:rsidRDefault="00A67AEB" w:rsidP="00A67AEB">
      <w:pPr>
        <w:shd w:val="clear" w:color="auto" w:fill="FFFFFF"/>
        <w:ind w:left="24" w:right="-27" w:firstLine="317"/>
        <w:jc w:val="both"/>
        <w:rPr>
          <w:sz w:val="28"/>
          <w:szCs w:val="28"/>
        </w:rPr>
      </w:pPr>
      <w:r w:rsidRPr="001A1156">
        <w:rPr>
          <w:color w:val="000000"/>
          <w:spacing w:val="6"/>
          <w:sz w:val="28"/>
          <w:szCs w:val="28"/>
        </w:rPr>
        <w:t>Зерно в разные этапы, фазы и периоды развития характе</w:t>
      </w:r>
      <w:r w:rsidRPr="001A1156">
        <w:rPr>
          <w:color w:val="000000"/>
          <w:spacing w:val="6"/>
          <w:sz w:val="28"/>
          <w:szCs w:val="28"/>
        </w:rPr>
        <w:softHyphen/>
      </w:r>
      <w:r w:rsidRPr="001A1156">
        <w:rPr>
          <w:color w:val="000000"/>
          <w:spacing w:val="9"/>
          <w:sz w:val="28"/>
          <w:szCs w:val="28"/>
        </w:rPr>
        <w:t xml:space="preserve">ризуется определенным строением и уровнем влажности </w:t>
      </w:r>
      <w:r w:rsidRPr="001A1156">
        <w:rPr>
          <w:color w:val="000000"/>
          <w:spacing w:val="3"/>
          <w:sz w:val="28"/>
          <w:szCs w:val="28"/>
        </w:rPr>
        <w:t>Влажность зерна — основной показатель определения его со</w:t>
      </w:r>
      <w:r w:rsidRPr="001A1156">
        <w:rPr>
          <w:color w:val="000000"/>
          <w:spacing w:val="3"/>
          <w:sz w:val="28"/>
          <w:szCs w:val="28"/>
        </w:rPr>
        <w:softHyphen/>
      </w:r>
      <w:r w:rsidRPr="001A1156">
        <w:rPr>
          <w:color w:val="000000"/>
          <w:spacing w:val="6"/>
          <w:sz w:val="28"/>
          <w:szCs w:val="28"/>
        </w:rPr>
        <w:t xml:space="preserve">стояния, фазы развития и спелости </w:t>
      </w:r>
    </w:p>
    <w:p w14:paraId="61BB2A00" w14:textId="77777777" w:rsidR="00A67AEB" w:rsidRDefault="00A67AEB" w:rsidP="00A67AEB">
      <w:pPr>
        <w:shd w:val="clear" w:color="auto" w:fill="FFFFFF"/>
        <w:ind w:left="14" w:right="571" w:firstLine="331"/>
        <w:jc w:val="both"/>
        <w:rPr>
          <w:color w:val="000000"/>
          <w:spacing w:val="17"/>
          <w:sz w:val="28"/>
          <w:szCs w:val="28"/>
        </w:rPr>
      </w:pPr>
      <w:proofErr w:type="spellStart"/>
      <w:r w:rsidRPr="001A1156">
        <w:rPr>
          <w:color w:val="000000"/>
          <w:spacing w:val="10"/>
          <w:sz w:val="28"/>
          <w:szCs w:val="28"/>
        </w:rPr>
        <w:t>Семяобразования</w:t>
      </w:r>
      <w:proofErr w:type="spellEnd"/>
      <w:r w:rsidRPr="001A1156">
        <w:rPr>
          <w:color w:val="000000"/>
          <w:spacing w:val="10"/>
          <w:sz w:val="28"/>
          <w:szCs w:val="28"/>
        </w:rPr>
        <w:t xml:space="preserve"> у гороха. Развитие плода гороха прохо</w:t>
      </w:r>
      <w:r w:rsidRPr="001A1156">
        <w:rPr>
          <w:color w:val="000000"/>
          <w:spacing w:val="10"/>
          <w:sz w:val="28"/>
          <w:szCs w:val="28"/>
        </w:rPr>
        <w:softHyphen/>
      </w:r>
      <w:r w:rsidRPr="001A1156">
        <w:rPr>
          <w:color w:val="000000"/>
          <w:spacing w:val="17"/>
          <w:sz w:val="28"/>
          <w:szCs w:val="28"/>
        </w:rPr>
        <w:t>дит в два этапа развитие створок боба и развитие семян</w:t>
      </w:r>
      <w:r>
        <w:rPr>
          <w:color w:val="000000"/>
          <w:spacing w:val="17"/>
          <w:sz w:val="28"/>
          <w:szCs w:val="28"/>
        </w:rPr>
        <w:t>.</w:t>
      </w:r>
    </w:p>
    <w:p w14:paraId="64473A7C" w14:textId="77777777" w:rsidR="00A67AEB" w:rsidRPr="001A1156" w:rsidRDefault="00A67AEB" w:rsidP="00A67AEB">
      <w:pPr>
        <w:shd w:val="clear" w:color="auto" w:fill="FFFFFF"/>
        <w:ind w:left="14" w:right="-1" w:firstLine="331"/>
        <w:jc w:val="both"/>
        <w:rPr>
          <w:sz w:val="28"/>
          <w:szCs w:val="28"/>
        </w:rPr>
      </w:pPr>
      <w:r w:rsidRPr="001A1156">
        <w:rPr>
          <w:color w:val="000000"/>
          <w:spacing w:val="81"/>
          <w:sz w:val="28"/>
          <w:szCs w:val="28"/>
        </w:rPr>
        <w:t>Первый</w:t>
      </w:r>
      <w:r w:rsidRPr="001A1156">
        <w:rPr>
          <w:color w:val="000000"/>
          <w:sz w:val="28"/>
          <w:szCs w:val="28"/>
        </w:rPr>
        <w:t xml:space="preserve"> </w:t>
      </w:r>
      <w:r w:rsidRPr="001A1156">
        <w:rPr>
          <w:color w:val="000000"/>
          <w:spacing w:val="77"/>
          <w:sz w:val="28"/>
          <w:szCs w:val="28"/>
        </w:rPr>
        <w:t>эта</w:t>
      </w:r>
      <w:r w:rsidRPr="001A1156">
        <w:rPr>
          <w:color w:val="000000"/>
          <w:sz w:val="28"/>
          <w:szCs w:val="28"/>
        </w:rPr>
        <w:t xml:space="preserve"> </w:t>
      </w:r>
      <w:r w:rsidRPr="001A1156">
        <w:rPr>
          <w:color w:val="000000"/>
          <w:spacing w:val="10"/>
          <w:sz w:val="28"/>
          <w:szCs w:val="28"/>
        </w:rPr>
        <w:t xml:space="preserve">п: развитие створок плода (боба) длится </w:t>
      </w:r>
      <w:r w:rsidRPr="001A1156">
        <w:rPr>
          <w:color w:val="000000"/>
          <w:spacing w:val="9"/>
          <w:sz w:val="28"/>
          <w:szCs w:val="28"/>
        </w:rPr>
        <w:t xml:space="preserve">10—17 </w:t>
      </w:r>
      <w:proofErr w:type="spellStart"/>
      <w:r w:rsidRPr="001A1156">
        <w:rPr>
          <w:color w:val="000000"/>
          <w:spacing w:val="9"/>
          <w:sz w:val="28"/>
          <w:szCs w:val="28"/>
        </w:rPr>
        <w:t>сут</w:t>
      </w:r>
      <w:proofErr w:type="spellEnd"/>
      <w:r w:rsidRPr="001A1156">
        <w:rPr>
          <w:color w:val="000000"/>
          <w:spacing w:val="9"/>
          <w:sz w:val="28"/>
          <w:szCs w:val="28"/>
        </w:rPr>
        <w:t xml:space="preserve"> после окончания цветения В конце этапа в створ</w:t>
      </w:r>
      <w:r w:rsidRPr="001A1156">
        <w:rPr>
          <w:color w:val="000000"/>
          <w:spacing w:val="9"/>
          <w:sz w:val="28"/>
          <w:szCs w:val="28"/>
        </w:rPr>
        <w:softHyphen/>
      </w:r>
      <w:r w:rsidRPr="001A1156">
        <w:rPr>
          <w:color w:val="000000"/>
          <w:spacing w:val="1"/>
          <w:sz w:val="28"/>
          <w:szCs w:val="28"/>
        </w:rPr>
        <w:t xml:space="preserve">ках содержится максимум сухих веществ, а в семенах — 25% </w:t>
      </w:r>
      <w:r w:rsidRPr="001A1156">
        <w:rPr>
          <w:color w:val="000000"/>
          <w:sz w:val="28"/>
          <w:szCs w:val="28"/>
        </w:rPr>
        <w:t xml:space="preserve">максимума К этому этапу относится одна фаза — развитие, или </w:t>
      </w:r>
      <w:r w:rsidRPr="001A1156">
        <w:rPr>
          <w:color w:val="000000"/>
          <w:spacing w:val="9"/>
          <w:sz w:val="28"/>
          <w:szCs w:val="28"/>
        </w:rPr>
        <w:t>формирование, боба, которая делится на два- периода</w:t>
      </w:r>
      <w:r>
        <w:rPr>
          <w:color w:val="000000"/>
          <w:spacing w:val="9"/>
          <w:sz w:val="28"/>
          <w:szCs w:val="28"/>
          <w:lang w:val="kk-KZ"/>
        </w:rPr>
        <w:t>.</w:t>
      </w:r>
      <w:r w:rsidRPr="001A1156">
        <w:rPr>
          <w:color w:val="000000"/>
          <w:spacing w:val="9"/>
          <w:sz w:val="28"/>
          <w:szCs w:val="28"/>
        </w:rPr>
        <w:t xml:space="preserve"> В пер</w:t>
      </w:r>
      <w:r w:rsidRPr="001A1156">
        <w:rPr>
          <w:color w:val="000000"/>
          <w:spacing w:val="9"/>
          <w:sz w:val="28"/>
          <w:szCs w:val="28"/>
        </w:rPr>
        <w:softHyphen/>
      </w:r>
      <w:r w:rsidRPr="001A1156">
        <w:rPr>
          <w:color w:val="000000"/>
          <w:spacing w:val="8"/>
          <w:sz w:val="28"/>
          <w:szCs w:val="28"/>
        </w:rPr>
        <w:t>вый период идет интенсивный рост створок плода и накопле</w:t>
      </w:r>
      <w:r w:rsidRPr="001A1156">
        <w:rPr>
          <w:color w:val="000000"/>
          <w:spacing w:val="8"/>
          <w:sz w:val="28"/>
          <w:szCs w:val="28"/>
        </w:rPr>
        <w:softHyphen/>
      </w:r>
      <w:r w:rsidRPr="001A1156">
        <w:rPr>
          <w:color w:val="000000"/>
          <w:spacing w:val="7"/>
          <w:sz w:val="28"/>
          <w:szCs w:val="28"/>
        </w:rPr>
        <w:t>ние в них сухих веществ; семена в бобах находятся в зачаточ</w:t>
      </w:r>
      <w:r w:rsidRPr="001A1156">
        <w:rPr>
          <w:color w:val="000000"/>
          <w:spacing w:val="7"/>
          <w:sz w:val="28"/>
          <w:szCs w:val="28"/>
        </w:rPr>
        <w:softHyphen/>
      </w:r>
      <w:r w:rsidRPr="001A1156">
        <w:rPr>
          <w:color w:val="000000"/>
          <w:spacing w:val="8"/>
          <w:sz w:val="28"/>
          <w:szCs w:val="28"/>
        </w:rPr>
        <w:t>ном состоянии</w:t>
      </w:r>
      <w:r>
        <w:rPr>
          <w:color w:val="000000"/>
          <w:spacing w:val="8"/>
          <w:sz w:val="28"/>
          <w:szCs w:val="28"/>
          <w:lang w:val="kk-KZ"/>
        </w:rPr>
        <w:t>.</w:t>
      </w:r>
      <w:r w:rsidRPr="001A1156">
        <w:rPr>
          <w:color w:val="000000"/>
          <w:spacing w:val="8"/>
          <w:sz w:val="28"/>
          <w:szCs w:val="28"/>
        </w:rPr>
        <w:t xml:space="preserve"> В конце формирования плода створки достига</w:t>
      </w:r>
      <w:r w:rsidRPr="001A1156">
        <w:rPr>
          <w:color w:val="000000"/>
          <w:spacing w:val="8"/>
          <w:sz w:val="28"/>
          <w:szCs w:val="28"/>
        </w:rPr>
        <w:softHyphen/>
        <w:t>ют максимальных размеров и в них содержится максимум су</w:t>
      </w:r>
      <w:r w:rsidRPr="001A1156">
        <w:rPr>
          <w:color w:val="000000"/>
          <w:spacing w:val="8"/>
          <w:sz w:val="28"/>
          <w:szCs w:val="28"/>
        </w:rPr>
        <w:softHyphen/>
      </w:r>
      <w:r w:rsidRPr="001A1156">
        <w:rPr>
          <w:color w:val="000000"/>
          <w:spacing w:val="3"/>
          <w:sz w:val="28"/>
          <w:szCs w:val="28"/>
        </w:rPr>
        <w:t xml:space="preserve">хих веществ, а семена в бобах находятся в середине своего </w:t>
      </w:r>
      <w:r w:rsidRPr="001A1156">
        <w:rPr>
          <w:color w:val="000000"/>
          <w:spacing w:val="2"/>
          <w:sz w:val="28"/>
          <w:szCs w:val="28"/>
        </w:rPr>
        <w:t>формирования.</w:t>
      </w:r>
    </w:p>
    <w:p w14:paraId="1B9B83E3" w14:textId="77777777" w:rsidR="00A67AEB" w:rsidRPr="001A1156" w:rsidRDefault="00A67AEB" w:rsidP="00A67AEB">
      <w:pPr>
        <w:shd w:val="clear" w:color="auto" w:fill="FFFFFF"/>
        <w:tabs>
          <w:tab w:val="left" w:pos="8904"/>
        </w:tabs>
        <w:ind w:left="10" w:right="-27" w:firstLine="322"/>
        <w:jc w:val="both"/>
        <w:rPr>
          <w:sz w:val="28"/>
          <w:szCs w:val="28"/>
        </w:rPr>
      </w:pPr>
      <w:r w:rsidRPr="001A1156">
        <w:rPr>
          <w:color w:val="000000"/>
          <w:spacing w:val="61"/>
          <w:sz w:val="28"/>
          <w:szCs w:val="28"/>
        </w:rPr>
        <w:t>Второй</w:t>
      </w:r>
      <w:r w:rsidRPr="001A1156">
        <w:rPr>
          <w:color w:val="000000"/>
          <w:sz w:val="28"/>
          <w:szCs w:val="28"/>
        </w:rPr>
        <w:t xml:space="preserve"> </w:t>
      </w:r>
      <w:r w:rsidRPr="001A1156">
        <w:rPr>
          <w:color w:val="000000"/>
          <w:spacing w:val="5"/>
          <w:sz w:val="28"/>
          <w:szCs w:val="28"/>
        </w:rPr>
        <w:t xml:space="preserve">этап: налив семян за счет оттока пластических </w:t>
      </w:r>
      <w:r w:rsidRPr="001A1156">
        <w:rPr>
          <w:color w:val="000000"/>
          <w:spacing w:val="6"/>
          <w:sz w:val="28"/>
          <w:szCs w:val="28"/>
        </w:rPr>
        <w:t>веществ из створок бобов и ассимилянтов листьев и прилистни</w:t>
      </w:r>
      <w:r w:rsidRPr="001A1156">
        <w:rPr>
          <w:color w:val="000000"/>
          <w:spacing w:val="6"/>
          <w:sz w:val="28"/>
          <w:szCs w:val="28"/>
        </w:rPr>
        <w:softHyphen/>
      </w:r>
      <w:r w:rsidRPr="001A1156">
        <w:rPr>
          <w:color w:val="000000"/>
          <w:spacing w:val="3"/>
          <w:sz w:val="28"/>
          <w:szCs w:val="28"/>
        </w:rPr>
        <w:t xml:space="preserve">ков. При этом в конце </w:t>
      </w:r>
      <w:r w:rsidRPr="001A1156">
        <w:rPr>
          <w:color w:val="000000"/>
          <w:spacing w:val="3"/>
          <w:sz w:val="28"/>
          <w:szCs w:val="28"/>
        </w:rPr>
        <w:lastRenderedPageBreak/>
        <w:t xml:space="preserve">налива семян в створках остается 50% </w:t>
      </w:r>
      <w:r w:rsidRPr="001A1156">
        <w:rPr>
          <w:color w:val="000000"/>
          <w:spacing w:val="5"/>
          <w:sz w:val="28"/>
          <w:szCs w:val="28"/>
        </w:rPr>
        <w:t>пластических веществ от максимума. Развитие семян продол</w:t>
      </w:r>
      <w:r w:rsidRPr="001A1156">
        <w:rPr>
          <w:color w:val="000000"/>
          <w:spacing w:val="5"/>
          <w:sz w:val="28"/>
          <w:szCs w:val="28"/>
        </w:rPr>
        <w:softHyphen/>
      </w:r>
      <w:r w:rsidRPr="001A1156">
        <w:rPr>
          <w:color w:val="000000"/>
          <w:spacing w:val="2"/>
          <w:sz w:val="28"/>
          <w:szCs w:val="28"/>
        </w:rPr>
        <w:t xml:space="preserve">жается от сахаристого </w:t>
      </w:r>
      <w:r>
        <w:rPr>
          <w:color w:val="000000"/>
          <w:spacing w:val="2"/>
          <w:sz w:val="28"/>
          <w:szCs w:val="28"/>
        </w:rPr>
        <w:t>их состояния до полной спелости</w:t>
      </w:r>
      <w:r w:rsidRPr="001A1156">
        <w:rPr>
          <w:color w:val="000000"/>
          <w:spacing w:val="2"/>
          <w:sz w:val="28"/>
          <w:szCs w:val="28"/>
        </w:rPr>
        <w:t>.</w:t>
      </w:r>
      <w:r>
        <w:rPr>
          <w:color w:val="000000"/>
          <w:spacing w:val="2"/>
          <w:sz w:val="28"/>
          <w:szCs w:val="28"/>
          <w:lang w:val="kk-KZ"/>
        </w:rPr>
        <w:t xml:space="preserve"> </w:t>
      </w:r>
      <w:r w:rsidRPr="001A1156">
        <w:rPr>
          <w:color w:val="000000"/>
          <w:spacing w:val="2"/>
          <w:sz w:val="28"/>
          <w:szCs w:val="28"/>
        </w:rPr>
        <w:t xml:space="preserve">Такое </w:t>
      </w:r>
      <w:r w:rsidRPr="001A1156">
        <w:rPr>
          <w:color w:val="000000"/>
          <w:spacing w:val="1"/>
          <w:sz w:val="28"/>
          <w:szCs w:val="28"/>
        </w:rPr>
        <w:t xml:space="preserve">разделение процесса развития плода типично для большинства </w:t>
      </w:r>
      <w:r w:rsidRPr="001A1156">
        <w:rPr>
          <w:color w:val="000000"/>
          <w:spacing w:val="4"/>
          <w:sz w:val="28"/>
          <w:szCs w:val="28"/>
        </w:rPr>
        <w:t>зерновых бобовых культур</w:t>
      </w:r>
    </w:p>
    <w:p w14:paraId="381F50F7" w14:textId="77777777" w:rsidR="00A67AEB" w:rsidRPr="001A1156" w:rsidRDefault="00A67AEB" w:rsidP="00A67AEB">
      <w:pPr>
        <w:shd w:val="clear" w:color="auto" w:fill="FFFFFF"/>
        <w:ind w:left="14" w:right="-27" w:firstLine="336"/>
        <w:jc w:val="both"/>
        <w:rPr>
          <w:sz w:val="28"/>
          <w:szCs w:val="28"/>
        </w:rPr>
      </w:pPr>
      <w:r w:rsidRPr="001A1156">
        <w:rPr>
          <w:color w:val="000000"/>
          <w:spacing w:val="4"/>
          <w:sz w:val="28"/>
          <w:szCs w:val="28"/>
        </w:rPr>
        <w:t>Ко второму этапу относятся три фазы развития семян: уг</w:t>
      </w:r>
      <w:r w:rsidRPr="001A1156">
        <w:rPr>
          <w:color w:val="000000"/>
          <w:spacing w:val="4"/>
          <w:sz w:val="28"/>
          <w:szCs w:val="28"/>
        </w:rPr>
        <w:softHyphen/>
      </w:r>
      <w:r w:rsidRPr="001A1156">
        <w:rPr>
          <w:color w:val="000000"/>
          <w:spacing w:val="7"/>
          <w:sz w:val="28"/>
          <w:szCs w:val="28"/>
        </w:rPr>
        <w:t>леводное состояние, белковая, или уборочная, спелость и пол</w:t>
      </w:r>
      <w:r w:rsidRPr="001A1156">
        <w:rPr>
          <w:color w:val="000000"/>
          <w:spacing w:val="7"/>
          <w:sz w:val="28"/>
          <w:szCs w:val="28"/>
        </w:rPr>
        <w:softHyphen/>
      </w:r>
      <w:r w:rsidRPr="001A1156">
        <w:rPr>
          <w:color w:val="000000"/>
          <w:spacing w:val="5"/>
          <w:sz w:val="28"/>
          <w:szCs w:val="28"/>
        </w:rPr>
        <w:t>ная спелость</w:t>
      </w:r>
    </w:p>
    <w:p w14:paraId="2471E1BC" w14:textId="77777777" w:rsidR="00A67AEB" w:rsidRPr="001A1156" w:rsidRDefault="00A67AEB" w:rsidP="00A67AEB">
      <w:pPr>
        <w:shd w:val="clear" w:color="auto" w:fill="FFFFFF"/>
        <w:jc w:val="both"/>
        <w:rPr>
          <w:color w:val="000000"/>
          <w:spacing w:val="5"/>
          <w:sz w:val="28"/>
          <w:szCs w:val="28"/>
        </w:rPr>
      </w:pPr>
      <w:r w:rsidRPr="001A1156">
        <w:rPr>
          <w:color w:val="000000"/>
          <w:spacing w:val="3"/>
          <w:sz w:val="28"/>
          <w:szCs w:val="28"/>
        </w:rPr>
        <w:t xml:space="preserve">Углеводное состояние характеризуется преобладанием в </w:t>
      </w:r>
      <w:r w:rsidRPr="001A1156">
        <w:rPr>
          <w:color w:val="000000"/>
          <w:spacing w:val="5"/>
          <w:sz w:val="28"/>
          <w:szCs w:val="28"/>
        </w:rPr>
        <w:t>пластических веществах семени Сахаров и крахмала. Фаза де</w:t>
      </w:r>
      <w:r w:rsidRPr="001A1156">
        <w:rPr>
          <w:color w:val="000000"/>
          <w:spacing w:val="5"/>
          <w:sz w:val="28"/>
          <w:szCs w:val="28"/>
        </w:rPr>
        <w:softHyphen/>
      </w:r>
      <w:r w:rsidRPr="001A1156">
        <w:rPr>
          <w:color w:val="000000"/>
          <w:spacing w:val="8"/>
          <w:sz w:val="28"/>
          <w:szCs w:val="28"/>
        </w:rPr>
        <w:t>лится на два периода: сахаристый и крахмалистый</w:t>
      </w:r>
      <w:r>
        <w:rPr>
          <w:color w:val="000000"/>
          <w:spacing w:val="8"/>
          <w:sz w:val="28"/>
          <w:szCs w:val="28"/>
        </w:rPr>
        <w:t>.</w:t>
      </w:r>
      <w:r w:rsidRPr="001A1156">
        <w:rPr>
          <w:color w:val="000000"/>
          <w:spacing w:val="8"/>
          <w:sz w:val="28"/>
          <w:szCs w:val="28"/>
        </w:rPr>
        <w:t xml:space="preserve"> В сахарис</w:t>
      </w:r>
      <w:r w:rsidRPr="001A1156">
        <w:rPr>
          <w:color w:val="000000"/>
          <w:spacing w:val="3"/>
          <w:sz w:val="28"/>
          <w:szCs w:val="28"/>
        </w:rPr>
        <w:t xml:space="preserve">том периоде развития семян в них содержится максимальное </w:t>
      </w:r>
      <w:r w:rsidRPr="001A1156">
        <w:rPr>
          <w:color w:val="000000"/>
          <w:spacing w:val="5"/>
          <w:sz w:val="28"/>
          <w:szCs w:val="28"/>
        </w:rPr>
        <w:t xml:space="preserve">количество Сахаров.  Интенсивность налива семян в </w:t>
      </w:r>
      <w:r w:rsidRPr="001A1156">
        <w:rPr>
          <w:smallCaps/>
          <w:color w:val="000000"/>
          <w:spacing w:val="5"/>
          <w:sz w:val="28"/>
          <w:szCs w:val="28"/>
        </w:rPr>
        <w:t xml:space="preserve">этот </w:t>
      </w:r>
      <w:r w:rsidRPr="001A1156">
        <w:rPr>
          <w:color w:val="000000"/>
          <w:spacing w:val="5"/>
          <w:sz w:val="28"/>
          <w:szCs w:val="28"/>
        </w:rPr>
        <w:t>период наибольшая. В крахмальный период развития в сменах содержится много крахмала. Налив семян в крахмалистый период проходит  с меньшей интенсивностью. При надавливании на семя оно  разделяется на семядоли. В этот период нижние 4-5 листьев желтеют, но еще не засыхают. В крахмалистый период созревают 30-40 % бобов, семена  в них с прозеленью, есть желтые с боков и мало желтых полностью.</w:t>
      </w:r>
    </w:p>
    <w:p w14:paraId="3FEDA025" w14:textId="77777777" w:rsidR="00A67AEB" w:rsidRPr="001A1156" w:rsidRDefault="00A67AEB" w:rsidP="00A67AEB">
      <w:pPr>
        <w:shd w:val="clear" w:color="auto" w:fill="FFFFFF"/>
        <w:jc w:val="both"/>
        <w:rPr>
          <w:color w:val="000000"/>
          <w:spacing w:val="5"/>
          <w:sz w:val="28"/>
          <w:szCs w:val="28"/>
        </w:rPr>
      </w:pPr>
      <w:r w:rsidRPr="001A1156">
        <w:rPr>
          <w:color w:val="000000"/>
          <w:spacing w:val="5"/>
          <w:sz w:val="28"/>
          <w:szCs w:val="28"/>
        </w:rPr>
        <w:t xml:space="preserve">Белковая или уборочная спелость характеризуется содержанием белка и созреванием белка в согревающихся семенах гороха. При влажности от 40-20 % в них содержится больше белкового азота, чем в предыдущие фазы. В середине белковой спелости семена уже труднее разрезать ногтем. Растения только в верхней части сохраняют зеленую окраску, нижние 4-5 листьев засыхают. Снижение влажности с 3 до 24 % проходит за 1-4 </w:t>
      </w:r>
      <w:proofErr w:type="spellStart"/>
      <w:r w:rsidRPr="001A1156">
        <w:rPr>
          <w:color w:val="000000"/>
          <w:spacing w:val="5"/>
          <w:sz w:val="28"/>
          <w:szCs w:val="28"/>
        </w:rPr>
        <w:t>сут</w:t>
      </w:r>
      <w:proofErr w:type="spellEnd"/>
      <w:r w:rsidRPr="001A1156">
        <w:rPr>
          <w:color w:val="000000"/>
          <w:spacing w:val="5"/>
          <w:sz w:val="28"/>
          <w:szCs w:val="28"/>
        </w:rPr>
        <w:t xml:space="preserve">. в зависимости от погоды. В начале и в середине белковой спелости созревает 50-75 % бобов это лучший срок скашивая гороха. в конце  белковой спелости влажности семян 23-20 %. В этот период уже все  растение желтого цвета, а нижние бобы на первом плодовом узле имеют засохший вид. Семена ногтем не режется, но на них остается след. </w:t>
      </w:r>
    </w:p>
    <w:p w14:paraId="1A2583C9" w14:textId="77777777" w:rsidR="00A67AEB" w:rsidRPr="001A1156" w:rsidRDefault="00A67AEB" w:rsidP="00A67AEB">
      <w:pPr>
        <w:shd w:val="clear" w:color="auto" w:fill="FFFFFF"/>
        <w:ind w:left="11" w:right="-28" w:firstLine="312"/>
        <w:jc w:val="both"/>
        <w:rPr>
          <w:color w:val="000000"/>
          <w:spacing w:val="5"/>
          <w:sz w:val="28"/>
          <w:szCs w:val="28"/>
        </w:rPr>
      </w:pPr>
      <w:r w:rsidRPr="001A1156">
        <w:rPr>
          <w:color w:val="000000"/>
          <w:spacing w:val="5"/>
          <w:sz w:val="28"/>
          <w:szCs w:val="28"/>
        </w:rPr>
        <w:t>Полная спелость семян с хозяйственной точно зрения отмечается при  снижении их влажности до 19-14 %</w:t>
      </w:r>
      <w:r>
        <w:rPr>
          <w:color w:val="000000"/>
          <w:spacing w:val="5"/>
          <w:sz w:val="28"/>
          <w:szCs w:val="28"/>
          <w:lang w:val="kk-KZ"/>
        </w:rPr>
        <w:t>.</w:t>
      </w:r>
      <w:r w:rsidRPr="001A1156">
        <w:rPr>
          <w:color w:val="000000"/>
          <w:spacing w:val="5"/>
          <w:sz w:val="28"/>
          <w:szCs w:val="28"/>
        </w:rPr>
        <w:t xml:space="preserve"> В этой фазе развития семян проводят обмолот валков. В фазе полной спелости созревает 100 % бобов.</w:t>
      </w:r>
    </w:p>
    <w:p w14:paraId="2C3D6F6B" w14:textId="77777777" w:rsidR="00A67AEB" w:rsidRPr="001A1156" w:rsidRDefault="00A67AEB" w:rsidP="00A67AEB">
      <w:pPr>
        <w:shd w:val="clear" w:color="auto" w:fill="FFFFFF"/>
        <w:ind w:left="24" w:right="-1" w:firstLine="317"/>
        <w:jc w:val="both"/>
        <w:rPr>
          <w:color w:val="000000"/>
          <w:spacing w:val="6"/>
          <w:sz w:val="28"/>
          <w:szCs w:val="28"/>
        </w:rPr>
      </w:pPr>
      <w:r w:rsidRPr="001A1156">
        <w:rPr>
          <w:b/>
          <w:color w:val="000000"/>
          <w:spacing w:val="6"/>
          <w:sz w:val="28"/>
          <w:szCs w:val="28"/>
        </w:rPr>
        <w:t>У подсолнечника:</w:t>
      </w:r>
      <w:r>
        <w:rPr>
          <w:b/>
          <w:color w:val="000000"/>
          <w:spacing w:val="6"/>
          <w:sz w:val="28"/>
          <w:szCs w:val="28"/>
          <w:lang w:val="kk-KZ"/>
        </w:rPr>
        <w:t xml:space="preserve"> </w:t>
      </w:r>
      <w:r w:rsidRPr="001A1156">
        <w:rPr>
          <w:color w:val="000000"/>
          <w:spacing w:val="6"/>
          <w:sz w:val="28"/>
          <w:szCs w:val="28"/>
        </w:rPr>
        <w:t>характеризуется следующими фазами : фаза образование объема семянки и фаза созревания. При влажности семянок 18-20% уборка.</w:t>
      </w:r>
    </w:p>
    <w:p w14:paraId="4BE81497" w14:textId="77777777" w:rsidR="00A67AEB" w:rsidRPr="00C3170E" w:rsidRDefault="00A67AEB" w:rsidP="00A67AEB">
      <w:pPr>
        <w:shd w:val="clear" w:color="auto" w:fill="FFFFFF"/>
        <w:ind w:left="24" w:right="-1" w:firstLine="317"/>
        <w:jc w:val="both"/>
        <w:rPr>
          <w:color w:val="000000"/>
          <w:spacing w:val="6"/>
          <w:sz w:val="28"/>
          <w:szCs w:val="28"/>
          <w:lang w:val="kk-KZ"/>
        </w:rPr>
      </w:pPr>
      <w:r w:rsidRPr="001A1156">
        <w:rPr>
          <w:color w:val="000000"/>
          <w:spacing w:val="6"/>
          <w:sz w:val="28"/>
          <w:szCs w:val="28"/>
        </w:rPr>
        <w:t xml:space="preserve">В ходе </w:t>
      </w:r>
      <w:proofErr w:type="spellStart"/>
      <w:r w:rsidRPr="001A1156">
        <w:rPr>
          <w:color w:val="000000"/>
          <w:spacing w:val="6"/>
          <w:sz w:val="28"/>
          <w:szCs w:val="28"/>
        </w:rPr>
        <w:t>семяобразования</w:t>
      </w:r>
      <w:proofErr w:type="spellEnd"/>
      <w:r w:rsidRPr="001A1156">
        <w:rPr>
          <w:color w:val="000000"/>
          <w:spacing w:val="6"/>
          <w:sz w:val="28"/>
          <w:szCs w:val="28"/>
        </w:rPr>
        <w:t xml:space="preserve"> очень важен момент наступления 35-40% влажности, которая является биологическим порогом в процессе образования семени. При этих значениях происходит коагуляция белковых коллоидов, после чего поступление сухих веществ и влаг</w:t>
      </w:r>
      <w:r>
        <w:rPr>
          <w:color w:val="000000"/>
          <w:spacing w:val="6"/>
          <w:sz w:val="28"/>
          <w:szCs w:val="28"/>
        </w:rPr>
        <w:t>и в семя возобновится не может.</w:t>
      </w:r>
    </w:p>
    <w:p w14:paraId="216AD1F4" w14:textId="77777777" w:rsidR="00A67AEB" w:rsidRPr="001A1156" w:rsidRDefault="00A67AEB" w:rsidP="00A67AEB">
      <w:pPr>
        <w:pStyle w:val="a7"/>
        <w:jc w:val="both"/>
        <w:rPr>
          <w:color w:val="000000"/>
          <w:spacing w:val="6"/>
          <w:szCs w:val="28"/>
        </w:rPr>
      </w:pPr>
      <w:r w:rsidRPr="001A1156">
        <w:rPr>
          <w:color w:val="000000"/>
          <w:spacing w:val="6"/>
          <w:szCs w:val="28"/>
        </w:rPr>
        <w:t xml:space="preserve">Максимальная масса зерна устанавливается в середине восковой спелости. После 5-6 дней полной спелости масса зерна начинает снижаться. В сухую жаркую погоду в период зерно и </w:t>
      </w:r>
      <w:proofErr w:type="spellStart"/>
      <w:r w:rsidRPr="001A1156">
        <w:rPr>
          <w:color w:val="000000"/>
          <w:spacing w:val="6"/>
          <w:szCs w:val="28"/>
        </w:rPr>
        <w:t>семяобразования</w:t>
      </w:r>
      <w:proofErr w:type="spellEnd"/>
      <w:r w:rsidRPr="001A1156">
        <w:rPr>
          <w:color w:val="000000"/>
          <w:spacing w:val="6"/>
          <w:szCs w:val="28"/>
        </w:rPr>
        <w:t xml:space="preserve"> и при дефиците влаги в почве продолжительность налива сокращается, что препятствует образованию крупного зерна., Хотя оно и полноценное. При влажной погоде период налива удлиняется, зерно формируется крупным тяжеловесным, хотя сроки созревания и уборки оттягиваются. </w:t>
      </w:r>
    </w:p>
    <w:p w14:paraId="1A05431A" w14:textId="77777777" w:rsidR="00A67AEB" w:rsidRPr="001A1156" w:rsidRDefault="00A67AEB" w:rsidP="00A67AEB">
      <w:pPr>
        <w:shd w:val="clear" w:color="auto" w:fill="FFFFFF"/>
        <w:ind w:left="5" w:firstLine="336"/>
        <w:jc w:val="center"/>
        <w:rPr>
          <w:b/>
          <w:bCs/>
          <w:color w:val="000000"/>
          <w:sz w:val="28"/>
          <w:szCs w:val="28"/>
        </w:rPr>
      </w:pPr>
      <w:r>
        <w:rPr>
          <w:b/>
          <w:bCs/>
          <w:color w:val="000000"/>
          <w:sz w:val="28"/>
          <w:szCs w:val="28"/>
        </w:rPr>
        <w:lastRenderedPageBreak/>
        <w:t>Вопросы самоконтроля</w:t>
      </w:r>
    </w:p>
    <w:p w14:paraId="56EBFE88" w14:textId="77777777" w:rsidR="00A67AEB" w:rsidRPr="001A1156" w:rsidRDefault="00A67AEB" w:rsidP="00A67AEB">
      <w:pPr>
        <w:rPr>
          <w:sz w:val="28"/>
          <w:szCs w:val="28"/>
        </w:rPr>
      </w:pPr>
      <w:r w:rsidRPr="001A1156">
        <w:rPr>
          <w:sz w:val="28"/>
          <w:szCs w:val="28"/>
        </w:rPr>
        <w:t>1.Значение термина –</w:t>
      </w:r>
      <w:r>
        <w:rPr>
          <w:sz w:val="28"/>
          <w:szCs w:val="28"/>
          <w:lang w:val="kk-KZ"/>
        </w:rPr>
        <w:t xml:space="preserve"> </w:t>
      </w:r>
      <w:r w:rsidRPr="001A1156">
        <w:rPr>
          <w:sz w:val="28"/>
          <w:szCs w:val="28"/>
        </w:rPr>
        <w:t>семена.</w:t>
      </w:r>
    </w:p>
    <w:p w14:paraId="36908930" w14:textId="77777777" w:rsidR="00A67AEB" w:rsidRPr="001A1156" w:rsidRDefault="00A67AEB" w:rsidP="00A67AEB">
      <w:pPr>
        <w:pStyle w:val="a9"/>
        <w:spacing w:before="0" w:beforeAutospacing="0" w:after="0" w:afterAutospacing="0"/>
        <w:rPr>
          <w:sz w:val="28"/>
          <w:szCs w:val="28"/>
        </w:rPr>
      </w:pPr>
      <w:r w:rsidRPr="001A1156">
        <w:rPr>
          <w:sz w:val="28"/>
          <w:szCs w:val="28"/>
        </w:rPr>
        <w:t>2. Сортовые семена как средство повышения урожайности с/х культур</w:t>
      </w:r>
    </w:p>
    <w:p w14:paraId="61EBD1D9" w14:textId="77777777" w:rsidR="00A67AEB" w:rsidRDefault="00A67AEB" w:rsidP="00A67AEB">
      <w:pPr>
        <w:pStyle w:val="a9"/>
        <w:spacing w:before="0" w:beforeAutospacing="0" w:after="0" w:afterAutospacing="0"/>
        <w:rPr>
          <w:color w:val="000000"/>
          <w:spacing w:val="7"/>
          <w:sz w:val="28"/>
          <w:szCs w:val="28"/>
        </w:rPr>
      </w:pPr>
      <w:r w:rsidRPr="001A1156">
        <w:rPr>
          <w:color w:val="000000"/>
          <w:spacing w:val="7"/>
          <w:sz w:val="28"/>
          <w:szCs w:val="28"/>
        </w:rPr>
        <w:t xml:space="preserve">3. Что такое семя и плод? </w:t>
      </w:r>
      <w:r w:rsidRPr="001A1156">
        <w:rPr>
          <w:color w:val="000000"/>
          <w:spacing w:val="6"/>
          <w:sz w:val="28"/>
          <w:szCs w:val="28"/>
        </w:rPr>
        <w:t xml:space="preserve">Какие бывают плоды и соплодия? 4. Расскажите о </w:t>
      </w:r>
      <w:proofErr w:type="spellStart"/>
      <w:r w:rsidRPr="001A1156">
        <w:rPr>
          <w:color w:val="000000"/>
          <w:spacing w:val="6"/>
          <w:sz w:val="28"/>
          <w:szCs w:val="28"/>
        </w:rPr>
        <w:t>зернообразовании</w:t>
      </w:r>
      <w:proofErr w:type="spellEnd"/>
      <w:r w:rsidRPr="001A1156">
        <w:rPr>
          <w:color w:val="000000"/>
          <w:spacing w:val="6"/>
          <w:sz w:val="28"/>
          <w:szCs w:val="28"/>
        </w:rPr>
        <w:t xml:space="preserve"> у зер</w:t>
      </w:r>
      <w:r w:rsidRPr="001A1156">
        <w:rPr>
          <w:color w:val="000000"/>
          <w:spacing w:val="6"/>
          <w:sz w:val="28"/>
          <w:szCs w:val="28"/>
        </w:rPr>
        <w:softHyphen/>
        <w:t>новых культур</w:t>
      </w:r>
      <w:r>
        <w:rPr>
          <w:color w:val="000000"/>
          <w:spacing w:val="6"/>
          <w:sz w:val="28"/>
          <w:szCs w:val="28"/>
        </w:rPr>
        <w:t xml:space="preserve">. 5. Как проходит </w:t>
      </w:r>
      <w:proofErr w:type="spellStart"/>
      <w:r>
        <w:rPr>
          <w:color w:val="000000"/>
          <w:spacing w:val="6"/>
          <w:sz w:val="28"/>
          <w:szCs w:val="28"/>
        </w:rPr>
        <w:t>семяобразован</w:t>
      </w:r>
      <w:proofErr w:type="spellEnd"/>
      <w:r>
        <w:rPr>
          <w:color w:val="000000"/>
          <w:spacing w:val="6"/>
          <w:sz w:val="28"/>
          <w:szCs w:val="28"/>
          <w:lang w:val="kk-KZ"/>
        </w:rPr>
        <w:t>и</w:t>
      </w:r>
      <w:r w:rsidRPr="001A1156">
        <w:rPr>
          <w:color w:val="000000"/>
          <w:spacing w:val="6"/>
          <w:sz w:val="28"/>
          <w:szCs w:val="28"/>
        </w:rPr>
        <w:t>е у зерновых бобовых куль</w:t>
      </w:r>
      <w:r w:rsidRPr="001A1156">
        <w:rPr>
          <w:color w:val="000000"/>
          <w:spacing w:val="7"/>
          <w:sz w:val="28"/>
          <w:szCs w:val="28"/>
        </w:rPr>
        <w:t>тур?</w:t>
      </w:r>
    </w:p>
    <w:p w14:paraId="2EDE62C0" w14:textId="77777777" w:rsidR="00A67AEB" w:rsidRPr="001A1156" w:rsidRDefault="00A67AEB" w:rsidP="00A67AEB">
      <w:pPr>
        <w:pStyle w:val="a9"/>
        <w:spacing w:before="0" w:beforeAutospacing="0" w:after="0" w:afterAutospacing="0"/>
        <w:rPr>
          <w:sz w:val="28"/>
          <w:szCs w:val="28"/>
        </w:rPr>
      </w:pPr>
    </w:p>
    <w:p w14:paraId="247F2F53" w14:textId="77777777" w:rsidR="00A67AEB" w:rsidRPr="001A1156" w:rsidRDefault="00A67AEB" w:rsidP="00A67AEB">
      <w:pPr>
        <w:shd w:val="clear" w:color="auto" w:fill="FFFFFF"/>
        <w:spacing w:before="7"/>
        <w:ind w:right="7"/>
        <w:jc w:val="both"/>
        <w:rPr>
          <w:b/>
          <w:bCs/>
          <w:sz w:val="28"/>
          <w:szCs w:val="28"/>
        </w:rPr>
      </w:pPr>
      <w:r w:rsidRPr="001A1156">
        <w:rPr>
          <w:b/>
          <w:bCs/>
          <w:sz w:val="28"/>
          <w:szCs w:val="28"/>
        </w:rPr>
        <w:t>Список использованной литературы</w:t>
      </w:r>
    </w:p>
    <w:p w14:paraId="3E47593F" w14:textId="77777777" w:rsidR="00A67AEB" w:rsidRPr="001A1156" w:rsidRDefault="00A67AEB" w:rsidP="009228AC">
      <w:pPr>
        <w:numPr>
          <w:ilvl w:val="0"/>
          <w:numId w:val="122"/>
        </w:numPr>
        <w:shd w:val="clear" w:color="auto" w:fill="FFFFFF"/>
        <w:rPr>
          <w:sz w:val="28"/>
          <w:szCs w:val="28"/>
        </w:rPr>
      </w:pPr>
      <w:proofErr w:type="spellStart"/>
      <w:r w:rsidRPr="001A1156">
        <w:rPr>
          <w:sz w:val="28"/>
          <w:szCs w:val="28"/>
        </w:rPr>
        <w:t>Алабушев</w:t>
      </w:r>
      <w:proofErr w:type="spellEnd"/>
      <w:r w:rsidRPr="001A1156">
        <w:rPr>
          <w:sz w:val="28"/>
          <w:szCs w:val="28"/>
        </w:rPr>
        <w:t xml:space="preserve"> </w:t>
      </w:r>
      <w:proofErr w:type="spellStart"/>
      <w:r w:rsidRPr="001A1156">
        <w:rPr>
          <w:sz w:val="28"/>
          <w:szCs w:val="28"/>
        </w:rPr>
        <w:t>В.А.Растениеводство</w:t>
      </w:r>
      <w:proofErr w:type="spellEnd"/>
      <w:r w:rsidRPr="001A1156">
        <w:rPr>
          <w:sz w:val="28"/>
          <w:szCs w:val="28"/>
        </w:rPr>
        <w:t xml:space="preserve">. Учебное пособие.  -  </w:t>
      </w:r>
      <w:proofErr w:type="spellStart"/>
      <w:r w:rsidRPr="001A1156">
        <w:rPr>
          <w:sz w:val="28"/>
          <w:szCs w:val="28"/>
        </w:rPr>
        <w:t>Ростов</w:t>
      </w:r>
      <w:proofErr w:type="spellEnd"/>
      <w:r w:rsidRPr="001A1156">
        <w:rPr>
          <w:sz w:val="28"/>
          <w:szCs w:val="28"/>
        </w:rPr>
        <w:t>-на-Дону. Издательский центр «</w:t>
      </w:r>
      <w:proofErr w:type="spellStart"/>
      <w:r w:rsidRPr="001A1156">
        <w:rPr>
          <w:sz w:val="28"/>
          <w:szCs w:val="28"/>
        </w:rPr>
        <w:t>МарТ</w:t>
      </w:r>
      <w:proofErr w:type="spellEnd"/>
      <w:r w:rsidRPr="001A1156">
        <w:rPr>
          <w:sz w:val="28"/>
          <w:szCs w:val="28"/>
        </w:rPr>
        <w:t>», 2001. – 384с.</w:t>
      </w:r>
    </w:p>
    <w:p w14:paraId="52379469" w14:textId="77777777" w:rsidR="00A67AEB" w:rsidRPr="001A1156" w:rsidRDefault="00A67AEB" w:rsidP="009228AC">
      <w:pPr>
        <w:numPr>
          <w:ilvl w:val="0"/>
          <w:numId w:val="122"/>
        </w:numPr>
        <w:shd w:val="clear" w:color="auto" w:fill="FFFFFF"/>
        <w:rPr>
          <w:sz w:val="28"/>
          <w:szCs w:val="28"/>
        </w:rPr>
      </w:pPr>
      <w:r w:rsidRPr="001A1156">
        <w:rPr>
          <w:sz w:val="28"/>
          <w:szCs w:val="28"/>
        </w:rPr>
        <w:t>Коренев</w:t>
      </w:r>
      <w:r>
        <w:rPr>
          <w:sz w:val="28"/>
          <w:szCs w:val="28"/>
        </w:rPr>
        <w:t xml:space="preserve"> Г.В.</w:t>
      </w:r>
      <w:r w:rsidRPr="001A1156">
        <w:rPr>
          <w:sz w:val="28"/>
          <w:szCs w:val="28"/>
        </w:rPr>
        <w:t>, Подгорный</w:t>
      </w:r>
      <w:r>
        <w:rPr>
          <w:sz w:val="28"/>
          <w:szCs w:val="28"/>
        </w:rPr>
        <w:t xml:space="preserve"> П.П.</w:t>
      </w:r>
      <w:r w:rsidRPr="001A1156">
        <w:rPr>
          <w:sz w:val="28"/>
          <w:szCs w:val="28"/>
        </w:rPr>
        <w:t>, Щербак</w:t>
      </w:r>
      <w:r w:rsidRPr="006E63A4">
        <w:rPr>
          <w:sz w:val="28"/>
          <w:szCs w:val="28"/>
        </w:rPr>
        <w:t xml:space="preserve"> </w:t>
      </w:r>
      <w:r w:rsidRPr="001A1156">
        <w:rPr>
          <w:sz w:val="28"/>
          <w:szCs w:val="28"/>
        </w:rPr>
        <w:t xml:space="preserve">С. Н.; Под ред. Г. В. Коренева. – 3-е изд. </w:t>
      </w:r>
      <w:proofErr w:type="spellStart"/>
      <w:r w:rsidRPr="001A1156">
        <w:rPr>
          <w:sz w:val="28"/>
          <w:szCs w:val="28"/>
        </w:rPr>
        <w:t>перераб</w:t>
      </w:r>
      <w:proofErr w:type="spellEnd"/>
      <w:r w:rsidRPr="001A1156">
        <w:rPr>
          <w:sz w:val="28"/>
          <w:szCs w:val="28"/>
        </w:rPr>
        <w:t xml:space="preserve">. и доп. – Растениеводство с основами селекции и семеноводства,  М.: </w:t>
      </w:r>
      <w:proofErr w:type="spellStart"/>
      <w:r w:rsidRPr="001A1156">
        <w:rPr>
          <w:sz w:val="28"/>
          <w:szCs w:val="28"/>
        </w:rPr>
        <w:t>Агропромиздат</w:t>
      </w:r>
      <w:proofErr w:type="spellEnd"/>
      <w:r w:rsidRPr="001A1156">
        <w:rPr>
          <w:sz w:val="28"/>
          <w:szCs w:val="28"/>
        </w:rPr>
        <w:t>, 1990. – 575с.</w:t>
      </w:r>
    </w:p>
    <w:p w14:paraId="394567C5" w14:textId="77777777" w:rsidR="00A67AEB" w:rsidRPr="00C3170E" w:rsidRDefault="00A67AEB" w:rsidP="009228AC">
      <w:pPr>
        <w:numPr>
          <w:ilvl w:val="0"/>
          <w:numId w:val="122"/>
        </w:numPr>
        <w:shd w:val="clear" w:color="auto" w:fill="FFFFFF"/>
        <w:rPr>
          <w:sz w:val="28"/>
          <w:szCs w:val="28"/>
        </w:rPr>
      </w:pPr>
      <w:r w:rsidRPr="001A1156">
        <w:rPr>
          <w:sz w:val="28"/>
          <w:szCs w:val="28"/>
        </w:rPr>
        <w:t>Гриценко В.В.  Семеноведение полевых культур,</w:t>
      </w:r>
      <w:r>
        <w:rPr>
          <w:sz w:val="28"/>
          <w:szCs w:val="28"/>
        </w:rPr>
        <w:t xml:space="preserve"> </w:t>
      </w:r>
      <w:r w:rsidRPr="001A1156">
        <w:rPr>
          <w:sz w:val="28"/>
          <w:szCs w:val="28"/>
        </w:rPr>
        <w:t>М.:Колос.-1984.-.271с</w:t>
      </w:r>
    </w:p>
    <w:p w14:paraId="36AAD26C" w14:textId="77777777" w:rsidR="00A67AEB" w:rsidRPr="001A1156" w:rsidRDefault="00A67AEB" w:rsidP="00A67AEB">
      <w:pPr>
        <w:shd w:val="clear" w:color="auto" w:fill="FFFFFF"/>
        <w:ind w:left="720"/>
        <w:rPr>
          <w:sz w:val="28"/>
          <w:szCs w:val="28"/>
        </w:rPr>
      </w:pPr>
    </w:p>
    <w:p w14:paraId="52575B9D" w14:textId="77777777" w:rsidR="00A67AEB" w:rsidRPr="006E6924" w:rsidRDefault="00A67AEB" w:rsidP="00A67AEB">
      <w:pPr>
        <w:tabs>
          <w:tab w:val="left" w:pos="3332"/>
        </w:tabs>
        <w:ind w:left="720"/>
        <w:jc w:val="center"/>
        <w:rPr>
          <w:b/>
          <w:bCs/>
          <w:color w:val="000000"/>
          <w:spacing w:val="-2"/>
          <w:sz w:val="28"/>
          <w:szCs w:val="28"/>
        </w:rPr>
      </w:pPr>
      <w:r w:rsidRPr="006E6924">
        <w:rPr>
          <w:b/>
          <w:i/>
          <w:sz w:val="28"/>
          <w:szCs w:val="28"/>
        </w:rPr>
        <w:t>СРСП 2.</w:t>
      </w:r>
    </w:p>
    <w:p w14:paraId="7C6282D4" w14:textId="77777777" w:rsidR="00A67AEB" w:rsidRPr="006E6924" w:rsidRDefault="00A67AEB" w:rsidP="00A67AEB">
      <w:pPr>
        <w:jc w:val="center"/>
        <w:rPr>
          <w:b/>
          <w:sz w:val="28"/>
          <w:szCs w:val="28"/>
        </w:rPr>
      </w:pPr>
      <w:r w:rsidRPr="006E6924">
        <w:rPr>
          <w:b/>
          <w:bCs/>
          <w:color w:val="000000"/>
          <w:spacing w:val="5"/>
          <w:sz w:val="28"/>
          <w:szCs w:val="28"/>
        </w:rPr>
        <w:t>Тема:</w:t>
      </w:r>
      <w:r>
        <w:rPr>
          <w:b/>
          <w:bCs/>
          <w:color w:val="000000"/>
          <w:spacing w:val="5"/>
          <w:sz w:val="28"/>
          <w:szCs w:val="28"/>
        </w:rPr>
        <w:t xml:space="preserve"> </w:t>
      </w:r>
      <w:r w:rsidRPr="006E6924">
        <w:rPr>
          <w:b/>
          <w:bCs/>
          <w:color w:val="000000"/>
          <w:spacing w:val="5"/>
          <w:sz w:val="28"/>
          <w:szCs w:val="28"/>
        </w:rPr>
        <w:t>Пр</w:t>
      </w:r>
      <w:r>
        <w:rPr>
          <w:b/>
          <w:bCs/>
          <w:color w:val="000000"/>
          <w:spacing w:val="5"/>
          <w:sz w:val="28"/>
          <w:szCs w:val="28"/>
        </w:rPr>
        <w:t xml:space="preserve">одуктивность и </w:t>
      </w:r>
      <w:proofErr w:type="spellStart"/>
      <w:r>
        <w:rPr>
          <w:b/>
          <w:bCs/>
          <w:color w:val="000000"/>
          <w:spacing w:val="5"/>
          <w:sz w:val="28"/>
          <w:szCs w:val="28"/>
        </w:rPr>
        <w:t>разнокачественно</w:t>
      </w:r>
      <w:proofErr w:type="spellEnd"/>
      <w:r>
        <w:rPr>
          <w:b/>
          <w:bCs/>
          <w:color w:val="000000"/>
          <w:spacing w:val="5"/>
          <w:sz w:val="28"/>
          <w:szCs w:val="28"/>
          <w:lang w:val="kk-KZ"/>
        </w:rPr>
        <w:t>сть</w:t>
      </w:r>
      <w:r w:rsidRPr="006E6924">
        <w:rPr>
          <w:b/>
          <w:bCs/>
          <w:color w:val="000000"/>
          <w:spacing w:val="5"/>
          <w:sz w:val="28"/>
          <w:szCs w:val="28"/>
        </w:rPr>
        <w:t xml:space="preserve"> семян</w:t>
      </w:r>
    </w:p>
    <w:p w14:paraId="6A41F553" w14:textId="77777777" w:rsidR="00A67AEB" w:rsidRDefault="00A67AEB" w:rsidP="00A67AEB">
      <w:pPr>
        <w:tabs>
          <w:tab w:val="left" w:pos="3332"/>
        </w:tabs>
        <w:jc w:val="both"/>
        <w:rPr>
          <w:color w:val="000000"/>
          <w:spacing w:val="-1"/>
          <w:sz w:val="28"/>
          <w:szCs w:val="28"/>
        </w:rPr>
      </w:pPr>
      <w:r>
        <w:rPr>
          <w:bCs/>
          <w:sz w:val="28"/>
          <w:szCs w:val="28"/>
        </w:rPr>
        <w:t>Цель занятия:</w:t>
      </w:r>
      <w:r w:rsidRPr="001A1156">
        <w:rPr>
          <w:i/>
          <w:sz w:val="28"/>
          <w:szCs w:val="28"/>
        </w:rPr>
        <w:t xml:space="preserve"> </w:t>
      </w:r>
      <w:r w:rsidRPr="0005626E">
        <w:rPr>
          <w:sz w:val="28"/>
          <w:szCs w:val="28"/>
        </w:rPr>
        <w:t xml:space="preserve">изучить </w:t>
      </w:r>
      <w:r>
        <w:rPr>
          <w:color w:val="000000"/>
          <w:spacing w:val="-1"/>
          <w:sz w:val="28"/>
          <w:szCs w:val="28"/>
        </w:rPr>
        <w:t xml:space="preserve">проявлений </w:t>
      </w:r>
      <w:proofErr w:type="spellStart"/>
      <w:r>
        <w:rPr>
          <w:color w:val="000000"/>
          <w:spacing w:val="-1"/>
          <w:sz w:val="28"/>
          <w:szCs w:val="28"/>
        </w:rPr>
        <w:t>модификационно</w:t>
      </w:r>
      <w:proofErr w:type="spellEnd"/>
      <w:r>
        <w:rPr>
          <w:color w:val="000000"/>
          <w:spacing w:val="-1"/>
          <w:sz w:val="28"/>
          <w:szCs w:val="28"/>
          <w:lang w:val="kk-KZ"/>
        </w:rPr>
        <w:t>й</w:t>
      </w:r>
      <w:r w:rsidRPr="001A1156">
        <w:rPr>
          <w:color w:val="000000"/>
          <w:spacing w:val="-1"/>
          <w:sz w:val="28"/>
          <w:szCs w:val="28"/>
        </w:rPr>
        <w:t xml:space="preserve"> изменчивости</w:t>
      </w:r>
    </w:p>
    <w:p w14:paraId="7F6D6A28" w14:textId="77777777" w:rsidR="00A67AEB" w:rsidRDefault="00A67AEB" w:rsidP="00A67AEB">
      <w:pPr>
        <w:jc w:val="both"/>
        <w:rPr>
          <w:sz w:val="28"/>
          <w:szCs w:val="28"/>
        </w:rPr>
      </w:pPr>
      <w:r>
        <w:rPr>
          <w:sz w:val="28"/>
          <w:szCs w:val="28"/>
        </w:rPr>
        <w:t>Задание: Составить конспект по вопросам</w:t>
      </w:r>
    </w:p>
    <w:p w14:paraId="238E8E26" w14:textId="77777777" w:rsidR="00A67AEB" w:rsidRPr="001A1156" w:rsidRDefault="00A67AEB" w:rsidP="00A67AEB">
      <w:pPr>
        <w:shd w:val="clear" w:color="auto" w:fill="FFFFFF"/>
        <w:jc w:val="both"/>
        <w:rPr>
          <w:color w:val="000000"/>
          <w:spacing w:val="5"/>
          <w:sz w:val="28"/>
          <w:szCs w:val="28"/>
        </w:rPr>
      </w:pPr>
      <w:r w:rsidRPr="001A1156">
        <w:rPr>
          <w:bCs/>
          <w:color w:val="000000"/>
          <w:spacing w:val="5"/>
          <w:sz w:val="28"/>
          <w:szCs w:val="28"/>
        </w:rPr>
        <w:t xml:space="preserve">1.Влияние </w:t>
      </w:r>
      <w:r w:rsidRPr="001A1156">
        <w:rPr>
          <w:color w:val="000000"/>
          <w:spacing w:val="5"/>
          <w:sz w:val="28"/>
          <w:szCs w:val="28"/>
        </w:rPr>
        <w:t xml:space="preserve">наследственных свойств растения и </w:t>
      </w:r>
      <w:r w:rsidRPr="001A1156">
        <w:rPr>
          <w:color w:val="000000"/>
          <w:spacing w:val="2"/>
          <w:sz w:val="28"/>
          <w:szCs w:val="28"/>
        </w:rPr>
        <w:t xml:space="preserve"> экологических и агротехнических условий на п</w:t>
      </w:r>
      <w:r w:rsidRPr="001A1156">
        <w:rPr>
          <w:bCs/>
          <w:color w:val="000000"/>
          <w:spacing w:val="5"/>
          <w:sz w:val="28"/>
          <w:szCs w:val="28"/>
        </w:rPr>
        <w:t>родуктивность и разнокачественное семян</w:t>
      </w:r>
      <w:r w:rsidRPr="001A1156">
        <w:rPr>
          <w:color w:val="000000"/>
          <w:spacing w:val="5"/>
          <w:sz w:val="28"/>
          <w:szCs w:val="28"/>
        </w:rPr>
        <w:t xml:space="preserve">. </w:t>
      </w:r>
    </w:p>
    <w:p w14:paraId="2EF006F8" w14:textId="77777777" w:rsidR="00A67AEB" w:rsidRPr="001A1156" w:rsidRDefault="00A67AEB" w:rsidP="00A67AEB">
      <w:pPr>
        <w:shd w:val="clear" w:color="auto" w:fill="FFFFFF"/>
        <w:jc w:val="both"/>
        <w:rPr>
          <w:sz w:val="28"/>
          <w:szCs w:val="28"/>
        </w:rPr>
      </w:pPr>
      <w:r w:rsidRPr="001A1156">
        <w:rPr>
          <w:color w:val="000000"/>
          <w:spacing w:val="2"/>
          <w:sz w:val="28"/>
          <w:szCs w:val="28"/>
        </w:rPr>
        <w:t xml:space="preserve">2.Влияние на качество </w:t>
      </w:r>
      <w:r w:rsidRPr="001A1156">
        <w:rPr>
          <w:color w:val="000000"/>
          <w:spacing w:val="-1"/>
          <w:sz w:val="28"/>
          <w:szCs w:val="28"/>
        </w:rPr>
        <w:t>семян</w:t>
      </w:r>
      <w:r w:rsidRPr="001A1156">
        <w:rPr>
          <w:color w:val="000000"/>
          <w:spacing w:val="1"/>
          <w:sz w:val="28"/>
          <w:szCs w:val="28"/>
        </w:rPr>
        <w:t xml:space="preserve"> особенности цветения, оплодотворения и условия, при </w:t>
      </w:r>
      <w:r w:rsidRPr="001A1156">
        <w:rPr>
          <w:color w:val="000000"/>
          <w:spacing w:val="2"/>
          <w:sz w:val="28"/>
          <w:szCs w:val="28"/>
        </w:rPr>
        <w:t>которых они протекают.</w:t>
      </w:r>
    </w:p>
    <w:p w14:paraId="494836A7" w14:textId="77777777" w:rsidR="00A67AEB" w:rsidRPr="001A1156" w:rsidRDefault="00A67AEB" w:rsidP="00A67AEB">
      <w:pPr>
        <w:jc w:val="both"/>
        <w:rPr>
          <w:sz w:val="28"/>
          <w:szCs w:val="28"/>
        </w:rPr>
      </w:pPr>
      <w:r w:rsidRPr="001A1156">
        <w:rPr>
          <w:sz w:val="28"/>
          <w:szCs w:val="28"/>
        </w:rPr>
        <w:t>СРСП – .Сдача работ по заданию 2.</w:t>
      </w:r>
    </w:p>
    <w:p w14:paraId="72658759" w14:textId="77777777" w:rsidR="00A67AEB" w:rsidRPr="001A1156" w:rsidRDefault="00A67AEB" w:rsidP="00A67AEB">
      <w:pPr>
        <w:shd w:val="clear" w:color="auto" w:fill="FFFFFF"/>
        <w:jc w:val="both"/>
        <w:rPr>
          <w:sz w:val="28"/>
          <w:szCs w:val="28"/>
        </w:rPr>
      </w:pPr>
      <w:r w:rsidRPr="001A1156">
        <w:rPr>
          <w:b/>
          <w:bCs/>
          <w:color w:val="000000"/>
          <w:spacing w:val="5"/>
          <w:sz w:val="28"/>
          <w:szCs w:val="28"/>
        </w:rPr>
        <w:t>1. Пр</w:t>
      </w:r>
      <w:r>
        <w:rPr>
          <w:b/>
          <w:bCs/>
          <w:color w:val="000000"/>
          <w:spacing w:val="5"/>
          <w:sz w:val="28"/>
          <w:szCs w:val="28"/>
        </w:rPr>
        <w:t xml:space="preserve">одуктивность и </w:t>
      </w:r>
      <w:proofErr w:type="spellStart"/>
      <w:r>
        <w:rPr>
          <w:b/>
          <w:bCs/>
          <w:color w:val="000000"/>
          <w:spacing w:val="5"/>
          <w:sz w:val="28"/>
          <w:szCs w:val="28"/>
        </w:rPr>
        <w:t>разнокачественно</w:t>
      </w:r>
      <w:proofErr w:type="spellEnd"/>
      <w:r>
        <w:rPr>
          <w:b/>
          <w:bCs/>
          <w:color w:val="000000"/>
          <w:spacing w:val="5"/>
          <w:sz w:val="28"/>
          <w:szCs w:val="28"/>
          <w:lang w:val="kk-KZ"/>
        </w:rPr>
        <w:t>сть</w:t>
      </w:r>
      <w:r w:rsidRPr="001A1156">
        <w:rPr>
          <w:b/>
          <w:bCs/>
          <w:color w:val="000000"/>
          <w:spacing w:val="5"/>
          <w:sz w:val="28"/>
          <w:szCs w:val="28"/>
        </w:rPr>
        <w:t xml:space="preserve"> семян</w:t>
      </w:r>
      <w:r w:rsidRPr="001A1156">
        <w:rPr>
          <w:color w:val="000000"/>
          <w:spacing w:val="5"/>
          <w:sz w:val="28"/>
          <w:szCs w:val="28"/>
        </w:rPr>
        <w:t xml:space="preserve">. </w:t>
      </w:r>
      <w:r w:rsidRPr="001A1156">
        <w:rPr>
          <w:color w:val="000000"/>
          <w:spacing w:val="2"/>
          <w:sz w:val="28"/>
          <w:szCs w:val="28"/>
        </w:rPr>
        <w:t xml:space="preserve">В онтогенетическом отношении семена представляют </w:t>
      </w:r>
      <w:r w:rsidRPr="001A1156">
        <w:rPr>
          <w:color w:val="000000"/>
          <w:spacing w:val="5"/>
          <w:sz w:val="28"/>
          <w:szCs w:val="28"/>
        </w:rPr>
        <w:t xml:space="preserve">эмбриональный этап развития растений. Растения же </w:t>
      </w:r>
      <w:r w:rsidRPr="001A1156">
        <w:rPr>
          <w:color w:val="000000"/>
          <w:spacing w:val="1"/>
          <w:sz w:val="28"/>
          <w:szCs w:val="28"/>
        </w:rPr>
        <w:t xml:space="preserve">обладают определенной пластичностью — изменчивостью </w:t>
      </w:r>
      <w:r w:rsidRPr="001A1156">
        <w:rPr>
          <w:color w:val="000000"/>
          <w:spacing w:val="3"/>
          <w:sz w:val="28"/>
          <w:szCs w:val="28"/>
        </w:rPr>
        <w:t>фенотипических признаков в результате изменения усло</w:t>
      </w:r>
      <w:r w:rsidRPr="001A1156">
        <w:rPr>
          <w:color w:val="000000"/>
          <w:spacing w:val="3"/>
          <w:sz w:val="28"/>
          <w:szCs w:val="28"/>
        </w:rPr>
        <w:softHyphen/>
      </w:r>
      <w:r w:rsidRPr="001A1156">
        <w:rPr>
          <w:color w:val="000000"/>
          <w:spacing w:val="4"/>
          <w:sz w:val="28"/>
          <w:szCs w:val="28"/>
        </w:rPr>
        <w:t>вий внешней среды. Формируясь на материнском расте</w:t>
      </w:r>
      <w:r w:rsidRPr="001A1156">
        <w:rPr>
          <w:color w:val="000000"/>
          <w:spacing w:val="4"/>
          <w:sz w:val="28"/>
          <w:szCs w:val="28"/>
        </w:rPr>
        <w:softHyphen/>
      </w:r>
      <w:r w:rsidRPr="001A1156">
        <w:rPr>
          <w:color w:val="000000"/>
          <w:spacing w:val="2"/>
          <w:sz w:val="28"/>
          <w:szCs w:val="28"/>
        </w:rPr>
        <w:t xml:space="preserve">нии, семена испытывают влияние тех условий, которые </w:t>
      </w:r>
      <w:r w:rsidRPr="001A1156">
        <w:rPr>
          <w:color w:val="000000"/>
          <w:spacing w:val="4"/>
          <w:sz w:val="28"/>
          <w:szCs w:val="28"/>
        </w:rPr>
        <w:t>складываются в период его вегетации. Изменения, акку</w:t>
      </w:r>
      <w:r w:rsidRPr="001A1156">
        <w:rPr>
          <w:color w:val="000000"/>
          <w:spacing w:val="4"/>
          <w:sz w:val="28"/>
          <w:szCs w:val="28"/>
        </w:rPr>
        <w:softHyphen/>
      </w:r>
      <w:r w:rsidRPr="001A1156">
        <w:rPr>
          <w:color w:val="000000"/>
          <w:spacing w:val="2"/>
          <w:sz w:val="28"/>
          <w:szCs w:val="28"/>
        </w:rPr>
        <w:t>мулируемые семенем, в определенной мере предопреде</w:t>
      </w:r>
      <w:r w:rsidRPr="001A1156">
        <w:rPr>
          <w:color w:val="000000"/>
          <w:spacing w:val="2"/>
          <w:sz w:val="28"/>
          <w:szCs w:val="28"/>
        </w:rPr>
        <w:softHyphen/>
      </w:r>
      <w:r w:rsidRPr="001A1156">
        <w:rPr>
          <w:color w:val="000000"/>
          <w:spacing w:val="3"/>
          <w:sz w:val="28"/>
          <w:szCs w:val="28"/>
        </w:rPr>
        <w:t xml:space="preserve">ляют жизнь будущего поколения и его продуктивность. </w:t>
      </w:r>
      <w:r w:rsidRPr="001A1156">
        <w:rPr>
          <w:color w:val="000000"/>
          <w:spacing w:val="4"/>
          <w:sz w:val="28"/>
          <w:szCs w:val="28"/>
        </w:rPr>
        <w:t xml:space="preserve">Факторы, благоприятствующие развитию </w:t>
      </w:r>
      <w:r w:rsidRPr="001A1156">
        <w:rPr>
          <w:color w:val="000000"/>
          <w:spacing w:val="5"/>
          <w:sz w:val="28"/>
          <w:szCs w:val="28"/>
        </w:rPr>
        <w:t xml:space="preserve">растений, как правило, способствуют формированию </w:t>
      </w:r>
      <w:r w:rsidRPr="001A1156">
        <w:rPr>
          <w:color w:val="000000"/>
          <w:spacing w:val="4"/>
          <w:sz w:val="28"/>
          <w:szCs w:val="28"/>
        </w:rPr>
        <w:t>большего количества семян высокого качества, и наобо</w:t>
      </w:r>
      <w:r w:rsidRPr="001A1156">
        <w:rPr>
          <w:color w:val="000000"/>
          <w:spacing w:val="-2"/>
          <w:sz w:val="28"/>
          <w:szCs w:val="28"/>
        </w:rPr>
        <w:t>рот.</w:t>
      </w:r>
      <w:r>
        <w:rPr>
          <w:color w:val="000000"/>
          <w:spacing w:val="-2"/>
          <w:sz w:val="28"/>
          <w:szCs w:val="28"/>
        </w:rPr>
        <w:t xml:space="preserve"> </w:t>
      </w:r>
      <w:r w:rsidRPr="001A1156">
        <w:rPr>
          <w:color w:val="000000"/>
          <w:spacing w:val="6"/>
          <w:sz w:val="28"/>
          <w:szCs w:val="28"/>
        </w:rPr>
        <w:t>Завязывание максимального количества семян зави</w:t>
      </w:r>
      <w:r w:rsidRPr="001A1156">
        <w:rPr>
          <w:color w:val="000000"/>
          <w:spacing w:val="5"/>
          <w:sz w:val="28"/>
          <w:szCs w:val="28"/>
        </w:rPr>
        <w:t xml:space="preserve">сит прежде всего от наследственных свойств растения и </w:t>
      </w:r>
      <w:r w:rsidRPr="001A1156">
        <w:rPr>
          <w:color w:val="000000"/>
          <w:spacing w:val="2"/>
          <w:sz w:val="28"/>
          <w:szCs w:val="28"/>
        </w:rPr>
        <w:t xml:space="preserve">от экологических и агротехнических условий. Нарушение </w:t>
      </w:r>
      <w:r w:rsidRPr="001A1156">
        <w:rPr>
          <w:color w:val="000000"/>
          <w:spacing w:val="3"/>
          <w:sz w:val="28"/>
          <w:szCs w:val="28"/>
        </w:rPr>
        <w:t>взаимосвязи между потребностью растения в период цве</w:t>
      </w:r>
      <w:r w:rsidRPr="001A1156">
        <w:rPr>
          <w:color w:val="000000"/>
          <w:spacing w:val="3"/>
          <w:sz w:val="28"/>
          <w:szCs w:val="28"/>
        </w:rPr>
        <w:softHyphen/>
      </w:r>
      <w:r w:rsidRPr="001A1156">
        <w:rPr>
          <w:color w:val="000000"/>
          <w:spacing w:val="1"/>
          <w:sz w:val="28"/>
          <w:szCs w:val="28"/>
        </w:rPr>
        <w:t>тения и формирования семян, его биологическими осо</w:t>
      </w:r>
      <w:r w:rsidRPr="001A1156">
        <w:rPr>
          <w:color w:val="000000"/>
          <w:spacing w:val="1"/>
          <w:sz w:val="28"/>
          <w:szCs w:val="28"/>
        </w:rPr>
        <w:softHyphen/>
      </w:r>
      <w:r w:rsidRPr="001A1156">
        <w:rPr>
          <w:color w:val="000000"/>
          <w:spacing w:val="2"/>
          <w:sz w:val="28"/>
          <w:szCs w:val="28"/>
        </w:rPr>
        <w:t xml:space="preserve">бенностями и внешними условиями приводит к резкому </w:t>
      </w:r>
      <w:r w:rsidRPr="001A1156">
        <w:rPr>
          <w:color w:val="000000"/>
          <w:spacing w:val="4"/>
          <w:sz w:val="28"/>
          <w:szCs w:val="28"/>
        </w:rPr>
        <w:t>снижению семенной продуктивности и ухудшению ка</w:t>
      </w:r>
      <w:r w:rsidRPr="001A1156">
        <w:rPr>
          <w:color w:val="000000"/>
          <w:spacing w:val="4"/>
          <w:sz w:val="28"/>
          <w:szCs w:val="28"/>
        </w:rPr>
        <w:softHyphen/>
      </w:r>
      <w:r w:rsidRPr="001A1156">
        <w:rPr>
          <w:color w:val="000000"/>
          <w:spacing w:val="8"/>
          <w:sz w:val="28"/>
          <w:szCs w:val="28"/>
        </w:rPr>
        <w:t xml:space="preserve">чества семян. Так, из-за указанных причин у гречихи </w:t>
      </w:r>
      <w:r w:rsidRPr="001A1156">
        <w:rPr>
          <w:color w:val="000000"/>
          <w:spacing w:val="4"/>
          <w:sz w:val="28"/>
          <w:szCs w:val="28"/>
        </w:rPr>
        <w:t xml:space="preserve">всего 10—15 % цветков дают нормально развитые семена, </w:t>
      </w:r>
      <w:r w:rsidRPr="001A1156">
        <w:rPr>
          <w:color w:val="000000"/>
          <w:spacing w:val="2"/>
          <w:sz w:val="28"/>
          <w:szCs w:val="28"/>
        </w:rPr>
        <w:t>а остальные погибают или на них образуются неполно</w:t>
      </w:r>
      <w:r w:rsidRPr="001A1156">
        <w:rPr>
          <w:color w:val="000000"/>
          <w:spacing w:val="2"/>
          <w:sz w:val="28"/>
          <w:szCs w:val="28"/>
        </w:rPr>
        <w:softHyphen/>
        <w:t>ценные семена. Исследования в ТСХА показали, что толь</w:t>
      </w:r>
      <w:r w:rsidRPr="001A1156">
        <w:rPr>
          <w:color w:val="000000"/>
          <w:spacing w:val="2"/>
          <w:sz w:val="28"/>
          <w:szCs w:val="28"/>
        </w:rPr>
        <w:softHyphen/>
      </w:r>
      <w:r w:rsidRPr="001A1156">
        <w:rPr>
          <w:color w:val="000000"/>
          <w:spacing w:val="1"/>
          <w:sz w:val="28"/>
          <w:szCs w:val="28"/>
        </w:rPr>
        <w:t xml:space="preserve">ко 40 % семян гречихи были нормально выполненными. У </w:t>
      </w:r>
      <w:r w:rsidRPr="001A1156">
        <w:rPr>
          <w:color w:val="000000"/>
          <w:spacing w:val="8"/>
          <w:sz w:val="28"/>
          <w:szCs w:val="28"/>
        </w:rPr>
        <w:t xml:space="preserve">бобовых культур (горох, фасоль, соя, люцерна и др.) </w:t>
      </w:r>
      <w:r w:rsidRPr="001A1156">
        <w:rPr>
          <w:color w:val="000000"/>
          <w:spacing w:val="3"/>
          <w:sz w:val="28"/>
          <w:szCs w:val="28"/>
        </w:rPr>
        <w:t>также всегда отмечается большой процент неоплодотво</w:t>
      </w:r>
      <w:r w:rsidRPr="001A1156">
        <w:rPr>
          <w:color w:val="000000"/>
          <w:spacing w:val="5"/>
          <w:sz w:val="28"/>
          <w:szCs w:val="28"/>
        </w:rPr>
        <w:t xml:space="preserve">ренных цветков или абортивных семян; череззерница у </w:t>
      </w:r>
      <w:r w:rsidRPr="001A1156">
        <w:rPr>
          <w:color w:val="000000"/>
          <w:spacing w:val="1"/>
          <w:sz w:val="28"/>
          <w:szCs w:val="28"/>
        </w:rPr>
        <w:t xml:space="preserve">ржи </w:t>
      </w:r>
      <w:r w:rsidRPr="001A1156">
        <w:rPr>
          <w:color w:val="000000"/>
          <w:spacing w:val="1"/>
          <w:sz w:val="28"/>
          <w:szCs w:val="28"/>
        </w:rPr>
        <w:lastRenderedPageBreak/>
        <w:t xml:space="preserve">достигает 30 %, а </w:t>
      </w:r>
      <w:proofErr w:type="spellStart"/>
      <w:r w:rsidRPr="001A1156">
        <w:rPr>
          <w:color w:val="000000"/>
          <w:spacing w:val="1"/>
          <w:sz w:val="28"/>
          <w:szCs w:val="28"/>
        </w:rPr>
        <w:t>пустозерность</w:t>
      </w:r>
      <w:proofErr w:type="spellEnd"/>
      <w:r w:rsidRPr="001A1156">
        <w:rPr>
          <w:color w:val="000000"/>
          <w:spacing w:val="1"/>
          <w:sz w:val="28"/>
          <w:szCs w:val="28"/>
        </w:rPr>
        <w:t xml:space="preserve"> у подсолнечника — </w:t>
      </w:r>
      <w:r w:rsidRPr="001A1156">
        <w:rPr>
          <w:color w:val="000000"/>
          <w:spacing w:val="8"/>
          <w:sz w:val="28"/>
          <w:szCs w:val="28"/>
        </w:rPr>
        <w:t xml:space="preserve">10—20 %. Из пяти цветков в колоске пшеницы чаще </w:t>
      </w:r>
      <w:r w:rsidRPr="001A1156">
        <w:rPr>
          <w:color w:val="000000"/>
          <w:spacing w:val="6"/>
          <w:sz w:val="28"/>
          <w:szCs w:val="28"/>
        </w:rPr>
        <w:t xml:space="preserve">только два дают зерно. Устранение таких ненормальных </w:t>
      </w:r>
      <w:r w:rsidRPr="001A1156">
        <w:rPr>
          <w:color w:val="000000"/>
          <w:spacing w:val="2"/>
          <w:sz w:val="28"/>
          <w:szCs w:val="28"/>
        </w:rPr>
        <w:t>явлений — большой резерв повышения семенной продукти</w:t>
      </w:r>
      <w:r w:rsidRPr="001A1156">
        <w:rPr>
          <w:color w:val="000000"/>
          <w:spacing w:val="7"/>
          <w:sz w:val="28"/>
          <w:szCs w:val="28"/>
        </w:rPr>
        <w:t>вности растений и улучшения качества семян.</w:t>
      </w:r>
    </w:p>
    <w:p w14:paraId="3C0643A3" w14:textId="77777777" w:rsidR="00A67AEB" w:rsidRPr="001A1156" w:rsidRDefault="00A67AEB" w:rsidP="00A67AEB">
      <w:pPr>
        <w:shd w:val="clear" w:color="auto" w:fill="FFFFFF"/>
        <w:ind w:left="14" w:right="19" w:firstLine="307"/>
        <w:jc w:val="both"/>
        <w:rPr>
          <w:sz w:val="28"/>
          <w:szCs w:val="28"/>
        </w:rPr>
      </w:pPr>
      <w:r w:rsidRPr="001A1156">
        <w:rPr>
          <w:color w:val="000000"/>
          <w:spacing w:val="-1"/>
          <w:sz w:val="28"/>
          <w:szCs w:val="28"/>
        </w:rPr>
        <w:t>Одн</w:t>
      </w:r>
      <w:r>
        <w:rPr>
          <w:color w:val="000000"/>
          <w:spacing w:val="-1"/>
          <w:sz w:val="28"/>
          <w:szCs w:val="28"/>
        </w:rPr>
        <w:t xml:space="preserve">им из проявлений </w:t>
      </w:r>
      <w:proofErr w:type="spellStart"/>
      <w:r>
        <w:rPr>
          <w:color w:val="000000"/>
          <w:spacing w:val="-1"/>
          <w:sz w:val="28"/>
          <w:szCs w:val="28"/>
        </w:rPr>
        <w:t>модификационно</w:t>
      </w:r>
      <w:proofErr w:type="spellEnd"/>
      <w:r>
        <w:rPr>
          <w:color w:val="000000"/>
          <w:spacing w:val="-1"/>
          <w:sz w:val="28"/>
          <w:szCs w:val="28"/>
          <w:lang w:val="kk-KZ"/>
        </w:rPr>
        <w:t>й</w:t>
      </w:r>
      <w:r w:rsidRPr="001A1156">
        <w:rPr>
          <w:color w:val="000000"/>
          <w:spacing w:val="-1"/>
          <w:sz w:val="28"/>
          <w:szCs w:val="28"/>
        </w:rPr>
        <w:t xml:space="preserve"> изменчивости </w:t>
      </w:r>
      <w:r w:rsidRPr="001A1156">
        <w:rPr>
          <w:color w:val="000000"/>
          <w:spacing w:val="6"/>
          <w:sz w:val="28"/>
          <w:szCs w:val="28"/>
        </w:rPr>
        <w:t xml:space="preserve">является </w:t>
      </w:r>
      <w:proofErr w:type="spellStart"/>
      <w:r w:rsidRPr="001A1156">
        <w:rPr>
          <w:color w:val="000000"/>
          <w:spacing w:val="6"/>
          <w:sz w:val="28"/>
          <w:szCs w:val="28"/>
        </w:rPr>
        <w:t>разнокачественность</w:t>
      </w:r>
      <w:proofErr w:type="spellEnd"/>
      <w:r w:rsidRPr="001A1156">
        <w:rPr>
          <w:color w:val="000000"/>
          <w:spacing w:val="6"/>
          <w:sz w:val="28"/>
          <w:szCs w:val="28"/>
        </w:rPr>
        <w:t xml:space="preserve"> семян. Будучи полезной </w:t>
      </w:r>
      <w:r w:rsidRPr="001A1156">
        <w:rPr>
          <w:color w:val="000000"/>
          <w:spacing w:val="4"/>
          <w:sz w:val="28"/>
          <w:szCs w:val="28"/>
        </w:rPr>
        <w:t xml:space="preserve">для выживания вида, </w:t>
      </w:r>
      <w:proofErr w:type="spellStart"/>
      <w:r w:rsidRPr="001A1156">
        <w:rPr>
          <w:color w:val="000000"/>
          <w:spacing w:val="4"/>
          <w:sz w:val="28"/>
          <w:szCs w:val="28"/>
        </w:rPr>
        <w:t>разнокачественность</w:t>
      </w:r>
      <w:proofErr w:type="spellEnd"/>
      <w:r w:rsidRPr="001A1156">
        <w:rPr>
          <w:color w:val="000000"/>
          <w:spacing w:val="4"/>
          <w:sz w:val="28"/>
          <w:szCs w:val="28"/>
        </w:rPr>
        <w:t xml:space="preserve"> часто бывает </w:t>
      </w:r>
      <w:r w:rsidRPr="001A1156">
        <w:rPr>
          <w:color w:val="000000"/>
          <w:spacing w:val="2"/>
          <w:sz w:val="28"/>
          <w:szCs w:val="28"/>
        </w:rPr>
        <w:t>нежелательной с хозяйственной точки зрения. Она вызы</w:t>
      </w:r>
      <w:r w:rsidRPr="001A1156">
        <w:rPr>
          <w:color w:val="000000"/>
          <w:spacing w:val="3"/>
          <w:sz w:val="28"/>
          <w:szCs w:val="28"/>
        </w:rPr>
        <w:t xml:space="preserve">вает </w:t>
      </w:r>
      <w:proofErr w:type="spellStart"/>
      <w:r w:rsidRPr="001A1156">
        <w:rPr>
          <w:color w:val="000000"/>
          <w:spacing w:val="3"/>
          <w:sz w:val="28"/>
          <w:szCs w:val="28"/>
        </w:rPr>
        <w:t>недружность</w:t>
      </w:r>
      <w:proofErr w:type="spellEnd"/>
      <w:r w:rsidRPr="001A1156">
        <w:rPr>
          <w:color w:val="000000"/>
          <w:spacing w:val="3"/>
          <w:sz w:val="28"/>
          <w:szCs w:val="28"/>
        </w:rPr>
        <w:t xml:space="preserve"> всходов, </w:t>
      </w:r>
      <w:proofErr w:type="spellStart"/>
      <w:r w:rsidRPr="001A1156">
        <w:rPr>
          <w:color w:val="000000"/>
          <w:spacing w:val="3"/>
          <w:sz w:val="28"/>
          <w:szCs w:val="28"/>
        </w:rPr>
        <w:t>многоярусность</w:t>
      </w:r>
      <w:proofErr w:type="spellEnd"/>
      <w:r w:rsidRPr="001A1156">
        <w:rPr>
          <w:color w:val="000000"/>
          <w:spacing w:val="3"/>
          <w:sz w:val="28"/>
          <w:szCs w:val="28"/>
        </w:rPr>
        <w:t xml:space="preserve"> стеблестоя, неодновременность созревания посевов, разные продуктивность </w:t>
      </w:r>
      <w:r w:rsidRPr="001A1156">
        <w:rPr>
          <w:color w:val="000000"/>
          <w:spacing w:val="-2"/>
          <w:sz w:val="28"/>
          <w:szCs w:val="28"/>
        </w:rPr>
        <w:t>растений и качество продукции.</w:t>
      </w:r>
    </w:p>
    <w:p w14:paraId="575DAA0B" w14:textId="77777777" w:rsidR="00A67AEB" w:rsidRPr="001A1156" w:rsidRDefault="00A67AEB" w:rsidP="00A67AEB">
      <w:pPr>
        <w:shd w:val="clear" w:color="auto" w:fill="FFFFFF"/>
        <w:spacing w:before="5"/>
        <w:ind w:left="10" w:right="19" w:firstLine="312"/>
        <w:jc w:val="both"/>
        <w:rPr>
          <w:sz w:val="28"/>
          <w:szCs w:val="28"/>
        </w:rPr>
      </w:pPr>
      <w:r w:rsidRPr="001A1156">
        <w:rPr>
          <w:color w:val="000000"/>
          <w:spacing w:val="3"/>
          <w:sz w:val="28"/>
          <w:szCs w:val="28"/>
        </w:rPr>
        <w:t>В соцветии отдельные цветки зацветают неодновре</w:t>
      </w:r>
      <w:r w:rsidRPr="001A1156">
        <w:rPr>
          <w:color w:val="000000"/>
          <w:spacing w:val="3"/>
          <w:sz w:val="28"/>
          <w:szCs w:val="28"/>
        </w:rPr>
        <w:softHyphen/>
      </w:r>
      <w:r w:rsidRPr="001A1156">
        <w:rPr>
          <w:color w:val="000000"/>
          <w:spacing w:val="9"/>
          <w:sz w:val="28"/>
          <w:szCs w:val="28"/>
        </w:rPr>
        <w:t>менно. В колосе (пшеница, рожь, ячмень и др.) цвете</w:t>
      </w:r>
      <w:r w:rsidRPr="001A1156">
        <w:rPr>
          <w:color w:val="000000"/>
          <w:spacing w:val="9"/>
          <w:sz w:val="28"/>
          <w:szCs w:val="28"/>
        </w:rPr>
        <w:softHyphen/>
      </w:r>
      <w:r w:rsidRPr="001A1156">
        <w:rPr>
          <w:color w:val="000000"/>
          <w:spacing w:val="2"/>
          <w:sz w:val="28"/>
          <w:szCs w:val="28"/>
        </w:rPr>
        <w:t>ние распространяется от середины вниз и вверх, у слож</w:t>
      </w:r>
      <w:r w:rsidRPr="001A1156">
        <w:rPr>
          <w:color w:val="000000"/>
          <w:spacing w:val="2"/>
          <w:sz w:val="28"/>
          <w:szCs w:val="28"/>
        </w:rPr>
        <w:softHyphen/>
        <w:t>ноцветных (подсолнечник, сафлор и др.) —от краев кор</w:t>
      </w:r>
      <w:r w:rsidRPr="001A1156">
        <w:rPr>
          <w:color w:val="000000"/>
          <w:spacing w:val="2"/>
          <w:sz w:val="28"/>
          <w:szCs w:val="28"/>
        </w:rPr>
        <w:softHyphen/>
      </w:r>
      <w:r w:rsidRPr="001A1156">
        <w:rPr>
          <w:color w:val="000000"/>
          <w:spacing w:val="9"/>
          <w:sz w:val="28"/>
          <w:szCs w:val="28"/>
        </w:rPr>
        <w:t>ешки к середине, в метелке (овес, просо, рис и др.) — от вер</w:t>
      </w:r>
      <w:r w:rsidRPr="001A1156">
        <w:rPr>
          <w:color w:val="000000"/>
          <w:spacing w:val="-1"/>
          <w:sz w:val="28"/>
          <w:szCs w:val="28"/>
        </w:rPr>
        <w:t xml:space="preserve">хушки к основанию, а у зерновых бобовых (горох, </w:t>
      </w:r>
      <w:r w:rsidRPr="001A1156">
        <w:rPr>
          <w:color w:val="000000"/>
          <w:spacing w:val="3"/>
          <w:sz w:val="28"/>
          <w:szCs w:val="28"/>
        </w:rPr>
        <w:t>соя, люпин и др.) первыми зацветают цветки, находящие</w:t>
      </w:r>
      <w:r w:rsidRPr="001A1156">
        <w:rPr>
          <w:color w:val="000000"/>
          <w:spacing w:val="3"/>
          <w:sz w:val="28"/>
          <w:szCs w:val="28"/>
        </w:rPr>
        <w:softHyphen/>
      </w:r>
      <w:r w:rsidRPr="001A1156">
        <w:rPr>
          <w:color w:val="000000"/>
          <w:spacing w:val="1"/>
          <w:sz w:val="28"/>
          <w:szCs w:val="28"/>
        </w:rPr>
        <w:t xml:space="preserve">ся и нижней части соцветия Неодновременно происходит </w:t>
      </w:r>
      <w:r w:rsidRPr="001A1156">
        <w:rPr>
          <w:color w:val="000000"/>
          <w:spacing w:val="9"/>
          <w:sz w:val="28"/>
          <w:szCs w:val="28"/>
        </w:rPr>
        <w:t xml:space="preserve">формирование  созревание семян, что и вызывает их </w:t>
      </w:r>
      <w:proofErr w:type="spellStart"/>
      <w:r w:rsidRPr="001A1156">
        <w:rPr>
          <w:color w:val="000000"/>
          <w:spacing w:val="9"/>
          <w:sz w:val="28"/>
          <w:szCs w:val="28"/>
        </w:rPr>
        <w:t>разнокачественность</w:t>
      </w:r>
      <w:proofErr w:type="spellEnd"/>
      <w:r w:rsidRPr="001A1156">
        <w:rPr>
          <w:color w:val="000000"/>
          <w:spacing w:val="9"/>
          <w:sz w:val="28"/>
          <w:szCs w:val="28"/>
        </w:rPr>
        <w:t>.</w:t>
      </w:r>
    </w:p>
    <w:p w14:paraId="3F513C11" w14:textId="77777777" w:rsidR="00A67AEB" w:rsidRPr="001A1156" w:rsidRDefault="00A67AEB" w:rsidP="00A67AEB">
      <w:pPr>
        <w:shd w:val="clear" w:color="auto" w:fill="FFFFFF"/>
        <w:ind w:left="38" w:firstLine="322"/>
        <w:jc w:val="both"/>
        <w:rPr>
          <w:sz w:val="28"/>
          <w:szCs w:val="28"/>
        </w:rPr>
      </w:pPr>
      <w:r w:rsidRPr="001A1156">
        <w:rPr>
          <w:color w:val="000000"/>
          <w:spacing w:val="3"/>
          <w:sz w:val="28"/>
          <w:szCs w:val="28"/>
        </w:rPr>
        <w:t>Семена в пределах одного колоса и даже колоска дово</w:t>
      </w:r>
      <w:r w:rsidRPr="001A1156">
        <w:rPr>
          <w:color w:val="000000"/>
          <w:spacing w:val="1"/>
          <w:sz w:val="28"/>
          <w:szCs w:val="28"/>
        </w:rPr>
        <w:t xml:space="preserve">льно сильно различаются по крупности, массе и </w:t>
      </w:r>
      <w:proofErr w:type="spellStart"/>
      <w:r w:rsidRPr="001A1156">
        <w:rPr>
          <w:color w:val="000000"/>
          <w:spacing w:val="1"/>
          <w:sz w:val="28"/>
          <w:szCs w:val="28"/>
        </w:rPr>
        <w:t>выпол</w:t>
      </w:r>
      <w:r w:rsidRPr="001A1156">
        <w:rPr>
          <w:color w:val="000000"/>
          <w:spacing w:val="2"/>
          <w:sz w:val="28"/>
          <w:szCs w:val="28"/>
        </w:rPr>
        <w:t>ненности</w:t>
      </w:r>
      <w:proofErr w:type="spellEnd"/>
      <w:r w:rsidRPr="001A1156">
        <w:rPr>
          <w:color w:val="000000"/>
          <w:spacing w:val="2"/>
          <w:sz w:val="28"/>
          <w:szCs w:val="28"/>
        </w:rPr>
        <w:t>. В нижних цветках средних колосков формиру</w:t>
      </w:r>
      <w:r w:rsidRPr="001A1156">
        <w:rPr>
          <w:color w:val="000000"/>
          <w:spacing w:val="2"/>
          <w:sz w:val="28"/>
          <w:szCs w:val="28"/>
        </w:rPr>
        <w:softHyphen/>
      </w:r>
      <w:r w:rsidRPr="001A1156">
        <w:rPr>
          <w:color w:val="000000"/>
          <w:spacing w:val="4"/>
          <w:sz w:val="28"/>
          <w:szCs w:val="28"/>
        </w:rPr>
        <w:t>ются наиболее крупные и тяжелые зерновки. Более мел</w:t>
      </w:r>
      <w:r w:rsidRPr="001A1156">
        <w:rPr>
          <w:color w:val="000000"/>
          <w:spacing w:val="4"/>
          <w:sz w:val="28"/>
          <w:szCs w:val="28"/>
        </w:rPr>
        <w:softHyphen/>
      </w:r>
      <w:r w:rsidRPr="001A1156">
        <w:rPr>
          <w:color w:val="000000"/>
          <w:spacing w:val="5"/>
          <w:sz w:val="28"/>
          <w:szCs w:val="28"/>
        </w:rPr>
        <w:t xml:space="preserve">кие зерновки образуются из внутренних цветков верхних </w:t>
      </w:r>
      <w:r w:rsidRPr="001A1156">
        <w:rPr>
          <w:color w:val="000000"/>
          <w:spacing w:val="2"/>
          <w:sz w:val="28"/>
          <w:szCs w:val="28"/>
        </w:rPr>
        <w:t>и нижних колосков. Поэтому они обладают различными физическими, посевными качествами и уро</w:t>
      </w:r>
      <w:r w:rsidRPr="001A1156">
        <w:rPr>
          <w:color w:val="000000"/>
          <w:spacing w:val="1"/>
          <w:sz w:val="28"/>
          <w:szCs w:val="28"/>
        </w:rPr>
        <w:t>жайными свойствами. Так, урожайность семян из разных частей колоса пшеницы со</w:t>
      </w:r>
      <w:r w:rsidRPr="001A1156">
        <w:rPr>
          <w:color w:val="000000"/>
          <w:spacing w:val="1"/>
          <w:sz w:val="28"/>
          <w:szCs w:val="28"/>
        </w:rPr>
        <w:softHyphen/>
      </w:r>
      <w:r w:rsidRPr="001A1156">
        <w:rPr>
          <w:color w:val="000000"/>
          <w:spacing w:val="7"/>
          <w:sz w:val="28"/>
          <w:szCs w:val="28"/>
        </w:rPr>
        <w:t xml:space="preserve">ставляла (в % от урожайности семян целого колоса): </w:t>
      </w:r>
      <w:r w:rsidRPr="001A1156">
        <w:rPr>
          <w:color w:val="000000"/>
          <w:sz w:val="28"/>
          <w:szCs w:val="28"/>
        </w:rPr>
        <w:t>верхней — 73, средней — 123, нижней — 95.</w:t>
      </w:r>
    </w:p>
    <w:p w14:paraId="2A7A2A60" w14:textId="77777777" w:rsidR="00A67AEB" w:rsidRPr="001A1156" w:rsidRDefault="00A67AEB" w:rsidP="00A67AEB">
      <w:pPr>
        <w:shd w:val="clear" w:color="auto" w:fill="FFFFFF"/>
        <w:spacing w:before="5"/>
        <w:ind w:right="5"/>
        <w:jc w:val="both"/>
        <w:rPr>
          <w:sz w:val="28"/>
          <w:szCs w:val="28"/>
        </w:rPr>
      </w:pPr>
      <w:r w:rsidRPr="001A1156">
        <w:rPr>
          <w:color w:val="000000"/>
          <w:spacing w:val="2"/>
          <w:sz w:val="28"/>
          <w:szCs w:val="28"/>
        </w:rPr>
        <w:t>В исследованиях Все</w:t>
      </w:r>
      <w:r w:rsidRPr="001A1156">
        <w:rPr>
          <w:color w:val="000000"/>
          <w:spacing w:val="2"/>
          <w:sz w:val="28"/>
          <w:szCs w:val="28"/>
        </w:rPr>
        <w:softHyphen/>
      </w:r>
      <w:r w:rsidRPr="001A1156">
        <w:rPr>
          <w:color w:val="000000"/>
          <w:spacing w:val="1"/>
          <w:sz w:val="28"/>
          <w:szCs w:val="28"/>
        </w:rPr>
        <w:t>союзного научно-исследо</w:t>
      </w:r>
      <w:r w:rsidRPr="001A1156">
        <w:rPr>
          <w:color w:val="000000"/>
          <w:spacing w:val="1"/>
          <w:sz w:val="28"/>
          <w:szCs w:val="28"/>
        </w:rPr>
        <w:softHyphen/>
      </w:r>
      <w:r w:rsidRPr="001A1156">
        <w:rPr>
          <w:color w:val="000000"/>
          <w:spacing w:val="3"/>
          <w:sz w:val="28"/>
          <w:szCs w:val="28"/>
        </w:rPr>
        <w:t>вательского селекционно-</w:t>
      </w:r>
      <w:r w:rsidRPr="001A1156">
        <w:rPr>
          <w:color w:val="000000"/>
          <w:spacing w:val="1"/>
          <w:sz w:val="28"/>
          <w:szCs w:val="28"/>
        </w:rPr>
        <w:t xml:space="preserve">генетического института </w:t>
      </w:r>
      <w:r w:rsidRPr="001A1156">
        <w:rPr>
          <w:color w:val="000000"/>
          <w:sz w:val="28"/>
          <w:szCs w:val="28"/>
        </w:rPr>
        <w:t>лучшими по посевным ка</w:t>
      </w:r>
      <w:r w:rsidRPr="001A1156">
        <w:rPr>
          <w:color w:val="000000"/>
          <w:sz w:val="28"/>
          <w:szCs w:val="28"/>
        </w:rPr>
        <w:softHyphen/>
        <w:t>чествам и урожайным свойствам были семена, формирую</w:t>
      </w:r>
      <w:r w:rsidRPr="001A1156">
        <w:rPr>
          <w:color w:val="000000"/>
          <w:sz w:val="28"/>
          <w:szCs w:val="28"/>
        </w:rPr>
        <w:softHyphen/>
      </w:r>
      <w:r w:rsidRPr="001A1156">
        <w:rPr>
          <w:color w:val="000000"/>
          <w:spacing w:val="2"/>
          <w:sz w:val="28"/>
          <w:szCs w:val="28"/>
        </w:rPr>
        <w:t xml:space="preserve">щиеся в первых и вторых цветках середины и основания </w:t>
      </w:r>
      <w:r w:rsidRPr="001A1156">
        <w:rPr>
          <w:color w:val="000000"/>
          <w:spacing w:val="3"/>
          <w:sz w:val="28"/>
          <w:szCs w:val="28"/>
        </w:rPr>
        <w:t xml:space="preserve">колоса. У них выше масса 1000 зерен, они прорастают </w:t>
      </w:r>
      <w:r w:rsidRPr="001A1156">
        <w:rPr>
          <w:color w:val="000000"/>
          <w:spacing w:val="4"/>
          <w:sz w:val="28"/>
          <w:szCs w:val="28"/>
        </w:rPr>
        <w:t>большим числом первичных корешков. У этих семян вы</w:t>
      </w:r>
      <w:r w:rsidRPr="001A1156">
        <w:rPr>
          <w:color w:val="000000"/>
          <w:spacing w:val="4"/>
          <w:sz w:val="28"/>
          <w:szCs w:val="28"/>
        </w:rPr>
        <w:softHyphen/>
      </w:r>
      <w:r w:rsidRPr="001A1156">
        <w:rPr>
          <w:color w:val="000000"/>
          <w:spacing w:val="7"/>
          <w:sz w:val="28"/>
          <w:szCs w:val="28"/>
        </w:rPr>
        <w:t xml:space="preserve">ше полевая всхожесть, и растения из них обладают более высокой продуктивностью. Так, масса 1000 зерен </w:t>
      </w:r>
      <w:r w:rsidRPr="001A1156">
        <w:rPr>
          <w:color w:val="000000"/>
          <w:spacing w:val="5"/>
          <w:sz w:val="28"/>
          <w:szCs w:val="28"/>
        </w:rPr>
        <w:t>озимой пшеницы Безостая 1 из основания колоса у пер</w:t>
      </w:r>
      <w:r w:rsidRPr="001A1156">
        <w:rPr>
          <w:color w:val="000000"/>
          <w:spacing w:val="4"/>
          <w:sz w:val="28"/>
          <w:szCs w:val="28"/>
        </w:rPr>
        <w:t xml:space="preserve">вого цветка была 42,3, у второго — 46,9, а у третьего — </w:t>
      </w:r>
      <w:smartTag w:uri="urn:schemas-microsoft-com:office:smarttags" w:element="metricconverter">
        <w:smartTagPr>
          <w:attr w:name="ProductID" w:val="26,2 г"/>
        </w:smartTagPr>
        <w:r w:rsidRPr="001A1156">
          <w:rPr>
            <w:color w:val="000000"/>
            <w:spacing w:val="2"/>
            <w:sz w:val="28"/>
            <w:szCs w:val="28"/>
          </w:rPr>
          <w:t>26,2 г</w:t>
        </w:r>
      </w:smartTag>
      <w:r w:rsidRPr="001A1156">
        <w:rPr>
          <w:color w:val="000000"/>
          <w:spacing w:val="2"/>
          <w:sz w:val="28"/>
          <w:szCs w:val="28"/>
        </w:rPr>
        <w:t>. Масса зерен из середины колоса была равна со</w:t>
      </w:r>
      <w:r w:rsidRPr="001A1156">
        <w:rPr>
          <w:color w:val="000000"/>
          <w:spacing w:val="2"/>
          <w:sz w:val="28"/>
          <w:szCs w:val="28"/>
        </w:rPr>
        <w:softHyphen/>
      </w:r>
      <w:r w:rsidRPr="001A1156">
        <w:rPr>
          <w:color w:val="000000"/>
          <w:spacing w:val="4"/>
          <w:sz w:val="28"/>
          <w:szCs w:val="28"/>
        </w:rPr>
        <w:t xml:space="preserve">ответственно 45,5; 48,9 и </w:t>
      </w:r>
      <w:smartTag w:uri="urn:schemas-microsoft-com:office:smarttags" w:element="metricconverter">
        <w:smartTagPr>
          <w:attr w:name="ProductID" w:val="33,9 г"/>
        </w:smartTagPr>
        <w:r w:rsidRPr="001A1156">
          <w:rPr>
            <w:color w:val="000000"/>
            <w:spacing w:val="4"/>
            <w:sz w:val="28"/>
            <w:szCs w:val="28"/>
          </w:rPr>
          <w:t>33,9 г</w:t>
        </w:r>
      </w:smartTag>
      <w:r w:rsidRPr="001A1156">
        <w:rPr>
          <w:color w:val="000000"/>
          <w:spacing w:val="4"/>
          <w:sz w:val="28"/>
          <w:szCs w:val="28"/>
        </w:rPr>
        <w:t xml:space="preserve">, а из верхушки — 28,9 и </w:t>
      </w:r>
      <w:smartTag w:uri="urn:schemas-microsoft-com:office:smarttags" w:element="metricconverter">
        <w:smartTagPr>
          <w:attr w:name="ProductID" w:val="24,5 г"/>
        </w:smartTagPr>
        <w:r w:rsidRPr="001A1156">
          <w:rPr>
            <w:color w:val="000000"/>
            <w:spacing w:val="-1"/>
            <w:sz w:val="28"/>
            <w:szCs w:val="28"/>
          </w:rPr>
          <w:t>24,5 г</w:t>
        </w:r>
      </w:smartTag>
      <w:r w:rsidRPr="001A1156">
        <w:rPr>
          <w:color w:val="000000"/>
          <w:spacing w:val="-1"/>
          <w:sz w:val="28"/>
          <w:szCs w:val="28"/>
        </w:rPr>
        <w:t>.</w:t>
      </w:r>
    </w:p>
    <w:p w14:paraId="2BB86251" w14:textId="77777777" w:rsidR="00A67AEB" w:rsidRPr="001A1156" w:rsidRDefault="00A67AEB" w:rsidP="00A67AEB">
      <w:pPr>
        <w:shd w:val="clear" w:color="auto" w:fill="FFFFFF"/>
        <w:spacing w:before="5"/>
        <w:ind w:left="10" w:right="19" w:firstLine="312"/>
        <w:jc w:val="both"/>
        <w:rPr>
          <w:sz w:val="28"/>
          <w:szCs w:val="28"/>
        </w:rPr>
      </w:pPr>
      <w:r w:rsidRPr="001A1156">
        <w:rPr>
          <w:color w:val="000000"/>
          <w:spacing w:val="5"/>
          <w:sz w:val="28"/>
          <w:szCs w:val="28"/>
        </w:rPr>
        <w:t>В опытах ученых содержа</w:t>
      </w:r>
      <w:r w:rsidRPr="001A1156">
        <w:rPr>
          <w:color w:val="000000"/>
          <w:spacing w:val="5"/>
          <w:sz w:val="28"/>
          <w:szCs w:val="28"/>
        </w:rPr>
        <w:softHyphen/>
      </w:r>
      <w:r w:rsidRPr="001A1156">
        <w:rPr>
          <w:color w:val="000000"/>
          <w:spacing w:val="4"/>
          <w:sz w:val="28"/>
          <w:szCs w:val="28"/>
        </w:rPr>
        <w:t>ние белка в зерне пшеницы уменьшалось от нижней час</w:t>
      </w:r>
      <w:r w:rsidRPr="001A1156">
        <w:rPr>
          <w:color w:val="000000"/>
          <w:spacing w:val="4"/>
          <w:sz w:val="28"/>
          <w:szCs w:val="28"/>
        </w:rPr>
        <w:softHyphen/>
        <w:t>ти колоса к верхней.</w:t>
      </w:r>
    </w:p>
    <w:p w14:paraId="5BA0952A" w14:textId="77777777" w:rsidR="00A67AEB" w:rsidRPr="001A1156" w:rsidRDefault="00A67AEB" w:rsidP="00A67AEB">
      <w:pPr>
        <w:shd w:val="clear" w:color="auto" w:fill="FFFFFF"/>
        <w:ind w:left="5" w:right="14" w:firstLine="302"/>
        <w:jc w:val="both"/>
        <w:rPr>
          <w:sz w:val="28"/>
          <w:szCs w:val="28"/>
        </w:rPr>
      </w:pPr>
      <w:r w:rsidRPr="001A1156">
        <w:rPr>
          <w:color w:val="000000"/>
          <w:spacing w:val="3"/>
          <w:sz w:val="28"/>
          <w:szCs w:val="28"/>
        </w:rPr>
        <w:t>Многочисленными исследованиями доказано, что семена, собранные с разных колосьев одного куста пшени</w:t>
      </w:r>
      <w:r w:rsidRPr="001A1156">
        <w:rPr>
          <w:color w:val="000000"/>
          <w:spacing w:val="9"/>
          <w:sz w:val="28"/>
          <w:szCs w:val="28"/>
        </w:rPr>
        <w:t>цы, обладают различным качеством, которое снижаетс</w:t>
      </w:r>
      <w:r w:rsidRPr="001A1156">
        <w:rPr>
          <w:color w:val="000000"/>
          <w:spacing w:val="7"/>
          <w:sz w:val="28"/>
          <w:szCs w:val="28"/>
        </w:rPr>
        <w:t>я в соответствии с порядком их образования и коло</w:t>
      </w:r>
      <w:r w:rsidRPr="001A1156">
        <w:rPr>
          <w:color w:val="000000"/>
          <w:spacing w:val="7"/>
          <w:sz w:val="28"/>
          <w:szCs w:val="28"/>
        </w:rPr>
        <w:softHyphen/>
      </w:r>
      <w:r w:rsidRPr="001A1156">
        <w:rPr>
          <w:color w:val="000000"/>
          <w:spacing w:val="14"/>
          <w:sz w:val="28"/>
          <w:szCs w:val="28"/>
        </w:rPr>
        <w:t xml:space="preserve">шения. </w:t>
      </w:r>
      <w:r w:rsidRPr="001A1156">
        <w:rPr>
          <w:color w:val="000000"/>
          <w:spacing w:val="5"/>
          <w:sz w:val="28"/>
          <w:szCs w:val="28"/>
        </w:rPr>
        <w:t>Колосья главных стеблей характеризуют</w:t>
      </w:r>
      <w:r w:rsidRPr="001A1156">
        <w:rPr>
          <w:color w:val="000000"/>
          <w:spacing w:val="5"/>
          <w:sz w:val="28"/>
          <w:szCs w:val="28"/>
        </w:rPr>
        <w:softHyphen/>
      </w:r>
      <w:r w:rsidRPr="001A1156">
        <w:rPr>
          <w:color w:val="000000"/>
          <w:spacing w:val="1"/>
          <w:sz w:val="28"/>
          <w:szCs w:val="28"/>
        </w:rPr>
        <w:t xml:space="preserve">ся наиболее высокой продуктивностью. Они лучше </w:t>
      </w:r>
      <w:proofErr w:type="spellStart"/>
      <w:r w:rsidRPr="001A1156">
        <w:rPr>
          <w:color w:val="000000"/>
          <w:spacing w:val="1"/>
          <w:sz w:val="28"/>
          <w:szCs w:val="28"/>
        </w:rPr>
        <w:t>озерн</w:t>
      </w:r>
      <w:r w:rsidRPr="001A1156">
        <w:rPr>
          <w:color w:val="000000"/>
          <w:spacing w:val="8"/>
          <w:sz w:val="28"/>
          <w:szCs w:val="28"/>
        </w:rPr>
        <w:t>ены</w:t>
      </w:r>
      <w:proofErr w:type="spellEnd"/>
      <w:r w:rsidRPr="001A1156">
        <w:rPr>
          <w:color w:val="000000"/>
          <w:spacing w:val="8"/>
          <w:sz w:val="28"/>
          <w:szCs w:val="28"/>
        </w:rPr>
        <w:t xml:space="preserve">, а зерно в них наиболее крупное и тяжеловесное. </w:t>
      </w:r>
      <w:r w:rsidRPr="001A1156">
        <w:rPr>
          <w:color w:val="000000"/>
          <w:spacing w:val="11"/>
          <w:sz w:val="28"/>
          <w:szCs w:val="28"/>
        </w:rPr>
        <w:t xml:space="preserve">По данным </w:t>
      </w:r>
      <w:r w:rsidRPr="001A1156">
        <w:rPr>
          <w:color w:val="000000"/>
          <w:spacing w:val="2"/>
          <w:sz w:val="28"/>
          <w:szCs w:val="28"/>
        </w:rPr>
        <w:t xml:space="preserve">масса зерна с колоса главного стебля яровой пшеницы </w:t>
      </w:r>
      <w:r w:rsidRPr="001A1156">
        <w:rPr>
          <w:color w:val="000000"/>
          <w:spacing w:val="3"/>
          <w:sz w:val="28"/>
          <w:szCs w:val="28"/>
        </w:rPr>
        <w:t xml:space="preserve">составляет </w:t>
      </w:r>
      <w:smartTag w:uri="urn:schemas-microsoft-com:office:smarttags" w:element="metricconverter">
        <w:smartTagPr>
          <w:attr w:name="ProductID" w:val="1,9 г"/>
        </w:smartTagPr>
        <w:r w:rsidRPr="001A1156">
          <w:rPr>
            <w:color w:val="000000"/>
            <w:spacing w:val="3"/>
            <w:sz w:val="28"/>
            <w:szCs w:val="28"/>
          </w:rPr>
          <w:t>1,9 г</w:t>
        </w:r>
      </w:smartTag>
      <w:r w:rsidRPr="001A1156">
        <w:rPr>
          <w:color w:val="000000"/>
          <w:spacing w:val="3"/>
          <w:sz w:val="28"/>
          <w:szCs w:val="28"/>
        </w:rPr>
        <w:t xml:space="preserve">, масса 1000 зерен — 37,1, с четвертого </w:t>
      </w:r>
      <w:r w:rsidRPr="001A1156">
        <w:rPr>
          <w:color w:val="000000"/>
          <w:spacing w:val="2"/>
          <w:sz w:val="28"/>
          <w:szCs w:val="28"/>
        </w:rPr>
        <w:t xml:space="preserve">стебля — соответственно 1,5 и </w:t>
      </w:r>
      <w:smartTag w:uri="urn:schemas-microsoft-com:office:smarttags" w:element="metricconverter">
        <w:smartTagPr>
          <w:attr w:name="ProductID" w:val="36,4 г"/>
        </w:smartTagPr>
        <w:r w:rsidRPr="001A1156">
          <w:rPr>
            <w:color w:val="000000"/>
            <w:spacing w:val="2"/>
            <w:sz w:val="28"/>
            <w:szCs w:val="28"/>
          </w:rPr>
          <w:t>36,4 г</w:t>
        </w:r>
      </w:smartTag>
      <w:r w:rsidRPr="001A1156">
        <w:rPr>
          <w:color w:val="000000"/>
          <w:spacing w:val="2"/>
          <w:sz w:val="28"/>
          <w:szCs w:val="28"/>
        </w:rPr>
        <w:t xml:space="preserve">, с пятого стебля — </w:t>
      </w:r>
      <w:r w:rsidRPr="001A1156">
        <w:rPr>
          <w:color w:val="000000"/>
          <w:spacing w:val="-2"/>
          <w:sz w:val="28"/>
          <w:szCs w:val="28"/>
        </w:rPr>
        <w:t xml:space="preserve">1,1 и </w:t>
      </w:r>
      <w:smartTag w:uri="urn:schemas-microsoft-com:office:smarttags" w:element="metricconverter">
        <w:smartTagPr>
          <w:attr w:name="ProductID" w:val="24,2 г"/>
        </w:smartTagPr>
        <w:r w:rsidRPr="001A1156">
          <w:rPr>
            <w:color w:val="000000"/>
            <w:spacing w:val="-2"/>
            <w:sz w:val="28"/>
            <w:szCs w:val="28"/>
          </w:rPr>
          <w:t>24,2 г</w:t>
        </w:r>
      </w:smartTag>
      <w:r w:rsidRPr="001A1156">
        <w:rPr>
          <w:color w:val="000000"/>
          <w:spacing w:val="-2"/>
          <w:sz w:val="28"/>
          <w:szCs w:val="28"/>
        </w:rPr>
        <w:t>.</w:t>
      </w:r>
    </w:p>
    <w:p w14:paraId="3A8760FF" w14:textId="77777777" w:rsidR="00A67AEB" w:rsidRDefault="00A67AEB" w:rsidP="00A67AEB">
      <w:pPr>
        <w:shd w:val="clear" w:color="auto" w:fill="FFFFFF"/>
        <w:ind w:firstLine="336"/>
        <w:jc w:val="both"/>
        <w:rPr>
          <w:color w:val="000000"/>
          <w:spacing w:val="2"/>
          <w:sz w:val="28"/>
          <w:szCs w:val="28"/>
        </w:rPr>
      </w:pPr>
      <w:r w:rsidRPr="001A1156">
        <w:rPr>
          <w:color w:val="000000"/>
          <w:spacing w:val="3"/>
          <w:sz w:val="28"/>
          <w:szCs w:val="28"/>
        </w:rPr>
        <w:lastRenderedPageBreak/>
        <w:t xml:space="preserve">В свою очередь, семена с главных колосьев обладают </w:t>
      </w:r>
      <w:r w:rsidRPr="001A1156">
        <w:rPr>
          <w:color w:val="000000"/>
          <w:spacing w:val="2"/>
          <w:sz w:val="28"/>
          <w:szCs w:val="28"/>
        </w:rPr>
        <w:t xml:space="preserve">высокой энергией прорастания, всхожестью и дают более продуктивные растения. Так, если при посеве семенами с </w:t>
      </w:r>
      <w:r w:rsidRPr="001A1156">
        <w:rPr>
          <w:color w:val="000000"/>
          <w:spacing w:val="3"/>
          <w:sz w:val="28"/>
          <w:szCs w:val="28"/>
        </w:rPr>
        <w:t xml:space="preserve">первых колосьев урожайность составила 16,3 ц/га, то с </w:t>
      </w:r>
      <w:r w:rsidRPr="001A1156">
        <w:rPr>
          <w:color w:val="000000"/>
          <w:spacing w:val="2"/>
          <w:sz w:val="28"/>
          <w:szCs w:val="28"/>
        </w:rPr>
        <w:t>четвертых колосьев — всего 12 ц.</w:t>
      </w:r>
    </w:p>
    <w:p w14:paraId="76A0F053" w14:textId="77777777" w:rsidR="00A67AEB" w:rsidRPr="001A1156" w:rsidRDefault="00A67AEB" w:rsidP="00A67AEB">
      <w:pPr>
        <w:shd w:val="clear" w:color="auto" w:fill="FFFFFF"/>
        <w:ind w:left="5" w:firstLine="336"/>
        <w:jc w:val="both"/>
        <w:rPr>
          <w:b/>
          <w:bCs/>
          <w:color w:val="000000"/>
          <w:sz w:val="28"/>
          <w:szCs w:val="28"/>
        </w:rPr>
      </w:pPr>
      <w:r>
        <w:rPr>
          <w:b/>
          <w:bCs/>
          <w:color w:val="000000"/>
          <w:sz w:val="28"/>
          <w:szCs w:val="28"/>
        </w:rPr>
        <w:t>Вопросы самоконтроля</w:t>
      </w:r>
    </w:p>
    <w:p w14:paraId="17308A41" w14:textId="77777777" w:rsidR="00A67AEB" w:rsidRDefault="00A67AEB" w:rsidP="00A67AEB">
      <w:pPr>
        <w:shd w:val="clear" w:color="auto" w:fill="FFFFFF"/>
        <w:ind w:firstLine="336"/>
        <w:jc w:val="both"/>
        <w:rPr>
          <w:color w:val="000000"/>
          <w:spacing w:val="2"/>
          <w:sz w:val="28"/>
          <w:szCs w:val="28"/>
        </w:rPr>
      </w:pPr>
      <w:r>
        <w:rPr>
          <w:color w:val="000000"/>
          <w:spacing w:val="9"/>
          <w:sz w:val="28"/>
          <w:szCs w:val="28"/>
        </w:rPr>
        <w:t xml:space="preserve">1.У каких культур </w:t>
      </w:r>
      <w:r w:rsidRPr="001A1156">
        <w:rPr>
          <w:color w:val="000000"/>
          <w:spacing w:val="9"/>
          <w:sz w:val="28"/>
          <w:szCs w:val="28"/>
        </w:rPr>
        <w:t>цвете</w:t>
      </w:r>
      <w:r w:rsidRPr="001A1156">
        <w:rPr>
          <w:color w:val="000000"/>
          <w:spacing w:val="2"/>
          <w:sz w:val="28"/>
          <w:szCs w:val="28"/>
        </w:rPr>
        <w:t>ние распространяется от середины вниз и вверх</w:t>
      </w:r>
      <w:r>
        <w:rPr>
          <w:color w:val="000000"/>
          <w:spacing w:val="2"/>
          <w:sz w:val="28"/>
          <w:szCs w:val="28"/>
        </w:rPr>
        <w:t>.</w:t>
      </w:r>
    </w:p>
    <w:p w14:paraId="3C349AE2" w14:textId="77777777" w:rsidR="00A67AEB" w:rsidRDefault="00A67AEB" w:rsidP="00A67AEB">
      <w:pPr>
        <w:shd w:val="clear" w:color="auto" w:fill="FFFFFF"/>
        <w:ind w:firstLine="336"/>
        <w:jc w:val="both"/>
        <w:rPr>
          <w:color w:val="000000"/>
          <w:spacing w:val="9"/>
          <w:sz w:val="28"/>
          <w:szCs w:val="28"/>
        </w:rPr>
      </w:pPr>
      <w:r>
        <w:rPr>
          <w:color w:val="000000"/>
          <w:spacing w:val="2"/>
          <w:sz w:val="28"/>
          <w:szCs w:val="28"/>
        </w:rPr>
        <w:t xml:space="preserve">2.У каких культур цветение распространяется </w:t>
      </w:r>
      <w:r w:rsidRPr="001A1156">
        <w:rPr>
          <w:color w:val="000000"/>
          <w:spacing w:val="2"/>
          <w:sz w:val="28"/>
          <w:szCs w:val="28"/>
        </w:rPr>
        <w:t>от краев кор</w:t>
      </w:r>
      <w:r w:rsidRPr="001A1156">
        <w:rPr>
          <w:color w:val="000000"/>
          <w:spacing w:val="9"/>
          <w:sz w:val="28"/>
          <w:szCs w:val="28"/>
        </w:rPr>
        <w:t>ешки к середине</w:t>
      </w:r>
    </w:p>
    <w:p w14:paraId="49269D94" w14:textId="77777777" w:rsidR="00A67AEB" w:rsidRDefault="00A67AEB" w:rsidP="00A67AEB">
      <w:pPr>
        <w:shd w:val="clear" w:color="auto" w:fill="FFFFFF"/>
        <w:ind w:firstLine="336"/>
        <w:jc w:val="both"/>
        <w:rPr>
          <w:color w:val="000000"/>
          <w:spacing w:val="9"/>
          <w:sz w:val="28"/>
          <w:szCs w:val="28"/>
        </w:rPr>
      </w:pPr>
      <w:r>
        <w:rPr>
          <w:color w:val="000000"/>
          <w:spacing w:val="9"/>
          <w:sz w:val="28"/>
          <w:szCs w:val="28"/>
        </w:rPr>
        <w:t xml:space="preserve">3. Как проходит цветение у </w:t>
      </w:r>
      <w:r w:rsidRPr="001A1156">
        <w:rPr>
          <w:color w:val="000000"/>
          <w:spacing w:val="9"/>
          <w:sz w:val="28"/>
          <w:szCs w:val="28"/>
        </w:rPr>
        <w:t>ов</w:t>
      </w:r>
      <w:r>
        <w:rPr>
          <w:color w:val="000000"/>
          <w:spacing w:val="9"/>
          <w:sz w:val="28"/>
          <w:szCs w:val="28"/>
        </w:rPr>
        <w:t>са</w:t>
      </w:r>
      <w:r w:rsidRPr="001A1156">
        <w:rPr>
          <w:color w:val="000000"/>
          <w:spacing w:val="9"/>
          <w:sz w:val="28"/>
          <w:szCs w:val="28"/>
        </w:rPr>
        <w:t>, просо, рис</w:t>
      </w:r>
      <w:r>
        <w:rPr>
          <w:color w:val="000000"/>
          <w:spacing w:val="9"/>
          <w:sz w:val="28"/>
          <w:szCs w:val="28"/>
        </w:rPr>
        <w:t>а.</w:t>
      </w:r>
    </w:p>
    <w:p w14:paraId="6978098F" w14:textId="77777777" w:rsidR="00A67AEB" w:rsidRPr="001A1156" w:rsidRDefault="00A67AEB" w:rsidP="00A67AEB">
      <w:pPr>
        <w:shd w:val="clear" w:color="auto" w:fill="FFFFFF"/>
        <w:ind w:firstLine="336"/>
        <w:jc w:val="both"/>
        <w:rPr>
          <w:sz w:val="28"/>
          <w:szCs w:val="28"/>
        </w:rPr>
      </w:pPr>
      <w:r>
        <w:rPr>
          <w:color w:val="000000"/>
          <w:spacing w:val="9"/>
          <w:sz w:val="28"/>
          <w:szCs w:val="28"/>
        </w:rPr>
        <w:t>4.Особенности цветения</w:t>
      </w:r>
      <w:r w:rsidRPr="001A1156">
        <w:rPr>
          <w:color w:val="000000"/>
          <w:spacing w:val="-1"/>
          <w:sz w:val="28"/>
          <w:szCs w:val="28"/>
        </w:rPr>
        <w:t xml:space="preserve"> у зерновых бобовых (горох, </w:t>
      </w:r>
      <w:r w:rsidRPr="001A1156">
        <w:rPr>
          <w:color w:val="000000"/>
          <w:spacing w:val="3"/>
          <w:sz w:val="28"/>
          <w:szCs w:val="28"/>
        </w:rPr>
        <w:t xml:space="preserve">соя, люпин и др.) </w:t>
      </w:r>
    </w:p>
    <w:p w14:paraId="3D13A823" w14:textId="77777777" w:rsidR="00A67AEB" w:rsidRDefault="00A67AEB" w:rsidP="00A67AEB">
      <w:pPr>
        <w:tabs>
          <w:tab w:val="left" w:pos="3332"/>
        </w:tabs>
        <w:jc w:val="center"/>
        <w:rPr>
          <w:i/>
          <w:sz w:val="28"/>
          <w:szCs w:val="28"/>
        </w:rPr>
      </w:pPr>
    </w:p>
    <w:p w14:paraId="362623DA" w14:textId="77777777" w:rsidR="00A67AEB" w:rsidRDefault="00A67AEB" w:rsidP="00A67AEB">
      <w:pPr>
        <w:tabs>
          <w:tab w:val="left" w:pos="3332"/>
        </w:tabs>
        <w:jc w:val="center"/>
        <w:rPr>
          <w:bCs/>
          <w:color w:val="000000"/>
          <w:spacing w:val="-2"/>
          <w:sz w:val="28"/>
          <w:szCs w:val="28"/>
        </w:rPr>
      </w:pPr>
      <w:r>
        <w:rPr>
          <w:i/>
          <w:sz w:val="28"/>
          <w:szCs w:val="28"/>
        </w:rPr>
        <w:t>СРСП</w:t>
      </w:r>
      <w:r w:rsidRPr="001A1156">
        <w:rPr>
          <w:i/>
          <w:sz w:val="28"/>
          <w:szCs w:val="28"/>
        </w:rPr>
        <w:t xml:space="preserve"> </w:t>
      </w:r>
      <w:r>
        <w:rPr>
          <w:i/>
          <w:sz w:val="28"/>
          <w:szCs w:val="28"/>
        </w:rPr>
        <w:t>3</w:t>
      </w:r>
      <w:r w:rsidRPr="001A1156">
        <w:rPr>
          <w:i/>
          <w:sz w:val="28"/>
          <w:szCs w:val="28"/>
        </w:rPr>
        <w:t>.</w:t>
      </w:r>
    </w:p>
    <w:p w14:paraId="50C5D4C0" w14:textId="77777777" w:rsidR="009E5B55" w:rsidRDefault="009E5B55" w:rsidP="009E5B55">
      <w:pPr>
        <w:tabs>
          <w:tab w:val="left" w:pos="3332"/>
        </w:tabs>
        <w:jc w:val="center"/>
        <w:rPr>
          <w:color w:val="000000"/>
          <w:sz w:val="24"/>
          <w:szCs w:val="24"/>
        </w:rPr>
      </w:pPr>
      <w:r w:rsidRPr="009E5B55">
        <w:rPr>
          <w:color w:val="000000"/>
          <w:sz w:val="28"/>
          <w:szCs w:val="28"/>
        </w:rPr>
        <w:t>Физиологические и биохимические процессы  налива и созревания семян</w:t>
      </w:r>
      <w:r w:rsidRPr="00814448">
        <w:rPr>
          <w:color w:val="000000"/>
          <w:sz w:val="24"/>
          <w:szCs w:val="24"/>
        </w:rPr>
        <w:t>.</w:t>
      </w:r>
    </w:p>
    <w:p w14:paraId="03D9258F" w14:textId="6D0E1844" w:rsidR="00A67AEB" w:rsidRDefault="00A67AEB" w:rsidP="00A67AEB">
      <w:pPr>
        <w:tabs>
          <w:tab w:val="left" w:pos="3332"/>
        </w:tabs>
        <w:jc w:val="both"/>
        <w:rPr>
          <w:color w:val="000000"/>
          <w:spacing w:val="1"/>
          <w:sz w:val="28"/>
          <w:szCs w:val="28"/>
        </w:rPr>
      </w:pPr>
      <w:r>
        <w:rPr>
          <w:bCs/>
          <w:sz w:val="28"/>
          <w:szCs w:val="28"/>
        </w:rPr>
        <w:t>Цель занятия</w:t>
      </w:r>
      <w:r>
        <w:rPr>
          <w:bCs/>
          <w:sz w:val="28"/>
          <w:szCs w:val="28"/>
          <w:lang w:val="kk-KZ"/>
        </w:rPr>
        <w:t xml:space="preserve"> </w:t>
      </w:r>
      <w:r>
        <w:rPr>
          <w:bCs/>
          <w:sz w:val="28"/>
          <w:szCs w:val="28"/>
        </w:rPr>
        <w:t xml:space="preserve">- изучить особенности </w:t>
      </w:r>
      <w:r w:rsidRPr="001A1156">
        <w:rPr>
          <w:color w:val="000000"/>
          <w:spacing w:val="1"/>
          <w:sz w:val="28"/>
          <w:szCs w:val="28"/>
        </w:rPr>
        <w:t xml:space="preserve"> цветения</w:t>
      </w:r>
      <w:r>
        <w:rPr>
          <w:color w:val="000000"/>
          <w:spacing w:val="1"/>
          <w:sz w:val="28"/>
          <w:szCs w:val="28"/>
        </w:rPr>
        <w:t xml:space="preserve"> и</w:t>
      </w:r>
      <w:r w:rsidRPr="001A1156">
        <w:rPr>
          <w:color w:val="000000"/>
          <w:spacing w:val="1"/>
          <w:sz w:val="28"/>
          <w:szCs w:val="28"/>
        </w:rPr>
        <w:t xml:space="preserve"> оплодотворения </w:t>
      </w:r>
    </w:p>
    <w:p w14:paraId="3C82975F" w14:textId="77777777" w:rsidR="00A67AEB" w:rsidRDefault="00A67AEB" w:rsidP="00A67AEB">
      <w:pPr>
        <w:jc w:val="both"/>
        <w:rPr>
          <w:sz w:val="28"/>
          <w:szCs w:val="28"/>
        </w:rPr>
      </w:pPr>
      <w:r>
        <w:rPr>
          <w:sz w:val="28"/>
          <w:szCs w:val="28"/>
        </w:rPr>
        <w:t>Задание: Составить конспект по вопросам</w:t>
      </w:r>
    </w:p>
    <w:p w14:paraId="78F5E8BB" w14:textId="77777777" w:rsidR="00A67AEB" w:rsidRDefault="00A67AEB" w:rsidP="00A67AEB">
      <w:pPr>
        <w:widowControl w:val="0"/>
        <w:autoSpaceDE w:val="0"/>
        <w:autoSpaceDN w:val="0"/>
        <w:adjustRightInd w:val="0"/>
        <w:ind w:left="360"/>
        <w:jc w:val="both"/>
        <w:rPr>
          <w:sz w:val="28"/>
          <w:szCs w:val="28"/>
        </w:rPr>
      </w:pPr>
      <w:r>
        <w:rPr>
          <w:sz w:val="28"/>
          <w:szCs w:val="28"/>
        </w:rPr>
        <w:t>1Формирование зародыша и эндосперма</w:t>
      </w:r>
    </w:p>
    <w:p w14:paraId="0CEE4A3E" w14:textId="77777777" w:rsidR="00A67AEB" w:rsidRDefault="00A67AEB" w:rsidP="00A67AEB">
      <w:pPr>
        <w:widowControl w:val="0"/>
        <w:autoSpaceDE w:val="0"/>
        <w:autoSpaceDN w:val="0"/>
        <w:adjustRightInd w:val="0"/>
        <w:ind w:left="360"/>
        <w:jc w:val="both"/>
        <w:rPr>
          <w:sz w:val="28"/>
          <w:szCs w:val="28"/>
        </w:rPr>
      </w:pPr>
      <w:r>
        <w:rPr>
          <w:sz w:val="28"/>
          <w:szCs w:val="28"/>
        </w:rPr>
        <w:t xml:space="preserve">2У каких культур наблюдается </w:t>
      </w:r>
      <w:proofErr w:type="spellStart"/>
      <w:r>
        <w:rPr>
          <w:sz w:val="28"/>
          <w:szCs w:val="28"/>
        </w:rPr>
        <w:t>двузародышевость</w:t>
      </w:r>
      <w:proofErr w:type="spellEnd"/>
    </w:p>
    <w:p w14:paraId="2CA2ED30" w14:textId="77777777" w:rsidR="00A67AEB" w:rsidRDefault="00A67AEB" w:rsidP="00A67AEB">
      <w:pPr>
        <w:widowControl w:val="0"/>
        <w:autoSpaceDE w:val="0"/>
        <w:autoSpaceDN w:val="0"/>
        <w:adjustRightInd w:val="0"/>
        <w:ind w:left="360"/>
        <w:jc w:val="both"/>
        <w:rPr>
          <w:sz w:val="28"/>
          <w:szCs w:val="28"/>
        </w:rPr>
      </w:pPr>
      <w:r>
        <w:rPr>
          <w:sz w:val="28"/>
          <w:szCs w:val="28"/>
        </w:rPr>
        <w:t>3Влияние условий опыления на качество семян</w:t>
      </w:r>
    </w:p>
    <w:p w14:paraId="01721AEA" w14:textId="77777777" w:rsidR="00A67AEB" w:rsidRPr="006E6924" w:rsidRDefault="00A67AEB" w:rsidP="00A67AEB">
      <w:pPr>
        <w:widowControl w:val="0"/>
        <w:autoSpaceDE w:val="0"/>
        <w:autoSpaceDN w:val="0"/>
        <w:adjustRightInd w:val="0"/>
        <w:ind w:left="360"/>
        <w:jc w:val="both"/>
        <w:rPr>
          <w:sz w:val="28"/>
          <w:szCs w:val="28"/>
        </w:rPr>
      </w:pPr>
      <w:r>
        <w:rPr>
          <w:color w:val="000000"/>
          <w:spacing w:val="2"/>
          <w:sz w:val="28"/>
          <w:szCs w:val="28"/>
        </w:rPr>
        <w:t>4</w:t>
      </w:r>
      <w:r w:rsidRPr="006E6924">
        <w:rPr>
          <w:color w:val="000000"/>
          <w:spacing w:val="2"/>
          <w:sz w:val="28"/>
          <w:szCs w:val="28"/>
        </w:rPr>
        <w:t xml:space="preserve">Влияние на качество </w:t>
      </w:r>
      <w:r w:rsidRPr="006E6924">
        <w:rPr>
          <w:color w:val="000000"/>
          <w:spacing w:val="-1"/>
          <w:sz w:val="28"/>
          <w:szCs w:val="28"/>
        </w:rPr>
        <w:t>семян</w:t>
      </w:r>
      <w:r w:rsidRPr="006E6924">
        <w:rPr>
          <w:color w:val="000000"/>
          <w:spacing w:val="1"/>
          <w:sz w:val="28"/>
          <w:szCs w:val="28"/>
        </w:rPr>
        <w:t xml:space="preserve"> особенности цветения, оплодотворения и условия, при </w:t>
      </w:r>
      <w:r w:rsidRPr="006E6924">
        <w:rPr>
          <w:color w:val="000000"/>
          <w:spacing w:val="2"/>
          <w:sz w:val="28"/>
          <w:szCs w:val="28"/>
        </w:rPr>
        <w:t>которых они протекают.</w:t>
      </w:r>
    </w:p>
    <w:p w14:paraId="117F39A2"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3</w:t>
      </w:r>
      <w:r w:rsidRPr="001A1156">
        <w:rPr>
          <w:sz w:val="28"/>
          <w:szCs w:val="28"/>
        </w:rPr>
        <w:t>.</w:t>
      </w:r>
    </w:p>
    <w:p w14:paraId="58D2BF49" w14:textId="77777777" w:rsidR="00A67AEB" w:rsidRPr="001A1156" w:rsidRDefault="00A67AEB" w:rsidP="00A67AEB">
      <w:pPr>
        <w:shd w:val="clear" w:color="auto" w:fill="FFFFFF"/>
        <w:jc w:val="both"/>
        <w:rPr>
          <w:b/>
          <w:bCs/>
          <w:sz w:val="28"/>
          <w:szCs w:val="28"/>
        </w:rPr>
      </w:pPr>
      <w:r w:rsidRPr="001A1156">
        <w:rPr>
          <w:b/>
          <w:bCs/>
          <w:color w:val="000000"/>
          <w:spacing w:val="-4"/>
          <w:sz w:val="28"/>
          <w:szCs w:val="28"/>
        </w:rPr>
        <w:t>Формирование и фазы развития семян</w:t>
      </w:r>
    </w:p>
    <w:p w14:paraId="28014B25" w14:textId="77777777" w:rsidR="00A67AEB" w:rsidRPr="001A1156" w:rsidRDefault="00A67AEB" w:rsidP="00A67AEB">
      <w:pPr>
        <w:shd w:val="clear" w:color="auto" w:fill="FFFFFF"/>
        <w:ind w:firstLine="317"/>
        <w:jc w:val="both"/>
        <w:rPr>
          <w:sz w:val="28"/>
          <w:szCs w:val="28"/>
        </w:rPr>
      </w:pPr>
      <w:r w:rsidRPr="001A1156">
        <w:rPr>
          <w:color w:val="000000"/>
          <w:spacing w:val="1"/>
          <w:sz w:val="28"/>
          <w:szCs w:val="28"/>
        </w:rPr>
        <w:t xml:space="preserve">Особенности цветения, оплодотворения и условия, при </w:t>
      </w:r>
      <w:r w:rsidRPr="001A1156">
        <w:rPr>
          <w:color w:val="000000"/>
          <w:spacing w:val="2"/>
          <w:sz w:val="28"/>
          <w:szCs w:val="28"/>
        </w:rPr>
        <w:t xml:space="preserve">которых они протекают, существенно влияют на качество </w:t>
      </w:r>
      <w:r w:rsidRPr="001A1156">
        <w:rPr>
          <w:color w:val="000000"/>
          <w:spacing w:val="-1"/>
          <w:sz w:val="28"/>
          <w:szCs w:val="28"/>
        </w:rPr>
        <w:t>семян.</w:t>
      </w:r>
    </w:p>
    <w:p w14:paraId="54AC90B9" w14:textId="77777777" w:rsidR="00A67AEB" w:rsidRPr="001A1156" w:rsidRDefault="00A67AEB" w:rsidP="00A67AEB">
      <w:pPr>
        <w:shd w:val="clear" w:color="auto" w:fill="FFFFFF"/>
        <w:ind w:right="58" w:firstLine="331"/>
        <w:jc w:val="both"/>
        <w:rPr>
          <w:sz w:val="28"/>
          <w:szCs w:val="28"/>
        </w:rPr>
      </w:pPr>
      <w:r w:rsidRPr="001A1156">
        <w:rPr>
          <w:color w:val="000000"/>
          <w:spacing w:val="6"/>
          <w:sz w:val="28"/>
          <w:szCs w:val="28"/>
        </w:rPr>
        <w:t xml:space="preserve">Как известно, в результате двойного оплодотворения </w:t>
      </w:r>
      <w:r w:rsidRPr="001A1156">
        <w:rPr>
          <w:color w:val="000000"/>
          <w:spacing w:val="4"/>
          <w:sz w:val="28"/>
          <w:szCs w:val="28"/>
        </w:rPr>
        <w:t xml:space="preserve">у растений, открытого русским ученым С. Г. </w:t>
      </w:r>
      <w:proofErr w:type="spellStart"/>
      <w:r w:rsidRPr="001A1156">
        <w:rPr>
          <w:color w:val="000000"/>
          <w:spacing w:val="4"/>
          <w:sz w:val="28"/>
          <w:szCs w:val="28"/>
        </w:rPr>
        <w:t>Навашиным</w:t>
      </w:r>
      <w:proofErr w:type="spellEnd"/>
      <w:r w:rsidRPr="001A1156">
        <w:rPr>
          <w:color w:val="000000"/>
          <w:spacing w:val="4"/>
          <w:sz w:val="28"/>
          <w:szCs w:val="28"/>
        </w:rPr>
        <w:t xml:space="preserve"> </w:t>
      </w:r>
      <w:r w:rsidRPr="001A1156">
        <w:rPr>
          <w:color w:val="000000"/>
          <w:spacing w:val="1"/>
          <w:sz w:val="28"/>
          <w:szCs w:val="28"/>
        </w:rPr>
        <w:t xml:space="preserve">в </w:t>
      </w:r>
      <w:smartTag w:uri="urn:schemas-microsoft-com:office:smarttags" w:element="metricconverter">
        <w:smartTagPr>
          <w:attr w:name="ProductID" w:val="1898 г"/>
        </w:smartTagPr>
        <w:r w:rsidRPr="001A1156">
          <w:rPr>
            <w:color w:val="000000"/>
            <w:spacing w:val="1"/>
            <w:sz w:val="28"/>
            <w:szCs w:val="28"/>
          </w:rPr>
          <w:t>1898 г</w:t>
        </w:r>
      </w:smartTag>
      <w:r w:rsidRPr="001A1156">
        <w:rPr>
          <w:color w:val="000000"/>
          <w:spacing w:val="1"/>
          <w:sz w:val="28"/>
          <w:szCs w:val="28"/>
        </w:rPr>
        <w:t>., при слиянии одного спермия с яйцеклеткой фор</w:t>
      </w:r>
      <w:r w:rsidRPr="001A1156">
        <w:rPr>
          <w:color w:val="000000"/>
          <w:spacing w:val="1"/>
          <w:sz w:val="28"/>
          <w:szCs w:val="28"/>
        </w:rPr>
        <w:softHyphen/>
      </w:r>
      <w:r w:rsidRPr="001A1156">
        <w:rPr>
          <w:color w:val="000000"/>
          <w:spacing w:val="3"/>
          <w:sz w:val="28"/>
          <w:szCs w:val="28"/>
        </w:rPr>
        <w:t xml:space="preserve">мируется зародыш семян, а от слияния второго спермия с </w:t>
      </w:r>
      <w:r w:rsidRPr="001A1156">
        <w:rPr>
          <w:color w:val="000000"/>
          <w:spacing w:val="8"/>
          <w:sz w:val="28"/>
          <w:szCs w:val="28"/>
        </w:rPr>
        <w:t>центральным или вторичным ядром образуется эндо</w:t>
      </w:r>
      <w:r w:rsidRPr="001A1156">
        <w:rPr>
          <w:color w:val="000000"/>
          <w:spacing w:val="8"/>
          <w:sz w:val="28"/>
          <w:szCs w:val="28"/>
        </w:rPr>
        <w:softHyphen/>
      </w:r>
      <w:r w:rsidRPr="001A1156">
        <w:rPr>
          <w:color w:val="000000"/>
          <w:spacing w:val="3"/>
          <w:sz w:val="28"/>
          <w:szCs w:val="28"/>
        </w:rPr>
        <w:t xml:space="preserve">сперм — питательная ткань семени. Следовательно, и </w:t>
      </w:r>
      <w:r w:rsidRPr="001A1156">
        <w:rPr>
          <w:color w:val="000000"/>
          <w:spacing w:val="9"/>
          <w:sz w:val="28"/>
          <w:szCs w:val="28"/>
        </w:rPr>
        <w:t xml:space="preserve">зародыш, и эндосперм имеют половое происхождение. </w:t>
      </w:r>
      <w:r w:rsidRPr="001A1156">
        <w:rPr>
          <w:color w:val="000000"/>
          <w:spacing w:val="3"/>
          <w:sz w:val="28"/>
          <w:szCs w:val="28"/>
        </w:rPr>
        <w:t xml:space="preserve">У некоторых полевых культур (кукуруза, сорго) семена </w:t>
      </w:r>
      <w:r w:rsidRPr="001A1156">
        <w:rPr>
          <w:color w:val="000000"/>
          <w:spacing w:val="6"/>
          <w:sz w:val="28"/>
          <w:szCs w:val="28"/>
        </w:rPr>
        <w:t>могут образовываться и без оплодотворения (партено</w:t>
      </w:r>
      <w:r w:rsidRPr="001A1156">
        <w:rPr>
          <w:color w:val="000000"/>
          <w:spacing w:val="6"/>
          <w:sz w:val="28"/>
          <w:szCs w:val="28"/>
        </w:rPr>
        <w:softHyphen/>
      </w:r>
      <w:r w:rsidRPr="001A1156">
        <w:rPr>
          <w:color w:val="000000"/>
          <w:spacing w:val="3"/>
          <w:sz w:val="28"/>
          <w:szCs w:val="28"/>
        </w:rPr>
        <w:t xml:space="preserve">генез, апомиксис). Такие семена имеют определенную </w:t>
      </w:r>
      <w:r w:rsidRPr="001A1156">
        <w:rPr>
          <w:color w:val="000000"/>
          <w:spacing w:val="2"/>
          <w:sz w:val="28"/>
          <w:szCs w:val="28"/>
        </w:rPr>
        <w:t xml:space="preserve">ценность в селекционной работе. Бывают случаи, когда в </w:t>
      </w:r>
      <w:r w:rsidRPr="001A1156">
        <w:rPr>
          <w:color w:val="000000"/>
          <w:spacing w:val="5"/>
          <w:sz w:val="28"/>
          <w:szCs w:val="28"/>
        </w:rPr>
        <w:t xml:space="preserve">зародышевом мешке развивается несколько зародышей </w:t>
      </w:r>
      <w:r w:rsidRPr="001A1156">
        <w:rPr>
          <w:color w:val="000000"/>
          <w:spacing w:val="3"/>
          <w:sz w:val="28"/>
          <w:szCs w:val="28"/>
        </w:rPr>
        <w:t>либо из одной яйцеклетки, либо из разных клеток в про</w:t>
      </w:r>
      <w:r w:rsidRPr="001A1156">
        <w:rPr>
          <w:color w:val="000000"/>
          <w:spacing w:val="3"/>
          <w:sz w:val="28"/>
          <w:szCs w:val="28"/>
        </w:rPr>
        <w:softHyphen/>
      </w:r>
      <w:r w:rsidRPr="001A1156">
        <w:rPr>
          <w:color w:val="000000"/>
          <w:spacing w:val="2"/>
          <w:sz w:val="28"/>
          <w:szCs w:val="28"/>
        </w:rPr>
        <w:t>цессе партеногенеза. Этим объясняются случаи много-</w:t>
      </w:r>
      <w:proofErr w:type="spellStart"/>
      <w:r w:rsidRPr="001A1156">
        <w:rPr>
          <w:color w:val="000000"/>
          <w:spacing w:val="5"/>
          <w:sz w:val="28"/>
          <w:szCs w:val="28"/>
        </w:rPr>
        <w:t>зародышевости</w:t>
      </w:r>
      <w:proofErr w:type="spellEnd"/>
      <w:r w:rsidRPr="001A1156">
        <w:rPr>
          <w:color w:val="000000"/>
          <w:spacing w:val="5"/>
          <w:sz w:val="28"/>
          <w:szCs w:val="28"/>
        </w:rPr>
        <w:t xml:space="preserve"> (полиэмбрионии) у семян.</w:t>
      </w:r>
    </w:p>
    <w:p w14:paraId="7B38F194" w14:textId="77777777" w:rsidR="00A67AEB" w:rsidRPr="001A1156" w:rsidRDefault="00A67AEB" w:rsidP="00A67AEB">
      <w:pPr>
        <w:shd w:val="clear" w:color="auto" w:fill="FFFFFF"/>
        <w:ind w:left="5" w:right="72" w:firstLine="331"/>
        <w:jc w:val="both"/>
        <w:rPr>
          <w:sz w:val="28"/>
          <w:szCs w:val="28"/>
        </w:rPr>
      </w:pPr>
      <w:r w:rsidRPr="001A1156">
        <w:rPr>
          <w:color w:val="000000"/>
          <w:spacing w:val="4"/>
          <w:sz w:val="28"/>
          <w:szCs w:val="28"/>
        </w:rPr>
        <w:t xml:space="preserve">Встречаются и другие отклонения от нормального </w:t>
      </w:r>
      <w:r w:rsidRPr="001A1156">
        <w:rPr>
          <w:color w:val="000000"/>
          <w:spacing w:val="2"/>
          <w:sz w:val="28"/>
          <w:szCs w:val="28"/>
        </w:rPr>
        <w:t>развития семени: отсутствует зародыш, а эндосперм нор</w:t>
      </w:r>
      <w:r w:rsidRPr="001A1156">
        <w:rPr>
          <w:color w:val="000000"/>
          <w:spacing w:val="2"/>
          <w:sz w:val="28"/>
          <w:szCs w:val="28"/>
        </w:rPr>
        <w:softHyphen/>
      </w:r>
      <w:r w:rsidRPr="001A1156">
        <w:rPr>
          <w:color w:val="000000"/>
          <w:spacing w:val="4"/>
          <w:sz w:val="28"/>
          <w:szCs w:val="28"/>
        </w:rPr>
        <w:t xml:space="preserve">мально развит или, наоборот, зародыш нормальный, а </w:t>
      </w:r>
      <w:r w:rsidRPr="001A1156">
        <w:rPr>
          <w:color w:val="000000"/>
          <w:spacing w:val="5"/>
          <w:sz w:val="28"/>
          <w:szCs w:val="28"/>
        </w:rPr>
        <w:t>эндосперм не развит (рис. 2).</w:t>
      </w:r>
    </w:p>
    <w:p w14:paraId="5298BBF1" w14:textId="77777777" w:rsidR="00A67AEB" w:rsidRPr="001A1156" w:rsidRDefault="00A67AEB" w:rsidP="00A67AEB">
      <w:pPr>
        <w:shd w:val="clear" w:color="auto" w:fill="FFFFFF"/>
        <w:ind w:left="5" w:right="82" w:firstLine="322"/>
        <w:jc w:val="both"/>
        <w:rPr>
          <w:sz w:val="28"/>
          <w:szCs w:val="28"/>
        </w:rPr>
      </w:pPr>
      <w:r w:rsidRPr="001A1156">
        <w:rPr>
          <w:color w:val="000000"/>
          <w:spacing w:val="7"/>
          <w:sz w:val="28"/>
          <w:szCs w:val="28"/>
        </w:rPr>
        <w:t xml:space="preserve">Это происходит потому, что оплодотворяется либо </w:t>
      </w:r>
      <w:r w:rsidRPr="001A1156">
        <w:rPr>
          <w:color w:val="000000"/>
          <w:spacing w:val="6"/>
          <w:sz w:val="28"/>
          <w:szCs w:val="28"/>
        </w:rPr>
        <w:t>одна яйцеклетка   (тогда   развивается   один   зародыш),</w:t>
      </w:r>
    </w:p>
    <w:p w14:paraId="486EEC16" w14:textId="77777777" w:rsidR="00A67AEB" w:rsidRPr="001A1156" w:rsidRDefault="00A67AEB" w:rsidP="00A67AEB">
      <w:pPr>
        <w:framePr w:h="1728" w:hSpace="38" w:wrap="auto" w:vAnchor="text" w:hAnchor="page" w:x="8903" w:y="55"/>
        <w:rPr>
          <w:sz w:val="28"/>
          <w:szCs w:val="28"/>
        </w:rPr>
      </w:pPr>
      <w:r>
        <w:rPr>
          <w:noProof/>
          <w:sz w:val="28"/>
          <w:szCs w:val="28"/>
        </w:rPr>
        <w:lastRenderedPageBreak/>
        <w:drawing>
          <wp:inline distT="0" distB="0" distL="0" distR="0" wp14:anchorId="1A6F63BF" wp14:editId="3E524644">
            <wp:extent cx="1081405" cy="1025525"/>
            <wp:effectExtent l="1905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081405" cy="1025525"/>
                    </a:xfrm>
                    <a:prstGeom prst="rect">
                      <a:avLst/>
                    </a:prstGeom>
                    <a:noFill/>
                    <a:ln w="9525">
                      <a:noFill/>
                      <a:miter lim="800000"/>
                      <a:headEnd/>
                      <a:tailEnd/>
                    </a:ln>
                  </pic:spPr>
                </pic:pic>
              </a:graphicData>
            </a:graphic>
          </wp:inline>
        </w:drawing>
      </w:r>
    </w:p>
    <w:p w14:paraId="6263D22B" w14:textId="77777777" w:rsidR="00A67AEB" w:rsidRPr="001A1156" w:rsidRDefault="00A67AEB" w:rsidP="00A67AEB">
      <w:pPr>
        <w:framePr w:h="1651" w:hSpace="38" w:wrap="auto" w:vAnchor="text" w:hAnchor="page" w:x="7718" w:y="25"/>
        <w:rPr>
          <w:sz w:val="28"/>
          <w:szCs w:val="28"/>
        </w:rPr>
      </w:pPr>
      <w:r>
        <w:rPr>
          <w:noProof/>
          <w:sz w:val="28"/>
          <w:szCs w:val="28"/>
        </w:rPr>
        <w:drawing>
          <wp:inline distT="0" distB="0" distL="0" distR="0" wp14:anchorId="755E7B29" wp14:editId="44A7D9A4">
            <wp:extent cx="413385" cy="1049655"/>
            <wp:effectExtent l="1905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13385" cy="1049655"/>
                    </a:xfrm>
                    <a:prstGeom prst="rect">
                      <a:avLst/>
                    </a:prstGeom>
                    <a:noFill/>
                    <a:ln w="9525">
                      <a:noFill/>
                      <a:miter lim="800000"/>
                      <a:headEnd/>
                      <a:tailEnd/>
                    </a:ln>
                  </pic:spPr>
                </pic:pic>
              </a:graphicData>
            </a:graphic>
          </wp:inline>
        </w:drawing>
      </w:r>
    </w:p>
    <w:p w14:paraId="2A82B515" w14:textId="77777777" w:rsidR="00A67AEB" w:rsidRPr="001A1156" w:rsidRDefault="00A67AEB" w:rsidP="00A67AEB">
      <w:pPr>
        <w:shd w:val="clear" w:color="auto" w:fill="FFFFFF"/>
        <w:ind w:left="10" w:right="2827"/>
        <w:jc w:val="both"/>
        <w:rPr>
          <w:sz w:val="28"/>
          <w:szCs w:val="28"/>
        </w:rPr>
      </w:pPr>
      <w:r w:rsidRPr="001A1156">
        <w:rPr>
          <w:color w:val="000000"/>
          <w:spacing w:val="4"/>
          <w:sz w:val="28"/>
          <w:szCs w:val="28"/>
        </w:rPr>
        <w:t xml:space="preserve">либо одно центральное ядро </w:t>
      </w:r>
      <w:r w:rsidRPr="001A1156">
        <w:rPr>
          <w:color w:val="000000"/>
          <w:spacing w:val="3"/>
          <w:sz w:val="28"/>
          <w:szCs w:val="28"/>
        </w:rPr>
        <w:t xml:space="preserve">зародышевого мешка (тогда </w:t>
      </w:r>
      <w:r w:rsidRPr="001A1156">
        <w:rPr>
          <w:color w:val="000000"/>
          <w:sz w:val="28"/>
          <w:szCs w:val="28"/>
        </w:rPr>
        <w:t>развивается беззародышевое зерно.</w:t>
      </w:r>
    </w:p>
    <w:p w14:paraId="7369AAF6" w14:textId="77777777" w:rsidR="00A67AEB" w:rsidRPr="001A1156" w:rsidRDefault="00A67AEB" w:rsidP="00A67AEB">
      <w:pPr>
        <w:framePr w:w="4397" w:h="1412" w:hRule="exact" w:hSpace="38" w:wrap="auto" w:vAnchor="text" w:hAnchor="page" w:x="7019" w:y="1064"/>
        <w:shd w:val="clear" w:color="auto" w:fill="FFFFFF"/>
        <w:ind w:left="350"/>
        <w:rPr>
          <w:sz w:val="28"/>
          <w:szCs w:val="28"/>
        </w:rPr>
      </w:pPr>
      <w:r>
        <w:rPr>
          <w:color w:val="000000"/>
          <w:spacing w:val="5"/>
          <w:sz w:val="28"/>
          <w:szCs w:val="28"/>
        </w:rPr>
        <w:t>Рис. 1</w:t>
      </w:r>
      <w:r w:rsidRPr="001A1156">
        <w:rPr>
          <w:color w:val="000000"/>
          <w:spacing w:val="5"/>
          <w:sz w:val="28"/>
          <w:szCs w:val="28"/>
        </w:rPr>
        <w:t>. Зерна пшеницы:</w:t>
      </w:r>
    </w:p>
    <w:p w14:paraId="37D09262" w14:textId="77777777" w:rsidR="00A67AEB" w:rsidRDefault="00A67AEB" w:rsidP="00A67AEB">
      <w:pPr>
        <w:framePr w:w="4397" w:h="1412" w:hRule="exact" w:hSpace="38" w:wrap="auto" w:vAnchor="text" w:hAnchor="page" w:x="7019" w:y="1064"/>
        <w:shd w:val="clear" w:color="auto" w:fill="FFFFFF"/>
        <w:spacing w:before="43"/>
        <w:jc w:val="center"/>
        <w:rPr>
          <w:color w:val="000000"/>
          <w:spacing w:val="6"/>
          <w:sz w:val="28"/>
          <w:szCs w:val="28"/>
        </w:rPr>
      </w:pPr>
      <w:r w:rsidRPr="001A1156">
        <w:rPr>
          <w:color w:val="000000"/>
          <w:spacing w:val="-4"/>
          <w:sz w:val="28"/>
          <w:szCs w:val="28"/>
        </w:rPr>
        <w:t>1  нормальное;   2  без  зароды</w:t>
      </w:r>
      <w:r w:rsidRPr="001A1156">
        <w:rPr>
          <w:color w:val="000000"/>
          <w:spacing w:val="6"/>
          <w:sz w:val="28"/>
          <w:szCs w:val="28"/>
        </w:rPr>
        <w:t xml:space="preserve">ша, </w:t>
      </w:r>
    </w:p>
    <w:p w14:paraId="578C8C8C" w14:textId="77777777" w:rsidR="00A67AEB" w:rsidRPr="001A1156" w:rsidRDefault="00A67AEB" w:rsidP="00A67AEB">
      <w:pPr>
        <w:framePr w:w="4397" w:h="1412" w:hRule="exact" w:hSpace="38" w:wrap="auto" w:vAnchor="text" w:hAnchor="page" w:x="7019" w:y="1064"/>
        <w:shd w:val="clear" w:color="auto" w:fill="FFFFFF"/>
        <w:spacing w:before="43"/>
        <w:jc w:val="center"/>
        <w:rPr>
          <w:sz w:val="28"/>
          <w:szCs w:val="28"/>
        </w:rPr>
      </w:pPr>
      <w:r w:rsidRPr="001A1156">
        <w:rPr>
          <w:color w:val="000000"/>
          <w:spacing w:val="6"/>
          <w:sz w:val="28"/>
          <w:szCs w:val="28"/>
        </w:rPr>
        <w:t xml:space="preserve"> 3 без эндосперма, но с раз</w:t>
      </w:r>
      <w:r w:rsidRPr="001A1156">
        <w:rPr>
          <w:color w:val="000000"/>
          <w:spacing w:val="1"/>
          <w:sz w:val="28"/>
          <w:szCs w:val="28"/>
        </w:rPr>
        <w:t>витым зародышем.</w:t>
      </w:r>
    </w:p>
    <w:p w14:paraId="45F8B39F" w14:textId="77777777" w:rsidR="00A67AEB" w:rsidRPr="001A1156" w:rsidRDefault="00A67AEB" w:rsidP="00A67AEB">
      <w:pPr>
        <w:shd w:val="clear" w:color="auto" w:fill="FFFFFF"/>
        <w:ind w:left="14" w:right="2842" w:firstLine="312"/>
        <w:jc w:val="both"/>
        <w:rPr>
          <w:sz w:val="28"/>
          <w:szCs w:val="28"/>
        </w:rPr>
      </w:pPr>
      <w:proofErr w:type="spellStart"/>
      <w:r w:rsidRPr="001A1156">
        <w:rPr>
          <w:color w:val="000000"/>
          <w:spacing w:val="5"/>
          <w:sz w:val="28"/>
          <w:szCs w:val="28"/>
        </w:rPr>
        <w:t>Двузародышевость</w:t>
      </w:r>
      <w:proofErr w:type="spellEnd"/>
      <w:r w:rsidRPr="001A1156">
        <w:rPr>
          <w:color w:val="000000"/>
          <w:spacing w:val="5"/>
          <w:sz w:val="28"/>
          <w:szCs w:val="28"/>
        </w:rPr>
        <w:t xml:space="preserve"> на</w:t>
      </w:r>
      <w:r w:rsidRPr="001A1156">
        <w:rPr>
          <w:color w:val="000000"/>
          <w:spacing w:val="5"/>
          <w:sz w:val="28"/>
          <w:szCs w:val="28"/>
        </w:rPr>
        <w:softHyphen/>
      </w:r>
      <w:r w:rsidRPr="001A1156">
        <w:rPr>
          <w:color w:val="000000"/>
          <w:spacing w:val="4"/>
          <w:sz w:val="28"/>
          <w:szCs w:val="28"/>
        </w:rPr>
        <w:t xml:space="preserve">блюдается чаще у ячменя и </w:t>
      </w:r>
      <w:r w:rsidRPr="001A1156">
        <w:rPr>
          <w:color w:val="000000"/>
          <w:spacing w:val="5"/>
          <w:sz w:val="28"/>
          <w:szCs w:val="28"/>
        </w:rPr>
        <w:t xml:space="preserve">кукурузы, а </w:t>
      </w:r>
      <w:proofErr w:type="spellStart"/>
      <w:r w:rsidRPr="001A1156">
        <w:rPr>
          <w:color w:val="000000"/>
          <w:spacing w:val="5"/>
          <w:sz w:val="28"/>
          <w:szCs w:val="28"/>
        </w:rPr>
        <w:t>беззародыше</w:t>
      </w:r>
      <w:r w:rsidRPr="001A1156">
        <w:rPr>
          <w:color w:val="000000"/>
          <w:spacing w:val="-2"/>
          <w:sz w:val="28"/>
          <w:szCs w:val="28"/>
        </w:rPr>
        <w:t>ность</w:t>
      </w:r>
      <w:proofErr w:type="spellEnd"/>
      <w:r w:rsidRPr="001A1156">
        <w:rPr>
          <w:color w:val="000000"/>
          <w:spacing w:val="-2"/>
          <w:sz w:val="28"/>
          <w:szCs w:val="28"/>
        </w:rPr>
        <w:t xml:space="preserve"> — у ржи и пшеницы, </w:t>
      </w:r>
      <w:r w:rsidRPr="001A1156">
        <w:rPr>
          <w:color w:val="000000"/>
          <w:spacing w:val="6"/>
          <w:sz w:val="28"/>
          <w:szCs w:val="28"/>
        </w:rPr>
        <w:t>('семена без эндосперма в</w:t>
      </w:r>
      <w:r w:rsidRPr="001A1156">
        <w:rPr>
          <w:color w:val="000000"/>
          <w:spacing w:val="3"/>
          <w:sz w:val="28"/>
          <w:szCs w:val="28"/>
        </w:rPr>
        <w:t xml:space="preserve">стречаются чрезвычайно </w:t>
      </w:r>
      <w:r w:rsidRPr="001A1156">
        <w:rPr>
          <w:color w:val="000000"/>
          <w:spacing w:val="4"/>
          <w:sz w:val="28"/>
          <w:szCs w:val="28"/>
        </w:rPr>
        <w:t xml:space="preserve">редко, так как при обмолоте </w:t>
      </w:r>
      <w:r w:rsidRPr="001A1156">
        <w:rPr>
          <w:color w:val="000000"/>
          <w:spacing w:val="2"/>
          <w:sz w:val="28"/>
          <w:szCs w:val="28"/>
        </w:rPr>
        <w:t xml:space="preserve">они не вымолачиваются или </w:t>
      </w:r>
      <w:r w:rsidRPr="001A1156">
        <w:rPr>
          <w:color w:val="000000"/>
          <w:spacing w:val="3"/>
          <w:sz w:val="28"/>
          <w:szCs w:val="28"/>
        </w:rPr>
        <w:t>попадают в отход.</w:t>
      </w:r>
    </w:p>
    <w:p w14:paraId="710FAFA7" w14:textId="77777777" w:rsidR="00A67AEB" w:rsidRPr="001A1156" w:rsidRDefault="00A67AEB" w:rsidP="00A67AEB">
      <w:pPr>
        <w:shd w:val="clear" w:color="auto" w:fill="FFFFFF"/>
        <w:ind w:left="5" w:right="5" w:firstLine="326"/>
        <w:jc w:val="both"/>
        <w:rPr>
          <w:sz w:val="28"/>
          <w:szCs w:val="28"/>
        </w:rPr>
      </w:pPr>
      <w:r w:rsidRPr="001A1156">
        <w:rPr>
          <w:color w:val="000000"/>
          <w:spacing w:val="2"/>
          <w:sz w:val="28"/>
          <w:szCs w:val="28"/>
        </w:rPr>
        <w:t>Условия опыления и оплодотворения во многом пре</w:t>
      </w:r>
      <w:r w:rsidRPr="001A1156">
        <w:rPr>
          <w:color w:val="000000"/>
          <w:spacing w:val="2"/>
          <w:sz w:val="28"/>
          <w:szCs w:val="28"/>
        </w:rPr>
        <w:softHyphen/>
      </w:r>
      <w:r w:rsidRPr="001A1156">
        <w:rPr>
          <w:color w:val="000000"/>
          <w:spacing w:val="3"/>
          <w:sz w:val="28"/>
          <w:szCs w:val="28"/>
        </w:rPr>
        <w:t xml:space="preserve">допределяют качество семян. Наиболее прогрессивным </w:t>
      </w:r>
      <w:r w:rsidRPr="001A1156">
        <w:rPr>
          <w:color w:val="000000"/>
          <w:spacing w:val="-1"/>
          <w:sz w:val="28"/>
          <w:szCs w:val="28"/>
        </w:rPr>
        <w:t>является перекрестное опыление; самоопыление суживает</w:t>
      </w:r>
      <w:r w:rsidRPr="001A1156">
        <w:rPr>
          <w:color w:val="000000"/>
          <w:spacing w:val="3"/>
          <w:sz w:val="28"/>
          <w:szCs w:val="28"/>
        </w:rPr>
        <w:t xml:space="preserve"> возможности организма обогащать свою наслед</w:t>
      </w:r>
      <w:r w:rsidRPr="001A1156">
        <w:rPr>
          <w:color w:val="000000"/>
          <w:spacing w:val="3"/>
          <w:sz w:val="28"/>
          <w:szCs w:val="28"/>
        </w:rPr>
        <w:softHyphen/>
      </w:r>
      <w:r w:rsidRPr="001A1156">
        <w:rPr>
          <w:color w:val="000000"/>
          <w:spacing w:val="5"/>
          <w:sz w:val="28"/>
          <w:szCs w:val="28"/>
        </w:rPr>
        <w:t>ственную основу. П</w:t>
      </w:r>
      <w:r w:rsidRPr="001A1156">
        <w:rPr>
          <w:color w:val="000000"/>
          <w:spacing w:val="3"/>
          <w:sz w:val="28"/>
          <w:szCs w:val="28"/>
        </w:rPr>
        <w:t>ри самоопы</w:t>
      </w:r>
      <w:r w:rsidRPr="001A1156">
        <w:rPr>
          <w:color w:val="000000"/>
          <w:spacing w:val="7"/>
          <w:sz w:val="28"/>
          <w:szCs w:val="28"/>
        </w:rPr>
        <w:t xml:space="preserve">лении перекрестноопыляющихся растений кукурузы и </w:t>
      </w:r>
      <w:r w:rsidRPr="001A1156">
        <w:rPr>
          <w:color w:val="000000"/>
          <w:spacing w:val="3"/>
          <w:sz w:val="28"/>
          <w:szCs w:val="28"/>
        </w:rPr>
        <w:t>ржи слабеет физиолого-биохимическая активизация об</w:t>
      </w:r>
      <w:r w:rsidRPr="001A1156">
        <w:rPr>
          <w:color w:val="000000"/>
          <w:spacing w:val="3"/>
          <w:sz w:val="28"/>
          <w:szCs w:val="28"/>
        </w:rPr>
        <w:softHyphen/>
      </w:r>
      <w:r w:rsidRPr="001A1156">
        <w:rPr>
          <w:color w:val="000000"/>
          <w:spacing w:val="6"/>
          <w:sz w:val="28"/>
          <w:szCs w:val="28"/>
        </w:rPr>
        <w:t>менных процессов после опыления и отмечается мень</w:t>
      </w:r>
      <w:r w:rsidRPr="001A1156">
        <w:rPr>
          <w:color w:val="000000"/>
          <w:spacing w:val="6"/>
          <w:sz w:val="28"/>
          <w:szCs w:val="28"/>
        </w:rPr>
        <w:softHyphen/>
      </w:r>
      <w:r w:rsidRPr="001A1156">
        <w:rPr>
          <w:color w:val="000000"/>
          <w:spacing w:val="7"/>
          <w:sz w:val="28"/>
          <w:szCs w:val="28"/>
        </w:rPr>
        <w:t xml:space="preserve">ший приток питательных веществ к развивающемуся </w:t>
      </w:r>
      <w:r w:rsidRPr="001A1156">
        <w:rPr>
          <w:color w:val="000000"/>
          <w:spacing w:val="1"/>
          <w:sz w:val="28"/>
          <w:szCs w:val="28"/>
        </w:rPr>
        <w:t xml:space="preserve">семени. И </w:t>
      </w:r>
      <w:r>
        <w:rPr>
          <w:color w:val="000000"/>
          <w:spacing w:val="1"/>
          <w:sz w:val="28"/>
          <w:szCs w:val="28"/>
          <w:lang w:val="kk-KZ"/>
        </w:rPr>
        <w:t xml:space="preserve">в </w:t>
      </w:r>
      <w:r w:rsidRPr="001A1156">
        <w:rPr>
          <w:color w:val="000000"/>
          <w:spacing w:val="1"/>
          <w:sz w:val="28"/>
          <w:szCs w:val="28"/>
        </w:rPr>
        <w:t>результате значительно увеличиваются череззе</w:t>
      </w:r>
      <w:r w:rsidRPr="001A1156">
        <w:rPr>
          <w:color w:val="000000"/>
          <w:spacing w:val="4"/>
          <w:sz w:val="28"/>
          <w:szCs w:val="28"/>
        </w:rPr>
        <w:t>рница и образование щуплых семян.</w:t>
      </w:r>
    </w:p>
    <w:p w14:paraId="01D29228" w14:textId="77777777" w:rsidR="00A67AEB" w:rsidRPr="001A1156" w:rsidRDefault="00A67AEB" w:rsidP="00A67AEB">
      <w:pPr>
        <w:shd w:val="clear" w:color="auto" w:fill="FFFFFF"/>
        <w:ind w:firstLine="302"/>
        <w:jc w:val="both"/>
        <w:rPr>
          <w:sz w:val="28"/>
          <w:szCs w:val="28"/>
        </w:rPr>
      </w:pPr>
      <w:r w:rsidRPr="001A1156">
        <w:rPr>
          <w:color w:val="000000"/>
          <w:spacing w:val="7"/>
          <w:sz w:val="28"/>
          <w:szCs w:val="28"/>
        </w:rPr>
        <w:t>У потомства от семян, полученных при самоопыле</w:t>
      </w:r>
      <w:r w:rsidRPr="001A1156">
        <w:rPr>
          <w:color w:val="000000"/>
          <w:spacing w:val="7"/>
          <w:sz w:val="28"/>
          <w:szCs w:val="28"/>
        </w:rPr>
        <w:softHyphen/>
      </w:r>
      <w:r w:rsidRPr="001A1156">
        <w:rPr>
          <w:color w:val="000000"/>
          <w:spacing w:val="4"/>
          <w:sz w:val="28"/>
          <w:szCs w:val="28"/>
        </w:rPr>
        <w:t xml:space="preserve">нии, наблюдается явно выраженная депрессия: низкая </w:t>
      </w:r>
      <w:r w:rsidRPr="001A1156">
        <w:rPr>
          <w:color w:val="000000"/>
          <w:spacing w:val="2"/>
          <w:sz w:val="28"/>
          <w:szCs w:val="28"/>
        </w:rPr>
        <w:t>полевая всхожесть, позднее появление всходов и недоста</w:t>
      </w:r>
      <w:r w:rsidRPr="001A1156">
        <w:rPr>
          <w:color w:val="000000"/>
          <w:spacing w:val="2"/>
          <w:sz w:val="28"/>
          <w:szCs w:val="28"/>
        </w:rPr>
        <w:softHyphen/>
      </w:r>
      <w:r w:rsidRPr="001A1156">
        <w:rPr>
          <w:color w:val="000000"/>
          <w:spacing w:val="7"/>
          <w:sz w:val="28"/>
          <w:szCs w:val="28"/>
        </w:rPr>
        <w:t>точная продуктивность растений. Все это отмечается и п</w:t>
      </w:r>
      <w:r w:rsidRPr="001A1156">
        <w:rPr>
          <w:color w:val="000000"/>
          <w:spacing w:val="1"/>
          <w:sz w:val="28"/>
          <w:szCs w:val="28"/>
        </w:rPr>
        <w:t xml:space="preserve">ри перекрестном опылении ограниченным количеством </w:t>
      </w:r>
      <w:r w:rsidRPr="001A1156">
        <w:rPr>
          <w:color w:val="000000"/>
          <w:spacing w:val="-1"/>
          <w:sz w:val="28"/>
          <w:szCs w:val="28"/>
        </w:rPr>
        <w:t>пыльцы.</w:t>
      </w:r>
    </w:p>
    <w:p w14:paraId="063DBF02" w14:textId="77777777" w:rsidR="00A67AEB" w:rsidRPr="001A1156" w:rsidRDefault="00A67AEB" w:rsidP="00A67AEB">
      <w:pPr>
        <w:shd w:val="clear" w:color="auto" w:fill="FFFFFF"/>
        <w:ind w:left="10" w:firstLine="322"/>
        <w:jc w:val="both"/>
        <w:rPr>
          <w:sz w:val="28"/>
          <w:szCs w:val="28"/>
        </w:rPr>
      </w:pPr>
      <w:r w:rsidRPr="001A1156">
        <w:rPr>
          <w:color w:val="000000"/>
          <w:spacing w:val="3"/>
          <w:sz w:val="28"/>
          <w:szCs w:val="28"/>
        </w:rPr>
        <w:t>Более широкую возможность использовать биологическую избирательность</w:t>
      </w:r>
      <w:r w:rsidRPr="001A1156">
        <w:rPr>
          <w:color w:val="000000"/>
          <w:spacing w:val="6"/>
          <w:sz w:val="28"/>
          <w:szCs w:val="28"/>
        </w:rPr>
        <w:t xml:space="preserve"> представляет дополнительное </w:t>
      </w:r>
      <w:r w:rsidRPr="001A1156">
        <w:rPr>
          <w:color w:val="000000"/>
          <w:spacing w:val="3"/>
          <w:sz w:val="28"/>
          <w:szCs w:val="28"/>
        </w:rPr>
        <w:t xml:space="preserve">опыление. </w:t>
      </w:r>
    </w:p>
    <w:p w14:paraId="09D5653B" w14:textId="77777777" w:rsidR="00A67AEB" w:rsidRDefault="00A67AEB" w:rsidP="00A67AEB">
      <w:pPr>
        <w:shd w:val="clear" w:color="auto" w:fill="FFFFFF"/>
        <w:ind w:left="19" w:right="14" w:firstLine="317"/>
        <w:jc w:val="both"/>
        <w:rPr>
          <w:color w:val="000000"/>
          <w:spacing w:val="2"/>
          <w:sz w:val="28"/>
          <w:szCs w:val="28"/>
        </w:rPr>
      </w:pPr>
      <w:r w:rsidRPr="001A1156">
        <w:rPr>
          <w:color w:val="000000"/>
          <w:spacing w:val="2"/>
          <w:sz w:val="28"/>
          <w:szCs w:val="28"/>
        </w:rPr>
        <w:t xml:space="preserve">Совершенно избавиться от неоднородности семян ни </w:t>
      </w:r>
      <w:r w:rsidRPr="001A1156">
        <w:rPr>
          <w:color w:val="000000"/>
          <w:spacing w:val="1"/>
          <w:sz w:val="28"/>
          <w:szCs w:val="28"/>
        </w:rPr>
        <w:t>агротехническим, ни селекционным путем, вероятно, не</w:t>
      </w:r>
      <w:r w:rsidRPr="001A1156">
        <w:rPr>
          <w:color w:val="000000"/>
          <w:spacing w:val="1"/>
          <w:sz w:val="28"/>
          <w:szCs w:val="28"/>
        </w:rPr>
        <w:softHyphen/>
      </w:r>
      <w:r w:rsidRPr="001A1156">
        <w:rPr>
          <w:color w:val="000000"/>
          <w:spacing w:val="2"/>
          <w:sz w:val="28"/>
          <w:szCs w:val="28"/>
        </w:rPr>
        <w:t>возможно. Но ее можно уменьшить, а качество семян зна</w:t>
      </w:r>
      <w:r w:rsidRPr="001A1156">
        <w:rPr>
          <w:color w:val="000000"/>
          <w:spacing w:val="2"/>
          <w:sz w:val="28"/>
          <w:szCs w:val="28"/>
        </w:rPr>
        <w:softHyphen/>
      </w:r>
      <w:r w:rsidRPr="001A1156">
        <w:rPr>
          <w:color w:val="000000"/>
          <w:spacing w:val="4"/>
          <w:sz w:val="28"/>
          <w:szCs w:val="28"/>
        </w:rPr>
        <w:t xml:space="preserve">чительно повысить созданием оптимальной структуры </w:t>
      </w:r>
      <w:r w:rsidRPr="001A1156">
        <w:rPr>
          <w:color w:val="000000"/>
          <w:spacing w:val="2"/>
          <w:sz w:val="28"/>
          <w:szCs w:val="28"/>
        </w:rPr>
        <w:t>посева, высокого уровня специфической агротехники и сортированием.</w:t>
      </w:r>
    </w:p>
    <w:p w14:paraId="5A994710" w14:textId="77777777" w:rsidR="00A67AEB" w:rsidRPr="001A1156" w:rsidRDefault="00A67AEB" w:rsidP="00A67AEB">
      <w:pPr>
        <w:shd w:val="clear" w:color="auto" w:fill="FFFFFF"/>
        <w:ind w:left="5" w:firstLine="336"/>
        <w:jc w:val="center"/>
        <w:rPr>
          <w:b/>
          <w:bCs/>
          <w:color w:val="000000"/>
          <w:sz w:val="28"/>
          <w:szCs w:val="28"/>
        </w:rPr>
      </w:pPr>
      <w:r>
        <w:rPr>
          <w:b/>
          <w:bCs/>
          <w:color w:val="000000"/>
          <w:sz w:val="28"/>
          <w:szCs w:val="28"/>
        </w:rPr>
        <w:t>Вопросы самоконтроля</w:t>
      </w:r>
    </w:p>
    <w:p w14:paraId="45481C10" w14:textId="77777777" w:rsidR="00A67AEB" w:rsidRPr="001A1156" w:rsidRDefault="00A67AEB" w:rsidP="009228AC">
      <w:pPr>
        <w:widowControl w:val="0"/>
        <w:numPr>
          <w:ilvl w:val="0"/>
          <w:numId w:val="121"/>
        </w:numPr>
        <w:shd w:val="clear" w:color="auto" w:fill="FFFFFF"/>
        <w:autoSpaceDE w:val="0"/>
        <w:autoSpaceDN w:val="0"/>
        <w:adjustRightInd w:val="0"/>
        <w:ind w:right="10"/>
        <w:jc w:val="both"/>
        <w:rPr>
          <w:color w:val="000000"/>
          <w:spacing w:val="5"/>
          <w:sz w:val="28"/>
          <w:szCs w:val="28"/>
        </w:rPr>
      </w:pPr>
      <w:r w:rsidRPr="001A1156">
        <w:rPr>
          <w:bCs/>
          <w:color w:val="000000"/>
          <w:spacing w:val="5"/>
          <w:sz w:val="28"/>
          <w:szCs w:val="28"/>
        </w:rPr>
        <w:t xml:space="preserve">Влияние </w:t>
      </w:r>
      <w:r w:rsidRPr="001A1156">
        <w:rPr>
          <w:color w:val="000000"/>
          <w:spacing w:val="5"/>
          <w:sz w:val="28"/>
          <w:szCs w:val="28"/>
        </w:rPr>
        <w:t xml:space="preserve">наследственных свойств растения и </w:t>
      </w:r>
      <w:r w:rsidRPr="001A1156">
        <w:rPr>
          <w:color w:val="000000"/>
          <w:spacing w:val="2"/>
          <w:sz w:val="28"/>
          <w:szCs w:val="28"/>
        </w:rPr>
        <w:t xml:space="preserve"> экологических и агротехнических условий на п</w:t>
      </w:r>
      <w:r w:rsidRPr="001A1156">
        <w:rPr>
          <w:bCs/>
          <w:color w:val="000000"/>
          <w:spacing w:val="5"/>
          <w:sz w:val="28"/>
          <w:szCs w:val="28"/>
        </w:rPr>
        <w:t>родуктивность и разнокачественное семян</w:t>
      </w:r>
      <w:r w:rsidRPr="001A1156">
        <w:rPr>
          <w:color w:val="000000"/>
          <w:spacing w:val="5"/>
          <w:sz w:val="28"/>
          <w:szCs w:val="28"/>
        </w:rPr>
        <w:t xml:space="preserve">. </w:t>
      </w:r>
    </w:p>
    <w:p w14:paraId="7A69704B" w14:textId="77777777" w:rsidR="00A67AEB" w:rsidRDefault="00A67AEB" w:rsidP="009228AC">
      <w:pPr>
        <w:widowControl w:val="0"/>
        <w:numPr>
          <w:ilvl w:val="0"/>
          <w:numId w:val="121"/>
        </w:numPr>
        <w:shd w:val="clear" w:color="auto" w:fill="FFFFFF"/>
        <w:autoSpaceDE w:val="0"/>
        <w:autoSpaceDN w:val="0"/>
        <w:adjustRightInd w:val="0"/>
        <w:jc w:val="both"/>
        <w:rPr>
          <w:color w:val="000000"/>
          <w:spacing w:val="-1"/>
          <w:sz w:val="28"/>
          <w:szCs w:val="28"/>
        </w:rPr>
      </w:pPr>
      <w:r w:rsidRPr="001A1156">
        <w:rPr>
          <w:color w:val="000000"/>
          <w:spacing w:val="2"/>
          <w:sz w:val="28"/>
          <w:szCs w:val="28"/>
        </w:rPr>
        <w:t xml:space="preserve">Влияние на качество </w:t>
      </w:r>
      <w:r w:rsidRPr="001A1156">
        <w:rPr>
          <w:color w:val="000000"/>
          <w:spacing w:val="-1"/>
          <w:sz w:val="28"/>
          <w:szCs w:val="28"/>
        </w:rPr>
        <w:t>семян</w:t>
      </w:r>
      <w:r w:rsidRPr="001A1156">
        <w:rPr>
          <w:color w:val="000000"/>
          <w:spacing w:val="1"/>
          <w:sz w:val="28"/>
          <w:szCs w:val="28"/>
        </w:rPr>
        <w:t xml:space="preserve"> особенности цветения, оплодотворения и условия, при </w:t>
      </w:r>
      <w:r w:rsidRPr="001A1156">
        <w:rPr>
          <w:color w:val="000000"/>
          <w:spacing w:val="2"/>
          <w:sz w:val="28"/>
          <w:szCs w:val="28"/>
        </w:rPr>
        <w:t>которых они протекают</w:t>
      </w:r>
      <w:r w:rsidRPr="001A1156">
        <w:rPr>
          <w:color w:val="000000"/>
          <w:spacing w:val="-1"/>
          <w:sz w:val="28"/>
          <w:szCs w:val="28"/>
        </w:rPr>
        <w:t>.</w:t>
      </w:r>
    </w:p>
    <w:p w14:paraId="3A05EF53" w14:textId="77777777" w:rsidR="00A67AEB" w:rsidRPr="001A1156" w:rsidRDefault="00A67AEB" w:rsidP="00A67AEB">
      <w:pPr>
        <w:shd w:val="clear" w:color="auto" w:fill="FFFFFF"/>
        <w:ind w:left="1005"/>
        <w:jc w:val="both"/>
        <w:rPr>
          <w:sz w:val="28"/>
          <w:szCs w:val="28"/>
        </w:rPr>
      </w:pPr>
    </w:p>
    <w:p w14:paraId="10BB0338" w14:textId="77777777" w:rsidR="00A67AEB" w:rsidRPr="009973FD" w:rsidRDefault="00A67AEB" w:rsidP="00A67AEB">
      <w:pPr>
        <w:tabs>
          <w:tab w:val="left" w:pos="3332"/>
        </w:tabs>
        <w:jc w:val="center"/>
        <w:rPr>
          <w:b/>
          <w:bCs/>
          <w:color w:val="000000"/>
          <w:spacing w:val="-2"/>
          <w:sz w:val="28"/>
          <w:szCs w:val="28"/>
        </w:rPr>
      </w:pPr>
      <w:r w:rsidRPr="009973FD">
        <w:rPr>
          <w:b/>
          <w:i/>
          <w:sz w:val="28"/>
          <w:szCs w:val="28"/>
        </w:rPr>
        <w:t>СРСП 4.</w:t>
      </w:r>
    </w:p>
    <w:p w14:paraId="71773A6E" w14:textId="77777777" w:rsidR="00A67AEB" w:rsidRPr="009973FD" w:rsidRDefault="00A67AEB" w:rsidP="00A67AEB">
      <w:pPr>
        <w:tabs>
          <w:tab w:val="left" w:pos="3332"/>
        </w:tabs>
        <w:jc w:val="center"/>
        <w:rPr>
          <w:b/>
          <w:bCs/>
          <w:sz w:val="28"/>
          <w:szCs w:val="28"/>
        </w:rPr>
      </w:pPr>
      <w:r w:rsidRPr="009973FD">
        <w:rPr>
          <w:b/>
          <w:bCs/>
          <w:color w:val="000000"/>
          <w:spacing w:val="12"/>
          <w:sz w:val="28"/>
          <w:szCs w:val="28"/>
        </w:rPr>
        <w:t xml:space="preserve">Развитие </w:t>
      </w:r>
      <w:r>
        <w:rPr>
          <w:b/>
          <w:bCs/>
          <w:color w:val="000000"/>
          <w:spacing w:val="12"/>
          <w:sz w:val="28"/>
          <w:szCs w:val="28"/>
        </w:rPr>
        <w:t xml:space="preserve">семени </w:t>
      </w:r>
      <w:r w:rsidRPr="009973FD">
        <w:rPr>
          <w:b/>
          <w:bCs/>
          <w:sz w:val="28"/>
          <w:szCs w:val="28"/>
        </w:rPr>
        <w:t xml:space="preserve"> </w:t>
      </w:r>
    </w:p>
    <w:p w14:paraId="06098BEB" w14:textId="77777777" w:rsidR="00A67AEB" w:rsidRDefault="00A67AEB" w:rsidP="00A67AEB">
      <w:pPr>
        <w:tabs>
          <w:tab w:val="left" w:pos="3332"/>
        </w:tabs>
        <w:jc w:val="both"/>
        <w:rPr>
          <w:color w:val="000000"/>
          <w:spacing w:val="1"/>
          <w:sz w:val="28"/>
          <w:szCs w:val="28"/>
        </w:rPr>
      </w:pPr>
      <w:r>
        <w:rPr>
          <w:bCs/>
          <w:sz w:val="28"/>
          <w:szCs w:val="28"/>
        </w:rPr>
        <w:t>Цель занятия</w:t>
      </w:r>
      <w:r>
        <w:rPr>
          <w:bCs/>
          <w:sz w:val="28"/>
          <w:szCs w:val="28"/>
          <w:lang w:val="kk-KZ"/>
        </w:rPr>
        <w:t xml:space="preserve"> </w:t>
      </w:r>
      <w:r>
        <w:rPr>
          <w:bCs/>
          <w:sz w:val="28"/>
          <w:szCs w:val="28"/>
        </w:rPr>
        <w:t>-</w:t>
      </w:r>
      <w:r>
        <w:rPr>
          <w:bCs/>
          <w:sz w:val="28"/>
          <w:szCs w:val="28"/>
          <w:lang w:val="kk-KZ"/>
        </w:rPr>
        <w:t xml:space="preserve"> </w:t>
      </w:r>
      <w:r>
        <w:rPr>
          <w:bCs/>
          <w:sz w:val="28"/>
          <w:szCs w:val="28"/>
        </w:rPr>
        <w:t xml:space="preserve">изучить особенности </w:t>
      </w:r>
      <w:r w:rsidRPr="001A1156">
        <w:rPr>
          <w:color w:val="000000"/>
          <w:spacing w:val="1"/>
          <w:sz w:val="28"/>
          <w:szCs w:val="28"/>
        </w:rPr>
        <w:t xml:space="preserve"> цветения</w:t>
      </w:r>
      <w:r>
        <w:rPr>
          <w:color w:val="000000"/>
          <w:spacing w:val="1"/>
          <w:sz w:val="28"/>
          <w:szCs w:val="28"/>
        </w:rPr>
        <w:t xml:space="preserve"> и</w:t>
      </w:r>
      <w:r w:rsidRPr="001A1156">
        <w:rPr>
          <w:color w:val="000000"/>
          <w:spacing w:val="1"/>
          <w:sz w:val="28"/>
          <w:szCs w:val="28"/>
        </w:rPr>
        <w:t xml:space="preserve"> оплодотворения </w:t>
      </w:r>
    </w:p>
    <w:p w14:paraId="374976E3" w14:textId="77777777" w:rsidR="00A67AEB" w:rsidRDefault="00A67AEB" w:rsidP="00A67AEB">
      <w:pPr>
        <w:jc w:val="both"/>
        <w:rPr>
          <w:sz w:val="28"/>
          <w:szCs w:val="28"/>
        </w:rPr>
      </w:pPr>
      <w:r>
        <w:rPr>
          <w:sz w:val="28"/>
          <w:szCs w:val="28"/>
        </w:rPr>
        <w:t>Задание: Составить конспект по вопросам</w:t>
      </w:r>
    </w:p>
    <w:p w14:paraId="1862A501" w14:textId="77777777" w:rsidR="00A67AEB" w:rsidRDefault="00A67AEB" w:rsidP="00A67AEB">
      <w:pPr>
        <w:shd w:val="clear" w:color="auto" w:fill="FFFFFF"/>
        <w:ind w:left="5" w:firstLine="336"/>
        <w:jc w:val="both"/>
        <w:rPr>
          <w:color w:val="000000"/>
          <w:spacing w:val="6"/>
          <w:sz w:val="28"/>
          <w:szCs w:val="28"/>
        </w:rPr>
      </w:pPr>
      <w:r w:rsidRPr="006E6924">
        <w:rPr>
          <w:color w:val="000000"/>
          <w:spacing w:val="6"/>
          <w:sz w:val="28"/>
          <w:szCs w:val="28"/>
        </w:rPr>
        <w:t>1.Из чего состоит основная часть зерновки злаков.</w:t>
      </w:r>
    </w:p>
    <w:p w14:paraId="1B60D63B" w14:textId="77777777" w:rsidR="00A67AEB" w:rsidRDefault="00A67AEB" w:rsidP="00A67AEB">
      <w:pPr>
        <w:shd w:val="clear" w:color="auto" w:fill="FFFFFF"/>
        <w:ind w:left="5" w:firstLine="336"/>
        <w:jc w:val="both"/>
        <w:rPr>
          <w:color w:val="000000"/>
          <w:spacing w:val="6"/>
          <w:sz w:val="28"/>
          <w:szCs w:val="28"/>
        </w:rPr>
      </w:pPr>
      <w:r w:rsidRPr="006E6924">
        <w:rPr>
          <w:color w:val="000000"/>
          <w:spacing w:val="6"/>
          <w:sz w:val="28"/>
          <w:szCs w:val="28"/>
        </w:rPr>
        <w:t>2.Основные факторы влияющие на развитие эндосперма.</w:t>
      </w:r>
    </w:p>
    <w:p w14:paraId="6D07581E" w14:textId="77777777" w:rsidR="00A67AEB" w:rsidRPr="006E6924" w:rsidRDefault="00A67AEB" w:rsidP="00A67AEB">
      <w:pPr>
        <w:shd w:val="clear" w:color="auto" w:fill="FFFFFF"/>
        <w:ind w:left="5" w:firstLine="336"/>
        <w:jc w:val="both"/>
        <w:rPr>
          <w:bCs/>
          <w:color w:val="000000"/>
          <w:sz w:val="28"/>
          <w:szCs w:val="28"/>
        </w:rPr>
      </w:pPr>
      <w:r w:rsidRPr="006E6924">
        <w:rPr>
          <w:color w:val="000000"/>
          <w:spacing w:val="6"/>
          <w:sz w:val="28"/>
          <w:szCs w:val="28"/>
        </w:rPr>
        <w:t>3. Основные функции семенной и плодовой оболочки.</w:t>
      </w:r>
    </w:p>
    <w:p w14:paraId="4DCC6A10"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4</w:t>
      </w:r>
      <w:r w:rsidRPr="001A1156">
        <w:rPr>
          <w:sz w:val="28"/>
          <w:szCs w:val="28"/>
        </w:rPr>
        <w:t>.</w:t>
      </w:r>
    </w:p>
    <w:p w14:paraId="360DC8B2" w14:textId="77777777" w:rsidR="00A67AEB" w:rsidRPr="001A1156" w:rsidRDefault="00A67AEB" w:rsidP="00A67AEB">
      <w:pPr>
        <w:shd w:val="clear" w:color="auto" w:fill="FFFFFF"/>
        <w:ind w:left="19" w:right="10" w:firstLine="341"/>
        <w:jc w:val="both"/>
        <w:rPr>
          <w:sz w:val="28"/>
          <w:szCs w:val="28"/>
        </w:rPr>
      </w:pPr>
      <w:r w:rsidRPr="001A1156">
        <w:rPr>
          <w:b/>
          <w:bCs/>
          <w:color w:val="000000"/>
          <w:spacing w:val="12"/>
          <w:sz w:val="28"/>
          <w:szCs w:val="28"/>
        </w:rPr>
        <w:t>СРСП Развитие зародыша</w:t>
      </w:r>
      <w:r w:rsidRPr="001A1156">
        <w:rPr>
          <w:color w:val="000000"/>
          <w:spacing w:val="12"/>
          <w:sz w:val="28"/>
          <w:szCs w:val="28"/>
        </w:rPr>
        <w:t xml:space="preserve">. Зародыш семени — зачаток </w:t>
      </w:r>
      <w:r w:rsidRPr="001A1156">
        <w:rPr>
          <w:color w:val="000000"/>
          <w:spacing w:val="3"/>
          <w:sz w:val="28"/>
          <w:szCs w:val="28"/>
        </w:rPr>
        <w:t>нового растения. После оплодотворения яйцеклетки об</w:t>
      </w:r>
      <w:r w:rsidRPr="001A1156">
        <w:rPr>
          <w:color w:val="000000"/>
          <w:spacing w:val="3"/>
          <w:sz w:val="28"/>
          <w:szCs w:val="28"/>
        </w:rPr>
        <w:softHyphen/>
      </w:r>
      <w:r w:rsidRPr="001A1156">
        <w:rPr>
          <w:color w:val="000000"/>
          <w:spacing w:val="4"/>
          <w:sz w:val="28"/>
          <w:szCs w:val="28"/>
        </w:rPr>
        <w:t xml:space="preserve">разуется зигота — клетка, в </w:t>
      </w:r>
      <w:r w:rsidRPr="001A1156">
        <w:rPr>
          <w:color w:val="000000"/>
          <w:spacing w:val="4"/>
          <w:sz w:val="28"/>
          <w:szCs w:val="28"/>
        </w:rPr>
        <w:lastRenderedPageBreak/>
        <w:t>которой сосредоточены за</w:t>
      </w:r>
      <w:r w:rsidRPr="001A1156">
        <w:rPr>
          <w:color w:val="000000"/>
          <w:spacing w:val="4"/>
          <w:sz w:val="28"/>
          <w:szCs w:val="28"/>
        </w:rPr>
        <w:softHyphen/>
        <w:t xml:space="preserve">чатки всех признаков и свойств взрослого организма. </w:t>
      </w:r>
      <w:r w:rsidRPr="001A1156">
        <w:rPr>
          <w:color w:val="000000"/>
          <w:spacing w:val="6"/>
          <w:sz w:val="28"/>
          <w:szCs w:val="28"/>
        </w:rPr>
        <w:t>Зародыш, развиваясь, частично или полностью исполь</w:t>
      </w:r>
      <w:r w:rsidRPr="001A1156">
        <w:rPr>
          <w:color w:val="000000"/>
          <w:spacing w:val="6"/>
          <w:sz w:val="28"/>
          <w:szCs w:val="28"/>
        </w:rPr>
        <w:softHyphen/>
      </w:r>
      <w:r w:rsidRPr="001A1156">
        <w:rPr>
          <w:color w:val="000000"/>
          <w:spacing w:val="3"/>
          <w:sz w:val="28"/>
          <w:szCs w:val="28"/>
        </w:rPr>
        <w:t>зует вещества эндосперма для питания и своего форми</w:t>
      </w:r>
      <w:r w:rsidRPr="001A1156">
        <w:rPr>
          <w:color w:val="000000"/>
          <w:spacing w:val="3"/>
          <w:sz w:val="28"/>
          <w:szCs w:val="28"/>
        </w:rPr>
        <w:softHyphen/>
      </w:r>
      <w:r w:rsidRPr="001A1156">
        <w:rPr>
          <w:color w:val="000000"/>
          <w:spacing w:val="2"/>
          <w:sz w:val="28"/>
          <w:szCs w:val="28"/>
        </w:rPr>
        <w:t>рования.</w:t>
      </w:r>
    </w:p>
    <w:p w14:paraId="49D9292F" w14:textId="77777777" w:rsidR="00A67AEB" w:rsidRPr="001A1156" w:rsidRDefault="00A67AEB" w:rsidP="00A67AEB">
      <w:pPr>
        <w:shd w:val="clear" w:color="auto" w:fill="FFFFFF"/>
        <w:spacing w:before="10"/>
        <w:ind w:left="10" w:right="24" w:firstLine="317"/>
        <w:jc w:val="both"/>
        <w:rPr>
          <w:sz w:val="28"/>
          <w:szCs w:val="28"/>
        </w:rPr>
      </w:pPr>
      <w:r w:rsidRPr="001A1156">
        <w:rPr>
          <w:color w:val="000000"/>
          <w:spacing w:val="8"/>
          <w:sz w:val="28"/>
          <w:szCs w:val="28"/>
        </w:rPr>
        <w:t xml:space="preserve">У однодольных растений образуется одна семядоля, </w:t>
      </w:r>
      <w:r w:rsidRPr="001A1156">
        <w:rPr>
          <w:color w:val="000000"/>
          <w:spacing w:val="4"/>
          <w:sz w:val="28"/>
          <w:szCs w:val="28"/>
        </w:rPr>
        <w:t xml:space="preserve">а точка роста находится сбоку (асимметричная форма). </w:t>
      </w:r>
      <w:r w:rsidRPr="001A1156">
        <w:rPr>
          <w:color w:val="000000"/>
          <w:spacing w:val="6"/>
          <w:sz w:val="28"/>
          <w:szCs w:val="28"/>
        </w:rPr>
        <w:t xml:space="preserve">Основная часть зерновки злаков состоит из эндосперма. </w:t>
      </w:r>
      <w:r w:rsidRPr="001A1156">
        <w:rPr>
          <w:color w:val="000000"/>
          <w:spacing w:val="4"/>
          <w:sz w:val="28"/>
          <w:szCs w:val="28"/>
        </w:rPr>
        <w:t>У двудольных весь эндосперм поглощается и развивают</w:t>
      </w:r>
      <w:r w:rsidRPr="001A1156">
        <w:rPr>
          <w:color w:val="000000"/>
          <w:spacing w:val="4"/>
          <w:sz w:val="28"/>
          <w:szCs w:val="28"/>
        </w:rPr>
        <w:softHyphen/>
      </w:r>
      <w:r w:rsidRPr="001A1156">
        <w:rPr>
          <w:color w:val="000000"/>
          <w:spacing w:val="5"/>
          <w:sz w:val="28"/>
          <w:szCs w:val="28"/>
        </w:rPr>
        <w:t>ся две семядоли, где и откладываются запасные пита</w:t>
      </w:r>
      <w:r w:rsidRPr="001A1156">
        <w:rPr>
          <w:color w:val="000000"/>
          <w:spacing w:val="5"/>
          <w:sz w:val="28"/>
          <w:szCs w:val="28"/>
        </w:rPr>
        <w:softHyphen/>
      </w:r>
      <w:r w:rsidRPr="001A1156">
        <w:rPr>
          <w:color w:val="000000"/>
          <w:spacing w:val="4"/>
          <w:sz w:val="28"/>
          <w:szCs w:val="28"/>
        </w:rPr>
        <w:t xml:space="preserve">тельные вещества, а зародыш заполняет все семя. Точка </w:t>
      </w:r>
      <w:r w:rsidRPr="001A1156">
        <w:rPr>
          <w:color w:val="000000"/>
          <w:spacing w:val="3"/>
          <w:sz w:val="28"/>
          <w:szCs w:val="28"/>
        </w:rPr>
        <w:t>роста у них находится между семядолями. У других рас</w:t>
      </w:r>
      <w:r w:rsidRPr="001A1156">
        <w:rPr>
          <w:color w:val="000000"/>
          <w:spacing w:val="3"/>
          <w:sz w:val="28"/>
          <w:szCs w:val="28"/>
        </w:rPr>
        <w:softHyphen/>
      </w:r>
      <w:r w:rsidRPr="001A1156">
        <w:rPr>
          <w:color w:val="000000"/>
          <w:spacing w:val="5"/>
          <w:sz w:val="28"/>
          <w:szCs w:val="28"/>
        </w:rPr>
        <w:t xml:space="preserve">тений (сахарная свекла) зародыш использует эндосперм, </w:t>
      </w:r>
      <w:r w:rsidRPr="001A1156">
        <w:rPr>
          <w:color w:val="000000"/>
          <w:spacing w:val="2"/>
          <w:sz w:val="28"/>
          <w:szCs w:val="28"/>
        </w:rPr>
        <w:t xml:space="preserve">но остается перисперм, который образуется вегетативным </w:t>
      </w:r>
      <w:r w:rsidRPr="001A1156">
        <w:rPr>
          <w:color w:val="000000"/>
          <w:spacing w:val="3"/>
          <w:sz w:val="28"/>
          <w:szCs w:val="28"/>
        </w:rPr>
        <w:t>путем вне зародышевого мешка из клеток нуцеллуса. У черного перца семена имеют и эндосперм, и перисперм.</w:t>
      </w:r>
    </w:p>
    <w:p w14:paraId="2B0DC5B8" w14:textId="77777777" w:rsidR="00A67AEB" w:rsidRPr="001A1156" w:rsidRDefault="00A67AEB" w:rsidP="00A67AEB">
      <w:pPr>
        <w:shd w:val="clear" w:color="auto" w:fill="FFFFFF"/>
        <w:ind w:left="5" w:right="19" w:firstLine="307"/>
        <w:jc w:val="both"/>
        <w:rPr>
          <w:sz w:val="28"/>
          <w:szCs w:val="28"/>
        </w:rPr>
      </w:pPr>
      <w:r w:rsidRPr="001A1156">
        <w:rPr>
          <w:color w:val="000000"/>
          <w:spacing w:val="-1"/>
          <w:sz w:val="28"/>
          <w:szCs w:val="28"/>
        </w:rPr>
        <w:t>У однолетних растений чем длиннее вегетационный пе</w:t>
      </w:r>
      <w:r w:rsidRPr="001A1156">
        <w:rPr>
          <w:color w:val="000000"/>
          <w:spacing w:val="-1"/>
          <w:sz w:val="28"/>
          <w:szCs w:val="28"/>
        </w:rPr>
        <w:softHyphen/>
      </w:r>
      <w:r w:rsidRPr="001A1156">
        <w:rPr>
          <w:color w:val="000000"/>
          <w:spacing w:val="5"/>
          <w:sz w:val="28"/>
          <w:szCs w:val="28"/>
        </w:rPr>
        <w:t xml:space="preserve">риод, тем продолжительнее время образования семени и, </w:t>
      </w:r>
      <w:r w:rsidRPr="001A1156">
        <w:rPr>
          <w:color w:val="000000"/>
          <w:spacing w:val="3"/>
          <w:sz w:val="28"/>
          <w:szCs w:val="28"/>
        </w:rPr>
        <w:t xml:space="preserve">в частности, зародыша. Так, у ячменя оплодотворение происходит через полчаса с начала прорастания пыльцы, </w:t>
      </w:r>
      <w:r w:rsidRPr="001A1156">
        <w:rPr>
          <w:color w:val="000000"/>
          <w:spacing w:val="5"/>
          <w:sz w:val="28"/>
          <w:szCs w:val="28"/>
        </w:rPr>
        <w:t xml:space="preserve">через 3—5 дней зародыш становится многоклеточным, </w:t>
      </w:r>
      <w:r w:rsidRPr="001A1156">
        <w:rPr>
          <w:color w:val="000000"/>
          <w:spacing w:val="1"/>
          <w:sz w:val="28"/>
          <w:szCs w:val="28"/>
        </w:rPr>
        <w:t>через 7—9 дней у него дифференцируются отдельные час</w:t>
      </w:r>
      <w:r w:rsidRPr="001A1156">
        <w:rPr>
          <w:color w:val="000000"/>
          <w:spacing w:val="1"/>
          <w:sz w:val="28"/>
          <w:szCs w:val="28"/>
        </w:rPr>
        <w:softHyphen/>
        <w:t xml:space="preserve">ти, а через 12 дней он формируется полностью. У более </w:t>
      </w:r>
      <w:r w:rsidRPr="001A1156">
        <w:rPr>
          <w:color w:val="000000"/>
          <w:spacing w:val="2"/>
          <w:sz w:val="28"/>
          <w:szCs w:val="28"/>
        </w:rPr>
        <w:t>позднеспелого растения кукурузы оплодотворение проис</w:t>
      </w:r>
      <w:r w:rsidRPr="001A1156">
        <w:rPr>
          <w:color w:val="000000"/>
          <w:spacing w:val="2"/>
          <w:sz w:val="28"/>
          <w:szCs w:val="28"/>
        </w:rPr>
        <w:softHyphen/>
        <w:t>ходит через 15—23 ч, через 5—7 дней образуется много</w:t>
      </w:r>
      <w:r w:rsidRPr="001A1156">
        <w:rPr>
          <w:color w:val="000000"/>
          <w:spacing w:val="2"/>
          <w:sz w:val="28"/>
          <w:szCs w:val="28"/>
        </w:rPr>
        <w:softHyphen/>
      </w:r>
      <w:r w:rsidRPr="001A1156">
        <w:rPr>
          <w:color w:val="000000"/>
          <w:spacing w:val="4"/>
          <w:sz w:val="28"/>
          <w:szCs w:val="28"/>
        </w:rPr>
        <w:t xml:space="preserve">клеточный зародыш и только через 35—45 дней зародыш </w:t>
      </w:r>
      <w:r w:rsidRPr="001A1156">
        <w:rPr>
          <w:color w:val="000000"/>
          <w:spacing w:val="3"/>
          <w:sz w:val="28"/>
          <w:szCs w:val="28"/>
        </w:rPr>
        <w:t>и эндосперм формируются полностью.</w:t>
      </w:r>
    </w:p>
    <w:p w14:paraId="4A66EEEC" w14:textId="77777777" w:rsidR="00A67AEB" w:rsidRPr="001A1156" w:rsidRDefault="00A67AEB" w:rsidP="00A67AEB">
      <w:pPr>
        <w:shd w:val="clear" w:color="auto" w:fill="FFFFFF"/>
        <w:ind w:left="5" w:right="29" w:firstLine="322"/>
        <w:jc w:val="both"/>
        <w:rPr>
          <w:sz w:val="28"/>
          <w:szCs w:val="28"/>
        </w:rPr>
      </w:pPr>
      <w:r w:rsidRPr="001A1156">
        <w:rPr>
          <w:color w:val="000000"/>
          <w:spacing w:val="4"/>
          <w:sz w:val="28"/>
          <w:szCs w:val="28"/>
        </w:rPr>
        <w:t>Однако полного развития зародыш достигает к твер</w:t>
      </w:r>
      <w:r w:rsidRPr="001A1156">
        <w:rPr>
          <w:color w:val="000000"/>
          <w:spacing w:val="4"/>
          <w:sz w:val="28"/>
          <w:szCs w:val="28"/>
        </w:rPr>
        <w:softHyphen/>
      </w:r>
      <w:r w:rsidRPr="001A1156">
        <w:rPr>
          <w:color w:val="000000"/>
          <w:spacing w:val="2"/>
          <w:sz w:val="28"/>
          <w:szCs w:val="28"/>
        </w:rPr>
        <w:t>дой спелости. Как показали исследования , при переходе семян от мо</w:t>
      </w:r>
      <w:r w:rsidRPr="001A1156">
        <w:rPr>
          <w:color w:val="000000"/>
          <w:spacing w:val="2"/>
          <w:sz w:val="28"/>
          <w:szCs w:val="28"/>
        </w:rPr>
        <w:softHyphen/>
        <w:t>лочного состояния к твердой спелости уменьшилось чис</w:t>
      </w:r>
      <w:r w:rsidRPr="001A1156">
        <w:rPr>
          <w:color w:val="000000"/>
          <w:spacing w:val="2"/>
          <w:sz w:val="28"/>
          <w:szCs w:val="28"/>
        </w:rPr>
        <w:softHyphen/>
      </w:r>
      <w:r w:rsidRPr="001A1156">
        <w:rPr>
          <w:color w:val="000000"/>
          <w:spacing w:val="8"/>
          <w:sz w:val="28"/>
          <w:szCs w:val="28"/>
        </w:rPr>
        <w:t xml:space="preserve">ло семян пшеницы с 2—3 зародышевыми корешками и </w:t>
      </w:r>
      <w:r w:rsidRPr="001A1156">
        <w:rPr>
          <w:color w:val="000000"/>
          <w:spacing w:val="4"/>
          <w:sz w:val="28"/>
          <w:szCs w:val="28"/>
        </w:rPr>
        <w:t>увеличивалось количество семян, имеющих при прораста</w:t>
      </w:r>
      <w:r w:rsidRPr="001A1156">
        <w:rPr>
          <w:color w:val="000000"/>
          <w:spacing w:val="4"/>
          <w:sz w:val="28"/>
          <w:szCs w:val="28"/>
        </w:rPr>
        <w:softHyphen/>
      </w:r>
      <w:r w:rsidRPr="001A1156">
        <w:rPr>
          <w:color w:val="000000"/>
          <w:spacing w:val="1"/>
          <w:sz w:val="28"/>
          <w:szCs w:val="28"/>
        </w:rPr>
        <w:t>нии 5—6 корешков.</w:t>
      </w:r>
    </w:p>
    <w:p w14:paraId="69E8ADB9" w14:textId="77777777" w:rsidR="00A67AEB" w:rsidRPr="001A1156" w:rsidRDefault="00A67AEB" w:rsidP="00A67AEB">
      <w:pPr>
        <w:shd w:val="clear" w:color="auto" w:fill="FFFFFF"/>
        <w:ind w:right="14" w:firstLine="322"/>
        <w:jc w:val="both"/>
        <w:rPr>
          <w:sz w:val="28"/>
          <w:szCs w:val="28"/>
        </w:rPr>
      </w:pPr>
      <w:r w:rsidRPr="001A1156">
        <w:rPr>
          <w:color w:val="000000"/>
          <w:spacing w:val="6"/>
          <w:sz w:val="28"/>
          <w:szCs w:val="28"/>
        </w:rPr>
        <w:t>Обычно чем крупнее семя, тем больше у него заро</w:t>
      </w:r>
      <w:r w:rsidRPr="001A1156">
        <w:rPr>
          <w:color w:val="000000"/>
          <w:spacing w:val="6"/>
          <w:sz w:val="28"/>
          <w:szCs w:val="28"/>
        </w:rPr>
        <w:softHyphen/>
      </w:r>
      <w:r w:rsidRPr="001A1156">
        <w:rPr>
          <w:color w:val="000000"/>
          <w:spacing w:val="3"/>
          <w:sz w:val="28"/>
          <w:szCs w:val="28"/>
        </w:rPr>
        <w:t>дыш: у кукурузы при массе семени 200 мг зародыш весил 20</w:t>
      </w:r>
      <w:r w:rsidRPr="001A1156">
        <w:rPr>
          <w:color w:val="000000"/>
          <w:sz w:val="28"/>
          <w:szCs w:val="28"/>
        </w:rPr>
        <w:t xml:space="preserve"> мг, а при массе семени 500 мг он весил уже 60 мг. Одна</w:t>
      </w:r>
      <w:r w:rsidRPr="001A1156">
        <w:rPr>
          <w:color w:val="000000"/>
          <w:spacing w:val="4"/>
          <w:sz w:val="28"/>
          <w:szCs w:val="28"/>
        </w:rPr>
        <w:t>ко увеличение массы зародыша чаще несколько отстает от увеличения общей массы семени.</w:t>
      </w:r>
    </w:p>
    <w:p w14:paraId="1E5D71D1" w14:textId="77777777" w:rsidR="00A67AEB" w:rsidRPr="001A1156" w:rsidRDefault="00A67AEB" w:rsidP="00A67AEB">
      <w:pPr>
        <w:shd w:val="clear" w:color="auto" w:fill="FFFFFF"/>
        <w:ind w:right="10" w:firstLine="322"/>
        <w:jc w:val="both"/>
        <w:rPr>
          <w:sz w:val="28"/>
          <w:szCs w:val="28"/>
        </w:rPr>
      </w:pPr>
      <w:r w:rsidRPr="001A1156">
        <w:rPr>
          <w:color w:val="000000"/>
          <w:spacing w:val="4"/>
          <w:sz w:val="28"/>
          <w:szCs w:val="28"/>
        </w:rPr>
        <w:t>Если зародыш имеет две семядоли, которые выносят</w:t>
      </w:r>
      <w:r w:rsidRPr="001A1156">
        <w:rPr>
          <w:color w:val="000000"/>
          <w:spacing w:val="4"/>
          <w:sz w:val="28"/>
          <w:szCs w:val="28"/>
        </w:rPr>
        <w:softHyphen/>
      </w:r>
      <w:r w:rsidRPr="001A1156">
        <w:rPr>
          <w:color w:val="000000"/>
          <w:spacing w:val="2"/>
          <w:sz w:val="28"/>
          <w:szCs w:val="28"/>
        </w:rPr>
        <w:t>ся на поверхность, то проростки скорее переходят на до</w:t>
      </w:r>
      <w:r w:rsidRPr="001A1156">
        <w:rPr>
          <w:color w:val="000000"/>
          <w:spacing w:val="2"/>
          <w:sz w:val="28"/>
          <w:szCs w:val="28"/>
        </w:rPr>
        <w:softHyphen/>
      </w:r>
      <w:r w:rsidRPr="001A1156">
        <w:rPr>
          <w:color w:val="000000"/>
          <w:spacing w:val="4"/>
          <w:sz w:val="28"/>
          <w:szCs w:val="28"/>
        </w:rPr>
        <w:t xml:space="preserve">полнительное автотрофное питание, меньше зависят от </w:t>
      </w:r>
      <w:r w:rsidRPr="001A1156">
        <w:rPr>
          <w:color w:val="000000"/>
          <w:spacing w:val="2"/>
          <w:sz w:val="28"/>
          <w:szCs w:val="28"/>
        </w:rPr>
        <w:t>материнского семени и лучше приспосабливаются к ус</w:t>
      </w:r>
      <w:r w:rsidRPr="001A1156">
        <w:rPr>
          <w:color w:val="000000"/>
          <w:spacing w:val="2"/>
          <w:sz w:val="28"/>
          <w:szCs w:val="28"/>
        </w:rPr>
        <w:softHyphen/>
      </w:r>
      <w:r w:rsidRPr="001A1156">
        <w:rPr>
          <w:color w:val="000000"/>
          <w:spacing w:val="3"/>
          <w:sz w:val="28"/>
          <w:szCs w:val="28"/>
        </w:rPr>
        <w:t>ловиям внешней среды.</w:t>
      </w:r>
    </w:p>
    <w:p w14:paraId="01E43014" w14:textId="77777777" w:rsidR="00A67AEB" w:rsidRPr="001A1156" w:rsidRDefault="00A67AEB" w:rsidP="00A67AEB">
      <w:pPr>
        <w:shd w:val="clear" w:color="auto" w:fill="FFFFFF"/>
        <w:ind w:right="19" w:firstLine="322"/>
        <w:jc w:val="both"/>
        <w:rPr>
          <w:sz w:val="28"/>
          <w:szCs w:val="28"/>
        </w:rPr>
      </w:pPr>
      <w:r w:rsidRPr="001A1156">
        <w:rPr>
          <w:color w:val="000000"/>
          <w:sz w:val="28"/>
          <w:szCs w:val="28"/>
        </w:rPr>
        <w:t>В зародыше синтезируется много белков, особенно ну</w:t>
      </w:r>
      <w:r w:rsidRPr="001A1156">
        <w:rPr>
          <w:color w:val="000000"/>
          <w:spacing w:val="3"/>
          <w:sz w:val="28"/>
          <w:szCs w:val="28"/>
        </w:rPr>
        <w:t xml:space="preserve">клеопротеидов с разнообразным составом аминокислот, </w:t>
      </w:r>
      <w:r w:rsidRPr="001A1156">
        <w:rPr>
          <w:color w:val="000000"/>
          <w:spacing w:val="2"/>
          <w:sz w:val="28"/>
          <w:szCs w:val="28"/>
        </w:rPr>
        <w:t>много жира, Сахаров, а иногда и крахмала. Если в заро</w:t>
      </w:r>
      <w:r w:rsidRPr="001A1156">
        <w:rPr>
          <w:color w:val="000000"/>
          <w:spacing w:val="2"/>
          <w:sz w:val="28"/>
          <w:szCs w:val="28"/>
        </w:rPr>
        <w:softHyphen/>
      </w:r>
      <w:r w:rsidRPr="001A1156">
        <w:rPr>
          <w:color w:val="000000"/>
          <w:spacing w:val="7"/>
          <w:sz w:val="28"/>
          <w:szCs w:val="28"/>
        </w:rPr>
        <w:t>дыше образуется большое количество жира, то эндо</w:t>
      </w:r>
      <w:r w:rsidRPr="001A1156">
        <w:rPr>
          <w:color w:val="000000"/>
          <w:spacing w:val="7"/>
          <w:sz w:val="28"/>
          <w:szCs w:val="28"/>
        </w:rPr>
        <w:softHyphen/>
        <w:t>сперм, как правило, содержит мало крахмала, и наобо</w:t>
      </w:r>
      <w:r w:rsidRPr="001A1156">
        <w:rPr>
          <w:color w:val="000000"/>
          <w:spacing w:val="7"/>
          <w:sz w:val="28"/>
          <w:szCs w:val="28"/>
        </w:rPr>
        <w:softHyphen/>
      </w:r>
      <w:r w:rsidRPr="001A1156">
        <w:rPr>
          <w:color w:val="000000"/>
          <w:spacing w:val="-5"/>
          <w:sz w:val="28"/>
          <w:szCs w:val="28"/>
        </w:rPr>
        <w:t>рот.</w:t>
      </w:r>
    </w:p>
    <w:p w14:paraId="2A1517E1" w14:textId="77777777" w:rsidR="00A67AEB" w:rsidRPr="001A1156" w:rsidRDefault="00A67AEB" w:rsidP="00A67AEB">
      <w:pPr>
        <w:shd w:val="clear" w:color="auto" w:fill="FFFFFF"/>
        <w:ind w:right="10" w:firstLine="317"/>
        <w:jc w:val="both"/>
        <w:rPr>
          <w:sz w:val="28"/>
          <w:szCs w:val="28"/>
        </w:rPr>
      </w:pPr>
      <w:r w:rsidRPr="001A1156">
        <w:rPr>
          <w:color w:val="000000"/>
          <w:spacing w:val="8"/>
          <w:sz w:val="28"/>
          <w:szCs w:val="28"/>
        </w:rPr>
        <w:t xml:space="preserve">В зародыше синтезируются ферменты (каталаза, </w:t>
      </w:r>
      <w:r w:rsidRPr="001A1156">
        <w:rPr>
          <w:color w:val="000000"/>
          <w:spacing w:val="3"/>
          <w:sz w:val="28"/>
          <w:szCs w:val="28"/>
        </w:rPr>
        <w:t xml:space="preserve">амилаза, липаза, </w:t>
      </w:r>
      <w:proofErr w:type="spellStart"/>
      <w:r w:rsidRPr="001A1156">
        <w:rPr>
          <w:color w:val="000000"/>
          <w:spacing w:val="3"/>
          <w:sz w:val="28"/>
          <w:szCs w:val="28"/>
        </w:rPr>
        <w:t>протеиназа</w:t>
      </w:r>
      <w:proofErr w:type="spellEnd"/>
      <w:r w:rsidRPr="001A1156">
        <w:rPr>
          <w:color w:val="000000"/>
          <w:spacing w:val="3"/>
          <w:sz w:val="28"/>
          <w:szCs w:val="28"/>
        </w:rPr>
        <w:t xml:space="preserve"> и многие другие) и физио</w:t>
      </w:r>
      <w:r w:rsidRPr="001A1156">
        <w:rPr>
          <w:color w:val="000000"/>
          <w:spacing w:val="3"/>
          <w:sz w:val="28"/>
          <w:szCs w:val="28"/>
        </w:rPr>
        <w:softHyphen/>
        <w:t>логически активные вещества (гетероауксин и др.), а так</w:t>
      </w:r>
      <w:r w:rsidRPr="001A1156">
        <w:rPr>
          <w:color w:val="000000"/>
          <w:spacing w:val="3"/>
          <w:sz w:val="28"/>
          <w:szCs w:val="28"/>
        </w:rPr>
        <w:softHyphen/>
      </w:r>
      <w:r w:rsidRPr="001A1156">
        <w:rPr>
          <w:color w:val="000000"/>
          <w:spacing w:val="6"/>
          <w:sz w:val="28"/>
          <w:szCs w:val="28"/>
        </w:rPr>
        <w:t>же витамины (</w:t>
      </w:r>
      <w:proofErr w:type="spellStart"/>
      <w:r w:rsidRPr="001A1156">
        <w:rPr>
          <w:color w:val="000000"/>
          <w:spacing w:val="6"/>
          <w:sz w:val="28"/>
          <w:szCs w:val="28"/>
        </w:rPr>
        <w:t>В</w:t>
      </w:r>
      <w:r w:rsidRPr="001A1156">
        <w:rPr>
          <w:color w:val="000000"/>
          <w:spacing w:val="6"/>
          <w:sz w:val="28"/>
          <w:szCs w:val="28"/>
          <w:vertAlign w:val="subscript"/>
        </w:rPr>
        <w:t>ь</w:t>
      </w:r>
      <w:proofErr w:type="spellEnd"/>
      <w:r w:rsidRPr="001A1156">
        <w:rPr>
          <w:color w:val="000000"/>
          <w:spacing w:val="6"/>
          <w:sz w:val="28"/>
          <w:szCs w:val="28"/>
        </w:rPr>
        <w:t xml:space="preserve"> В</w:t>
      </w:r>
      <w:r w:rsidRPr="001A1156">
        <w:rPr>
          <w:color w:val="000000"/>
          <w:spacing w:val="6"/>
          <w:sz w:val="28"/>
          <w:szCs w:val="28"/>
          <w:vertAlign w:val="subscript"/>
        </w:rPr>
        <w:t>2</w:t>
      </w:r>
      <w:r w:rsidRPr="001A1156">
        <w:rPr>
          <w:color w:val="000000"/>
          <w:spacing w:val="6"/>
          <w:sz w:val="28"/>
          <w:szCs w:val="28"/>
        </w:rPr>
        <w:t>, В</w:t>
      </w:r>
      <w:r w:rsidRPr="001A1156">
        <w:rPr>
          <w:color w:val="000000"/>
          <w:spacing w:val="6"/>
          <w:sz w:val="28"/>
          <w:szCs w:val="28"/>
          <w:vertAlign w:val="subscript"/>
        </w:rPr>
        <w:t>6</w:t>
      </w:r>
      <w:r w:rsidRPr="001A1156">
        <w:rPr>
          <w:color w:val="000000"/>
          <w:spacing w:val="6"/>
          <w:sz w:val="28"/>
          <w:szCs w:val="28"/>
        </w:rPr>
        <w:t>, РР, Е и др.).</w:t>
      </w:r>
    </w:p>
    <w:p w14:paraId="0641D774" w14:textId="77777777" w:rsidR="00A67AEB" w:rsidRPr="001A1156" w:rsidRDefault="00A67AEB" w:rsidP="00A67AEB">
      <w:pPr>
        <w:shd w:val="clear" w:color="auto" w:fill="FFFFFF"/>
        <w:ind w:right="14" w:firstLine="322"/>
        <w:jc w:val="both"/>
        <w:rPr>
          <w:sz w:val="28"/>
          <w:szCs w:val="28"/>
        </w:rPr>
      </w:pPr>
      <w:r w:rsidRPr="001A1156">
        <w:rPr>
          <w:color w:val="000000"/>
          <w:spacing w:val="4"/>
          <w:sz w:val="28"/>
          <w:szCs w:val="28"/>
        </w:rPr>
        <w:t xml:space="preserve">Таким образом, зародыш характеризуется высоким </w:t>
      </w:r>
      <w:r w:rsidRPr="001A1156">
        <w:rPr>
          <w:color w:val="000000"/>
          <w:spacing w:val="2"/>
          <w:sz w:val="28"/>
          <w:szCs w:val="28"/>
        </w:rPr>
        <w:t>уровнем развития, достаточной физиологической актив</w:t>
      </w:r>
      <w:r w:rsidRPr="001A1156">
        <w:rPr>
          <w:color w:val="000000"/>
          <w:spacing w:val="2"/>
          <w:sz w:val="28"/>
          <w:szCs w:val="28"/>
        </w:rPr>
        <w:softHyphen/>
      </w:r>
      <w:r w:rsidRPr="001A1156">
        <w:rPr>
          <w:color w:val="000000"/>
          <w:spacing w:val="1"/>
          <w:sz w:val="28"/>
          <w:szCs w:val="28"/>
        </w:rPr>
        <w:t>ностью и имеет значительную концентрацию всех физио</w:t>
      </w:r>
      <w:r w:rsidRPr="001A1156">
        <w:rPr>
          <w:color w:val="000000"/>
          <w:spacing w:val="1"/>
          <w:sz w:val="28"/>
          <w:szCs w:val="28"/>
        </w:rPr>
        <w:softHyphen/>
      </w:r>
      <w:r w:rsidRPr="001A1156">
        <w:rPr>
          <w:color w:val="000000"/>
          <w:spacing w:val="3"/>
          <w:sz w:val="28"/>
          <w:szCs w:val="28"/>
        </w:rPr>
        <w:t>логически активных веществ.</w:t>
      </w:r>
    </w:p>
    <w:p w14:paraId="26F336EA" w14:textId="77777777" w:rsidR="00A67AEB" w:rsidRPr="001A1156" w:rsidRDefault="00A67AEB" w:rsidP="00A67AEB">
      <w:pPr>
        <w:shd w:val="clear" w:color="auto" w:fill="FFFFFF"/>
        <w:ind w:left="10" w:firstLine="317"/>
        <w:jc w:val="both"/>
        <w:rPr>
          <w:sz w:val="28"/>
          <w:szCs w:val="28"/>
        </w:rPr>
      </w:pPr>
      <w:r w:rsidRPr="001A1156">
        <w:rPr>
          <w:color w:val="000000"/>
          <w:spacing w:val="3"/>
          <w:sz w:val="28"/>
          <w:szCs w:val="28"/>
        </w:rPr>
        <w:lastRenderedPageBreak/>
        <w:t>Вместе с тем в зародыше встречаются вещества, по</w:t>
      </w:r>
      <w:r w:rsidRPr="001A1156">
        <w:rPr>
          <w:color w:val="000000"/>
          <w:spacing w:val="3"/>
          <w:sz w:val="28"/>
          <w:szCs w:val="28"/>
        </w:rPr>
        <w:softHyphen/>
      </w:r>
      <w:r w:rsidRPr="001A1156">
        <w:rPr>
          <w:color w:val="000000"/>
          <w:spacing w:val="2"/>
          <w:sz w:val="28"/>
          <w:szCs w:val="28"/>
        </w:rPr>
        <w:t>давляющие физиологическую активность и ростовые про</w:t>
      </w:r>
      <w:r w:rsidRPr="001A1156">
        <w:rPr>
          <w:color w:val="000000"/>
          <w:spacing w:val="2"/>
          <w:sz w:val="28"/>
          <w:szCs w:val="28"/>
        </w:rPr>
        <w:softHyphen/>
      </w:r>
      <w:r w:rsidRPr="001A1156">
        <w:rPr>
          <w:color w:val="000000"/>
          <w:spacing w:val="1"/>
          <w:sz w:val="28"/>
          <w:szCs w:val="28"/>
        </w:rPr>
        <w:t>цессы, — ингибиторы. В щитке зародыша кукурузы, на</w:t>
      </w:r>
      <w:r w:rsidRPr="001A1156">
        <w:rPr>
          <w:color w:val="000000"/>
          <w:spacing w:val="1"/>
          <w:sz w:val="28"/>
          <w:szCs w:val="28"/>
        </w:rPr>
        <w:softHyphen/>
        <w:t>пример, обнаружен триптофан, являющийся ингибитором.</w:t>
      </w:r>
    </w:p>
    <w:p w14:paraId="5B8E6435" w14:textId="77777777" w:rsidR="00A67AEB" w:rsidRPr="001A1156" w:rsidRDefault="00A67AEB" w:rsidP="00A67AEB">
      <w:pPr>
        <w:shd w:val="clear" w:color="auto" w:fill="FFFFFF"/>
        <w:ind w:left="5" w:firstLine="341"/>
        <w:jc w:val="both"/>
        <w:rPr>
          <w:sz w:val="28"/>
          <w:szCs w:val="28"/>
        </w:rPr>
      </w:pPr>
      <w:r w:rsidRPr="001A1156">
        <w:rPr>
          <w:b/>
          <w:bCs/>
          <w:color w:val="000000"/>
          <w:spacing w:val="10"/>
          <w:sz w:val="28"/>
          <w:szCs w:val="28"/>
        </w:rPr>
        <w:t>Развитие эндосперма</w:t>
      </w:r>
      <w:r w:rsidRPr="001A1156">
        <w:rPr>
          <w:color w:val="000000"/>
          <w:spacing w:val="10"/>
          <w:sz w:val="28"/>
          <w:szCs w:val="28"/>
        </w:rPr>
        <w:t xml:space="preserve">. Эндосперм — питательная </w:t>
      </w:r>
      <w:r w:rsidRPr="001A1156">
        <w:rPr>
          <w:color w:val="000000"/>
          <w:spacing w:val="5"/>
          <w:sz w:val="28"/>
          <w:szCs w:val="28"/>
        </w:rPr>
        <w:t xml:space="preserve">ткань, развивающаяся вокруг зародыша после слияния </w:t>
      </w:r>
      <w:r w:rsidRPr="001A1156">
        <w:rPr>
          <w:color w:val="000000"/>
          <w:spacing w:val="8"/>
          <w:sz w:val="28"/>
          <w:szCs w:val="28"/>
        </w:rPr>
        <w:t xml:space="preserve">гамет при оплодотворении. Образуется он при слиянии </w:t>
      </w:r>
      <w:r w:rsidRPr="001A1156">
        <w:rPr>
          <w:color w:val="000000"/>
          <w:sz w:val="28"/>
          <w:szCs w:val="28"/>
        </w:rPr>
        <w:t xml:space="preserve">трех ядер (двух женских и одного мужского) и поэтому </w:t>
      </w:r>
      <w:r w:rsidRPr="001A1156">
        <w:rPr>
          <w:color w:val="000000"/>
          <w:spacing w:val="3"/>
          <w:sz w:val="28"/>
          <w:szCs w:val="28"/>
        </w:rPr>
        <w:t xml:space="preserve">является </w:t>
      </w:r>
      <w:proofErr w:type="spellStart"/>
      <w:r w:rsidRPr="001A1156">
        <w:rPr>
          <w:color w:val="000000"/>
          <w:spacing w:val="3"/>
          <w:sz w:val="28"/>
          <w:szCs w:val="28"/>
        </w:rPr>
        <w:t>триплоидным</w:t>
      </w:r>
      <w:proofErr w:type="spellEnd"/>
      <w:r w:rsidRPr="001A1156">
        <w:rPr>
          <w:color w:val="000000"/>
          <w:spacing w:val="3"/>
          <w:sz w:val="28"/>
          <w:szCs w:val="28"/>
        </w:rPr>
        <w:t xml:space="preserve">. Следовательно, эндосперм — это </w:t>
      </w:r>
      <w:r w:rsidRPr="001A1156">
        <w:rPr>
          <w:color w:val="000000"/>
          <w:spacing w:val="4"/>
          <w:sz w:val="28"/>
          <w:szCs w:val="28"/>
        </w:rPr>
        <w:t>не только питательная ткань, он играет более значитель</w:t>
      </w:r>
      <w:r w:rsidRPr="001A1156">
        <w:rPr>
          <w:color w:val="000000"/>
          <w:spacing w:val="4"/>
          <w:sz w:val="28"/>
          <w:szCs w:val="28"/>
        </w:rPr>
        <w:softHyphen/>
      </w:r>
      <w:r w:rsidRPr="001A1156">
        <w:rPr>
          <w:color w:val="000000"/>
          <w:spacing w:val="2"/>
          <w:sz w:val="28"/>
          <w:szCs w:val="28"/>
        </w:rPr>
        <w:t>ную роль в формировании семян и молодых растений. За</w:t>
      </w:r>
      <w:r w:rsidRPr="001A1156">
        <w:rPr>
          <w:color w:val="000000"/>
          <w:spacing w:val="2"/>
          <w:sz w:val="28"/>
          <w:szCs w:val="28"/>
        </w:rPr>
        <w:softHyphen/>
      </w:r>
      <w:r w:rsidRPr="001A1156">
        <w:rPr>
          <w:color w:val="000000"/>
          <w:spacing w:val="4"/>
          <w:sz w:val="28"/>
          <w:szCs w:val="28"/>
        </w:rPr>
        <w:t>родыш оказывает меньшее влияние на эндосперм. От</w:t>
      </w:r>
      <w:r w:rsidRPr="001A1156">
        <w:rPr>
          <w:color w:val="000000"/>
          <w:spacing w:val="4"/>
          <w:sz w:val="28"/>
          <w:szCs w:val="28"/>
        </w:rPr>
        <w:softHyphen/>
        <w:t xml:space="preserve">сутствие эндосперма и нарушения в его развитии, как правило, вызывают гибель зародыша, а эндосперм без </w:t>
      </w:r>
      <w:r w:rsidRPr="001A1156">
        <w:rPr>
          <w:color w:val="000000"/>
          <w:spacing w:val="3"/>
          <w:sz w:val="28"/>
          <w:szCs w:val="28"/>
        </w:rPr>
        <w:t xml:space="preserve">зародыша может нормально развиваться. Травмирование </w:t>
      </w:r>
      <w:r w:rsidRPr="001A1156">
        <w:rPr>
          <w:color w:val="000000"/>
          <w:spacing w:val="1"/>
          <w:sz w:val="28"/>
          <w:szCs w:val="28"/>
        </w:rPr>
        <w:t>эндосперма также наносит вред.</w:t>
      </w:r>
    </w:p>
    <w:p w14:paraId="00A71DC0" w14:textId="77777777" w:rsidR="00A67AEB" w:rsidRPr="001A1156" w:rsidRDefault="00A67AEB" w:rsidP="00A67AEB">
      <w:pPr>
        <w:shd w:val="clear" w:color="auto" w:fill="FFFFFF"/>
        <w:ind w:left="29" w:right="14" w:firstLine="307"/>
        <w:jc w:val="both"/>
        <w:rPr>
          <w:sz w:val="28"/>
          <w:szCs w:val="28"/>
        </w:rPr>
      </w:pPr>
      <w:r w:rsidRPr="001A1156">
        <w:rPr>
          <w:color w:val="000000"/>
          <w:spacing w:val="2"/>
          <w:sz w:val="28"/>
          <w:szCs w:val="28"/>
        </w:rPr>
        <w:t>У большинства растений эндосперм развивается рань</w:t>
      </w:r>
      <w:r w:rsidRPr="001A1156">
        <w:rPr>
          <w:color w:val="000000"/>
          <w:spacing w:val="2"/>
          <w:sz w:val="28"/>
          <w:szCs w:val="28"/>
        </w:rPr>
        <w:softHyphen/>
      </w:r>
      <w:r w:rsidRPr="001A1156">
        <w:rPr>
          <w:color w:val="000000"/>
          <w:spacing w:val="4"/>
          <w:sz w:val="28"/>
          <w:szCs w:val="28"/>
        </w:rPr>
        <w:t xml:space="preserve">ше, чем зародыш. Например, у пшеницы первый митоз в </w:t>
      </w:r>
      <w:r w:rsidRPr="001A1156">
        <w:rPr>
          <w:color w:val="000000"/>
          <w:spacing w:val="9"/>
          <w:sz w:val="28"/>
          <w:szCs w:val="28"/>
        </w:rPr>
        <w:t xml:space="preserve">зиготе происходит тогда, когда в эндосперме имеется </w:t>
      </w:r>
      <w:r w:rsidRPr="001A1156">
        <w:rPr>
          <w:color w:val="000000"/>
          <w:spacing w:val="5"/>
          <w:sz w:val="28"/>
          <w:szCs w:val="28"/>
        </w:rPr>
        <w:t>уже шесть ядер.</w:t>
      </w:r>
    </w:p>
    <w:p w14:paraId="262CEFB8" w14:textId="77777777" w:rsidR="00A67AEB" w:rsidRPr="001A1156" w:rsidRDefault="00A67AEB" w:rsidP="00A67AEB">
      <w:pPr>
        <w:shd w:val="clear" w:color="auto" w:fill="FFFFFF"/>
        <w:ind w:left="24" w:right="38" w:firstLine="336"/>
        <w:jc w:val="both"/>
        <w:rPr>
          <w:sz w:val="28"/>
          <w:szCs w:val="28"/>
        </w:rPr>
      </w:pPr>
      <w:r w:rsidRPr="001A1156">
        <w:rPr>
          <w:color w:val="000000"/>
          <w:spacing w:val="8"/>
          <w:sz w:val="28"/>
          <w:szCs w:val="28"/>
        </w:rPr>
        <w:t xml:space="preserve">В начале развития зерновки пшеницы, </w:t>
      </w:r>
      <w:r w:rsidRPr="001A1156">
        <w:rPr>
          <w:color w:val="000000"/>
          <w:sz w:val="28"/>
          <w:szCs w:val="28"/>
        </w:rPr>
        <w:t xml:space="preserve"> среднесуточный прирост массы эндосперма быстро </w:t>
      </w:r>
      <w:r w:rsidRPr="001A1156">
        <w:rPr>
          <w:color w:val="000000"/>
          <w:spacing w:val="4"/>
          <w:sz w:val="28"/>
          <w:szCs w:val="28"/>
        </w:rPr>
        <w:t>возрастает, достигая максимума в фазе молочного сос</w:t>
      </w:r>
      <w:r w:rsidRPr="001A1156">
        <w:rPr>
          <w:color w:val="000000"/>
          <w:spacing w:val="4"/>
          <w:sz w:val="28"/>
          <w:szCs w:val="28"/>
        </w:rPr>
        <w:softHyphen/>
      </w:r>
      <w:r w:rsidRPr="001A1156">
        <w:rPr>
          <w:color w:val="000000"/>
          <w:spacing w:val="8"/>
          <w:sz w:val="28"/>
          <w:szCs w:val="28"/>
        </w:rPr>
        <w:t xml:space="preserve">тояния, а затем постепенно уменьшается </w:t>
      </w:r>
      <w:r w:rsidRPr="001A1156">
        <w:rPr>
          <w:color w:val="000000"/>
          <w:spacing w:val="24"/>
          <w:sz w:val="28"/>
          <w:szCs w:val="28"/>
        </w:rPr>
        <w:t>.</w:t>
      </w:r>
    </w:p>
    <w:p w14:paraId="24F53CB0" w14:textId="77777777" w:rsidR="00A67AEB" w:rsidRPr="001A1156" w:rsidRDefault="00A67AEB" w:rsidP="00A67AEB">
      <w:pPr>
        <w:shd w:val="clear" w:color="auto" w:fill="FFFFFF"/>
        <w:ind w:left="29" w:right="38" w:firstLine="326"/>
        <w:jc w:val="both"/>
        <w:rPr>
          <w:sz w:val="28"/>
          <w:szCs w:val="28"/>
        </w:rPr>
      </w:pPr>
      <w:r w:rsidRPr="001A1156">
        <w:rPr>
          <w:color w:val="000000"/>
          <w:spacing w:val="4"/>
          <w:sz w:val="28"/>
          <w:szCs w:val="28"/>
        </w:rPr>
        <w:t xml:space="preserve">В отличие от эндосперма привес зародыша в фазе </w:t>
      </w:r>
      <w:r w:rsidRPr="001A1156">
        <w:rPr>
          <w:color w:val="000000"/>
          <w:spacing w:val="3"/>
          <w:sz w:val="28"/>
          <w:szCs w:val="28"/>
        </w:rPr>
        <w:t>формирования крайне незначителен, зато максимум в фа</w:t>
      </w:r>
      <w:r w:rsidRPr="001A1156">
        <w:rPr>
          <w:color w:val="000000"/>
          <w:spacing w:val="3"/>
          <w:sz w:val="28"/>
          <w:szCs w:val="28"/>
        </w:rPr>
        <w:softHyphen/>
      </w:r>
      <w:r w:rsidRPr="001A1156">
        <w:rPr>
          <w:color w:val="000000"/>
          <w:spacing w:val="2"/>
          <w:sz w:val="28"/>
          <w:szCs w:val="28"/>
        </w:rPr>
        <w:t xml:space="preserve">зе молочного состояния и дальнейший темп накопления </w:t>
      </w:r>
      <w:r w:rsidRPr="001A1156">
        <w:rPr>
          <w:color w:val="000000"/>
          <w:spacing w:val="7"/>
          <w:sz w:val="28"/>
          <w:szCs w:val="28"/>
        </w:rPr>
        <w:t xml:space="preserve">сухого вещества выражены гораздо сильнее. Как видно </w:t>
      </w:r>
      <w:r w:rsidRPr="001A1156">
        <w:rPr>
          <w:color w:val="000000"/>
          <w:spacing w:val="4"/>
          <w:sz w:val="28"/>
          <w:szCs w:val="28"/>
        </w:rPr>
        <w:t>из данных таблицы 2, накопление сухих веществ и в за</w:t>
      </w:r>
      <w:r w:rsidRPr="001A1156">
        <w:rPr>
          <w:color w:val="000000"/>
          <w:spacing w:val="4"/>
          <w:sz w:val="28"/>
          <w:szCs w:val="28"/>
        </w:rPr>
        <w:softHyphen/>
        <w:t>родыше, и в эндосперме в основном заканчивалось в фа</w:t>
      </w:r>
      <w:r w:rsidRPr="001A1156">
        <w:rPr>
          <w:color w:val="000000"/>
          <w:spacing w:val="4"/>
          <w:sz w:val="28"/>
          <w:szCs w:val="28"/>
        </w:rPr>
        <w:softHyphen/>
      </w:r>
      <w:r w:rsidRPr="001A1156">
        <w:rPr>
          <w:color w:val="000000"/>
          <w:spacing w:val="3"/>
          <w:sz w:val="28"/>
          <w:szCs w:val="28"/>
        </w:rPr>
        <w:t xml:space="preserve">зе тестообразного состояния (93—95 %), а полностью — </w:t>
      </w:r>
      <w:r w:rsidRPr="001A1156">
        <w:rPr>
          <w:color w:val="000000"/>
          <w:spacing w:val="1"/>
          <w:sz w:val="28"/>
          <w:szCs w:val="28"/>
        </w:rPr>
        <w:t>при восковой спелости.</w:t>
      </w:r>
    </w:p>
    <w:p w14:paraId="6F25FEEB" w14:textId="77777777" w:rsidR="00A67AEB" w:rsidRPr="001A1156" w:rsidRDefault="00A67AEB" w:rsidP="00A67AEB">
      <w:pPr>
        <w:shd w:val="clear" w:color="auto" w:fill="FFFFFF"/>
        <w:ind w:right="34"/>
        <w:jc w:val="both"/>
        <w:rPr>
          <w:sz w:val="28"/>
          <w:szCs w:val="28"/>
        </w:rPr>
      </w:pPr>
      <w:r w:rsidRPr="001A1156">
        <w:rPr>
          <w:color w:val="000000"/>
          <w:spacing w:val="3"/>
          <w:sz w:val="28"/>
          <w:szCs w:val="28"/>
        </w:rPr>
        <w:t>Зародыш в процессе роста внедряется в эндосперм, деформирует его клетки, происходит гидролиз запасных питательных веществ, которые зародыш  использует  с</w:t>
      </w:r>
      <w:r>
        <w:rPr>
          <w:color w:val="000000"/>
          <w:spacing w:val="4"/>
          <w:sz w:val="28"/>
          <w:szCs w:val="28"/>
          <w:lang w:val="kk-KZ"/>
        </w:rPr>
        <w:t xml:space="preserve"> п</w:t>
      </w:r>
      <w:r>
        <w:rPr>
          <w:color w:val="000000"/>
          <w:spacing w:val="4"/>
          <w:sz w:val="28"/>
          <w:szCs w:val="28"/>
        </w:rPr>
        <w:t>ер</w:t>
      </w:r>
      <w:r>
        <w:rPr>
          <w:color w:val="000000"/>
          <w:spacing w:val="4"/>
          <w:sz w:val="28"/>
          <w:szCs w:val="28"/>
          <w:lang w:val="kk-KZ"/>
        </w:rPr>
        <w:t>в</w:t>
      </w:r>
      <w:proofErr w:type="spellStart"/>
      <w:r w:rsidRPr="001A1156">
        <w:rPr>
          <w:color w:val="000000"/>
          <w:spacing w:val="4"/>
          <w:sz w:val="28"/>
          <w:szCs w:val="28"/>
        </w:rPr>
        <w:t>ых</w:t>
      </w:r>
      <w:proofErr w:type="spellEnd"/>
      <w:r w:rsidRPr="001A1156">
        <w:rPr>
          <w:color w:val="000000"/>
          <w:spacing w:val="4"/>
          <w:sz w:val="28"/>
          <w:szCs w:val="28"/>
        </w:rPr>
        <w:t xml:space="preserve"> дней своего развития. Поэтому у двудольных </w:t>
      </w:r>
      <w:r w:rsidRPr="001A1156">
        <w:rPr>
          <w:color w:val="000000"/>
          <w:spacing w:val="5"/>
          <w:sz w:val="28"/>
          <w:szCs w:val="28"/>
        </w:rPr>
        <w:t>растений эндосперм полностью поглощается зародышем, а</w:t>
      </w:r>
      <w:r w:rsidRPr="001A1156">
        <w:rPr>
          <w:color w:val="000000"/>
          <w:spacing w:val="3"/>
          <w:sz w:val="28"/>
          <w:szCs w:val="28"/>
        </w:rPr>
        <w:t xml:space="preserve"> запасы питательных веществ (вторичного </w:t>
      </w:r>
      <w:proofErr w:type="spellStart"/>
      <w:r w:rsidRPr="001A1156">
        <w:rPr>
          <w:color w:val="000000"/>
          <w:spacing w:val="3"/>
          <w:sz w:val="28"/>
          <w:szCs w:val="28"/>
        </w:rPr>
        <w:t>происхож</w:t>
      </w:r>
      <w:r>
        <w:rPr>
          <w:color w:val="000000"/>
          <w:spacing w:val="7"/>
          <w:sz w:val="28"/>
          <w:szCs w:val="28"/>
        </w:rPr>
        <w:t>дени</w:t>
      </w:r>
      <w:proofErr w:type="spellEnd"/>
      <w:r>
        <w:rPr>
          <w:color w:val="000000"/>
          <w:spacing w:val="7"/>
          <w:sz w:val="28"/>
          <w:szCs w:val="28"/>
          <w:lang w:val="kk-KZ"/>
        </w:rPr>
        <w:t>я</w:t>
      </w:r>
      <w:r w:rsidRPr="001A1156">
        <w:rPr>
          <w:color w:val="000000"/>
          <w:spacing w:val="7"/>
          <w:sz w:val="28"/>
          <w:szCs w:val="28"/>
        </w:rPr>
        <w:t xml:space="preserve">) откладываются заново в семядолях зародыша </w:t>
      </w:r>
      <w:r w:rsidRPr="001A1156">
        <w:rPr>
          <w:color w:val="000000"/>
          <w:spacing w:val="6"/>
          <w:sz w:val="28"/>
          <w:szCs w:val="28"/>
        </w:rPr>
        <w:t>(горох, фасоль и др.). У семян с эндоспермом зародыш часто сла</w:t>
      </w:r>
      <w:r w:rsidRPr="001A1156">
        <w:rPr>
          <w:color w:val="000000"/>
          <w:spacing w:val="9"/>
          <w:sz w:val="28"/>
          <w:szCs w:val="28"/>
        </w:rPr>
        <w:t xml:space="preserve">бо дифференцирован или размеры молодого </w:t>
      </w:r>
      <w:r w:rsidRPr="001A1156">
        <w:rPr>
          <w:color w:val="000000"/>
          <w:spacing w:val="4"/>
          <w:sz w:val="28"/>
          <w:szCs w:val="28"/>
        </w:rPr>
        <w:t>р</w:t>
      </w:r>
      <w:r>
        <w:rPr>
          <w:color w:val="000000"/>
          <w:spacing w:val="4"/>
          <w:sz w:val="28"/>
          <w:szCs w:val="28"/>
        </w:rPr>
        <w:t>а</w:t>
      </w:r>
      <w:r w:rsidRPr="001A1156">
        <w:rPr>
          <w:color w:val="000000"/>
          <w:spacing w:val="4"/>
          <w:sz w:val="28"/>
          <w:szCs w:val="28"/>
        </w:rPr>
        <w:t>стения (зародыша) очень малы (семена злаков, кле</w:t>
      </w:r>
      <w:r w:rsidRPr="001A1156">
        <w:rPr>
          <w:color w:val="000000"/>
          <w:spacing w:val="2"/>
          <w:sz w:val="28"/>
          <w:szCs w:val="28"/>
        </w:rPr>
        <w:t>щевины, табака).</w:t>
      </w:r>
      <w:r w:rsidRPr="001A1156">
        <w:rPr>
          <w:color w:val="000000"/>
          <w:spacing w:val="6"/>
          <w:sz w:val="28"/>
          <w:szCs w:val="28"/>
        </w:rPr>
        <w:t xml:space="preserve"> </w:t>
      </w:r>
      <w:r w:rsidRPr="001A1156">
        <w:rPr>
          <w:color w:val="000000"/>
          <w:spacing w:val="2"/>
          <w:sz w:val="28"/>
          <w:szCs w:val="28"/>
        </w:rPr>
        <w:t>У семян без эндосперма зародыш обыч</w:t>
      </w:r>
      <w:r w:rsidRPr="001A1156">
        <w:rPr>
          <w:color w:val="000000"/>
          <w:spacing w:val="2"/>
          <w:sz w:val="28"/>
          <w:szCs w:val="28"/>
        </w:rPr>
        <w:softHyphen/>
      </w:r>
      <w:r w:rsidRPr="001A1156">
        <w:rPr>
          <w:color w:val="000000"/>
          <w:spacing w:val="3"/>
          <w:sz w:val="28"/>
          <w:szCs w:val="28"/>
        </w:rPr>
        <w:t>но относительно большой, чаще всего дифференцирован</w:t>
      </w:r>
      <w:r w:rsidRPr="001A1156">
        <w:rPr>
          <w:color w:val="000000"/>
          <w:spacing w:val="8"/>
          <w:sz w:val="28"/>
          <w:szCs w:val="28"/>
        </w:rPr>
        <w:t>ным до маленького растения (семена бобовых, сложноцве</w:t>
      </w:r>
      <w:r w:rsidRPr="001A1156">
        <w:rPr>
          <w:color w:val="000000"/>
          <w:spacing w:val="2"/>
          <w:sz w:val="28"/>
          <w:szCs w:val="28"/>
        </w:rPr>
        <w:t>тных, крестоцветных и др.).</w:t>
      </w:r>
    </w:p>
    <w:p w14:paraId="1FB170CD" w14:textId="77777777" w:rsidR="00A67AEB" w:rsidRPr="001A1156" w:rsidRDefault="00A67AEB" w:rsidP="00A67AEB">
      <w:pPr>
        <w:shd w:val="clear" w:color="auto" w:fill="FFFFFF"/>
        <w:ind w:left="5" w:right="5" w:firstLine="298"/>
        <w:jc w:val="both"/>
        <w:rPr>
          <w:sz w:val="28"/>
          <w:szCs w:val="28"/>
        </w:rPr>
      </w:pPr>
      <w:r w:rsidRPr="001A1156">
        <w:rPr>
          <w:color w:val="000000"/>
          <w:spacing w:val="2"/>
          <w:sz w:val="28"/>
          <w:szCs w:val="28"/>
        </w:rPr>
        <w:t xml:space="preserve">Эндосперм физиологически довольно активен: в нем </w:t>
      </w:r>
      <w:r w:rsidRPr="001A1156">
        <w:rPr>
          <w:color w:val="000000"/>
          <w:spacing w:val="8"/>
          <w:sz w:val="28"/>
          <w:szCs w:val="28"/>
        </w:rPr>
        <w:t>находится много веществ, активизирующих рост,— витамин</w:t>
      </w:r>
      <w:r w:rsidRPr="001A1156">
        <w:rPr>
          <w:color w:val="000000"/>
          <w:sz w:val="28"/>
          <w:szCs w:val="28"/>
        </w:rPr>
        <w:t>ов, аминокислот, ферментов. На</w:t>
      </w:r>
      <w:r w:rsidRPr="001A1156">
        <w:rPr>
          <w:color w:val="000000"/>
          <w:spacing w:val="1"/>
          <w:sz w:val="28"/>
          <w:szCs w:val="28"/>
        </w:rPr>
        <w:t xml:space="preserve"> молодых зерновках злаков  фитогормоны </w:t>
      </w:r>
      <w:r w:rsidRPr="001A1156">
        <w:rPr>
          <w:color w:val="000000"/>
          <w:spacing w:val="3"/>
          <w:sz w:val="28"/>
          <w:szCs w:val="28"/>
        </w:rPr>
        <w:t>локализованы именно в эндосперме. В области эндоспер</w:t>
      </w:r>
      <w:r w:rsidRPr="001A1156">
        <w:rPr>
          <w:color w:val="000000"/>
          <w:spacing w:val="2"/>
          <w:sz w:val="28"/>
          <w:szCs w:val="28"/>
        </w:rPr>
        <w:t>ма с брюшной стороны накапливается много гетероауксинов</w:t>
      </w:r>
      <w:r w:rsidRPr="001A1156">
        <w:rPr>
          <w:color w:val="000000"/>
          <w:spacing w:val="28"/>
          <w:sz w:val="28"/>
          <w:szCs w:val="28"/>
        </w:rPr>
        <w:t>,</w:t>
      </w:r>
      <w:r w:rsidRPr="001A1156">
        <w:rPr>
          <w:color w:val="000000"/>
          <w:sz w:val="28"/>
          <w:szCs w:val="28"/>
        </w:rPr>
        <w:t xml:space="preserve"> </w:t>
      </w:r>
      <w:r w:rsidRPr="001A1156">
        <w:rPr>
          <w:color w:val="000000"/>
          <w:spacing w:val="-4"/>
          <w:sz w:val="28"/>
          <w:szCs w:val="28"/>
        </w:rPr>
        <w:t>имеются в нем и витамины, а витамин Д накапливается</w:t>
      </w:r>
      <w:r w:rsidRPr="001A1156">
        <w:rPr>
          <w:color w:val="000000"/>
          <w:spacing w:val="1"/>
          <w:sz w:val="28"/>
          <w:szCs w:val="28"/>
        </w:rPr>
        <w:t xml:space="preserve"> преимущественно в алейроновом слое. Этот слой имеет повышенную концентрацию пластических и физио</w:t>
      </w:r>
      <w:r w:rsidRPr="001A1156">
        <w:rPr>
          <w:color w:val="000000"/>
          <w:spacing w:val="1"/>
          <w:sz w:val="28"/>
          <w:szCs w:val="28"/>
        </w:rPr>
        <w:softHyphen/>
      </w:r>
      <w:r w:rsidRPr="001A1156">
        <w:rPr>
          <w:color w:val="000000"/>
          <w:spacing w:val="3"/>
          <w:sz w:val="28"/>
          <w:szCs w:val="28"/>
        </w:rPr>
        <w:t xml:space="preserve">логически активных веществ, и ему принадлежит особая </w:t>
      </w:r>
      <w:r w:rsidRPr="001A1156">
        <w:rPr>
          <w:color w:val="000000"/>
          <w:sz w:val="28"/>
          <w:szCs w:val="28"/>
        </w:rPr>
        <w:t xml:space="preserve">роль в развитии и прорастании зародыша. Здесь </w:t>
      </w:r>
      <w:r w:rsidRPr="001A1156">
        <w:rPr>
          <w:color w:val="000000"/>
          <w:sz w:val="28"/>
          <w:szCs w:val="28"/>
        </w:rPr>
        <w:lastRenderedPageBreak/>
        <w:t>накапливается до половины запасов витамина В</w:t>
      </w:r>
      <w:r w:rsidRPr="001A1156">
        <w:rPr>
          <w:color w:val="000000"/>
          <w:sz w:val="28"/>
          <w:szCs w:val="28"/>
          <w:vertAlign w:val="subscript"/>
        </w:rPr>
        <w:t>1</w:t>
      </w:r>
      <w:r w:rsidRPr="001A1156">
        <w:rPr>
          <w:color w:val="000000"/>
          <w:sz w:val="28"/>
          <w:szCs w:val="28"/>
        </w:rPr>
        <w:t xml:space="preserve">, ауксина и ряд </w:t>
      </w:r>
      <w:r w:rsidRPr="001A1156">
        <w:rPr>
          <w:color w:val="000000"/>
          <w:spacing w:val="3"/>
          <w:sz w:val="28"/>
          <w:szCs w:val="28"/>
        </w:rPr>
        <w:t>ферментов, много белков, нуклеопротеидов и нуклеино</w:t>
      </w:r>
      <w:r w:rsidRPr="001A1156">
        <w:rPr>
          <w:color w:val="000000"/>
          <w:spacing w:val="3"/>
          <w:sz w:val="28"/>
          <w:szCs w:val="28"/>
        </w:rPr>
        <w:softHyphen/>
      </w:r>
      <w:r w:rsidRPr="001A1156">
        <w:rPr>
          <w:color w:val="000000"/>
          <w:spacing w:val="1"/>
          <w:sz w:val="28"/>
          <w:szCs w:val="28"/>
        </w:rPr>
        <w:t>вых кислот.</w:t>
      </w:r>
    </w:p>
    <w:p w14:paraId="7541283C" w14:textId="77777777" w:rsidR="00A67AEB" w:rsidRPr="001A1156" w:rsidRDefault="00A67AEB" w:rsidP="00A67AEB">
      <w:pPr>
        <w:shd w:val="clear" w:color="auto" w:fill="FFFFFF"/>
        <w:ind w:left="10" w:right="10" w:firstLine="331"/>
        <w:jc w:val="both"/>
        <w:rPr>
          <w:sz w:val="28"/>
          <w:szCs w:val="28"/>
        </w:rPr>
      </w:pPr>
      <w:r w:rsidRPr="001A1156">
        <w:rPr>
          <w:color w:val="000000"/>
          <w:spacing w:val="8"/>
          <w:sz w:val="28"/>
          <w:szCs w:val="28"/>
        </w:rPr>
        <w:t xml:space="preserve">Крупные зерна </w:t>
      </w:r>
      <w:proofErr w:type="spellStart"/>
      <w:r w:rsidRPr="001A1156">
        <w:rPr>
          <w:color w:val="000000"/>
          <w:spacing w:val="8"/>
          <w:sz w:val="28"/>
          <w:szCs w:val="28"/>
        </w:rPr>
        <w:t>пластидного</w:t>
      </w:r>
      <w:proofErr w:type="spellEnd"/>
      <w:r w:rsidRPr="001A1156">
        <w:rPr>
          <w:color w:val="000000"/>
          <w:spacing w:val="8"/>
          <w:sz w:val="28"/>
          <w:szCs w:val="28"/>
        </w:rPr>
        <w:t xml:space="preserve"> крахмала образовыва</w:t>
      </w:r>
      <w:r w:rsidRPr="001A1156">
        <w:rPr>
          <w:color w:val="000000"/>
          <w:spacing w:val="8"/>
          <w:sz w:val="28"/>
          <w:szCs w:val="28"/>
        </w:rPr>
        <w:softHyphen/>
      </w:r>
      <w:r w:rsidRPr="001A1156">
        <w:rPr>
          <w:color w:val="000000"/>
          <w:spacing w:val="1"/>
          <w:sz w:val="28"/>
          <w:szCs w:val="28"/>
        </w:rPr>
        <w:t xml:space="preserve">лись </w:t>
      </w:r>
      <w:r>
        <w:rPr>
          <w:color w:val="000000"/>
          <w:spacing w:val="1"/>
          <w:sz w:val="28"/>
          <w:szCs w:val="28"/>
          <w:lang w:val="kk-KZ"/>
        </w:rPr>
        <w:t>в</w:t>
      </w:r>
      <w:r w:rsidRPr="001A1156">
        <w:rPr>
          <w:color w:val="000000"/>
          <w:spacing w:val="1"/>
          <w:sz w:val="28"/>
          <w:szCs w:val="28"/>
        </w:rPr>
        <w:t xml:space="preserve"> эндосперме пшеницы уже через 5 </w:t>
      </w:r>
      <w:proofErr w:type="spellStart"/>
      <w:r w:rsidRPr="001A1156">
        <w:rPr>
          <w:color w:val="000000"/>
          <w:spacing w:val="1"/>
          <w:sz w:val="28"/>
          <w:szCs w:val="28"/>
        </w:rPr>
        <w:t>сут</w:t>
      </w:r>
      <w:proofErr w:type="spellEnd"/>
      <w:r w:rsidRPr="001A1156">
        <w:rPr>
          <w:color w:val="000000"/>
          <w:spacing w:val="1"/>
          <w:sz w:val="28"/>
          <w:szCs w:val="28"/>
        </w:rPr>
        <w:t xml:space="preserve"> после опыле</w:t>
      </w:r>
      <w:r w:rsidRPr="001A1156">
        <w:rPr>
          <w:color w:val="000000"/>
          <w:spacing w:val="1"/>
          <w:sz w:val="28"/>
          <w:szCs w:val="28"/>
        </w:rPr>
        <w:softHyphen/>
      </w:r>
      <w:r w:rsidRPr="001A1156">
        <w:rPr>
          <w:color w:val="000000"/>
          <w:spacing w:val="6"/>
          <w:sz w:val="28"/>
          <w:szCs w:val="28"/>
        </w:rPr>
        <w:t>ния, а мелкозернистый крахмал появлялся несколько по</w:t>
      </w:r>
      <w:r>
        <w:rPr>
          <w:color w:val="000000"/>
          <w:spacing w:val="6"/>
          <w:sz w:val="28"/>
          <w:szCs w:val="28"/>
          <w:lang w:val="kk-KZ"/>
        </w:rPr>
        <w:t>з</w:t>
      </w:r>
      <w:proofErr w:type="spellStart"/>
      <w:r w:rsidRPr="001A1156">
        <w:rPr>
          <w:color w:val="000000"/>
          <w:spacing w:val="6"/>
          <w:sz w:val="28"/>
          <w:szCs w:val="28"/>
        </w:rPr>
        <w:t>днее</w:t>
      </w:r>
      <w:proofErr w:type="spellEnd"/>
      <w:r w:rsidRPr="001A1156">
        <w:rPr>
          <w:color w:val="000000"/>
          <w:spacing w:val="6"/>
          <w:sz w:val="28"/>
          <w:szCs w:val="28"/>
        </w:rPr>
        <w:t>. Преобладание мелкозернистого крахмала оп</w:t>
      </w:r>
      <w:r w:rsidRPr="001A1156">
        <w:rPr>
          <w:color w:val="000000"/>
          <w:spacing w:val="6"/>
          <w:sz w:val="28"/>
          <w:szCs w:val="28"/>
        </w:rPr>
        <w:softHyphen/>
      </w:r>
      <w:r w:rsidRPr="001A1156">
        <w:rPr>
          <w:color w:val="000000"/>
          <w:spacing w:val="2"/>
          <w:sz w:val="28"/>
          <w:szCs w:val="28"/>
        </w:rPr>
        <w:t xml:space="preserve">ределяет мучнистость эндосперма; большое количество </w:t>
      </w:r>
      <w:proofErr w:type="spellStart"/>
      <w:r w:rsidRPr="001A1156">
        <w:rPr>
          <w:color w:val="000000"/>
          <w:spacing w:val="2"/>
          <w:sz w:val="28"/>
          <w:szCs w:val="28"/>
        </w:rPr>
        <w:t>п</w:t>
      </w:r>
      <w:r w:rsidRPr="001A1156">
        <w:rPr>
          <w:color w:val="000000"/>
          <w:spacing w:val="6"/>
          <w:sz w:val="28"/>
          <w:szCs w:val="28"/>
        </w:rPr>
        <w:t>ластидных</w:t>
      </w:r>
      <w:proofErr w:type="spellEnd"/>
      <w:r w:rsidRPr="001A1156">
        <w:rPr>
          <w:color w:val="000000"/>
          <w:spacing w:val="6"/>
          <w:sz w:val="28"/>
          <w:szCs w:val="28"/>
        </w:rPr>
        <w:t xml:space="preserve"> зерен крахмала характерно для стекловид</w:t>
      </w:r>
      <w:r w:rsidRPr="001A1156">
        <w:rPr>
          <w:color w:val="000000"/>
          <w:spacing w:val="-7"/>
          <w:sz w:val="28"/>
          <w:szCs w:val="28"/>
        </w:rPr>
        <w:t>ных зерновок.</w:t>
      </w:r>
    </w:p>
    <w:p w14:paraId="5FB175BD" w14:textId="77777777" w:rsidR="00A67AEB" w:rsidRPr="001A1156" w:rsidRDefault="00A67AEB" w:rsidP="00A67AEB">
      <w:pPr>
        <w:shd w:val="clear" w:color="auto" w:fill="FFFFFF"/>
        <w:ind w:right="24" w:firstLine="293"/>
        <w:jc w:val="both"/>
        <w:rPr>
          <w:sz w:val="28"/>
          <w:szCs w:val="28"/>
        </w:rPr>
      </w:pPr>
      <w:r w:rsidRPr="001A1156">
        <w:rPr>
          <w:color w:val="000000"/>
          <w:spacing w:val="7"/>
          <w:sz w:val="28"/>
          <w:szCs w:val="28"/>
        </w:rPr>
        <w:t>На прохождение эмбриологических процессов силь</w:t>
      </w:r>
      <w:r w:rsidRPr="001A1156">
        <w:rPr>
          <w:color w:val="000000"/>
          <w:spacing w:val="7"/>
          <w:sz w:val="28"/>
          <w:szCs w:val="28"/>
        </w:rPr>
        <w:softHyphen/>
      </w:r>
      <w:r w:rsidRPr="001A1156">
        <w:rPr>
          <w:color w:val="000000"/>
          <w:spacing w:val="3"/>
          <w:sz w:val="28"/>
          <w:szCs w:val="28"/>
        </w:rPr>
        <w:t>но влияют экологические условия. Пониженные температуры и повышенная влажность почвы и воздуха за</w:t>
      </w:r>
      <w:r w:rsidRPr="001A1156">
        <w:rPr>
          <w:color w:val="000000"/>
          <w:spacing w:val="3"/>
          <w:sz w:val="28"/>
          <w:szCs w:val="28"/>
        </w:rPr>
        <w:softHyphen/>
      </w:r>
      <w:r w:rsidRPr="001A1156">
        <w:rPr>
          <w:color w:val="000000"/>
          <w:spacing w:val="4"/>
          <w:sz w:val="28"/>
          <w:szCs w:val="28"/>
        </w:rPr>
        <w:t xml:space="preserve">медляют их, а высокая температура и недостаток влаги </w:t>
      </w:r>
      <w:r w:rsidRPr="001A1156">
        <w:rPr>
          <w:color w:val="000000"/>
          <w:spacing w:val="5"/>
          <w:sz w:val="28"/>
          <w:szCs w:val="28"/>
        </w:rPr>
        <w:t>ускоряют. Вот почему процесс формирования эндоспер</w:t>
      </w:r>
      <w:r w:rsidRPr="001A1156">
        <w:rPr>
          <w:color w:val="000000"/>
          <w:spacing w:val="11"/>
          <w:sz w:val="28"/>
          <w:szCs w:val="28"/>
        </w:rPr>
        <w:t>ма на Севере и во влажные годы сильно растянут.</w:t>
      </w:r>
    </w:p>
    <w:p w14:paraId="35FEBBE3" w14:textId="77777777" w:rsidR="00A67AEB" w:rsidRPr="001A1156" w:rsidRDefault="00A67AEB" w:rsidP="00A67AEB">
      <w:pPr>
        <w:shd w:val="clear" w:color="auto" w:fill="FFFFFF"/>
        <w:ind w:left="5" w:right="10" w:firstLine="322"/>
        <w:jc w:val="both"/>
        <w:rPr>
          <w:sz w:val="28"/>
          <w:szCs w:val="28"/>
        </w:rPr>
      </w:pPr>
      <w:r w:rsidRPr="001A1156">
        <w:rPr>
          <w:color w:val="000000"/>
          <w:spacing w:val="5"/>
          <w:sz w:val="28"/>
          <w:szCs w:val="28"/>
        </w:rPr>
        <w:t>На первых этапах развития семени эндосперм зани</w:t>
      </w:r>
      <w:r w:rsidRPr="001A1156">
        <w:rPr>
          <w:color w:val="000000"/>
          <w:spacing w:val="4"/>
          <w:sz w:val="28"/>
          <w:szCs w:val="28"/>
        </w:rPr>
        <w:t>мает ведущее положение и потребность растений в ус</w:t>
      </w:r>
      <w:r w:rsidRPr="001A1156">
        <w:rPr>
          <w:color w:val="000000"/>
          <w:spacing w:val="7"/>
          <w:sz w:val="28"/>
          <w:szCs w:val="28"/>
        </w:rPr>
        <w:t xml:space="preserve">ловиях внешней среды определяется преимущественно </w:t>
      </w:r>
      <w:r w:rsidRPr="001A1156">
        <w:rPr>
          <w:color w:val="000000"/>
          <w:spacing w:val="4"/>
          <w:sz w:val="28"/>
          <w:szCs w:val="28"/>
        </w:rPr>
        <w:t>сто свойствами. Сам эндосперм изменяется, но предо</w:t>
      </w:r>
      <w:r w:rsidRPr="001A1156">
        <w:rPr>
          <w:color w:val="000000"/>
          <w:spacing w:val="3"/>
          <w:sz w:val="28"/>
          <w:szCs w:val="28"/>
        </w:rPr>
        <w:t xml:space="preserve">храняет зародыш от воздействия внешней среды, являясь </w:t>
      </w:r>
      <w:r w:rsidRPr="001A1156">
        <w:rPr>
          <w:color w:val="000000"/>
          <w:spacing w:val="4"/>
          <w:sz w:val="28"/>
          <w:szCs w:val="28"/>
        </w:rPr>
        <w:t>как бы буфером между ними.</w:t>
      </w:r>
    </w:p>
    <w:p w14:paraId="087AC058" w14:textId="77777777" w:rsidR="00A67AEB" w:rsidRPr="001A1156" w:rsidRDefault="00A67AEB" w:rsidP="00A67AEB">
      <w:pPr>
        <w:shd w:val="clear" w:color="auto" w:fill="FFFFFF"/>
        <w:ind w:left="5" w:firstLine="336"/>
        <w:jc w:val="both"/>
        <w:rPr>
          <w:b/>
          <w:bCs/>
          <w:color w:val="000000"/>
          <w:sz w:val="28"/>
          <w:szCs w:val="28"/>
        </w:rPr>
      </w:pPr>
      <w:r>
        <w:rPr>
          <w:b/>
          <w:bCs/>
          <w:color w:val="000000"/>
          <w:sz w:val="28"/>
          <w:szCs w:val="28"/>
        </w:rPr>
        <w:t>Вопросы самоконтроля</w:t>
      </w:r>
    </w:p>
    <w:p w14:paraId="6831B161" w14:textId="77777777" w:rsidR="00A67AEB" w:rsidRDefault="00A67AEB" w:rsidP="009228AC">
      <w:pPr>
        <w:widowControl w:val="0"/>
        <w:numPr>
          <w:ilvl w:val="0"/>
          <w:numId w:val="125"/>
        </w:numPr>
        <w:shd w:val="clear" w:color="auto" w:fill="FFFFFF"/>
        <w:autoSpaceDE w:val="0"/>
        <w:autoSpaceDN w:val="0"/>
        <w:adjustRightInd w:val="0"/>
        <w:jc w:val="both"/>
        <w:rPr>
          <w:color w:val="000000"/>
          <w:spacing w:val="6"/>
          <w:sz w:val="28"/>
          <w:szCs w:val="28"/>
        </w:rPr>
      </w:pPr>
      <w:r w:rsidRPr="001A1156">
        <w:rPr>
          <w:color w:val="000000"/>
          <w:spacing w:val="6"/>
          <w:sz w:val="28"/>
          <w:szCs w:val="28"/>
        </w:rPr>
        <w:t>Из чего состоит основная часть зерновки злаков.</w:t>
      </w:r>
    </w:p>
    <w:p w14:paraId="556EC608" w14:textId="77777777" w:rsidR="00A67AEB" w:rsidRDefault="00A67AEB" w:rsidP="009228AC">
      <w:pPr>
        <w:widowControl w:val="0"/>
        <w:numPr>
          <w:ilvl w:val="0"/>
          <w:numId w:val="125"/>
        </w:numPr>
        <w:shd w:val="clear" w:color="auto" w:fill="FFFFFF"/>
        <w:autoSpaceDE w:val="0"/>
        <w:autoSpaceDN w:val="0"/>
        <w:adjustRightInd w:val="0"/>
        <w:jc w:val="both"/>
        <w:rPr>
          <w:color w:val="000000"/>
          <w:spacing w:val="6"/>
          <w:sz w:val="28"/>
          <w:szCs w:val="28"/>
        </w:rPr>
      </w:pPr>
      <w:r w:rsidRPr="001A1156">
        <w:rPr>
          <w:color w:val="000000"/>
          <w:spacing w:val="6"/>
          <w:sz w:val="28"/>
          <w:szCs w:val="28"/>
        </w:rPr>
        <w:t>Основные факторы влияющие на развитие эндосперма.</w:t>
      </w:r>
    </w:p>
    <w:p w14:paraId="15AFFB0C" w14:textId="77777777" w:rsidR="00A67AEB" w:rsidRPr="001A1156" w:rsidRDefault="00A67AEB" w:rsidP="00A67AEB">
      <w:pPr>
        <w:shd w:val="clear" w:color="auto" w:fill="FFFFFF"/>
        <w:ind w:left="911"/>
        <w:jc w:val="both"/>
        <w:rPr>
          <w:b/>
          <w:bCs/>
          <w:color w:val="000000"/>
          <w:sz w:val="28"/>
          <w:szCs w:val="28"/>
        </w:rPr>
      </w:pPr>
    </w:p>
    <w:p w14:paraId="1B3EC28B" w14:textId="39792564" w:rsidR="00A67AEB" w:rsidRPr="009973FD" w:rsidRDefault="00A67AEB" w:rsidP="00A67AEB">
      <w:pPr>
        <w:tabs>
          <w:tab w:val="left" w:pos="3332"/>
        </w:tabs>
        <w:jc w:val="center"/>
        <w:rPr>
          <w:b/>
          <w:bCs/>
          <w:color w:val="000000"/>
          <w:spacing w:val="-2"/>
          <w:sz w:val="28"/>
          <w:szCs w:val="28"/>
        </w:rPr>
      </w:pPr>
      <w:r w:rsidRPr="009973FD">
        <w:rPr>
          <w:b/>
          <w:i/>
          <w:sz w:val="28"/>
          <w:szCs w:val="28"/>
        </w:rPr>
        <w:t xml:space="preserve">СРСП </w:t>
      </w:r>
    </w:p>
    <w:p w14:paraId="51BA1767" w14:textId="77777777" w:rsidR="00A67AEB" w:rsidRPr="009973FD" w:rsidRDefault="00A67AEB" w:rsidP="00A67AEB">
      <w:pPr>
        <w:tabs>
          <w:tab w:val="left" w:pos="3332"/>
        </w:tabs>
        <w:jc w:val="center"/>
        <w:rPr>
          <w:b/>
          <w:bCs/>
          <w:sz w:val="28"/>
          <w:szCs w:val="28"/>
        </w:rPr>
      </w:pPr>
      <w:r>
        <w:rPr>
          <w:b/>
          <w:bCs/>
          <w:color w:val="000000"/>
          <w:spacing w:val="12"/>
          <w:sz w:val="28"/>
          <w:szCs w:val="28"/>
        </w:rPr>
        <w:t>П</w:t>
      </w:r>
      <w:r w:rsidRPr="009973FD">
        <w:rPr>
          <w:b/>
          <w:bCs/>
          <w:color w:val="000000"/>
          <w:spacing w:val="12"/>
          <w:sz w:val="28"/>
          <w:szCs w:val="28"/>
        </w:rPr>
        <w:t>окровы семени</w:t>
      </w:r>
      <w:r w:rsidRPr="009973FD">
        <w:rPr>
          <w:b/>
          <w:bCs/>
          <w:sz w:val="28"/>
          <w:szCs w:val="28"/>
        </w:rPr>
        <w:t xml:space="preserve"> </w:t>
      </w:r>
    </w:p>
    <w:p w14:paraId="6B209A24" w14:textId="77777777" w:rsidR="00A67AEB" w:rsidRDefault="00A67AEB" w:rsidP="00A67AEB">
      <w:pPr>
        <w:tabs>
          <w:tab w:val="left" w:pos="3332"/>
        </w:tabs>
        <w:jc w:val="both"/>
        <w:rPr>
          <w:color w:val="000000"/>
          <w:spacing w:val="1"/>
          <w:sz w:val="28"/>
          <w:szCs w:val="28"/>
        </w:rPr>
      </w:pPr>
      <w:r>
        <w:rPr>
          <w:bCs/>
          <w:sz w:val="28"/>
          <w:szCs w:val="28"/>
        </w:rPr>
        <w:t>Цель занятия</w:t>
      </w:r>
      <w:r>
        <w:rPr>
          <w:bCs/>
          <w:sz w:val="28"/>
          <w:szCs w:val="28"/>
          <w:lang w:val="kk-KZ"/>
        </w:rPr>
        <w:t xml:space="preserve"> </w:t>
      </w:r>
      <w:r>
        <w:rPr>
          <w:bCs/>
          <w:sz w:val="28"/>
          <w:szCs w:val="28"/>
        </w:rPr>
        <w:t>- изучить функции покрова семени</w:t>
      </w:r>
    </w:p>
    <w:p w14:paraId="5CC63B1B" w14:textId="77777777" w:rsidR="00A67AEB" w:rsidRDefault="00A67AEB" w:rsidP="00A67AEB">
      <w:pPr>
        <w:jc w:val="both"/>
        <w:rPr>
          <w:sz w:val="28"/>
          <w:szCs w:val="28"/>
        </w:rPr>
      </w:pPr>
      <w:r>
        <w:rPr>
          <w:sz w:val="28"/>
          <w:szCs w:val="28"/>
        </w:rPr>
        <w:t>Задание: Составить конспект по вопросам</w:t>
      </w:r>
    </w:p>
    <w:p w14:paraId="3BD66788" w14:textId="77777777" w:rsidR="00A67AEB" w:rsidRDefault="00A67AEB" w:rsidP="00A67AEB">
      <w:pPr>
        <w:widowControl w:val="0"/>
        <w:autoSpaceDE w:val="0"/>
        <w:autoSpaceDN w:val="0"/>
        <w:adjustRightInd w:val="0"/>
        <w:ind w:left="360"/>
        <w:jc w:val="both"/>
        <w:rPr>
          <w:sz w:val="28"/>
          <w:szCs w:val="28"/>
        </w:rPr>
      </w:pPr>
      <w:r>
        <w:rPr>
          <w:sz w:val="28"/>
          <w:szCs w:val="28"/>
        </w:rPr>
        <w:t>1.Из каких признаков происходит снижение урожая</w:t>
      </w:r>
    </w:p>
    <w:p w14:paraId="2B4E9563" w14:textId="77777777" w:rsidR="00A67AEB" w:rsidRDefault="00A67AEB" w:rsidP="00A67AEB">
      <w:pPr>
        <w:widowControl w:val="0"/>
        <w:autoSpaceDE w:val="0"/>
        <w:autoSpaceDN w:val="0"/>
        <w:adjustRightInd w:val="0"/>
        <w:ind w:left="360"/>
        <w:jc w:val="both"/>
        <w:rPr>
          <w:sz w:val="28"/>
          <w:szCs w:val="28"/>
        </w:rPr>
      </w:pPr>
      <w:r>
        <w:rPr>
          <w:sz w:val="28"/>
          <w:szCs w:val="28"/>
        </w:rPr>
        <w:t>2.Что является у плодов наружным слоем</w:t>
      </w:r>
    </w:p>
    <w:p w14:paraId="00C5CDA9"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5</w:t>
      </w:r>
      <w:r w:rsidRPr="001A1156">
        <w:rPr>
          <w:sz w:val="28"/>
          <w:szCs w:val="28"/>
        </w:rPr>
        <w:t>.</w:t>
      </w:r>
    </w:p>
    <w:p w14:paraId="3F6F85F1" w14:textId="77777777" w:rsidR="00A67AEB" w:rsidRPr="001A1156" w:rsidRDefault="00A67AEB" w:rsidP="00A67AEB">
      <w:pPr>
        <w:shd w:val="clear" w:color="auto" w:fill="FFFFFF"/>
        <w:ind w:left="48" w:firstLine="341"/>
        <w:jc w:val="both"/>
        <w:rPr>
          <w:sz w:val="28"/>
          <w:szCs w:val="28"/>
        </w:rPr>
      </w:pPr>
      <w:r w:rsidRPr="001A1156">
        <w:rPr>
          <w:b/>
          <w:bCs/>
          <w:color w:val="000000"/>
          <w:spacing w:val="9"/>
          <w:sz w:val="28"/>
          <w:szCs w:val="28"/>
        </w:rPr>
        <w:t>Покровы семени.</w:t>
      </w:r>
      <w:r w:rsidRPr="001A1156">
        <w:rPr>
          <w:color w:val="000000"/>
          <w:spacing w:val="9"/>
          <w:sz w:val="28"/>
          <w:szCs w:val="28"/>
        </w:rPr>
        <w:t xml:space="preserve"> Семенная кожура развивается из на</w:t>
      </w:r>
      <w:r w:rsidRPr="001A1156">
        <w:rPr>
          <w:color w:val="000000"/>
          <w:spacing w:val="17"/>
          <w:sz w:val="28"/>
          <w:szCs w:val="28"/>
        </w:rPr>
        <w:t xml:space="preserve">ружных покровов семяпочки (интегументов).  У семян </w:t>
      </w:r>
      <w:r w:rsidRPr="001A1156">
        <w:rPr>
          <w:color w:val="000000"/>
          <w:spacing w:val="15"/>
          <w:sz w:val="28"/>
          <w:szCs w:val="28"/>
        </w:rPr>
        <w:t xml:space="preserve">злаковых семенная кожура тесно срастается со стенками </w:t>
      </w:r>
      <w:r w:rsidRPr="001A1156">
        <w:rPr>
          <w:color w:val="000000"/>
          <w:spacing w:val="13"/>
          <w:sz w:val="28"/>
          <w:szCs w:val="28"/>
        </w:rPr>
        <w:t>завязи.</w:t>
      </w:r>
    </w:p>
    <w:p w14:paraId="34723536" w14:textId="77777777" w:rsidR="00A67AEB" w:rsidRPr="001A1156" w:rsidRDefault="00A67AEB" w:rsidP="00A67AEB">
      <w:pPr>
        <w:shd w:val="clear" w:color="auto" w:fill="FFFFFF"/>
        <w:ind w:left="43" w:right="67" w:firstLine="326"/>
        <w:jc w:val="both"/>
        <w:rPr>
          <w:sz w:val="28"/>
          <w:szCs w:val="28"/>
        </w:rPr>
      </w:pPr>
      <w:r w:rsidRPr="001A1156">
        <w:rPr>
          <w:color w:val="000000"/>
          <w:spacing w:val="14"/>
          <w:sz w:val="28"/>
          <w:szCs w:val="28"/>
        </w:rPr>
        <w:t xml:space="preserve">После оплодотворения в процессе развития семени </w:t>
      </w:r>
      <w:r w:rsidRPr="001A1156">
        <w:rPr>
          <w:color w:val="000000"/>
          <w:spacing w:val="12"/>
          <w:sz w:val="28"/>
          <w:szCs w:val="28"/>
        </w:rPr>
        <w:t>стенки завязи претерпевают морфологические и биохи</w:t>
      </w:r>
      <w:r w:rsidRPr="001A1156">
        <w:rPr>
          <w:color w:val="000000"/>
          <w:spacing w:val="12"/>
          <w:sz w:val="28"/>
          <w:szCs w:val="28"/>
        </w:rPr>
        <w:softHyphen/>
      </w:r>
      <w:r w:rsidRPr="001A1156">
        <w:rPr>
          <w:color w:val="000000"/>
          <w:spacing w:val="11"/>
          <w:sz w:val="28"/>
          <w:szCs w:val="28"/>
        </w:rPr>
        <w:t>мические изменения, в результате которых возникает пло</w:t>
      </w:r>
      <w:r w:rsidRPr="001A1156">
        <w:rPr>
          <w:color w:val="000000"/>
          <w:spacing w:val="11"/>
          <w:sz w:val="28"/>
          <w:szCs w:val="28"/>
        </w:rPr>
        <w:softHyphen/>
      </w:r>
      <w:r w:rsidRPr="001A1156">
        <w:rPr>
          <w:color w:val="000000"/>
          <w:spacing w:val="16"/>
          <w:sz w:val="28"/>
          <w:szCs w:val="28"/>
        </w:rPr>
        <w:t>довая оболочка (перикарпий).</w:t>
      </w:r>
    </w:p>
    <w:p w14:paraId="1C702293" w14:textId="77777777" w:rsidR="00A67AEB" w:rsidRPr="001A1156" w:rsidRDefault="00A67AEB" w:rsidP="00A67AEB">
      <w:pPr>
        <w:shd w:val="clear" w:color="auto" w:fill="FFFFFF"/>
        <w:ind w:left="34" w:right="82" w:firstLine="326"/>
        <w:jc w:val="both"/>
        <w:rPr>
          <w:sz w:val="28"/>
          <w:szCs w:val="28"/>
        </w:rPr>
      </w:pPr>
      <w:r w:rsidRPr="001A1156">
        <w:rPr>
          <w:color w:val="000000"/>
          <w:spacing w:val="13"/>
          <w:sz w:val="28"/>
          <w:szCs w:val="28"/>
        </w:rPr>
        <w:t>Покровы семени защищают его внутренние части от механических повреждений, вредных воздействий внеш</w:t>
      </w:r>
      <w:r w:rsidRPr="001A1156">
        <w:rPr>
          <w:color w:val="000000"/>
          <w:spacing w:val="13"/>
          <w:sz w:val="28"/>
          <w:szCs w:val="28"/>
        </w:rPr>
        <w:softHyphen/>
      </w:r>
      <w:r w:rsidRPr="001A1156">
        <w:rPr>
          <w:color w:val="000000"/>
          <w:spacing w:val="11"/>
          <w:sz w:val="28"/>
          <w:szCs w:val="28"/>
        </w:rPr>
        <w:t>ней среды и регулируют поступление и отдачу воды, га</w:t>
      </w:r>
      <w:r w:rsidRPr="001A1156">
        <w:rPr>
          <w:color w:val="000000"/>
          <w:spacing w:val="11"/>
          <w:sz w:val="28"/>
          <w:szCs w:val="28"/>
        </w:rPr>
        <w:softHyphen/>
        <w:t>зообмен и т. д. У собственно семян эти функции выполня</w:t>
      </w:r>
      <w:r w:rsidRPr="001A1156">
        <w:rPr>
          <w:color w:val="000000"/>
          <w:spacing w:val="11"/>
          <w:sz w:val="28"/>
          <w:szCs w:val="28"/>
        </w:rPr>
        <w:softHyphen/>
      </w:r>
      <w:r w:rsidRPr="001A1156">
        <w:rPr>
          <w:color w:val="000000"/>
          <w:spacing w:val="14"/>
          <w:sz w:val="28"/>
          <w:szCs w:val="28"/>
        </w:rPr>
        <w:t>ет семенная кожура.</w:t>
      </w:r>
    </w:p>
    <w:p w14:paraId="14EB1F99" w14:textId="77777777" w:rsidR="00A67AEB" w:rsidRPr="001A1156" w:rsidRDefault="00A67AEB" w:rsidP="00A67AEB">
      <w:pPr>
        <w:shd w:val="clear" w:color="auto" w:fill="FFFFFF"/>
        <w:ind w:left="29" w:right="86" w:firstLine="331"/>
        <w:jc w:val="both"/>
        <w:rPr>
          <w:sz w:val="28"/>
          <w:szCs w:val="28"/>
        </w:rPr>
      </w:pPr>
      <w:r w:rsidRPr="001A1156">
        <w:rPr>
          <w:color w:val="000000"/>
          <w:spacing w:val="13"/>
          <w:sz w:val="28"/>
          <w:szCs w:val="28"/>
        </w:rPr>
        <w:t>Основу семенной кожуры составляет клетчатка — целлюлозный скелет, пропитанный лигнином, содей</w:t>
      </w:r>
      <w:r w:rsidRPr="001A1156">
        <w:rPr>
          <w:color w:val="000000"/>
          <w:spacing w:val="13"/>
          <w:sz w:val="28"/>
          <w:szCs w:val="28"/>
        </w:rPr>
        <w:softHyphen/>
      </w:r>
      <w:r w:rsidRPr="001A1156">
        <w:rPr>
          <w:color w:val="000000"/>
          <w:spacing w:val="12"/>
          <w:sz w:val="28"/>
          <w:szCs w:val="28"/>
        </w:rPr>
        <w:t xml:space="preserve">ствующим ее одревеснению. В семенной кожуре много </w:t>
      </w:r>
      <w:r w:rsidRPr="001A1156">
        <w:rPr>
          <w:color w:val="000000"/>
          <w:spacing w:val="11"/>
          <w:sz w:val="28"/>
          <w:szCs w:val="28"/>
        </w:rPr>
        <w:t>пробковой ткани. У одних семян (лен) поверхность обо</w:t>
      </w:r>
      <w:r w:rsidRPr="001A1156">
        <w:rPr>
          <w:color w:val="000000"/>
          <w:spacing w:val="11"/>
          <w:sz w:val="28"/>
          <w:szCs w:val="28"/>
        </w:rPr>
        <w:softHyphen/>
      </w:r>
      <w:r w:rsidRPr="001A1156">
        <w:rPr>
          <w:color w:val="000000"/>
          <w:spacing w:val="13"/>
          <w:sz w:val="28"/>
          <w:szCs w:val="28"/>
        </w:rPr>
        <w:t xml:space="preserve">лочки содержит </w:t>
      </w:r>
      <w:proofErr w:type="spellStart"/>
      <w:r w:rsidRPr="001A1156">
        <w:rPr>
          <w:color w:val="000000"/>
          <w:spacing w:val="13"/>
          <w:sz w:val="28"/>
          <w:szCs w:val="28"/>
        </w:rPr>
        <w:t>ослизняющие</w:t>
      </w:r>
      <w:proofErr w:type="spellEnd"/>
      <w:r w:rsidRPr="001A1156">
        <w:rPr>
          <w:color w:val="000000"/>
          <w:spacing w:val="13"/>
          <w:sz w:val="28"/>
          <w:szCs w:val="28"/>
        </w:rPr>
        <w:t xml:space="preserve"> вещества, у других — ду</w:t>
      </w:r>
      <w:r w:rsidRPr="001A1156">
        <w:rPr>
          <w:color w:val="000000"/>
          <w:spacing w:val="13"/>
          <w:sz w:val="28"/>
          <w:szCs w:val="28"/>
        </w:rPr>
        <w:softHyphen/>
      </w:r>
      <w:r w:rsidRPr="001A1156">
        <w:rPr>
          <w:color w:val="000000"/>
          <w:spacing w:val="11"/>
          <w:sz w:val="28"/>
          <w:szCs w:val="28"/>
        </w:rPr>
        <w:t>бильные вещества и пигменты. В оболочке семени много зольных элементов (</w:t>
      </w:r>
      <w:proofErr w:type="spellStart"/>
      <w:r w:rsidRPr="001A1156">
        <w:rPr>
          <w:color w:val="000000"/>
          <w:spacing w:val="11"/>
          <w:sz w:val="28"/>
          <w:szCs w:val="28"/>
        </w:rPr>
        <w:t>Са</w:t>
      </w:r>
      <w:proofErr w:type="spellEnd"/>
      <w:r w:rsidRPr="001A1156">
        <w:rPr>
          <w:color w:val="000000"/>
          <w:spacing w:val="11"/>
          <w:sz w:val="28"/>
          <w:szCs w:val="28"/>
        </w:rPr>
        <w:t xml:space="preserve">, </w:t>
      </w:r>
      <w:r w:rsidRPr="001A1156">
        <w:rPr>
          <w:color w:val="000000"/>
          <w:spacing w:val="11"/>
          <w:sz w:val="28"/>
          <w:szCs w:val="28"/>
          <w:lang w:val="en-US"/>
        </w:rPr>
        <w:t>Si</w:t>
      </w:r>
      <w:r w:rsidRPr="001A1156">
        <w:rPr>
          <w:color w:val="000000"/>
          <w:spacing w:val="11"/>
          <w:sz w:val="28"/>
          <w:szCs w:val="28"/>
        </w:rPr>
        <w:t>, Р и др.), обнаружены и мик</w:t>
      </w:r>
      <w:r w:rsidRPr="001A1156">
        <w:rPr>
          <w:color w:val="000000"/>
          <w:spacing w:val="11"/>
          <w:sz w:val="28"/>
          <w:szCs w:val="28"/>
        </w:rPr>
        <w:softHyphen/>
        <w:t>роэлементы.</w:t>
      </w:r>
    </w:p>
    <w:p w14:paraId="1B27DAEB" w14:textId="77777777" w:rsidR="00A67AEB" w:rsidRPr="001A1156" w:rsidRDefault="00A67AEB" w:rsidP="00A67AEB">
      <w:pPr>
        <w:shd w:val="clear" w:color="auto" w:fill="FFFFFF"/>
        <w:ind w:left="14" w:right="101" w:firstLine="322"/>
        <w:jc w:val="both"/>
        <w:rPr>
          <w:sz w:val="28"/>
          <w:szCs w:val="28"/>
        </w:rPr>
      </w:pPr>
      <w:r w:rsidRPr="001A1156">
        <w:rPr>
          <w:color w:val="000000"/>
          <w:spacing w:val="14"/>
          <w:sz w:val="28"/>
          <w:szCs w:val="28"/>
        </w:rPr>
        <w:lastRenderedPageBreak/>
        <w:t>У плодов наружным слоем покровов является плодо</w:t>
      </w:r>
      <w:r w:rsidRPr="001A1156">
        <w:rPr>
          <w:color w:val="000000"/>
          <w:spacing w:val="14"/>
          <w:sz w:val="28"/>
          <w:szCs w:val="28"/>
        </w:rPr>
        <w:softHyphen/>
      </w:r>
      <w:r w:rsidRPr="001A1156">
        <w:rPr>
          <w:color w:val="000000"/>
          <w:spacing w:val="12"/>
          <w:sz w:val="28"/>
          <w:szCs w:val="28"/>
        </w:rPr>
        <w:t>вая оболочка (перикарпий), под прикрытием которой на</w:t>
      </w:r>
      <w:r w:rsidRPr="001A1156">
        <w:rPr>
          <w:color w:val="000000"/>
          <w:spacing w:val="12"/>
          <w:sz w:val="28"/>
          <w:szCs w:val="28"/>
        </w:rPr>
        <w:softHyphen/>
        <w:t xml:space="preserve">ходятся остальные части семени, в том числе и семенная </w:t>
      </w:r>
      <w:r w:rsidRPr="001A1156">
        <w:rPr>
          <w:color w:val="000000"/>
          <w:spacing w:val="14"/>
          <w:sz w:val="28"/>
          <w:szCs w:val="28"/>
        </w:rPr>
        <w:t>кожура. При этом плодовая оболочка составляет наибо</w:t>
      </w:r>
      <w:r w:rsidRPr="001A1156">
        <w:rPr>
          <w:color w:val="000000"/>
          <w:spacing w:val="14"/>
          <w:sz w:val="28"/>
          <w:szCs w:val="28"/>
        </w:rPr>
        <w:softHyphen/>
      </w:r>
      <w:r w:rsidRPr="001A1156">
        <w:rPr>
          <w:color w:val="000000"/>
          <w:spacing w:val="12"/>
          <w:sz w:val="28"/>
          <w:szCs w:val="28"/>
        </w:rPr>
        <w:t>лее развитую часть покровов семени, а семенная значи</w:t>
      </w:r>
      <w:r w:rsidRPr="001A1156">
        <w:rPr>
          <w:color w:val="000000"/>
          <w:spacing w:val="12"/>
          <w:sz w:val="28"/>
          <w:szCs w:val="28"/>
        </w:rPr>
        <w:softHyphen/>
      </w:r>
      <w:r w:rsidRPr="001A1156">
        <w:rPr>
          <w:color w:val="000000"/>
          <w:spacing w:val="11"/>
          <w:sz w:val="28"/>
          <w:szCs w:val="28"/>
        </w:rPr>
        <w:t>тельно редуцируется и многие функции последней пере</w:t>
      </w:r>
      <w:r w:rsidRPr="001A1156">
        <w:rPr>
          <w:color w:val="000000"/>
          <w:spacing w:val="11"/>
          <w:sz w:val="28"/>
          <w:szCs w:val="28"/>
        </w:rPr>
        <w:softHyphen/>
      </w:r>
      <w:r w:rsidRPr="001A1156">
        <w:rPr>
          <w:color w:val="000000"/>
          <w:spacing w:val="16"/>
          <w:sz w:val="28"/>
          <w:szCs w:val="28"/>
        </w:rPr>
        <w:t>ходят к плодовой оболочке (рис. 3). Перикарпий у раз</w:t>
      </w:r>
      <w:r w:rsidRPr="001A1156">
        <w:rPr>
          <w:color w:val="000000"/>
          <w:spacing w:val="16"/>
          <w:sz w:val="28"/>
          <w:szCs w:val="28"/>
        </w:rPr>
        <w:softHyphen/>
      </w:r>
      <w:r w:rsidRPr="001A1156">
        <w:rPr>
          <w:color w:val="000000"/>
          <w:spacing w:val="14"/>
          <w:sz w:val="28"/>
          <w:szCs w:val="28"/>
        </w:rPr>
        <w:t>ных растений значительно различается по консистенции:</w:t>
      </w:r>
      <w:r w:rsidRPr="001A1156">
        <w:rPr>
          <w:color w:val="000000"/>
          <w:spacing w:val="10"/>
          <w:sz w:val="28"/>
          <w:szCs w:val="28"/>
        </w:rPr>
        <w:t xml:space="preserve"> у орехов твердый, у семя</w:t>
      </w:r>
      <w:r w:rsidRPr="001A1156">
        <w:rPr>
          <w:color w:val="000000"/>
          <w:spacing w:val="10"/>
          <w:sz w:val="28"/>
          <w:szCs w:val="28"/>
        </w:rPr>
        <w:softHyphen/>
      </w:r>
      <w:r w:rsidRPr="001A1156">
        <w:rPr>
          <w:color w:val="000000"/>
          <w:spacing w:val="11"/>
          <w:sz w:val="28"/>
          <w:szCs w:val="28"/>
        </w:rPr>
        <w:t>нок (подсолнечник, саф</w:t>
      </w:r>
      <w:r w:rsidRPr="001A1156">
        <w:rPr>
          <w:color w:val="000000"/>
          <w:spacing w:val="9"/>
          <w:sz w:val="28"/>
          <w:szCs w:val="28"/>
        </w:rPr>
        <w:t xml:space="preserve">лор) он </w:t>
      </w:r>
      <w:r w:rsidRPr="001A1156">
        <w:rPr>
          <w:color w:val="000000"/>
          <w:spacing w:val="2"/>
          <w:sz w:val="28"/>
          <w:szCs w:val="28"/>
        </w:rPr>
        <w:t xml:space="preserve">   менее прочен ,а у зерновых хлебов пленчатый. По характеру поверхности оболочка бывает</w:t>
      </w:r>
      <w:r>
        <w:rPr>
          <w:color w:val="000000"/>
          <w:spacing w:val="2"/>
          <w:sz w:val="28"/>
          <w:szCs w:val="28"/>
        </w:rPr>
        <w:t xml:space="preserve"> блестящей, матовой,</w:t>
      </w:r>
      <w:r>
        <w:rPr>
          <w:color w:val="000000"/>
          <w:spacing w:val="2"/>
          <w:sz w:val="28"/>
          <w:szCs w:val="28"/>
          <w:lang w:val="kk-KZ"/>
        </w:rPr>
        <w:t xml:space="preserve"> </w:t>
      </w:r>
      <w:r>
        <w:rPr>
          <w:color w:val="000000"/>
          <w:spacing w:val="2"/>
          <w:sz w:val="28"/>
          <w:szCs w:val="28"/>
        </w:rPr>
        <w:t>гладкой яче</w:t>
      </w:r>
      <w:r w:rsidRPr="001A1156">
        <w:rPr>
          <w:color w:val="000000"/>
          <w:spacing w:val="2"/>
          <w:sz w:val="28"/>
          <w:szCs w:val="28"/>
        </w:rPr>
        <w:t xml:space="preserve">истой, </w:t>
      </w:r>
      <w:proofErr w:type="spellStart"/>
      <w:r w:rsidRPr="001A1156">
        <w:rPr>
          <w:color w:val="000000"/>
          <w:spacing w:val="2"/>
          <w:sz w:val="28"/>
          <w:szCs w:val="28"/>
        </w:rPr>
        <w:t>щиповатой</w:t>
      </w:r>
      <w:proofErr w:type="spellEnd"/>
      <w:r w:rsidRPr="001A1156">
        <w:rPr>
          <w:color w:val="000000"/>
          <w:spacing w:val="2"/>
          <w:sz w:val="28"/>
          <w:szCs w:val="28"/>
        </w:rPr>
        <w:t xml:space="preserve">, снабженной летучками или другими </w:t>
      </w:r>
      <w:r>
        <w:rPr>
          <w:color w:val="000000"/>
          <w:spacing w:val="2"/>
          <w:sz w:val="28"/>
          <w:szCs w:val="28"/>
        </w:rPr>
        <w:t>выростами. У пленчатых хлебов (</w:t>
      </w:r>
      <w:r w:rsidRPr="001A1156">
        <w:rPr>
          <w:color w:val="000000"/>
          <w:spacing w:val="2"/>
          <w:sz w:val="28"/>
          <w:szCs w:val="28"/>
        </w:rPr>
        <w:t xml:space="preserve">овес, ячмень и др.) зерновка после молотьбы остаются заключенные в цветковые чешуи, что значительно снижает </w:t>
      </w:r>
      <w:proofErr w:type="spellStart"/>
      <w:r w:rsidRPr="001A1156">
        <w:rPr>
          <w:color w:val="000000"/>
          <w:spacing w:val="2"/>
          <w:sz w:val="28"/>
          <w:szCs w:val="28"/>
        </w:rPr>
        <w:t>травмированн</w:t>
      </w:r>
      <w:r w:rsidRPr="001A1156">
        <w:rPr>
          <w:color w:val="000000"/>
          <w:spacing w:val="3"/>
          <w:sz w:val="28"/>
          <w:szCs w:val="28"/>
        </w:rPr>
        <w:t>ость</w:t>
      </w:r>
      <w:proofErr w:type="spellEnd"/>
      <w:r w:rsidRPr="001A1156">
        <w:rPr>
          <w:color w:val="000000"/>
          <w:spacing w:val="3"/>
          <w:sz w:val="28"/>
          <w:szCs w:val="28"/>
        </w:rPr>
        <w:t xml:space="preserve"> семян и улучшает их сохранность. Большое значе</w:t>
      </w:r>
      <w:r w:rsidRPr="001A1156">
        <w:rPr>
          <w:color w:val="000000"/>
          <w:spacing w:val="2"/>
          <w:sz w:val="28"/>
          <w:szCs w:val="28"/>
        </w:rPr>
        <w:t>ние для сохранения жизнеспособности семян имеет це</w:t>
      </w:r>
      <w:r w:rsidRPr="001A1156">
        <w:rPr>
          <w:color w:val="000000"/>
          <w:spacing w:val="2"/>
          <w:sz w:val="28"/>
          <w:szCs w:val="28"/>
        </w:rPr>
        <w:softHyphen/>
        <w:t>лостность их покровов. По трещинам и другим поврежде</w:t>
      </w:r>
      <w:r w:rsidRPr="001A1156">
        <w:rPr>
          <w:color w:val="000000"/>
          <w:spacing w:val="2"/>
          <w:sz w:val="28"/>
          <w:szCs w:val="28"/>
        </w:rPr>
        <w:softHyphen/>
        <w:t xml:space="preserve">ниям оболочек во внутреннюю часть семени проникают </w:t>
      </w:r>
      <w:r w:rsidRPr="001A1156">
        <w:rPr>
          <w:color w:val="000000"/>
          <w:spacing w:val="3"/>
          <w:sz w:val="28"/>
          <w:szCs w:val="28"/>
        </w:rPr>
        <w:t>многие вредители и микроорганизмы. Нарушение покров</w:t>
      </w:r>
      <w:r w:rsidRPr="001A1156">
        <w:rPr>
          <w:color w:val="000000"/>
          <w:spacing w:val="1"/>
          <w:sz w:val="28"/>
          <w:szCs w:val="28"/>
        </w:rPr>
        <w:t>ов увеличивает интенсивность дыхания семян, что уси</w:t>
      </w:r>
      <w:r w:rsidRPr="001A1156">
        <w:rPr>
          <w:color w:val="000000"/>
          <w:spacing w:val="18"/>
          <w:sz w:val="28"/>
          <w:szCs w:val="28"/>
        </w:rPr>
        <w:t>ливает активную деятельность микроорганизмов</w:t>
      </w:r>
      <w:r w:rsidRPr="001A1156">
        <w:rPr>
          <w:color w:val="000000"/>
          <w:spacing w:val="4"/>
          <w:sz w:val="28"/>
          <w:szCs w:val="28"/>
        </w:rPr>
        <w:t>.</w:t>
      </w:r>
    </w:p>
    <w:p w14:paraId="630634E6" w14:textId="77777777" w:rsidR="00A67AEB" w:rsidRPr="001A1156" w:rsidRDefault="00A67AEB" w:rsidP="00A67AEB">
      <w:pPr>
        <w:shd w:val="clear" w:color="auto" w:fill="FFFFFF"/>
        <w:ind w:left="24" w:right="29" w:firstLine="331"/>
        <w:jc w:val="both"/>
        <w:rPr>
          <w:sz w:val="28"/>
          <w:szCs w:val="28"/>
        </w:rPr>
      </w:pPr>
      <w:r w:rsidRPr="001A1156">
        <w:rPr>
          <w:color w:val="000000"/>
          <w:spacing w:val="3"/>
          <w:sz w:val="28"/>
          <w:szCs w:val="28"/>
        </w:rPr>
        <w:t>Приведенные  данные показывают, что у семян с на</w:t>
      </w:r>
      <w:r w:rsidRPr="001A1156">
        <w:rPr>
          <w:color w:val="000000"/>
          <w:spacing w:val="3"/>
          <w:sz w:val="28"/>
          <w:szCs w:val="28"/>
        </w:rPr>
        <w:softHyphen/>
      </w:r>
      <w:r w:rsidRPr="001A1156">
        <w:rPr>
          <w:color w:val="000000"/>
          <w:spacing w:val="4"/>
          <w:sz w:val="28"/>
          <w:szCs w:val="28"/>
        </w:rPr>
        <w:t>рушенными покровами значительно снижаются урожай</w:t>
      </w:r>
      <w:r w:rsidRPr="001A1156">
        <w:rPr>
          <w:color w:val="000000"/>
          <w:spacing w:val="4"/>
          <w:sz w:val="28"/>
          <w:szCs w:val="28"/>
        </w:rPr>
        <w:softHyphen/>
      </w:r>
      <w:r w:rsidRPr="001A1156">
        <w:rPr>
          <w:color w:val="000000"/>
          <w:spacing w:val="6"/>
          <w:sz w:val="28"/>
          <w:szCs w:val="28"/>
        </w:rPr>
        <w:t>ные свойства в результате губительного действия микроорганизмов</w:t>
      </w:r>
      <w:r w:rsidRPr="001A1156">
        <w:rPr>
          <w:color w:val="000000"/>
          <w:sz w:val="28"/>
          <w:szCs w:val="28"/>
        </w:rPr>
        <w:t>.</w:t>
      </w:r>
    </w:p>
    <w:p w14:paraId="002838FF" w14:textId="77777777" w:rsidR="00A67AEB" w:rsidRPr="001A1156" w:rsidRDefault="00A67AEB" w:rsidP="00A67AEB">
      <w:pPr>
        <w:shd w:val="clear" w:color="auto" w:fill="FFFFFF"/>
        <w:ind w:left="19" w:right="29" w:firstLine="307"/>
        <w:jc w:val="both"/>
        <w:rPr>
          <w:sz w:val="28"/>
          <w:szCs w:val="28"/>
        </w:rPr>
      </w:pPr>
      <w:r w:rsidRPr="001A1156">
        <w:rPr>
          <w:color w:val="000000"/>
          <w:spacing w:val="5"/>
          <w:sz w:val="28"/>
          <w:szCs w:val="28"/>
        </w:rPr>
        <w:t xml:space="preserve">Оболочка, а также алейроновый слой задерживают </w:t>
      </w:r>
      <w:r w:rsidRPr="001A1156">
        <w:rPr>
          <w:color w:val="000000"/>
          <w:spacing w:val="2"/>
          <w:sz w:val="28"/>
          <w:szCs w:val="28"/>
        </w:rPr>
        <w:t xml:space="preserve">поступление влаги внутрь семени и препятствуют его </w:t>
      </w:r>
      <w:r w:rsidRPr="001A1156">
        <w:rPr>
          <w:color w:val="000000"/>
          <w:spacing w:val="9"/>
          <w:sz w:val="28"/>
          <w:szCs w:val="28"/>
        </w:rPr>
        <w:t>увлажнению при небольшом дожде, а при сухой пого</w:t>
      </w:r>
      <w:r w:rsidRPr="001A1156">
        <w:rPr>
          <w:color w:val="000000"/>
          <w:spacing w:val="9"/>
          <w:sz w:val="28"/>
          <w:szCs w:val="28"/>
        </w:rPr>
        <w:softHyphen/>
      </w:r>
      <w:r w:rsidRPr="001A1156">
        <w:rPr>
          <w:color w:val="000000"/>
          <w:spacing w:val="1"/>
          <w:sz w:val="28"/>
          <w:szCs w:val="28"/>
        </w:rPr>
        <w:t>де — пересыханию. Повреждения оболочек содействуют более быстрому намачиванию  и даже выщелачиванию веществ</w:t>
      </w:r>
      <w:r w:rsidRPr="001A1156">
        <w:rPr>
          <w:color w:val="000000"/>
          <w:spacing w:val="2"/>
          <w:sz w:val="28"/>
          <w:szCs w:val="28"/>
        </w:rPr>
        <w:t xml:space="preserve"> содержимого  семени, а в некоторых случаях вы</w:t>
      </w:r>
      <w:r w:rsidRPr="001A1156">
        <w:rPr>
          <w:color w:val="000000"/>
          <w:spacing w:val="2"/>
          <w:sz w:val="28"/>
          <w:szCs w:val="28"/>
        </w:rPr>
        <w:softHyphen/>
        <w:t>з</w:t>
      </w:r>
      <w:r w:rsidRPr="001A1156">
        <w:rPr>
          <w:color w:val="000000"/>
          <w:spacing w:val="4"/>
          <w:sz w:val="28"/>
          <w:szCs w:val="28"/>
        </w:rPr>
        <w:t>ывают несвоевременное прорастание семян.</w:t>
      </w:r>
    </w:p>
    <w:p w14:paraId="221F2F28" w14:textId="77777777" w:rsidR="00A67AEB" w:rsidRPr="001A1156" w:rsidRDefault="00A67AEB" w:rsidP="00A67AEB">
      <w:pPr>
        <w:shd w:val="clear" w:color="auto" w:fill="FFFFFF"/>
        <w:ind w:right="29" w:firstLine="336"/>
        <w:jc w:val="both"/>
        <w:rPr>
          <w:sz w:val="28"/>
          <w:szCs w:val="28"/>
        </w:rPr>
      </w:pPr>
      <w:r w:rsidRPr="001A1156">
        <w:rPr>
          <w:color w:val="000000"/>
          <w:spacing w:val="6"/>
          <w:sz w:val="28"/>
          <w:szCs w:val="28"/>
        </w:rPr>
        <w:t xml:space="preserve">У бобовых трав, люпина и некоторых </w:t>
      </w:r>
      <w:r w:rsidRPr="001A1156">
        <w:rPr>
          <w:color w:val="000000"/>
          <w:spacing w:val="2"/>
          <w:sz w:val="28"/>
          <w:szCs w:val="28"/>
        </w:rPr>
        <w:t>других культур скорость поступления влаги в семена связана</w:t>
      </w:r>
      <w:r w:rsidRPr="001A1156">
        <w:rPr>
          <w:color w:val="000000"/>
          <w:spacing w:val="1"/>
          <w:sz w:val="28"/>
          <w:szCs w:val="28"/>
        </w:rPr>
        <w:t xml:space="preserve"> с имеющим</w:t>
      </w:r>
      <w:r>
        <w:rPr>
          <w:color w:val="000000"/>
          <w:spacing w:val="1"/>
          <w:sz w:val="28"/>
          <w:szCs w:val="28"/>
        </w:rPr>
        <w:t>ся в их кожуре палисадным слоем</w:t>
      </w:r>
      <w:r w:rsidRPr="001A1156">
        <w:rPr>
          <w:color w:val="000000"/>
          <w:spacing w:val="1"/>
          <w:sz w:val="28"/>
          <w:szCs w:val="28"/>
        </w:rPr>
        <w:t xml:space="preserve">. </w:t>
      </w:r>
      <w:r w:rsidRPr="001A1156">
        <w:rPr>
          <w:color w:val="000000"/>
          <w:spacing w:val="3"/>
          <w:sz w:val="28"/>
          <w:szCs w:val="28"/>
        </w:rPr>
        <w:t>При изменении его состояния поступление влаги замед</w:t>
      </w:r>
      <w:r w:rsidRPr="001A1156">
        <w:rPr>
          <w:color w:val="000000"/>
          <w:spacing w:val="3"/>
          <w:sz w:val="28"/>
          <w:szCs w:val="28"/>
        </w:rPr>
        <w:softHyphen/>
      </w:r>
      <w:r w:rsidRPr="001A1156">
        <w:rPr>
          <w:color w:val="000000"/>
          <w:spacing w:val="12"/>
          <w:sz w:val="28"/>
          <w:szCs w:val="28"/>
        </w:rPr>
        <w:t xml:space="preserve">ляется и даже образуются так называемые твердые </w:t>
      </w:r>
      <w:r w:rsidRPr="001A1156">
        <w:rPr>
          <w:color w:val="000000"/>
          <w:spacing w:val="6"/>
          <w:sz w:val="28"/>
          <w:szCs w:val="28"/>
        </w:rPr>
        <w:t>семена, кожура у которых становится водонепроницае</w:t>
      </w:r>
      <w:r w:rsidRPr="001A1156">
        <w:rPr>
          <w:color w:val="000000"/>
          <w:spacing w:val="6"/>
          <w:sz w:val="28"/>
          <w:szCs w:val="28"/>
        </w:rPr>
        <w:softHyphen/>
      </w:r>
      <w:r w:rsidRPr="001A1156">
        <w:rPr>
          <w:color w:val="000000"/>
          <w:spacing w:val="2"/>
          <w:sz w:val="28"/>
          <w:szCs w:val="28"/>
        </w:rPr>
        <w:t xml:space="preserve">мой. Однако при нарушении целостности покровов вода </w:t>
      </w:r>
      <w:r w:rsidRPr="001A1156">
        <w:rPr>
          <w:color w:val="000000"/>
          <w:spacing w:val="7"/>
          <w:sz w:val="28"/>
          <w:szCs w:val="28"/>
        </w:rPr>
        <w:t>сразу же начинает поступать к внутренним тканям се</w:t>
      </w:r>
      <w:r w:rsidRPr="001A1156">
        <w:rPr>
          <w:color w:val="000000"/>
          <w:spacing w:val="2"/>
          <w:sz w:val="28"/>
          <w:szCs w:val="28"/>
        </w:rPr>
        <w:t xml:space="preserve">мени. Не вся поверхность семени одинаково доступна для </w:t>
      </w:r>
      <w:r w:rsidRPr="001A1156">
        <w:rPr>
          <w:color w:val="000000"/>
          <w:spacing w:val="7"/>
          <w:sz w:val="28"/>
          <w:szCs w:val="28"/>
        </w:rPr>
        <w:t xml:space="preserve">йоды. Так, у зерновых культур влага быстрее проникает </w:t>
      </w:r>
      <w:r w:rsidRPr="001A1156">
        <w:rPr>
          <w:color w:val="000000"/>
          <w:spacing w:val="3"/>
          <w:sz w:val="28"/>
          <w:szCs w:val="28"/>
        </w:rPr>
        <w:t>в зародышевую часть се</w:t>
      </w:r>
      <w:r w:rsidRPr="001A1156">
        <w:rPr>
          <w:color w:val="000000"/>
          <w:spacing w:val="3"/>
          <w:sz w:val="28"/>
          <w:szCs w:val="28"/>
        </w:rPr>
        <w:softHyphen/>
      </w:r>
      <w:r w:rsidRPr="001A1156">
        <w:rPr>
          <w:color w:val="000000"/>
          <w:sz w:val="28"/>
          <w:szCs w:val="28"/>
        </w:rPr>
        <w:t>мени, а у бобовых — в зо</w:t>
      </w:r>
      <w:r w:rsidRPr="001A1156">
        <w:rPr>
          <w:color w:val="000000"/>
          <w:sz w:val="28"/>
          <w:szCs w:val="28"/>
        </w:rPr>
        <w:softHyphen/>
      </w:r>
      <w:r w:rsidRPr="001A1156">
        <w:rPr>
          <w:color w:val="000000"/>
          <w:spacing w:val="1"/>
          <w:sz w:val="28"/>
          <w:szCs w:val="28"/>
        </w:rPr>
        <w:t xml:space="preserve">ну рубчика и </w:t>
      </w:r>
      <w:proofErr w:type="spellStart"/>
      <w:r w:rsidRPr="001A1156">
        <w:rPr>
          <w:color w:val="000000"/>
          <w:spacing w:val="1"/>
          <w:sz w:val="28"/>
          <w:szCs w:val="28"/>
        </w:rPr>
        <w:t>микропиле</w:t>
      </w:r>
      <w:proofErr w:type="spellEnd"/>
      <w:r w:rsidRPr="001A1156">
        <w:rPr>
          <w:color w:val="000000"/>
          <w:spacing w:val="1"/>
          <w:sz w:val="28"/>
          <w:szCs w:val="28"/>
        </w:rPr>
        <w:t xml:space="preserve">. </w:t>
      </w:r>
      <w:r w:rsidRPr="001A1156">
        <w:rPr>
          <w:color w:val="000000"/>
          <w:spacing w:val="3"/>
          <w:sz w:val="28"/>
          <w:szCs w:val="28"/>
        </w:rPr>
        <w:t>Оболочки семян обла</w:t>
      </w:r>
      <w:r w:rsidRPr="001A1156">
        <w:rPr>
          <w:color w:val="000000"/>
          <w:spacing w:val="3"/>
          <w:sz w:val="28"/>
          <w:szCs w:val="28"/>
        </w:rPr>
        <w:softHyphen/>
      </w:r>
      <w:r w:rsidRPr="001A1156">
        <w:rPr>
          <w:color w:val="000000"/>
          <w:spacing w:val="1"/>
          <w:sz w:val="28"/>
          <w:szCs w:val="28"/>
        </w:rPr>
        <w:t>дают свойством полупро</w:t>
      </w:r>
      <w:r w:rsidRPr="001A1156">
        <w:rPr>
          <w:color w:val="000000"/>
          <w:spacing w:val="1"/>
          <w:sz w:val="28"/>
          <w:szCs w:val="28"/>
        </w:rPr>
        <w:softHyphen/>
      </w:r>
      <w:r w:rsidRPr="001A1156">
        <w:rPr>
          <w:color w:val="000000"/>
          <w:spacing w:val="2"/>
          <w:sz w:val="28"/>
          <w:szCs w:val="28"/>
        </w:rPr>
        <w:t xml:space="preserve">ницаемости в отношении </w:t>
      </w:r>
      <w:r w:rsidRPr="001A1156">
        <w:rPr>
          <w:color w:val="000000"/>
          <w:sz w:val="28"/>
          <w:szCs w:val="28"/>
        </w:rPr>
        <w:t xml:space="preserve">тех или иных веществ, </w:t>
      </w:r>
      <w:r w:rsidRPr="001A1156">
        <w:rPr>
          <w:color w:val="000000"/>
          <w:spacing w:val="3"/>
          <w:sz w:val="28"/>
          <w:szCs w:val="28"/>
        </w:rPr>
        <w:t>находящихся в растворе. Так, зерна ячменя погло</w:t>
      </w:r>
      <w:r w:rsidRPr="001A1156">
        <w:rPr>
          <w:color w:val="000000"/>
          <w:spacing w:val="3"/>
          <w:sz w:val="28"/>
          <w:szCs w:val="28"/>
        </w:rPr>
        <w:softHyphen/>
      </w:r>
      <w:r w:rsidRPr="001A1156">
        <w:rPr>
          <w:color w:val="000000"/>
          <w:spacing w:val="4"/>
          <w:sz w:val="28"/>
          <w:szCs w:val="28"/>
        </w:rPr>
        <w:t xml:space="preserve">щают из слабого раствора </w:t>
      </w:r>
      <w:r w:rsidRPr="001A1156">
        <w:rPr>
          <w:color w:val="000000"/>
          <w:spacing w:val="7"/>
          <w:sz w:val="28"/>
          <w:szCs w:val="28"/>
        </w:rPr>
        <w:t xml:space="preserve">серной кислоты воду, но </w:t>
      </w:r>
      <w:r w:rsidRPr="001A1156">
        <w:rPr>
          <w:color w:val="000000"/>
          <w:spacing w:val="1"/>
          <w:sz w:val="28"/>
          <w:szCs w:val="28"/>
        </w:rPr>
        <w:t xml:space="preserve"> поглощают саму кисло</w:t>
      </w:r>
      <w:r w:rsidRPr="001A1156">
        <w:rPr>
          <w:color w:val="000000"/>
          <w:spacing w:val="1"/>
          <w:sz w:val="28"/>
          <w:szCs w:val="28"/>
        </w:rPr>
        <w:softHyphen/>
      </w:r>
      <w:r w:rsidRPr="001A1156">
        <w:rPr>
          <w:color w:val="000000"/>
          <w:spacing w:val="3"/>
          <w:sz w:val="28"/>
          <w:szCs w:val="28"/>
        </w:rPr>
        <w:t xml:space="preserve">ту. Полупроницаемость </w:t>
      </w:r>
      <w:r w:rsidRPr="001A1156">
        <w:rPr>
          <w:color w:val="000000"/>
          <w:spacing w:val="4"/>
          <w:sz w:val="28"/>
          <w:szCs w:val="28"/>
        </w:rPr>
        <w:t xml:space="preserve">оболочки семян имеет </w:t>
      </w:r>
      <w:r w:rsidRPr="001A1156">
        <w:rPr>
          <w:color w:val="000000"/>
          <w:spacing w:val="2"/>
          <w:sz w:val="28"/>
          <w:szCs w:val="28"/>
        </w:rPr>
        <w:t xml:space="preserve">большое биологическое и </w:t>
      </w:r>
      <w:r w:rsidRPr="001A1156">
        <w:rPr>
          <w:color w:val="000000"/>
          <w:spacing w:val="3"/>
          <w:sz w:val="28"/>
          <w:szCs w:val="28"/>
        </w:rPr>
        <w:t xml:space="preserve">хозяйственное значение. </w:t>
      </w:r>
      <w:r w:rsidRPr="001A1156">
        <w:rPr>
          <w:color w:val="000000"/>
          <w:spacing w:val="8"/>
          <w:sz w:val="28"/>
          <w:szCs w:val="28"/>
        </w:rPr>
        <w:t xml:space="preserve">Она значительно влияет </w:t>
      </w:r>
      <w:r w:rsidRPr="001A1156">
        <w:rPr>
          <w:color w:val="000000"/>
          <w:spacing w:val="1"/>
          <w:sz w:val="28"/>
          <w:szCs w:val="28"/>
        </w:rPr>
        <w:t xml:space="preserve">на поведение семян при </w:t>
      </w:r>
      <w:r w:rsidRPr="001A1156">
        <w:rPr>
          <w:color w:val="000000"/>
          <w:spacing w:val="2"/>
          <w:sz w:val="28"/>
          <w:szCs w:val="28"/>
        </w:rPr>
        <w:t>протравливании, при со</w:t>
      </w:r>
      <w:r w:rsidRPr="001A1156">
        <w:rPr>
          <w:color w:val="000000"/>
          <w:spacing w:val="2"/>
          <w:sz w:val="28"/>
          <w:szCs w:val="28"/>
        </w:rPr>
        <w:softHyphen/>
      </w:r>
      <w:r w:rsidRPr="001A1156">
        <w:rPr>
          <w:color w:val="000000"/>
          <w:sz w:val="28"/>
          <w:szCs w:val="28"/>
        </w:rPr>
        <w:t>прикосновении их с удоб</w:t>
      </w:r>
      <w:r w:rsidRPr="001A1156">
        <w:rPr>
          <w:color w:val="000000"/>
          <w:sz w:val="28"/>
          <w:szCs w:val="28"/>
        </w:rPr>
        <w:softHyphen/>
      </w:r>
      <w:r w:rsidRPr="001A1156">
        <w:rPr>
          <w:color w:val="000000"/>
          <w:spacing w:val="2"/>
          <w:sz w:val="28"/>
          <w:szCs w:val="28"/>
        </w:rPr>
        <w:t>рениями, на прорастание семян при повышенном содер</w:t>
      </w:r>
      <w:r w:rsidRPr="001A1156">
        <w:rPr>
          <w:color w:val="000000"/>
          <w:spacing w:val="2"/>
          <w:sz w:val="28"/>
          <w:szCs w:val="28"/>
        </w:rPr>
        <w:softHyphen/>
      </w:r>
      <w:r w:rsidRPr="001A1156">
        <w:rPr>
          <w:color w:val="000000"/>
          <w:spacing w:val="4"/>
          <w:sz w:val="28"/>
          <w:szCs w:val="28"/>
        </w:rPr>
        <w:t>жании солей в почве и т. д.</w:t>
      </w:r>
    </w:p>
    <w:p w14:paraId="2160E4EE" w14:textId="77777777" w:rsidR="00A67AEB" w:rsidRPr="001A1156" w:rsidRDefault="00A67AEB" w:rsidP="00A67AEB">
      <w:pPr>
        <w:shd w:val="clear" w:color="auto" w:fill="FFFFFF"/>
        <w:jc w:val="both"/>
        <w:rPr>
          <w:sz w:val="28"/>
          <w:szCs w:val="28"/>
        </w:rPr>
      </w:pPr>
      <w:r w:rsidRPr="001A1156">
        <w:rPr>
          <w:color w:val="000000"/>
          <w:spacing w:val="2"/>
          <w:sz w:val="28"/>
          <w:szCs w:val="28"/>
        </w:rPr>
        <w:lastRenderedPageBreak/>
        <w:t>Соотношение различных частей семени меняется в за</w:t>
      </w:r>
      <w:r w:rsidRPr="001A1156">
        <w:rPr>
          <w:color w:val="000000"/>
          <w:spacing w:val="2"/>
          <w:sz w:val="28"/>
          <w:szCs w:val="28"/>
        </w:rPr>
        <w:softHyphen/>
      </w:r>
      <w:r w:rsidRPr="001A1156">
        <w:rPr>
          <w:color w:val="000000"/>
          <w:sz w:val="28"/>
          <w:szCs w:val="28"/>
        </w:rPr>
        <w:t xml:space="preserve">висимости от сортовых особенностей, крупности, степени </w:t>
      </w:r>
      <w:r w:rsidRPr="001A1156">
        <w:rPr>
          <w:color w:val="000000"/>
          <w:spacing w:val="3"/>
          <w:sz w:val="28"/>
          <w:szCs w:val="28"/>
        </w:rPr>
        <w:t>созревания и т. д. Однако в среднем оно может характе</w:t>
      </w:r>
      <w:r w:rsidRPr="001A1156">
        <w:rPr>
          <w:color w:val="000000"/>
          <w:spacing w:val="3"/>
          <w:sz w:val="28"/>
          <w:szCs w:val="28"/>
        </w:rPr>
        <w:softHyphen/>
      </w:r>
      <w:r w:rsidRPr="001A1156">
        <w:rPr>
          <w:color w:val="000000"/>
          <w:spacing w:val="4"/>
          <w:sz w:val="28"/>
          <w:szCs w:val="28"/>
        </w:rPr>
        <w:t>ризоваться следующими величинами, % массы зерна.</w:t>
      </w:r>
    </w:p>
    <w:p w14:paraId="1D3B46B2" w14:textId="77777777" w:rsidR="00A67AEB" w:rsidRPr="001A1156" w:rsidRDefault="00A67AEB" w:rsidP="00A67AEB">
      <w:pPr>
        <w:shd w:val="clear" w:color="auto" w:fill="FFFFFF"/>
        <w:jc w:val="both"/>
        <w:rPr>
          <w:sz w:val="28"/>
          <w:szCs w:val="28"/>
        </w:rPr>
      </w:pPr>
      <w:r w:rsidRPr="001A1156">
        <w:rPr>
          <w:color w:val="000000"/>
          <w:spacing w:val="3"/>
          <w:sz w:val="28"/>
          <w:szCs w:val="28"/>
        </w:rPr>
        <w:t xml:space="preserve">На долю запасных питательных веществ приходится основная масса семени, и чем крупнее и тяжелее семена, </w:t>
      </w:r>
      <w:r w:rsidRPr="001A1156">
        <w:rPr>
          <w:color w:val="000000"/>
          <w:spacing w:val="7"/>
          <w:sz w:val="28"/>
          <w:szCs w:val="28"/>
        </w:rPr>
        <w:t xml:space="preserve">тем больше содержится в них запасных питательных </w:t>
      </w:r>
      <w:r w:rsidRPr="001A1156">
        <w:rPr>
          <w:color w:val="000000"/>
          <w:spacing w:val="1"/>
          <w:sz w:val="28"/>
          <w:szCs w:val="28"/>
        </w:rPr>
        <w:t>веществ и тем крупнее у них зародыш. При прочных по</w:t>
      </w:r>
      <w:r w:rsidRPr="001A1156">
        <w:rPr>
          <w:color w:val="000000"/>
          <w:spacing w:val="1"/>
          <w:sz w:val="28"/>
          <w:szCs w:val="28"/>
        </w:rPr>
        <w:softHyphen/>
      </w:r>
      <w:r w:rsidRPr="001A1156">
        <w:rPr>
          <w:color w:val="000000"/>
          <w:spacing w:val="5"/>
          <w:sz w:val="28"/>
          <w:szCs w:val="28"/>
        </w:rPr>
        <w:t xml:space="preserve">кровах из таких семян развивается более сильный и </w:t>
      </w:r>
      <w:r w:rsidRPr="001A1156">
        <w:rPr>
          <w:color w:val="000000"/>
          <w:spacing w:val="1"/>
          <w:sz w:val="28"/>
          <w:szCs w:val="28"/>
        </w:rPr>
        <w:t>устойчивый к различным неблагоприятным условиям про</w:t>
      </w:r>
      <w:r w:rsidRPr="001A1156">
        <w:rPr>
          <w:color w:val="000000"/>
          <w:spacing w:val="1"/>
          <w:sz w:val="28"/>
          <w:szCs w:val="28"/>
        </w:rPr>
        <w:softHyphen/>
      </w:r>
      <w:r w:rsidRPr="001A1156">
        <w:rPr>
          <w:color w:val="000000"/>
          <w:spacing w:val="2"/>
          <w:sz w:val="28"/>
          <w:szCs w:val="28"/>
        </w:rPr>
        <w:t>росток, обеспечивающий повышенную продуктивность растения.</w:t>
      </w:r>
    </w:p>
    <w:p w14:paraId="0613D20A" w14:textId="77777777" w:rsidR="00A67AEB" w:rsidRPr="001A1156" w:rsidRDefault="00A67AEB" w:rsidP="00A67AEB">
      <w:pPr>
        <w:shd w:val="clear" w:color="auto" w:fill="FFFFFF"/>
        <w:ind w:left="5" w:firstLine="336"/>
        <w:jc w:val="both"/>
        <w:rPr>
          <w:b/>
          <w:bCs/>
          <w:color w:val="000000"/>
          <w:sz w:val="28"/>
          <w:szCs w:val="28"/>
        </w:rPr>
      </w:pPr>
      <w:r>
        <w:rPr>
          <w:b/>
          <w:bCs/>
          <w:color w:val="000000"/>
          <w:sz w:val="28"/>
          <w:szCs w:val="28"/>
        </w:rPr>
        <w:t>Вопросы самоконтроля</w:t>
      </w:r>
    </w:p>
    <w:p w14:paraId="416D8606" w14:textId="77777777" w:rsidR="00A67AEB" w:rsidRPr="001A1156" w:rsidRDefault="00A67AEB" w:rsidP="00A67AEB">
      <w:pPr>
        <w:shd w:val="clear" w:color="auto" w:fill="FFFFFF"/>
        <w:ind w:left="5" w:firstLine="336"/>
        <w:jc w:val="both"/>
        <w:rPr>
          <w:b/>
          <w:bCs/>
          <w:color w:val="000000"/>
          <w:sz w:val="28"/>
          <w:szCs w:val="28"/>
        </w:rPr>
      </w:pPr>
      <w:r w:rsidRPr="001A1156">
        <w:rPr>
          <w:color w:val="000000"/>
          <w:spacing w:val="6"/>
          <w:sz w:val="28"/>
          <w:szCs w:val="28"/>
        </w:rPr>
        <w:t>1. Основные функции семенной и плодовой оболочки.</w:t>
      </w:r>
    </w:p>
    <w:p w14:paraId="21BB7D75" w14:textId="77777777" w:rsidR="00A67AEB" w:rsidRPr="001A1156" w:rsidRDefault="00A67AEB" w:rsidP="00A67AEB">
      <w:pPr>
        <w:rPr>
          <w:sz w:val="28"/>
          <w:szCs w:val="28"/>
        </w:rPr>
      </w:pPr>
    </w:p>
    <w:p w14:paraId="30C8ACD9" w14:textId="779C4F55"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lang w:val="kk-KZ"/>
        </w:rPr>
        <w:t xml:space="preserve"> </w:t>
      </w:r>
    </w:p>
    <w:p w14:paraId="1D9BD547" w14:textId="77777777" w:rsidR="00A67AEB" w:rsidRDefault="00A67AEB" w:rsidP="00A67AEB">
      <w:pPr>
        <w:shd w:val="clear" w:color="auto" w:fill="FFFFFF"/>
        <w:ind w:left="5" w:firstLine="336"/>
        <w:jc w:val="both"/>
        <w:rPr>
          <w:b/>
          <w:bCs/>
          <w:color w:val="000000"/>
          <w:sz w:val="28"/>
          <w:szCs w:val="28"/>
        </w:rPr>
      </w:pPr>
      <w:r>
        <w:rPr>
          <w:b/>
          <w:bCs/>
          <w:color w:val="000000"/>
          <w:sz w:val="28"/>
          <w:szCs w:val="28"/>
        </w:rPr>
        <w:t xml:space="preserve">Тема: </w:t>
      </w:r>
      <w:r w:rsidRPr="001A1156">
        <w:rPr>
          <w:b/>
          <w:bCs/>
          <w:color w:val="000000"/>
          <w:sz w:val="28"/>
          <w:szCs w:val="28"/>
        </w:rPr>
        <w:t>Физиологические и биохимические процессы  налива и созревания семян</w:t>
      </w:r>
    </w:p>
    <w:p w14:paraId="7E51D377" w14:textId="77777777" w:rsidR="00A67AEB" w:rsidRPr="00951380" w:rsidRDefault="00A67AEB" w:rsidP="00A67AEB">
      <w:pPr>
        <w:tabs>
          <w:tab w:val="left" w:pos="3332"/>
        </w:tabs>
        <w:jc w:val="both"/>
        <w:rPr>
          <w:color w:val="000000"/>
          <w:spacing w:val="1"/>
          <w:sz w:val="28"/>
          <w:szCs w:val="28"/>
        </w:rPr>
      </w:pPr>
      <w:r>
        <w:rPr>
          <w:bCs/>
          <w:sz w:val="28"/>
          <w:szCs w:val="28"/>
        </w:rPr>
        <w:t>Цель занятия</w:t>
      </w:r>
      <w:r>
        <w:rPr>
          <w:bCs/>
          <w:sz w:val="28"/>
          <w:szCs w:val="28"/>
          <w:lang w:val="kk-KZ"/>
        </w:rPr>
        <w:t xml:space="preserve"> </w:t>
      </w:r>
      <w:r>
        <w:rPr>
          <w:bCs/>
          <w:sz w:val="28"/>
          <w:szCs w:val="28"/>
        </w:rPr>
        <w:t>-</w:t>
      </w:r>
      <w:r w:rsidRPr="00951380">
        <w:rPr>
          <w:b/>
          <w:bCs/>
          <w:color w:val="000000"/>
          <w:spacing w:val="6"/>
          <w:sz w:val="28"/>
          <w:szCs w:val="28"/>
        </w:rPr>
        <w:t xml:space="preserve"> </w:t>
      </w:r>
      <w:r w:rsidRPr="00951380">
        <w:rPr>
          <w:bCs/>
          <w:color w:val="000000"/>
          <w:spacing w:val="6"/>
          <w:sz w:val="28"/>
          <w:szCs w:val="28"/>
        </w:rPr>
        <w:t>Накопление сухого вещества</w:t>
      </w:r>
    </w:p>
    <w:p w14:paraId="242A71CC" w14:textId="77777777" w:rsidR="00A67AEB" w:rsidRDefault="00A67AEB" w:rsidP="00A67AEB">
      <w:pPr>
        <w:jc w:val="both"/>
        <w:rPr>
          <w:sz w:val="28"/>
          <w:szCs w:val="28"/>
        </w:rPr>
      </w:pPr>
      <w:r>
        <w:rPr>
          <w:sz w:val="28"/>
          <w:szCs w:val="28"/>
        </w:rPr>
        <w:t>Задание: Составить конспект по вопросам</w:t>
      </w:r>
    </w:p>
    <w:p w14:paraId="0B5C5270" w14:textId="77777777" w:rsidR="00A67AEB" w:rsidRDefault="00A67AEB" w:rsidP="00A67AEB">
      <w:pPr>
        <w:widowControl w:val="0"/>
        <w:autoSpaceDE w:val="0"/>
        <w:autoSpaceDN w:val="0"/>
        <w:adjustRightInd w:val="0"/>
        <w:jc w:val="both"/>
        <w:rPr>
          <w:sz w:val="28"/>
          <w:szCs w:val="28"/>
        </w:rPr>
      </w:pPr>
      <w:r>
        <w:rPr>
          <w:sz w:val="28"/>
          <w:szCs w:val="28"/>
        </w:rPr>
        <w:t>1.В какой фазе накопление сухих веществ происходит более интенсивно</w:t>
      </w:r>
    </w:p>
    <w:p w14:paraId="6FD3566C" w14:textId="77777777" w:rsidR="00A67AEB" w:rsidRDefault="00A67AEB" w:rsidP="00A67AEB">
      <w:pPr>
        <w:widowControl w:val="0"/>
        <w:autoSpaceDE w:val="0"/>
        <w:autoSpaceDN w:val="0"/>
        <w:adjustRightInd w:val="0"/>
        <w:jc w:val="both"/>
        <w:rPr>
          <w:sz w:val="28"/>
          <w:szCs w:val="28"/>
        </w:rPr>
      </w:pPr>
      <w:r>
        <w:rPr>
          <w:sz w:val="28"/>
          <w:szCs w:val="28"/>
        </w:rPr>
        <w:t>2.В какой фазе</w:t>
      </w:r>
      <w:r>
        <w:rPr>
          <w:sz w:val="28"/>
          <w:szCs w:val="28"/>
          <w:lang w:val="kk-KZ"/>
        </w:rPr>
        <w:t xml:space="preserve"> </w:t>
      </w:r>
      <w:r>
        <w:rPr>
          <w:sz w:val="28"/>
          <w:szCs w:val="28"/>
        </w:rPr>
        <w:t>заканчивается накопление сухих веществ</w:t>
      </w:r>
    </w:p>
    <w:p w14:paraId="19A74EDE" w14:textId="77777777" w:rsidR="00A67AEB" w:rsidRDefault="00A67AEB" w:rsidP="00A67AEB">
      <w:pPr>
        <w:widowControl w:val="0"/>
        <w:autoSpaceDE w:val="0"/>
        <w:autoSpaceDN w:val="0"/>
        <w:adjustRightInd w:val="0"/>
        <w:jc w:val="both"/>
        <w:rPr>
          <w:sz w:val="28"/>
          <w:szCs w:val="28"/>
        </w:rPr>
      </w:pPr>
      <w:r>
        <w:rPr>
          <w:color w:val="000000"/>
          <w:spacing w:val="4"/>
          <w:sz w:val="28"/>
          <w:szCs w:val="28"/>
        </w:rPr>
        <w:t>3.З</w:t>
      </w:r>
      <w:r w:rsidRPr="001A1156">
        <w:rPr>
          <w:color w:val="000000"/>
          <w:spacing w:val="4"/>
          <w:sz w:val="28"/>
          <w:szCs w:val="28"/>
        </w:rPr>
        <w:t>начение имеет изучение аминокис</w:t>
      </w:r>
      <w:r w:rsidRPr="001A1156">
        <w:rPr>
          <w:color w:val="000000"/>
          <w:spacing w:val="4"/>
          <w:sz w:val="28"/>
          <w:szCs w:val="28"/>
        </w:rPr>
        <w:softHyphen/>
        <w:t xml:space="preserve">лотного состава в процессе формирования и созревания </w:t>
      </w:r>
      <w:r w:rsidRPr="001A1156">
        <w:rPr>
          <w:color w:val="000000"/>
          <w:spacing w:val="3"/>
          <w:sz w:val="28"/>
          <w:szCs w:val="28"/>
        </w:rPr>
        <w:t>семян</w:t>
      </w:r>
    </w:p>
    <w:p w14:paraId="42896833"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Сдача работ по заданию 6</w:t>
      </w:r>
      <w:r w:rsidRPr="001A1156">
        <w:rPr>
          <w:sz w:val="28"/>
          <w:szCs w:val="28"/>
        </w:rPr>
        <w:t>.</w:t>
      </w:r>
    </w:p>
    <w:p w14:paraId="2C6F464B" w14:textId="77777777" w:rsidR="00A67AEB" w:rsidRDefault="00A67AEB" w:rsidP="00A67AEB">
      <w:pPr>
        <w:shd w:val="clear" w:color="auto" w:fill="FFFFFF"/>
        <w:spacing w:before="110"/>
        <w:jc w:val="both"/>
        <w:rPr>
          <w:color w:val="000000"/>
          <w:sz w:val="28"/>
          <w:szCs w:val="28"/>
        </w:rPr>
      </w:pPr>
      <w:r w:rsidRPr="001A1156">
        <w:rPr>
          <w:b/>
          <w:bCs/>
          <w:color w:val="000000"/>
          <w:spacing w:val="6"/>
          <w:sz w:val="28"/>
          <w:szCs w:val="28"/>
        </w:rPr>
        <w:t>Накопление сухого вещества</w:t>
      </w:r>
      <w:r w:rsidRPr="001A1156">
        <w:rPr>
          <w:color w:val="000000"/>
          <w:spacing w:val="6"/>
          <w:sz w:val="28"/>
          <w:szCs w:val="28"/>
        </w:rPr>
        <w:t xml:space="preserve"> </w:t>
      </w:r>
      <w:r w:rsidRPr="001A1156">
        <w:rPr>
          <w:color w:val="000000"/>
          <w:spacing w:val="10"/>
          <w:sz w:val="28"/>
          <w:szCs w:val="28"/>
        </w:rPr>
        <w:t>После оплодотворения в завязь начинают интенсивно</w:t>
      </w:r>
      <w:r w:rsidRPr="001A1156">
        <w:rPr>
          <w:color w:val="000000"/>
          <w:spacing w:val="3"/>
          <w:sz w:val="28"/>
          <w:szCs w:val="28"/>
        </w:rPr>
        <w:t xml:space="preserve"> поступать питательные вещества. </w:t>
      </w:r>
      <w:r w:rsidRPr="001A1156">
        <w:rPr>
          <w:color w:val="000000"/>
          <w:spacing w:val="8"/>
          <w:sz w:val="28"/>
          <w:szCs w:val="28"/>
        </w:rPr>
        <w:t>Исследования показали, что развитие семени сопро</w:t>
      </w:r>
      <w:r w:rsidRPr="001A1156">
        <w:rPr>
          <w:color w:val="000000"/>
          <w:spacing w:val="7"/>
          <w:sz w:val="28"/>
          <w:szCs w:val="28"/>
        </w:rPr>
        <w:t xml:space="preserve">вождается накоплением сухого вещества, превращением </w:t>
      </w:r>
      <w:r w:rsidRPr="001A1156">
        <w:rPr>
          <w:color w:val="000000"/>
          <w:spacing w:val="4"/>
          <w:sz w:val="28"/>
          <w:szCs w:val="28"/>
        </w:rPr>
        <w:t xml:space="preserve">низкомолекулярных соединений в высокомолекулярные и </w:t>
      </w:r>
      <w:r w:rsidRPr="001A1156">
        <w:rPr>
          <w:color w:val="000000"/>
          <w:sz w:val="28"/>
          <w:szCs w:val="28"/>
        </w:rPr>
        <w:t xml:space="preserve">отложением их в запас. </w:t>
      </w:r>
    </w:p>
    <w:p w14:paraId="43E875F3" w14:textId="77777777" w:rsidR="00A67AEB" w:rsidRPr="001A1156" w:rsidRDefault="00A67AEB" w:rsidP="00A67AEB">
      <w:pPr>
        <w:shd w:val="clear" w:color="auto" w:fill="FFFFFF"/>
        <w:spacing w:before="110"/>
        <w:jc w:val="both"/>
        <w:rPr>
          <w:sz w:val="28"/>
          <w:szCs w:val="28"/>
        </w:rPr>
      </w:pPr>
      <w:r w:rsidRPr="001A1156">
        <w:rPr>
          <w:b/>
          <w:bCs/>
          <w:color w:val="000000"/>
          <w:spacing w:val="6"/>
          <w:sz w:val="28"/>
          <w:szCs w:val="28"/>
        </w:rPr>
        <w:t>Накопление сухого вещества</w:t>
      </w:r>
      <w:r w:rsidRPr="001A1156">
        <w:rPr>
          <w:color w:val="000000"/>
          <w:spacing w:val="6"/>
          <w:sz w:val="28"/>
          <w:szCs w:val="28"/>
        </w:rPr>
        <w:t xml:space="preserve"> при наливе семян проис</w:t>
      </w:r>
      <w:r w:rsidRPr="001A1156">
        <w:rPr>
          <w:color w:val="000000"/>
          <w:spacing w:val="8"/>
          <w:sz w:val="28"/>
          <w:szCs w:val="28"/>
        </w:rPr>
        <w:t xml:space="preserve">ходит непрерывно и неравномерно. В первые дни после </w:t>
      </w:r>
      <w:r w:rsidRPr="001A1156">
        <w:rPr>
          <w:color w:val="000000"/>
          <w:spacing w:val="7"/>
          <w:sz w:val="28"/>
          <w:szCs w:val="28"/>
        </w:rPr>
        <w:t>цветения оно идет сравнительно слабо. Наиболее интен</w:t>
      </w:r>
      <w:r w:rsidRPr="001A1156">
        <w:rPr>
          <w:color w:val="000000"/>
          <w:spacing w:val="7"/>
          <w:sz w:val="28"/>
          <w:szCs w:val="28"/>
        </w:rPr>
        <w:softHyphen/>
      </w:r>
      <w:r w:rsidRPr="001A1156">
        <w:rPr>
          <w:color w:val="000000"/>
          <w:spacing w:val="10"/>
          <w:sz w:val="28"/>
          <w:szCs w:val="28"/>
        </w:rPr>
        <w:t xml:space="preserve">сивно накапливается сухое вещество в фазе молочного </w:t>
      </w:r>
      <w:r w:rsidRPr="001A1156">
        <w:rPr>
          <w:color w:val="000000"/>
          <w:spacing w:val="9"/>
          <w:sz w:val="28"/>
          <w:szCs w:val="28"/>
        </w:rPr>
        <w:t xml:space="preserve">состояния. В фазе восковой </w:t>
      </w:r>
      <w:r w:rsidRPr="001A1156">
        <w:rPr>
          <w:color w:val="000000"/>
          <w:spacing w:val="1"/>
          <w:sz w:val="28"/>
          <w:szCs w:val="28"/>
        </w:rPr>
        <w:t>спелости скорость налива со</w:t>
      </w:r>
      <w:r w:rsidRPr="001A1156">
        <w:rPr>
          <w:color w:val="000000"/>
          <w:spacing w:val="1"/>
          <w:sz w:val="28"/>
          <w:szCs w:val="28"/>
        </w:rPr>
        <w:softHyphen/>
      </w:r>
      <w:r w:rsidRPr="001A1156">
        <w:rPr>
          <w:color w:val="000000"/>
          <w:spacing w:val="7"/>
          <w:sz w:val="28"/>
          <w:szCs w:val="28"/>
        </w:rPr>
        <w:t>кращается. Период налива — основ</w:t>
      </w:r>
      <w:r w:rsidRPr="001A1156">
        <w:rPr>
          <w:color w:val="000000"/>
          <w:spacing w:val="7"/>
          <w:sz w:val="28"/>
          <w:szCs w:val="28"/>
        </w:rPr>
        <w:softHyphen/>
      </w:r>
      <w:r w:rsidRPr="001A1156">
        <w:rPr>
          <w:color w:val="000000"/>
          <w:spacing w:val="5"/>
          <w:sz w:val="28"/>
          <w:szCs w:val="28"/>
        </w:rPr>
        <w:t>ной по количеству накапли</w:t>
      </w:r>
      <w:r w:rsidRPr="001A1156">
        <w:rPr>
          <w:color w:val="000000"/>
          <w:spacing w:val="5"/>
          <w:sz w:val="28"/>
          <w:szCs w:val="28"/>
        </w:rPr>
        <w:softHyphen/>
      </w:r>
      <w:r w:rsidRPr="001A1156">
        <w:rPr>
          <w:color w:val="000000"/>
          <w:spacing w:val="3"/>
          <w:sz w:val="28"/>
          <w:szCs w:val="28"/>
        </w:rPr>
        <w:t>ваемых сухих веществ в зер</w:t>
      </w:r>
      <w:r w:rsidRPr="001A1156">
        <w:rPr>
          <w:color w:val="000000"/>
          <w:spacing w:val="3"/>
          <w:sz w:val="28"/>
          <w:szCs w:val="28"/>
        </w:rPr>
        <w:softHyphen/>
      </w:r>
      <w:r w:rsidRPr="001A1156">
        <w:rPr>
          <w:color w:val="000000"/>
          <w:spacing w:val="8"/>
          <w:sz w:val="28"/>
          <w:szCs w:val="28"/>
        </w:rPr>
        <w:t>не. Он характеризуется ин</w:t>
      </w:r>
      <w:r w:rsidRPr="001A1156">
        <w:rPr>
          <w:color w:val="000000"/>
          <w:spacing w:val="8"/>
          <w:sz w:val="28"/>
          <w:szCs w:val="28"/>
        </w:rPr>
        <w:softHyphen/>
      </w:r>
      <w:r w:rsidRPr="001A1156">
        <w:rPr>
          <w:color w:val="000000"/>
          <w:spacing w:val="3"/>
          <w:sz w:val="28"/>
          <w:szCs w:val="28"/>
        </w:rPr>
        <w:t>тенсивным суточным приро</w:t>
      </w:r>
      <w:r w:rsidRPr="001A1156">
        <w:rPr>
          <w:color w:val="000000"/>
          <w:spacing w:val="3"/>
          <w:sz w:val="28"/>
          <w:szCs w:val="28"/>
        </w:rPr>
        <w:softHyphen/>
      </w:r>
      <w:r w:rsidRPr="001A1156">
        <w:rPr>
          <w:color w:val="000000"/>
          <w:spacing w:val="9"/>
          <w:sz w:val="28"/>
          <w:szCs w:val="28"/>
        </w:rPr>
        <w:t xml:space="preserve">стом массы зерна (до 2,5 в пересчете на 1000 семян) Различия в крупности зерна по годам и в сортовом отношении, по мнению многих авторов, определяется условиями прохождения данного периода. </w:t>
      </w:r>
      <w:r w:rsidRPr="001A1156">
        <w:rPr>
          <w:color w:val="000000"/>
          <w:spacing w:val="5"/>
          <w:sz w:val="28"/>
          <w:szCs w:val="28"/>
        </w:rPr>
        <w:t xml:space="preserve"> В фазе полной </w:t>
      </w:r>
      <w:r w:rsidRPr="001A1156">
        <w:rPr>
          <w:color w:val="000000"/>
          <w:spacing w:val="1"/>
          <w:sz w:val="28"/>
          <w:szCs w:val="28"/>
        </w:rPr>
        <w:t xml:space="preserve">спелости часто отмечается уменьшение массы 1000 семян, </w:t>
      </w:r>
      <w:r w:rsidRPr="001A1156">
        <w:rPr>
          <w:color w:val="000000"/>
          <w:spacing w:val="4"/>
          <w:sz w:val="28"/>
          <w:szCs w:val="28"/>
        </w:rPr>
        <w:t>так как часть питательных веществ затрачивается на ды</w:t>
      </w:r>
      <w:r w:rsidRPr="001A1156">
        <w:rPr>
          <w:color w:val="000000"/>
          <w:spacing w:val="4"/>
          <w:sz w:val="28"/>
          <w:szCs w:val="28"/>
        </w:rPr>
        <w:softHyphen/>
      </w:r>
      <w:r w:rsidRPr="001A1156">
        <w:rPr>
          <w:color w:val="000000"/>
          <w:spacing w:val="6"/>
          <w:sz w:val="28"/>
          <w:szCs w:val="28"/>
        </w:rPr>
        <w:t xml:space="preserve">хание. Во влажную погоду эти потери могут достигнуть </w:t>
      </w:r>
      <w:r w:rsidRPr="001A1156">
        <w:rPr>
          <w:color w:val="000000"/>
          <w:spacing w:val="2"/>
          <w:sz w:val="28"/>
          <w:szCs w:val="28"/>
        </w:rPr>
        <w:t xml:space="preserve">20—25 % массы зерна, что вызывает соответствующее </w:t>
      </w:r>
      <w:r w:rsidRPr="001A1156">
        <w:rPr>
          <w:color w:val="000000"/>
          <w:spacing w:val="8"/>
          <w:sz w:val="28"/>
          <w:szCs w:val="28"/>
        </w:rPr>
        <w:t xml:space="preserve">снижение урожайности и качества семян. Так, в одном </w:t>
      </w:r>
      <w:r w:rsidRPr="001A1156">
        <w:rPr>
          <w:color w:val="000000"/>
          <w:spacing w:val="2"/>
          <w:sz w:val="28"/>
          <w:szCs w:val="28"/>
        </w:rPr>
        <w:t xml:space="preserve">из опытов с ячменем через 7 дней после полной спелости </w:t>
      </w:r>
      <w:r w:rsidRPr="001A1156">
        <w:rPr>
          <w:color w:val="000000"/>
          <w:spacing w:val="5"/>
          <w:sz w:val="28"/>
          <w:szCs w:val="28"/>
        </w:rPr>
        <w:t xml:space="preserve">масса 1000 семян снизилась с 29,8 до </w:t>
      </w:r>
      <w:smartTag w:uri="urn:schemas-microsoft-com:office:smarttags" w:element="metricconverter">
        <w:smartTagPr>
          <w:attr w:name="ProductID" w:val="26,3 г"/>
        </w:smartTagPr>
        <w:r w:rsidRPr="001A1156">
          <w:rPr>
            <w:color w:val="000000"/>
            <w:spacing w:val="5"/>
            <w:sz w:val="28"/>
            <w:szCs w:val="28"/>
          </w:rPr>
          <w:t>26,3 г</w:t>
        </w:r>
      </w:smartTag>
      <w:r w:rsidRPr="001A1156">
        <w:rPr>
          <w:color w:val="000000"/>
          <w:spacing w:val="5"/>
          <w:sz w:val="28"/>
          <w:szCs w:val="28"/>
        </w:rPr>
        <w:t>, а урожай</w:t>
      </w:r>
      <w:r w:rsidRPr="001A1156">
        <w:rPr>
          <w:color w:val="000000"/>
          <w:spacing w:val="5"/>
          <w:sz w:val="28"/>
          <w:szCs w:val="28"/>
        </w:rPr>
        <w:softHyphen/>
      </w:r>
      <w:r w:rsidRPr="001A1156">
        <w:rPr>
          <w:color w:val="000000"/>
          <w:spacing w:val="1"/>
          <w:sz w:val="28"/>
          <w:szCs w:val="28"/>
        </w:rPr>
        <w:t>ность — с 22,9 до 18,4 ц/га.</w:t>
      </w:r>
    </w:p>
    <w:p w14:paraId="4801C8CA" w14:textId="77777777" w:rsidR="00A67AEB" w:rsidRPr="001A1156" w:rsidRDefault="00A67AEB" w:rsidP="00A67AEB">
      <w:pPr>
        <w:shd w:val="clear" w:color="auto" w:fill="FFFFFF"/>
        <w:ind w:left="14" w:right="38" w:firstLine="312"/>
        <w:jc w:val="both"/>
        <w:rPr>
          <w:sz w:val="28"/>
          <w:szCs w:val="28"/>
        </w:rPr>
      </w:pPr>
      <w:r w:rsidRPr="001A1156">
        <w:rPr>
          <w:color w:val="000000"/>
          <w:spacing w:val="5"/>
          <w:sz w:val="28"/>
          <w:szCs w:val="28"/>
        </w:rPr>
        <w:t xml:space="preserve">Работами Н. Н. Кулешова, Г. В. Коренева и других </w:t>
      </w:r>
      <w:r w:rsidRPr="001A1156">
        <w:rPr>
          <w:color w:val="000000"/>
          <w:spacing w:val="4"/>
          <w:sz w:val="28"/>
          <w:szCs w:val="28"/>
        </w:rPr>
        <w:t>ученых показано, что накопление сухого вещества в зер</w:t>
      </w:r>
      <w:r w:rsidRPr="001A1156">
        <w:rPr>
          <w:color w:val="000000"/>
          <w:spacing w:val="4"/>
          <w:sz w:val="28"/>
          <w:szCs w:val="28"/>
        </w:rPr>
        <w:softHyphen/>
      </w:r>
      <w:r w:rsidRPr="001A1156">
        <w:rPr>
          <w:color w:val="000000"/>
          <w:spacing w:val="1"/>
          <w:sz w:val="28"/>
          <w:szCs w:val="28"/>
        </w:rPr>
        <w:t xml:space="preserve">не заканчивается в восковой спелости при </w:t>
      </w:r>
      <w:r w:rsidRPr="001A1156">
        <w:rPr>
          <w:color w:val="000000"/>
          <w:spacing w:val="1"/>
          <w:sz w:val="28"/>
          <w:szCs w:val="28"/>
        </w:rPr>
        <w:lastRenderedPageBreak/>
        <w:t xml:space="preserve">влажности 35— </w:t>
      </w:r>
      <w:r w:rsidRPr="001A1156">
        <w:rPr>
          <w:color w:val="000000"/>
          <w:spacing w:val="2"/>
          <w:sz w:val="28"/>
          <w:szCs w:val="28"/>
        </w:rPr>
        <w:t>40 %. Однако исследованиями во Всесоюзном научно-ис</w:t>
      </w:r>
      <w:r w:rsidRPr="001A1156">
        <w:rPr>
          <w:color w:val="000000"/>
          <w:spacing w:val="2"/>
          <w:sz w:val="28"/>
          <w:szCs w:val="28"/>
        </w:rPr>
        <w:softHyphen/>
      </w:r>
      <w:r w:rsidRPr="001A1156">
        <w:rPr>
          <w:color w:val="000000"/>
          <w:spacing w:val="3"/>
          <w:sz w:val="28"/>
          <w:szCs w:val="28"/>
        </w:rPr>
        <w:t xml:space="preserve">следовательском институте кукурузы установлено, что у сортов озимой пшеницы, относящихся к разным типам налива, поступление сухих веществ в зерно оканчивается </w:t>
      </w:r>
      <w:r w:rsidRPr="001A1156">
        <w:rPr>
          <w:color w:val="000000"/>
          <w:spacing w:val="5"/>
          <w:sz w:val="28"/>
          <w:szCs w:val="28"/>
        </w:rPr>
        <w:t>неодновременно и при неодинаковой влажности.</w:t>
      </w:r>
    </w:p>
    <w:p w14:paraId="0780BB3D" w14:textId="77777777" w:rsidR="00A67AEB" w:rsidRPr="001A1156" w:rsidRDefault="00A67AEB" w:rsidP="00A67AEB">
      <w:pPr>
        <w:shd w:val="clear" w:color="auto" w:fill="FFFFFF"/>
        <w:ind w:left="10" w:right="24" w:firstLine="326"/>
        <w:jc w:val="both"/>
        <w:rPr>
          <w:sz w:val="28"/>
          <w:szCs w:val="28"/>
        </w:rPr>
      </w:pPr>
      <w:r w:rsidRPr="001A1156">
        <w:rPr>
          <w:color w:val="000000"/>
          <w:spacing w:val="2"/>
          <w:sz w:val="28"/>
          <w:szCs w:val="28"/>
        </w:rPr>
        <w:t xml:space="preserve">У сортов, характеризующихся весьма интенсивным </w:t>
      </w:r>
      <w:r w:rsidRPr="001A1156">
        <w:rPr>
          <w:color w:val="000000"/>
          <w:spacing w:val="4"/>
          <w:sz w:val="28"/>
          <w:szCs w:val="28"/>
        </w:rPr>
        <w:t>поступлением пластических веществ в зерно в фазе мо</w:t>
      </w:r>
      <w:r w:rsidRPr="001A1156">
        <w:rPr>
          <w:color w:val="000000"/>
          <w:spacing w:val="4"/>
          <w:sz w:val="28"/>
          <w:szCs w:val="28"/>
        </w:rPr>
        <w:softHyphen/>
      </w:r>
      <w:r w:rsidRPr="001A1156">
        <w:rPr>
          <w:color w:val="000000"/>
          <w:spacing w:val="2"/>
          <w:sz w:val="28"/>
          <w:szCs w:val="28"/>
        </w:rPr>
        <w:t xml:space="preserve">лочного состояния и почти полным прекращением его в </w:t>
      </w:r>
      <w:r w:rsidRPr="001A1156">
        <w:rPr>
          <w:color w:val="000000"/>
          <w:spacing w:val="4"/>
          <w:sz w:val="28"/>
          <w:szCs w:val="28"/>
        </w:rPr>
        <w:t>начале восковой спелости (Безостая 1 и др.), накопление веществ</w:t>
      </w:r>
      <w:r w:rsidRPr="001A1156">
        <w:rPr>
          <w:color w:val="000000"/>
          <w:spacing w:val="8"/>
          <w:sz w:val="28"/>
          <w:szCs w:val="28"/>
        </w:rPr>
        <w:t xml:space="preserve"> и зерне заканчивалось при влажности 38,4— 4</w:t>
      </w:r>
      <w:r w:rsidRPr="001A1156">
        <w:rPr>
          <w:color w:val="000000"/>
          <w:spacing w:val="4"/>
          <w:sz w:val="28"/>
          <w:szCs w:val="28"/>
        </w:rPr>
        <w:t>2,5 %. У сортов с менее интенсивным поступлением веществ</w:t>
      </w:r>
      <w:r w:rsidRPr="001A1156">
        <w:rPr>
          <w:color w:val="000000"/>
          <w:spacing w:val="6"/>
          <w:sz w:val="28"/>
          <w:szCs w:val="28"/>
        </w:rPr>
        <w:t xml:space="preserve"> и зерно в фазе молочного состояния, но с более значительным </w:t>
      </w:r>
      <w:r w:rsidRPr="001A1156">
        <w:rPr>
          <w:color w:val="000000"/>
          <w:spacing w:val="-3"/>
          <w:sz w:val="28"/>
          <w:szCs w:val="28"/>
        </w:rPr>
        <w:t xml:space="preserve"> поступлением их в фазе тестообразного состояния</w:t>
      </w:r>
      <w:r w:rsidRPr="001A1156">
        <w:rPr>
          <w:color w:val="000000"/>
          <w:spacing w:val="2"/>
          <w:sz w:val="28"/>
          <w:szCs w:val="28"/>
        </w:rPr>
        <w:t xml:space="preserve"> и в начале восковой спелости </w:t>
      </w:r>
      <w:r w:rsidRPr="001A1156">
        <w:rPr>
          <w:color w:val="000000"/>
          <w:spacing w:val="4"/>
          <w:sz w:val="28"/>
          <w:szCs w:val="28"/>
        </w:rPr>
        <w:t xml:space="preserve"> накопление веществ в зерне заканчивалось при более</w:t>
      </w:r>
      <w:r w:rsidRPr="001A1156">
        <w:rPr>
          <w:color w:val="000000"/>
          <w:spacing w:val="8"/>
          <w:sz w:val="28"/>
          <w:szCs w:val="28"/>
        </w:rPr>
        <w:t xml:space="preserve"> низкой влажности — 25,8—31,2 % .</w:t>
      </w:r>
      <w:r w:rsidRPr="001A1156">
        <w:rPr>
          <w:color w:val="000000"/>
          <w:spacing w:val="4"/>
          <w:sz w:val="28"/>
          <w:szCs w:val="28"/>
        </w:rPr>
        <w:t>Но в общем можно считать, что накопление сухого вещества в зерне заканчивается в се</w:t>
      </w:r>
      <w:r w:rsidRPr="001A1156">
        <w:rPr>
          <w:color w:val="000000"/>
          <w:spacing w:val="4"/>
          <w:sz w:val="28"/>
          <w:szCs w:val="28"/>
        </w:rPr>
        <w:softHyphen/>
      </w:r>
      <w:r w:rsidRPr="001A1156">
        <w:rPr>
          <w:color w:val="000000"/>
          <w:spacing w:val="8"/>
          <w:sz w:val="28"/>
          <w:szCs w:val="28"/>
        </w:rPr>
        <w:t xml:space="preserve">редине восковой спелости при влажности 35—40 %. В это время растения можно скашивать и укладывать в </w:t>
      </w:r>
      <w:r w:rsidRPr="001A1156">
        <w:rPr>
          <w:color w:val="000000"/>
          <w:spacing w:val="2"/>
          <w:sz w:val="28"/>
          <w:szCs w:val="28"/>
        </w:rPr>
        <w:t>валки.</w:t>
      </w:r>
    </w:p>
    <w:p w14:paraId="709BBC12" w14:textId="77777777" w:rsidR="00A67AEB" w:rsidRPr="001A1156" w:rsidRDefault="00A67AEB" w:rsidP="00A67AEB">
      <w:pPr>
        <w:shd w:val="clear" w:color="auto" w:fill="FFFFFF"/>
        <w:ind w:left="10" w:right="10" w:firstLine="307"/>
        <w:jc w:val="both"/>
        <w:rPr>
          <w:sz w:val="28"/>
          <w:szCs w:val="28"/>
        </w:rPr>
      </w:pPr>
      <w:r w:rsidRPr="001A1156">
        <w:rPr>
          <w:color w:val="000000"/>
          <w:spacing w:val="5"/>
          <w:sz w:val="28"/>
          <w:szCs w:val="28"/>
        </w:rPr>
        <w:t xml:space="preserve">По мере созревания семян увеличивается не только </w:t>
      </w:r>
      <w:r w:rsidRPr="001A1156">
        <w:rPr>
          <w:color w:val="000000"/>
          <w:spacing w:val="3"/>
          <w:sz w:val="28"/>
          <w:szCs w:val="28"/>
        </w:rPr>
        <w:t>масса 1000 семян, но и плотность. Так, по многочислен</w:t>
      </w:r>
      <w:r w:rsidRPr="001A1156">
        <w:rPr>
          <w:color w:val="000000"/>
          <w:spacing w:val="3"/>
          <w:sz w:val="28"/>
          <w:szCs w:val="28"/>
        </w:rPr>
        <w:softHyphen/>
      </w:r>
      <w:r w:rsidRPr="001A1156">
        <w:rPr>
          <w:color w:val="000000"/>
          <w:spacing w:val="4"/>
          <w:sz w:val="28"/>
          <w:szCs w:val="28"/>
        </w:rPr>
        <w:t xml:space="preserve">ным данным Н. А. </w:t>
      </w:r>
      <w:proofErr w:type="spellStart"/>
      <w:r w:rsidRPr="001A1156">
        <w:rPr>
          <w:color w:val="000000"/>
          <w:spacing w:val="4"/>
          <w:sz w:val="28"/>
          <w:szCs w:val="28"/>
        </w:rPr>
        <w:t>Майсуряна</w:t>
      </w:r>
      <w:proofErr w:type="spellEnd"/>
      <w:r w:rsidRPr="001A1156">
        <w:rPr>
          <w:color w:val="000000"/>
          <w:spacing w:val="4"/>
          <w:sz w:val="28"/>
          <w:szCs w:val="28"/>
        </w:rPr>
        <w:t xml:space="preserve">, плотность семян пшеницы в фазе молочного состояния составила 1,15, в восковой </w:t>
      </w:r>
      <w:r w:rsidRPr="001A1156">
        <w:rPr>
          <w:color w:val="000000"/>
          <w:spacing w:val="6"/>
          <w:sz w:val="28"/>
          <w:szCs w:val="28"/>
        </w:rPr>
        <w:t xml:space="preserve">спелости — 1,24, а при полной спелости она достигала </w:t>
      </w:r>
      <w:r w:rsidRPr="001A1156">
        <w:rPr>
          <w:color w:val="000000"/>
          <w:spacing w:val="4"/>
          <w:sz w:val="28"/>
          <w:szCs w:val="28"/>
        </w:rPr>
        <w:t xml:space="preserve">1,33. Объясняется это тем, что по мере созревания семян </w:t>
      </w:r>
      <w:r w:rsidRPr="001A1156">
        <w:rPr>
          <w:color w:val="000000"/>
          <w:spacing w:val="6"/>
          <w:sz w:val="28"/>
          <w:szCs w:val="28"/>
        </w:rPr>
        <w:t>уменьшается их влажность и повышается содержание крахмала, который имеет большую плотность, чем дру</w:t>
      </w:r>
      <w:r w:rsidRPr="001A1156">
        <w:rPr>
          <w:color w:val="000000"/>
          <w:spacing w:val="6"/>
          <w:sz w:val="28"/>
          <w:szCs w:val="28"/>
        </w:rPr>
        <w:softHyphen/>
      </w:r>
      <w:r w:rsidRPr="001A1156">
        <w:rPr>
          <w:color w:val="000000"/>
          <w:spacing w:val="3"/>
          <w:sz w:val="28"/>
          <w:szCs w:val="28"/>
        </w:rPr>
        <w:t>гие основные органические вещества семени. Следова</w:t>
      </w:r>
      <w:r w:rsidRPr="001A1156">
        <w:rPr>
          <w:color w:val="000000"/>
          <w:spacing w:val="3"/>
          <w:sz w:val="28"/>
          <w:szCs w:val="28"/>
        </w:rPr>
        <w:softHyphen/>
      </w:r>
      <w:r w:rsidRPr="001A1156">
        <w:rPr>
          <w:color w:val="000000"/>
          <w:spacing w:val="4"/>
          <w:sz w:val="28"/>
          <w:szCs w:val="28"/>
        </w:rPr>
        <w:t>тельно, по плотности можно судить о степени спелости зерен и выделять для посева физиологически наиболее зрелые семена.</w:t>
      </w:r>
    </w:p>
    <w:p w14:paraId="218ADF20" w14:textId="77777777" w:rsidR="00A67AEB" w:rsidRPr="001A1156" w:rsidRDefault="00A67AEB" w:rsidP="00A67AEB">
      <w:pPr>
        <w:shd w:val="clear" w:color="auto" w:fill="FFFFFF"/>
        <w:spacing w:before="29"/>
        <w:ind w:left="24" w:right="14" w:firstLine="331"/>
        <w:jc w:val="both"/>
        <w:rPr>
          <w:sz w:val="28"/>
          <w:szCs w:val="28"/>
        </w:rPr>
      </w:pPr>
      <w:r w:rsidRPr="001A1156">
        <w:rPr>
          <w:b/>
          <w:bCs/>
          <w:color w:val="000000"/>
          <w:spacing w:val="-1"/>
          <w:sz w:val="28"/>
          <w:szCs w:val="28"/>
        </w:rPr>
        <w:t>Изменение химического состава семян.</w:t>
      </w:r>
      <w:r w:rsidRPr="001A1156">
        <w:rPr>
          <w:color w:val="000000"/>
          <w:spacing w:val="-1"/>
          <w:sz w:val="28"/>
          <w:szCs w:val="28"/>
        </w:rPr>
        <w:t xml:space="preserve"> В процессе </w:t>
      </w:r>
      <w:r w:rsidRPr="001A1156">
        <w:rPr>
          <w:color w:val="000000"/>
          <w:spacing w:val="4"/>
          <w:sz w:val="28"/>
          <w:szCs w:val="28"/>
        </w:rPr>
        <w:t xml:space="preserve">формирования, налива и созревания семян происходят </w:t>
      </w:r>
      <w:r w:rsidRPr="001A1156">
        <w:rPr>
          <w:color w:val="000000"/>
          <w:spacing w:val="5"/>
          <w:sz w:val="28"/>
          <w:szCs w:val="28"/>
        </w:rPr>
        <w:t xml:space="preserve">значительные изменения их химического состава, от </w:t>
      </w:r>
      <w:r w:rsidRPr="001A1156">
        <w:rPr>
          <w:color w:val="000000"/>
          <w:spacing w:val="8"/>
          <w:sz w:val="28"/>
          <w:szCs w:val="28"/>
        </w:rPr>
        <w:t>которого зависят и биологические свойства семян.</w:t>
      </w:r>
    </w:p>
    <w:p w14:paraId="679E8758" w14:textId="77777777" w:rsidR="00A67AEB" w:rsidRPr="001A1156" w:rsidRDefault="00A67AEB" w:rsidP="00A67AEB">
      <w:pPr>
        <w:shd w:val="clear" w:color="auto" w:fill="FFFFFF"/>
        <w:ind w:left="14" w:right="24" w:firstLine="322"/>
        <w:jc w:val="both"/>
        <w:rPr>
          <w:sz w:val="28"/>
          <w:szCs w:val="28"/>
        </w:rPr>
      </w:pPr>
      <w:r w:rsidRPr="001A1156">
        <w:rPr>
          <w:color w:val="000000"/>
          <w:spacing w:val="6"/>
          <w:sz w:val="28"/>
          <w:szCs w:val="28"/>
        </w:rPr>
        <w:t xml:space="preserve">Во время налива и созревания запасные вещества </w:t>
      </w:r>
      <w:r w:rsidRPr="001A1156">
        <w:rPr>
          <w:color w:val="000000"/>
          <w:spacing w:val="4"/>
          <w:sz w:val="28"/>
          <w:szCs w:val="28"/>
        </w:rPr>
        <w:t>поступают в семена скачкообразно, что объясняется не</w:t>
      </w:r>
      <w:r w:rsidRPr="001A1156">
        <w:rPr>
          <w:color w:val="000000"/>
          <w:spacing w:val="4"/>
          <w:sz w:val="28"/>
          <w:szCs w:val="28"/>
        </w:rPr>
        <w:softHyphen/>
      </w:r>
      <w:r w:rsidRPr="001A1156">
        <w:rPr>
          <w:color w:val="000000"/>
          <w:spacing w:val="3"/>
          <w:sz w:val="28"/>
          <w:szCs w:val="28"/>
        </w:rPr>
        <w:t>равномерным притоком их и изменчивостью тех превра</w:t>
      </w:r>
      <w:r w:rsidRPr="001A1156">
        <w:rPr>
          <w:color w:val="000000"/>
          <w:spacing w:val="3"/>
          <w:sz w:val="28"/>
          <w:szCs w:val="28"/>
        </w:rPr>
        <w:softHyphen/>
      </w:r>
      <w:r w:rsidRPr="001A1156">
        <w:rPr>
          <w:color w:val="000000"/>
          <w:spacing w:val="4"/>
          <w:sz w:val="28"/>
          <w:szCs w:val="28"/>
        </w:rPr>
        <w:t>щений, которые происходят в семени. Энергия синте</w:t>
      </w:r>
      <w:r w:rsidRPr="001A1156">
        <w:rPr>
          <w:color w:val="000000"/>
          <w:spacing w:val="4"/>
          <w:sz w:val="28"/>
          <w:szCs w:val="28"/>
        </w:rPr>
        <w:softHyphen/>
      </w:r>
      <w:r w:rsidRPr="001A1156">
        <w:rPr>
          <w:color w:val="000000"/>
          <w:spacing w:val="3"/>
          <w:sz w:val="28"/>
          <w:szCs w:val="28"/>
        </w:rPr>
        <w:t xml:space="preserve">тических процессов в листьях и корнях растения, темпы </w:t>
      </w:r>
      <w:r w:rsidRPr="001A1156">
        <w:rPr>
          <w:color w:val="000000"/>
          <w:spacing w:val="5"/>
          <w:sz w:val="28"/>
          <w:szCs w:val="28"/>
        </w:rPr>
        <w:t>накопления питательных веществ определяют и хими</w:t>
      </w:r>
      <w:r w:rsidRPr="001A1156">
        <w:rPr>
          <w:color w:val="000000"/>
          <w:spacing w:val="5"/>
          <w:sz w:val="28"/>
          <w:szCs w:val="28"/>
        </w:rPr>
        <w:softHyphen/>
      </w:r>
      <w:r w:rsidRPr="001A1156">
        <w:rPr>
          <w:color w:val="000000"/>
          <w:spacing w:val="1"/>
          <w:sz w:val="28"/>
          <w:szCs w:val="28"/>
        </w:rPr>
        <w:t>ческий состав семени.</w:t>
      </w:r>
    </w:p>
    <w:p w14:paraId="47BB2810" w14:textId="77777777" w:rsidR="00A67AEB" w:rsidRPr="001A1156" w:rsidRDefault="00A67AEB" w:rsidP="00A67AEB">
      <w:pPr>
        <w:shd w:val="clear" w:color="auto" w:fill="FFFFFF"/>
        <w:ind w:left="14" w:right="38" w:firstLine="336"/>
        <w:jc w:val="both"/>
        <w:rPr>
          <w:sz w:val="28"/>
          <w:szCs w:val="28"/>
        </w:rPr>
      </w:pPr>
      <w:r w:rsidRPr="001A1156">
        <w:rPr>
          <w:color w:val="000000"/>
          <w:spacing w:val="1"/>
          <w:sz w:val="28"/>
          <w:szCs w:val="28"/>
        </w:rPr>
        <w:t xml:space="preserve">На химический состав семян сильно влияют селекция, </w:t>
      </w:r>
      <w:r w:rsidRPr="001A1156">
        <w:rPr>
          <w:color w:val="000000"/>
          <w:spacing w:val="3"/>
          <w:sz w:val="28"/>
          <w:szCs w:val="28"/>
        </w:rPr>
        <w:t>почвенно-климатические условия и агротехника сельско</w:t>
      </w:r>
      <w:r w:rsidRPr="001A1156">
        <w:rPr>
          <w:color w:val="000000"/>
          <w:spacing w:val="3"/>
          <w:sz w:val="28"/>
          <w:szCs w:val="28"/>
        </w:rPr>
        <w:softHyphen/>
      </w:r>
      <w:r w:rsidRPr="001A1156">
        <w:rPr>
          <w:color w:val="000000"/>
          <w:spacing w:val="5"/>
          <w:sz w:val="28"/>
          <w:szCs w:val="28"/>
        </w:rPr>
        <w:t xml:space="preserve">хозяйственной культуры. Нужно, чтобы в семенах были </w:t>
      </w:r>
      <w:r w:rsidRPr="001A1156">
        <w:rPr>
          <w:color w:val="000000"/>
          <w:spacing w:val="3"/>
          <w:sz w:val="28"/>
          <w:szCs w:val="28"/>
        </w:rPr>
        <w:t>все необходимые для жизни растения биологически пол</w:t>
      </w:r>
      <w:r w:rsidRPr="001A1156">
        <w:rPr>
          <w:color w:val="000000"/>
          <w:spacing w:val="3"/>
          <w:sz w:val="28"/>
          <w:szCs w:val="28"/>
        </w:rPr>
        <w:softHyphen/>
      </w:r>
      <w:r w:rsidRPr="001A1156">
        <w:rPr>
          <w:color w:val="000000"/>
          <w:spacing w:val="6"/>
          <w:sz w:val="28"/>
          <w:szCs w:val="28"/>
        </w:rPr>
        <w:t>ноценные химические соединения и в таком соотноше</w:t>
      </w:r>
      <w:r w:rsidRPr="001A1156">
        <w:rPr>
          <w:color w:val="000000"/>
          <w:spacing w:val="6"/>
          <w:sz w:val="28"/>
          <w:szCs w:val="28"/>
        </w:rPr>
        <w:softHyphen/>
      </w:r>
      <w:r w:rsidRPr="001A1156">
        <w:rPr>
          <w:color w:val="000000"/>
          <w:spacing w:val="2"/>
          <w:sz w:val="28"/>
          <w:szCs w:val="28"/>
        </w:rPr>
        <w:t>нии, которое способствовало бы энергичному росту и вы</w:t>
      </w:r>
      <w:r w:rsidRPr="001A1156">
        <w:rPr>
          <w:color w:val="000000"/>
          <w:spacing w:val="2"/>
          <w:sz w:val="28"/>
          <w:szCs w:val="28"/>
        </w:rPr>
        <w:softHyphen/>
        <w:t>сокой продуктивности растений.</w:t>
      </w:r>
    </w:p>
    <w:p w14:paraId="71FCD9A2" w14:textId="77777777" w:rsidR="00A67AEB" w:rsidRPr="001A1156" w:rsidRDefault="00A67AEB" w:rsidP="00A67AEB">
      <w:pPr>
        <w:shd w:val="clear" w:color="auto" w:fill="FFFFFF"/>
        <w:spacing w:before="34"/>
        <w:ind w:left="10" w:right="34" w:firstLine="326"/>
        <w:jc w:val="both"/>
        <w:rPr>
          <w:sz w:val="28"/>
          <w:szCs w:val="28"/>
        </w:rPr>
      </w:pPr>
      <w:r w:rsidRPr="001A1156">
        <w:rPr>
          <w:color w:val="000000"/>
          <w:spacing w:val="5"/>
          <w:sz w:val="28"/>
          <w:szCs w:val="28"/>
        </w:rPr>
        <w:t xml:space="preserve">По мере созревания зерна в нем накапливаются белки </w:t>
      </w:r>
      <w:r w:rsidRPr="001A1156">
        <w:rPr>
          <w:color w:val="000000"/>
          <w:spacing w:val="4"/>
          <w:sz w:val="28"/>
          <w:szCs w:val="28"/>
        </w:rPr>
        <w:t>и углеводы. В это время отмечается интенсивный отток легкорастворимых углеводов и небелкового азота, глав</w:t>
      </w:r>
      <w:r w:rsidRPr="001A1156">
        <w:rPr>
          <w:color w:val="000000"/>
          <w:spacing w:val="4"/>
          <w:sz w:val="28"/>
          <w:szCs w:val="28"/>
        </w:rPr>
        <w:softHyphen/>
      </w:r>
      <w:r w:rsidRPr="001A1156">
        <w:rPr>
          <w:color w:val="000000"/>
          <w:spacing w:val="9"/>
          <w:sz w:val="28"/>
          <w:szCs w:val="28"/>
        </w:rPr>
        <w:t xml:space="preserve">ным образом аминокислот, из вегетативных органов в </w:t>
      </w:r>
      <w:r w:rsidRPr="001A1156">
        <w:rPr>
          <w:color w:val="000000"/>
          <w:spacing w:val="2"/>
          <w:sz w:val="28"/>
          <w:szCs w:val="28"/>
        </w:rPr>
        <w:t>репродуктивные и происхо</w:t>
      </w:r>
      <w:r w:rsidRPr="001A1156">
        <w:rPr>
          <w:color w:val="000000"/>
          <w:spacing w:val="2"/>
          <w:sz w:val="28"/>
          <w:szCs w:val="28"/>
        </w:rPr>
        <w:softHyphen/>
      </w:r>
      <w:r w:rsidRPr="001A1156">
        <w:rPr>
          <w:color w:val="000000"/>
          <w:spacing w:val="14"/>
          <w:sz w:val="28"/>
          <w:szCs w:val="28"/>
        </w:rPr>
        <w:t>дит синтез крахмала и белков в</w:t>
      </w:r>
      <w:r w:rsidRPr="001A1156">
        <w:rPr>
          <w:smallCaps/>
          <w:color w:val="000000"/>
          <w:spacing w:val="-2"/>
          <w:sz w:val="28"/>
          <w:szCs w:val="28"/>
        </w:rPr>
        <w:t xml:space="preserve"> </w:t>
      </w:r>
      <w:r w:rsidRPr="001A1156">
        <w:rPr>
          <w:color w:val="000000"/>
          <w:spacing w:val="-2"/>
          <w:sz w:val="28"/>
          <w:szCs w:val="28"/>
        </w:rPr>
        <w:t>зерне.</w:t>
      </w:r>
    </w:p>
    <w:p w14:paraId="0C36044E" w14:textId="77777777" w:rsidR="00A67AEB" w:rsidRPr="001A1156" w:rsidRDefault="00A67AEB" w:rsidP="00A67AEB">
      <w:pPr>
        <w:shd w:val="clear" w:color="auto" w:fill="FFFFFF"/>
        <w:ind w:left="29" w:right="-1" w:firstLine="331"/>
        <w:jc w:val="both"/>
        <w:rPr>
          <w:sz w:val="28"/>
          <w:szCs w:val="28"/>
        </w:rPr>
      </w:pPr>
      <w:r w:rsidRPr="001A1156">
        <w:rPr>
          <w:color w:val="000000"/>
          <w:spacing w:val="6"/>
          <w:sz w:val="28"/>
          <w:szCs w:val="28"/>
        </w:rPr>
        <w:t xml:space="preserve">В первый период налива в зерне </w:t>
      </w:r>
      <w:r w:rsidRPr="001A1156">
        <w:rPr>
          <w:color w:val="000000"/>
          <w:spacing w:val="2"/>
          <w:sz w:val="28"/>
          <w:szCs w:val="28"/>
        </w:rPr>
        <w:t xml:space="preserve"> преобладает синтез белков, поэтому в нем в это время больше белков, раств</w:t>
      </w:r>
      <w:r w:rsidRPr="001A1156">
        <w:rPr>
          <w:color w:val="000000"/>
          <w:spacing w:val="1"/>
          <w:sz w:val="28"/>
          <w:szCs w:val="28"/>
        </w:rPr>
        <w:t xml:space="preserve">оримых сахаров и мало </w:t>
      </w:r>
      <w:r w:rsidRPr="001A1156">
        <w:rPr>
          <w:color w:val="000000"/>
          <w:spacing w:val="7"/>
          <w:sz w:val="28"/>
          <w:szCs w:val="28"/>
        </w:rPr>
        <w:t xml:space="preserve">крахмала . В </w:t>
      </w:r>
      <w:r w:rsidRPr="001A1156">
        <w:rPr>
          <w:color w:val="000000"/>
          <w:spacing w:val="7"/>
          <w:sz w:val="28"/>
          <w:szCs w:val="28"/>
        </w:rPr>
        <w:lastRenderedPageBreak/>
        <w:t xml:space="preserve">фазе </w:t>
      </w:r>
      <w:r w:rsidRPr="001A1156">
        <w:rPr>
          <w:color w:val="000000"/>
          <w:spacing w:val="1"/>
          <w:sz w:val="28"/>
          <w:szCs w:val="28"/>
        </w:rPr>
        <w:t>молочного состояния и в нача</w:t>
      </w:r>
      <w:r w:rsidRPr="001A1156">
        <w:rPr>
          <w:color w:val="000000"/>
          <w:sz w:val="28"/>
          <w:szCs w:val="28"/>
        </w:rPr>
        <w:t>ле восковой спелости приток</w:t>
      </w:r>
      <w:r w:rsidRPr="001A1156">
        <w:rPr>
          <w:color w:val="000000"/>
          <w:spacing w:val="2"/>
          <w:sz w:val="28"/>
          <w:szCs w:val="28"/>
        </w:rPr>
        <w:t xml:space="preserve"> углеводов увеличивается </w:t>
      </w:r>
      <w:r w:rsidRPr="001A1156">
        <w:rPr>
          <w:color w:val="000000"/>
          <w:spacing w:val="4"/>
          <w:sz w:val="28"/>
          <w:szCs w:val="28"/>
        </w:rPr>
        <w:t xml:space="preserve">и резко возрастает синтез </w:t>
      </w:r>
      <w:r w:rsidRPr="001A1156">
        <w:rPr>
          <w:color w:val="000000"/>
          <w:spacing w:val="8"/>
          <w:sz w:val="28"/>
          <w:szCs w:val="28"/>
        </w:rPr>
        <w:t>крахмала. Увеличивается и синтез</w:t>
      </w:r>
      <w:r w:rsidRPr="001A1156">
        <w:rPr>
          <w:color w:val="000000"/>
          <w:spacing w:val="4"/>
          <w:sz w:val="28"/>
          <w:szCs w:val="28"/>
        </w:rPr>
        <w:t xml:space="preserve"> белков, но в процентном отношении их становится </w:t>
      </w:r>
      <w:r w:rsidRPr="001A1156">
        <w:rPr>
          <w:color w:val="000000"/>
          <w:spacing w:val="3"/>
          <w:sz w:val="28"/>
          <w:szCs w:val="28"/>
        </w:rPr>
        <w:t>меньше, чем в фазе молочного состояния.</w:t>
      </w:r>
    </w:p>
    <w:p w14:paraId="0F4FDFE8" w14:textId="77777777" w:rsidR="00A67AEB" w:rsidRPr="001A1156" w:rsidRDefault="00A67AEB" w:rsidP="00A67AEB">
      <w:pPr>
        <w:shd w:val="clear" w:color="auto" w:fill="FFFFFF"/>
        <w:ind w:firstLine="360"/>
        <w:jc w:val="both"/>
        <w:rPr>
          <w:sz w:val="28"/>
          <w:szCs w:val="28"/>
        </w:rPr>
      </w:pPr>
      <w:r w:rsidRPr="001A1156">
        <w:rPr>
          <w:color w:val="000000"/>
          <w:spacing w:val="5"/>
          <w:sz w:val="28"/>
          <w:szCs w:val="28"/>
        </w:rPr>
        <w:t xml:space="preserve">Белки составляют основную массу живой клетки и </w:t>
      </w:r>
      <w:r w:rsidRPr="001A1156">
        <w:rPr>
          <w:color w:val="000000"/>
          <w:spacing w:val="3"/>
          <w:sz w:val="28"/>
          <w:szCs w:val="28"/>
        </w:rPr>
        <w:t>играют исключительно важную роль в жизни семян и растений.</w:t>
      </w:r>
    </w:p>
    <w:p w14:paraId="064D8A45" w14:textId="77777777" w:rsidR="00A67AEB" w:rsidRPr="001A1156" w:rsidRDefault="00A67AEB" w:rsidP="00A67AEB">
      <w:pPr>
        <w:shd w:val="clear" w:color="auto" w:fill="FFFFFF"/>
        <w:ind w:left="24" w:firstLine="322"/>
        <w:jc w:val="both"/>
        <w:rPr>
          <w:sz w:val="28"/>
          <w:szCs w:val="28"/>
        </w:rPr>
      </w:pPr>
      <w:r w:rsidRPr="001A1156">
        <w:rPr>
          <w:color w:val="000000"/>
          <w:spacing w:val="3"/>
          <w:sz w:val="28"/>
          <w:szCs w:val="28"/>
        </w:rPr>
        <w:t>Но способности растворяться в воде, солевых растворах</w:t>
      </w:r>
      <w:r w:rsidRPr="001A1156">
        <w:rPr>
          <w:color w:val="000000"/>
          <w:spacing w:val="1"/>
          <w:sz w:val="28"/>
          <w:szCs w:val="28"/>
        </w:rPr>
        <w:t>, спирте и щелочи их делят на четыре группы: альбу</w:t>
      </w:r>
      <w:r w:rsidRPr="001A1156">
        <w:rPr>
          <w:color w:val="000000"/>
          <w:spacing w:val="1"/>
          <w:sz w:val="28"/>
          <w:szCs w:val="28"/>
        </w:rPr>
        <w:softHyphen/>
      </w:r>
      <w:r w:rsidRPr="001A1156">
        <w:rPr>
          <w:color w:val="000000"/>
          <w:spacing w:val="2"/>
          <w:sz w:val="28"/>
          <w:szCs w:val="28"/>
        </w:rPr>
        <w:t xml:space="preserve">мины, глобулины, </w:t>
      </w:r>
      <w:proofErr w:type="spellStart"/>
      <w:r w:rsidRPr="001A1156">
        <w:rPr>
          <w:color w:val="000000"/>
          <w:spacing w:val="2"/>
          <w:sz w:val="28"/>
          <w:szCs w:val="28"/>
        </w:rPr>
        <w:t>проламины</w:t>
      </w:r>
      <w:proofErr w:type="spellEnd"/>
      <w:r w:rsidRPr="001A1156">
        <w:rPr>
          <w:color w:val="000000"/>
          <w:spacing w:val="2"/>
          <w:sz w:val="28"/>
          <w:szCs w:val="28"/>
        </w:rPr>
        <w:t xml:space="preserve"> и </w:t>
      </w:r>
      <w:proofErr w:type="spellStart"/>
      <w:r w:rsidRPr="001A1156">
        <w:rPr>
          <w:color w:val="000000"/>
          <w:spacing w:val="2"/>
          <w:sz w:val="28"/>
          <w:szCs w:val="28"/>
        </w:rPr>
        <w:t>глютелины</w:t>
      </w:r>
      <w:proofErr w:type="spellEnd"/>
      <w:r w:rsidRPr="001A1156">
        <w:rPr>
          <w:color w:val="000000"/>
          <w:spacing w:val="2"/>
          <w:sz w:val="28"/>
          <w:szCs w:val="28"/>
        </w:rPr>
        <w:t>. Все они ши</w:t>
      </w:r>
      <w:r w:rsidRPr="001A1156">
        <w:rPr>
          <w:color w:val="000000"/>
          <w:spacing w:val="2"/>
          <w:sz w:val="28"/>
          <w:szCs w:val="28"/>
        </w:rPr>
        <w:softHyphen/>
      </w:r>
      <w:r w:rsidRPr="001A1156">
        <w:rPr>
          <w:color w:val="000000"/>
          <w:spacing w:val="3"/>
          <w:sz w:val="28"/>
          <w:szCs w:val="28"/>
        </w:rPr>
        <w:t>роко представлены в семенах.</w:t>
      </w:r>
    </w:p>
    <w:p w14:paraId="67BE3B60" w14:textId="77777777" w:rsidR="00A67AEB" w:rsidRPr="001A1156" w:rsidRDefault="00A67AEB" w:rsidP="00A67AEB">
      <w:pPr>
        <w:shd w:val="clear" w:color="auto" w:fill="FFFFFF"/>
        <w:ind w:right="10" w:firstLine="341"/>
        <w:jc w:val="both"/>
        <w:rPr>
          <w:sz w:val="28"/>
          <w:szCs w:val="28"/>
        </w:rPr>
      </w:pPr>
      <w:r w:rsidRPr="001A1156">
        <w:rPr>
          <w:color w:val="000000"/>
          <w:spacing w:val="5"/>
          <w:sz w:val="28"/>
          <w:szCs w:val="28"/>
        </w:rPr>
        <w:t>В первые фазы формирования зерна в нем содержится</w:t>
      </w:r>
      <w:r w:rsidRPr="001A1156">
        <w:rPr>
          <w:color w:val="000000"/>
          <w:spacing w:val="3"/>
          <w:sz w:val="28"/>
          <w:szCs w:val="28"/>
        </w:rPr>
        <w:t xml:space="preserve"> больше небелкового азота (аминокислот и амидов) и синтезируются подвижные легкорастворимые белки — </w:t>
      </w:r>
      <w:proofErr w:type="spellStart"/>
      <w:r w:rsidRPr="001A1156">
        <w:rPr>
          <w:color w:val="000000"/>
          <w:spacing w:val="5"/>
          <w:sz w:val="28"/>
          <w:szCs w:val="28"/>
        </w:rPr>
        <w:t>альбумипы</w:t>
      </w:r>
      <w:proofErr w:type="spellEnd"/>
      <w:r w:rsidRPr="001A1156">
        <w:rPr>
          <w:color w:val="000000"/>
          <w:spacing w:val="5"/>
          <w:sz w:val="28"/>
          <w:szCs w:val="28"/>
        </w:rPr>
        <w:t xml:space="preserve"> и глобулины. При созревании резко снижа</w:t>
      </w:r>
      <w:r w:rsidRPr="001A1156">
        <w:rPr>
          <w:color w:val="000000"/>
          <w:spacing w:val="5"/>
          <w:sz w:val="28"/>
          <w:szCs w:val="28"/>
        </w:rPr>
        <w:softHyphen/>
      </w:r>
      <w:r w:rsidRPr="001A1156">
        <w:rPr>
          <w:color w:val="000000"/>
          <w:spacing w:val="8"/>
          <w:sz w:val="28"/>
          <w:szCs w:val="28"/>
        </w:rPr>
        <w:t xml:space="preserve">ется содержание небелковых форм азота. </w:t>
      </w:r>
      <w:r w:rsidRPr="001A1156">
        <w:rPr>
          <w:color w:val="000000"/>
          <w:spacing w:val="4"/>
          <w:sz w:val="28"/>
          <w:szCs w:val="28"/>
        </w:rPr>
        <w:t>Таким образом, по ме</w:t>
      </w:r>
      <w:r w:rsidRPr="001A1156">
        <w:rPr>
          <w:color w:val="000000"/>
          <w:spacing w:val="4"/>
          <w:sz w:val="28"/>
          <w:szCs w:val="28"/>
        </w:rPr>
        <w:softHyphen/>
        <w:t xml:space="preserve">ре созревания зерна относительное содержание общего и </w:t>
      </w:r>
      <w:r w:rsidRPr="001A1156">
        <w:rPr>
          <w:color w:val="000000"/>
          <w:spacing w:val="12"/>
          <w:sz w:val="28"/>
          <w:szCs w:val="28"/>
        </w:rPr>
        <w:t>небелкового азота снижается, а соотношение белко</w:t>
      </w:r>
      <w:r w:rsidRPr="001A1156">
        <w:rPr>
          <w:color w:val="000000"/>
          <w:spacing w:val="12"/>
          <w:sz w:val="28"/>
          <w:szCs w:val="28"/>
        </w:rPr>
        <w:softHyphen/>
      </w:r>
      <w:r w:rsidRPr="001A1156">
        <w:rPr>
          <w:color w:val="000000"/>
          <w:spacing w:val="8"/>
          <w:sz w:val="28"/>
          <w:szCs w:val="28"/>
        </w:rPr>
        <w:t xml:space="preserve">вых фракций изменяется в сторону увеличения доли </w:t>
      </w:r>
      <w:r w:rsidRPr="001A1156">
        <w:rPr>
          <w:color w:val="000000"/>
          <w:spacing w:val="7"/>
          <w:sz w:val="28"/>
          <w:szCs w:val="28"/>
        </w:rPr>
        <w:t>белков, растворимых в спиртах и щелочах, и уменьше</w:t>
      </w:r>
      <w:r w:rsidRPr="001A1156">
        <w:rPr>
          <w:color w:val="000000"/>
          <w:spacing w:val="7"/>
          <w:sz w:val="28"/>
          <w:szCs w:val="28"/>
        </w:rPr>
        <w:softHyphen/>
      </w:r>
      <w:r w:rsidRPr="001A1156">
        <w:rPr>
          <w:color w:val="000000"/>
          <w:spacing w:val="3"/>
          <w:sz w:val="28"/>
          <w:szCs w:val="28"/>
        </w:rPr>
        <w:t xml:space="preserve">ния белков, переходящих в солевой раствор. Абсолютное </w:t>
      </w:r>
      <w:r w:rsidRPr="001A1156">
        <w:rPr>
          <w:color w:val="000000"/>
          <w:spacing w:val="6"/>
          <w:sz w:val="28"/>
          <w:szCs w:val="28"/>
        </w:rPr>
        <w:t>же содержание общего азота при созревании зерна пше</w:t>
      </w:r>
      <w:r w:rsidRPr="001A1156">
        <w:rPr>
          <w:color w:val="000000"/>
          <w:spacing w:val="6"/>
          <w:sz w:val="28"/>
          <w:szCs w:val="28"/>
        </w:rPr>
        <w:softHyphen/>
      </w:r>
      <w:r w:rsidRPr="001A1156">
        <w:rPr>
          <w:color w:val="000000"/>
          <w:spacing w:val="4"/>
          <w:sz w:val="28"/>
          <w:szCs w:val="28"/>
        </w:rPr>
        <w:t xml:space="preserve">ницы возрастает, повышаются количество и качество </w:t>
      </w:r>
      <w:r w:rsidRPr="001A1156">
        <w:rPr>
          <w:color w:val="000000"/>
          <w:spacing w:val="2"/>
          <w:sz w:val="28"/>
          <w:szCs w:val="28"/>
        </w:rPr>
        <w:t>клейковины. Для установления пищевой и кормовой цен</w:t>
      </w:r>
      <w:r w:rsidRPr="001A1156">
        <w:rPr>
          <w:color w:val="000000"/>
          <w:spacing w:val="2"/>
          <w:sz w:val="28"/>
          <w:szCs w:val="28"/>
        </w:rPr>
        <w:softHyphen/>
      </w:r>
      <w:r w:rsidRPr="001A1156">
        <w:rPr>
          <w:color w:val="000000"/>
          <w:spacing w:val="10"/>
          <w:sz w:val="28"/>
          <w:szCs w:val="28"/>
        </w:rPr>
        <w:t>ности белков важно знать их аминокислотный состав.</w:t>
      </w:r>
    </w:p>
    <w:p w14:paraId="07F8C891" w14:textId="77777777" w:rsidR="00A67AEB" w:rsidRPr="001A1156" w:rsidRDefault="00A67AEB" w:rsidP="00A67AEB">
      <w:pPr>
        <w:shd w:val="clear" w:color="auto" w:fill="FFFFFF"/>
        <w:ind w:left="34" w:right="29" w:firstLine="302"/>
        <w:jc w:val="both"/>
        <w:rPr>
          <w:sz w:val="28"/>
          <w:szCs w:val="28"/>
        </w:rPr>
      </w:pPr>
      <w:r w:rsidRPr="001A1156">
        <w:rPr>
          <w:color w:val="000000"/>
          <w:spacing w:val="8"/>
          <w:sz w:val="28"/>
          <w:szCs w:val="28"/>
        </w:rPr>
        <w:t xml:space="preserve">Некоторые аминокислоты не могут синтезироваться </w:t>
      </w:r>
      <w:r w:rsidRPr="001A1156">
        <w:rPr>
          <w:color w:val="000000"/>
          <w:spacing w:val="4"/>
          <w:sz w:val="28"/>
          <w:szCs w:val="28"/>
        </w:rPr>
        <w:t>в животном организме, их называют незаменимыми (ли</w:t>
      </w:r>
      <w:r w:rsidRPr="001A1156">
        <w:rPr>
          <w:color w:val="000000"/>
          <w:spacing w:val="4"/>
          <w:sz w:val="28"/>
          <w:szCs w:val="28"/>
        </w:rPr>
        <w:softHyphen/>
      </w:r>
      <w:r w:rsidRPr="001A1156">
        <w:rPr>
          <w:color w:val="000000"/>
          <w:spacing w:val="3"/>
          <w:sz w:val="28"/>
          <w:szCs w:val="28"/>
        </w:rPr>
        <w:t>зин, метионин, триптофан и др.). Человек получает их с пищей, а животные с кормом. Поэтому создание высо</w:t>
      </w:r>
      <w:r w:rsidRPr="001A1156">
        <w:rPr>
          <w:color w:val="000000"/>
          <w:spacing w:val="3"/>
          <w:sz w:val="28"/>
          <w:szCs w:val="28"/>
        </w:rPr>
        <w:softHyphen/>
        <w:t>кобелковых сортов зерновых культур с повышенным со</w:t>
      </w:r>
      <w:r w:rsidRPr="001A1156">
        <w:rPr>
          <w:color w:val="000000"/>
          <w:spacing w:val="3"/>
          <w:sz w:val="28"/>
          <w:szCs w:val="28"/>
        </w:rPr>
        <w:softHyphen/>
      </w:r>
      <w:r w:rsidRPr="001A1156">
        <w:rPr>
          <w:color w:val="000000"/>
          <w:spacing w:val="5"/>
          <w:sz w:val="28"/>
          <w:szCs w:val="28"/>
        </w:rPr>
        <w:t>держанием в белке незаменимых аминокислот — важ</w:t>
      </w:r>
      <w:r w:rsidRPr="001A1156">
        <w:rPr>
          <w:color w:val="000000"/>
          <w:spacing w:val="5"/>
          <w:sz w:val="28"/>
          <w:szCs w:val="28"/>
        </w:rPr>
        <w:softHyphen/>
        <w:t>нейшая задача селекции.</w:t>
      </w:r>
    </w:p>
    <w:p w14:paraId="6E330B5C" w14:textId="77777777" w:rsidR="00A67AEB" w:rsidRPr="001A1156" w:rsidRDefault="00A67AEB" w:rsidP="00A67AEB">
      <w:pPr>
        <w:shd w:val="clear" w:color="auto" w:fill="FFFFFF"/>
        <w:ind w:left="24" w:right="29" w:firstLine="341"/>
        <w:jc w:val="both"/>
        <w:rPr>
          <w:sz w:val="28"/>
          <w:szCs w:val="28"/>
        </w:rPr>
      </w:pPr>
      <w:r w:rsidRPr="001A1156">
        <w:rPr>
          <w:color w:val="000000"/>
          <w:spacing w:val="4"/>
          <w:sz w:val="28"/>
          <w:szCs w:val="28"/>
        </w:rPr>
        <w:t>Не менее важное значение имеет изучение аминокис</w:t>
      </w:r>
      <w:r w:rsidRPr="001A1156">
        <w:rPr>
          <w:color w:val="000000"/>
          <w:spacing w:val="4"/>
          <w:sz w:val="28"/>
          <w:szCs w:val="28"/>
        </w:rPr>
        <w:softHyphen/>
        <w:t xml:space="preserve">лотного состава в процессе формирования и созревания </w:t>
      </w:r>
      <w:r w:rsidRPr="001A1156">
        <w:rPr>
          <w:color w:val="000000"/>
          <w:spacing w:val="3"/>
          <w:sz w:val="28"/>
          <w:szCs w:val="28"/>
        </w:rPr>
        <w:t xml:space="preserve">семян, чтобы выяснить их значение для посевных качеств </w:t>
      </w:r>
      <w:r w:rsidRPr="001A1156">
        <w:rPr>
          <w:color w:val="000000"/>
          <w:spacing w:val="2"/>
          <w:sz w:val="28"/>
          <w:szCs w:val="28"/>
        </w:rPr>
        <w:t>и урожайных свойств семян .</w:t>
      </w:r>
    </w:p>
    <w:p w14:paraId="3747BA77" w14:textId="77777777" w:rsidR="00A67AEB" w:rsidRPr="001A1156" w:rsidRDefault="00A67AEB" w:rsidP="00A67AEB">
      <w:pPr>
        <w:shd w:val="clear" w:color="auto" w:fill="FFFFFF"/>
        <w:ind w:left="19" w:right="43" w:firstLine="312"/>
        <w:jc w:val="both"/>
        <w:rPr>
          <w:sz w:val="28"/>
          <w:szCs w:val="28"/>
        </w:rPr>
      </w:pPr>
      <w:r w:rsidRPr="001A1156">
        <w:rPr>
          <w:color w:val="000000"/>
          <w:spacing w:val="3"/>
          <w:sz w:val="28"/>
          <w:szCs w:val="28"/>
        </w:rPr>
        <w:t>Большинство аминокислот составляют 2—4 % коли</w:t>
      </w:r>
      <w:r w:rsidRPr="001A1156">
        <w:rPr>
          <w:color w:val="000000"/>
          <w:spacing w:val="3"/>
          <w:sz w:val="28"/>
          <w:szCs w:val="28"/>
        </w:rPr>
        <w:softHyphen/>
      </w:r>
      <w:r w:rsidRPr="001A1156">
        <w:rPr>
          <w:color w:val="000000"/>
          <w:spacing w:val="2"/>
          <w:sz w:val="28"/>
          <w:szCs w:val="28"/>
        </w:rPr>
        <w:t>чества белка. С другой стороны, количество таких амино</w:t>
      </w:r>
      <w:r w:rsidRPr="001A1156">
        <w:rPr>
          <w:color w:val="000000"/>
          <w:spacing w:val="2"/>
          <w:sz w:val="28"/>
          <w:szCs w:val="28"/>
        </w:rPr>
        <w:softHyphen/>
      </w:r>
      <w:r w:rsidRPr="001A1156">
        <w:rPr>
          <w:color w:val="000000"/>
          <w:spacing w:val="5"/>
          <w:sz w:val="28"/>
          <w:szCs w:val="28"/>
        </w:rPr>
        <w:t xml:space="preserve">кислот, как </w:t>
      </w:r>
      <w:proofErr w:type="spellStart"/>
      <w:r w:rsidRPr="001A1156">
        <w:rPr>
          <w:color w:val="000000"/>
          <w:spacing w:val="5"/>
          <w:sz w:val="28"/>
          <w:szCs w:val="28"/>
        </w:rPr>
        <w:t>глутаминовая</w:t>
      </w:r>
      <w:proofErr w:type="spellEnd"/>
      <w:r w:rsidRPr="001A1156">
        <w:rPr>
          <w:color w:val="000000"/>
          <w:spacing w:val="5"/>
          <w:sz w:val="28"/>
          <w:szCs w:val="28"/>
        </w:rPr>
        <w:t xml:space="preserve"> и аспарагиновая, аргинин, </w:t>
      </w:r>
      <w:proofErr w:type="spellStart"/>
      <w:r w:rsidRPr="001A1156">
        <w:rPr>
          <w:color w:val="000000"/>
          <w:spacing w:val="5"/>
          <w:sz w:val="28"/>
          <w:szCs w:val="28"/>
        </w:rPr>
        <w:t>се</w:t>
      </w:r>
      <w:r w:rsidRPr="001A1156">
        <w:rPr>
          <w:color w:val="000000"/>
          <w:spacing w:val="3"/>
          <w:sz w:val="28"/>
          <w:szCs w:val="28"/>
        </w:rPr>
        <w:t>рин</w:t>
      </w:r>
      <w:proofErr w:type="spellEnd"/>
      <w:r w:rsidRPr="001A1156">
        <w:rPr>
          <w:color w:val="000000"/>
          <w:spacing w:val="3"/>
          <w:sz w:val="28"/>
          <w:szCs w:val="28"/>
        </w:rPr>
        <w:t xml:space="preserve">, </w:t>
      </w:r>
      <w:proofErr w:type="spellStart"/>
      <w:r w:rsidRPr="001A1156">
        <w:rPr>
          <w:color w:val="000000"/>
          <w:spacing w:val="3"/>
          <w:sz w:val="28"/>
          <w:szCs w:val="28"/>
        </w:rPr>
        <w:t>пролин</w:t>
      </w:r>
      <w:proofErr w:type="spellEnd"/>
      <w:r w:rsidRPr="001A1156">
        <w:rPr>
          <w:color w:val="000000"/>
          <w:spacing w:val="3"/>
          <w:sz w:val="28"/>
          <w:szCs w:val="28"/>
        </w:rPr>
        <w:t xml:space="preserve"> и незаменимые аминокислоты (лейцин, фе</w:t>
      </w:r>
      <w:r w:rsidRPr="001A1156">
        <w:rPr>
          <w:color w:val="000000"/>
          <w:spacing w:val="4"/>
          <w:sz w:val="28"/>
          <w:szCs w:val="28"/>
        </w:rPr>
        <w:t xml:space="preserve">нилаланин), превышало 5—7 %. Общее содержание их </w:t>
      </w:r>
      <w:r w:rsidRPr="001A1156">
        <w:rPr>
          <w:color w:val="000000"/>
          <w:spacing w:val="5"/>
          <w:sz w:val="28"/>
          <w:szCs w:val="28"/>
        </w:rPr>
        <w:t>составляло 78 % общего количества аминокислот в бел</w:t>
      </w:r>
      <w:r w:rsidRPr="001A1156">
        <w:rPr>
          <w:color w:val="000000"/>
          <w:spacing w:val="5"/>
          <w:sz w:val="28"/>
          <w:szCs w:val="28"/>
        </w:rPr>
        <w:softHyphen/>
        <w:t>ках семян ржи.</w:t>
      </w:r>
    </w:p>
    <w:p w14:paraId="55C92C63" w14:textId="77777777" w:rsidR="00A67AEB" w:rsidRPr="001A1156" w:rsidRDefault="00A67AEB" w:rsidP="00A67AEB">
      <w:pPr>
        <w:shd w:val="clear" w:color="auto" w:fill="FFFFFF"/>
        <w:ind w:left="19" w:right="53" w:firstLine="317"/>
        <w:jc w:val="both"/>
        <w:rPr>
          <w:sz w:val="28"/>
          <w:szCs w:val="28"/>
        </w:rPr>
      </w:pPr>
      <w:r w:rsidRPr="001A1156">
        <w:rPr>
          <w:color w:val="000000"/>
          <w:spacing w:val="3"/>
          <w:sz w:val="28"/>
          <w:szCs w:val="28"/>
        </w:rPr>
        <w:t>Изменение аминокислотного состава белка ржи в раз</w:t>
      </w:r>
      <w:r w:rsidRPr="001A1156">
        <w:rPr>
          <w:color w:val="000000"/>
          <w:spacing w:val="3"/>
          <w:sz w:val="28"/>
          <w:szCs w:val="28"/>
        </w:rPr>
        <w:softHyphen/>
        <w:t>ные фазы спелости подчиняется отмеченной закономер</w:t>
      </w:r>
      <w:r w:rsidRPr="001A1156">
        <w:rPr>
          <w:color w:val="000000"/>
          <w:spacing w:val="3"/>
          <w:sz w:val="28"/>
          <w:szCs w:val="28"/>
        </w:rPr>
        <w:softHyphen/>
        <w:t>ности изменения общего азота и его фракционного соста</w:t>
      </w:r>
      <w:r w:rsidRPr="001A1156">
        <w:rPr>
          <w:color w:val="000000"/>
          <w:spacing w:val="3"/>
          <w:sz w:val="28"/>
          <w:szCs w:val="28"/>
        </w:rPr>
        <w:softHyphen/>
      </w:r>
      <w:r w:rsidRPr="001A1156">
        <w:rPr>
          <w:color w:val="000000"/>
          <w:spacing w:val="4"/>
          <w:sz w:val="28"/>
          <w:szCs w:val="28"/>
        </w:rPr>
        <w:t xml:space="preserve">ва. Так, количество аланина к началу восковой спелости </w:t>
      </w:r>
      <w:r w:rsidRPr="001A1156">
        <w:rPr>
          <w:color w:val="000000"/>
          <w:spacing w:val="5"/>
          <w:sz w:val="28"/>
          <w:szCs w:val="28"/>
        </w:rPr>
        <w:t>зерна уменьшилось до 3,52 %, а затем к уборке (9 авгу</w:t>
      </w:r>
      <w:r w:rsidRPr="001A1156">
        <w:rPr>
          <w:color w:val="000000"/>
          <w:spacing w:val="5"/>
          <w:sz w:val="28"/>
          <w:szCs w:val="28"/>
        </w:rPr>
        <w:softHyphen/>
        <w:t>ста) возросло до 4,73 %. Такая же закономерность ха</w:t>
      </w:r>
      <w:r w:rsidRPr="001A1156">
        <w:rPr>
          <w:color w:val="000000"/>
          <w:spacing w:val="5"/>
          <w:sz w:val="28"/>
          <w:szCs w:val="28"/>
        </w:rPr>
        <w:softHyphen/>
      </w:r>
      <w:r w:rsidRPr="001A1156">
        <w:rPr>
          <w:color w:val="000000"/>
          <w:spacing w:val="7"/>
          <w:sz w:val="28"/>
          <w:szCs w:val="28"/>
        </w:rPr>
        <w:t>рактерна и для лизина, аспарагиновой кислоты и др.</w:t>
      </w:r>
    </w:p>
    <w:p w14:paraId="21B8C4E8" w14:textId="77777777" w:rsidR="00A67AEB" w:rsidRPr="001A1156" w:rsidRDefault="00A67AEB" w:rsidP="00A67AEB">
      <w:pPr>
        <w:shd w:val="clear" w:color="auto" w:fill="FFFFFF"/>
        <w:ind w:left="5" w:right="67" w:firstLine="350"/>
        <w:jc w:val="both"/>
        <w:rPr>
          <w:sz w:val="28"/>
          <w:szCs w:val="28"/>
        </w:rPr>
      </w:pPr>
      <w:r w:rsidRPr="001A1156">
        <w:rPr>
          <w:color w:val="000000"/>
          <w:spacing w:val="5"/>
          <w:sz w:val="28"/>
          <w:szCs w:val="28"/>
        </w:rPr>
        <w:t>Известно, что соле- и водорастворимые белки по сравнению с растворимыми в спиртах и щелочах содер</w:t>
      </w:r>
      <w:r w:rsidRPr="001A1156">
        <w:rPr>
          <w:color w:val="000000"/>
          <w:spacing w:val="5"/>
          <w:sz w:val="28"/>
          <w:szCs w:val="28"/>
        </w:rPr>
        <w:softHyphen/>
      </w:r>
      <w:r w:rsidRPr="001A1156">
        <w:rPr>
          <w:color w:val="000000"/>
          <w:spacing w:val="4"/>
          <w:sz w:val="28"/>
          <w:szCs w:val="28"/>
        </w:rPr>
        <w:t xml:space="preserve">жат меньше цистина, </w:t>
      </w:r>
      <w:proofErr w:type="spellStart"/>
      <w:r w:rsidRPr="001A1156">
        <w:rPr>
          <w:color w:val="000000"/>
          <w:spacing w:val="4"/>
          <w:sz w:val="28"/>
          <w:szCs w:val="28"/>
        </w:rPr>
        <w:t>пролина</w:t>
      </w:r>
      <w:proofErr w:type="spellEnd"/>
      <w:r w:rsidRPr="001A1156">
        <w:rPr>
          <w:color w:val="000000"/>
          <w:spacing w:val="4"/>
          <w:sz w:val="28"/>
          <w:szCs w:val="28"/>
        </w:rPr>
        <w:t xml:space="preserve">, </w:t>
      </w:r>
      <w:proofErr w:type="spellStart"/>
      <w:r w:rsidRPr="001A1156">
        <w:rPr>
          <w:color w:val="000000"/>
          <w:spacing w:val="4"/>
          <w:sz w:val="28"/>
          <w:szCs w:val="28"/>
        </w:rPr>
        <w:t>глутаминовой</w:t>
      </w:r>
      <w:proofErr w:type="spellEnd"/>
      <w:r w:rsidRPr="001A1156">
        <w:rPr>
          <w:color w:val="000000"/>
          <w:spacing w:val="4"/>
          <w:sz w:val="28"/>
          <w:szCs w:val="28"/>
        </w:rPr>
        <w:t xml:space="preserve"> кислоты, </w:t>
      </w:r>
      <w:r w:rsidRPr="001A1156">
        <w:rPr>
          <w:color w:val="000000"/>
          <w:spacing w:val="3"/>
          <w:sz w:val="28"/>
          <w:szCs w:val="28"/>
        </w:rPr>
        <w:t xml:space="preserve">валина и </w:t>
      </w:r>
      <w:proofErr w:type="spellStart"/>
      <w:r w:rsidRPr="001A1156">
        <w:rPr>
          <w:color w:val="000000"/>
          <w:spacing w:val="3"/>
          <w:sz w:val="28"/>
          <w:szCs w:val="28"/>
        </w:rPr>
        <w:t>серина</w:t>
      </w:r>
      <w:proofErr w:type="spellEnd"/>
      <w:r w:rsidRPr="001A1156">
        <w:rPr>
          <w:color w:val="000000"/>
          <w:spacing w:val="3"/>
          <w:sz w:val="28"/>
          <w:szCs w:val="28"/>
        </w:rPr>
        <w:t>. Начиная с тестообразного состояния до конца восковой</w:t>
      </w:r>
      <w:r w:rsidRPr="001A1156">
        <w:rPr>
          <w:color w:val="000000"/>
          <w:spacing w:val="1"/>
          <w:sz w:val="28"/>
          <w:szCs w:val="28"/>
        </w:rPr>
        <w:t xml:space="preserve"> спелости аминокислотный состав белков практически</w:t>
      </w:r>
      <w:r w:rsidRPr="001A1156">
        <w:rPr>
          <w:color w:val="000000"/>
          <w:spacing w:val="-3"/>
          <w:sz w:val="28"/>
          <w:szCs w:val="28"/>
        </w:rPr>
        <w:t xml:space="preserve"> не изменяется.</w:t>
      </w:r>
    </w:p>
    <w:p w14:paraId="4866C42F" w14:textId="77777777" w:rsidR="00A67AEB" w:rsidRPr="001A1156" w:rsidRDefault="00A67AEB" w:rsidP="00A67AEB">
      <w:pPr>
        <w:shd w:val="clear" w:color="auto" w:fill="FFFFFF"/>
        <w:ind w:right="43"/>
        <w:jc w:val="both"/>
        <w:rPr>
          <w:sz w:val="28"/>
          <w:szCs w:val="28"/>
        </w:rPr>
      </w:pPr>
      <w:r w:rsidRPr="001A1156">
        <w:rPr>
          <w:color w:val="000000"/>
          <w:spacing w:val="7"/>
          <w:sz w:val="28"/>
          <w:szCs w:val="28"/>
        </w:rPr>
        <w:lastRenderedPageBreak/>
        <w:t>Абсолютное содержание аминокислот в зерне увеличивается</w:t>
      </w:r>
      <w:r w:rsidRPr="001A1156">
        <w:rPr>
          <w:color w:val="000000"/>
          <w:spacing w:val="-1"/>
          <w:sz w:val="28"/>
          <w:szCs w:val="28"/>
        </w:rPr>
        <w:t xml:space="preserve"> по мере созревания. Так, в расчете на одно зерно начиная </w:t>
      </w:r>
      <w:r w:rsidRPr="001A1156">
        <w:rPr>
          <w:smallCaps/>
          <w:color w:val="000000"/>
          <w:spacing w:val="6"/>
          <w:sz w:val="28"/>
          <w:szCs w:val="28"/>
        </w:rPr>
        <w:t xml:space="preserve"> </w:t>
      </w:r>
      <w:r w:rsidRPr="001A1156">
        <w:rPr>
          <w:color w:val="000000"/>
          <w:spacing w:val="6"/>
          <w:sz w:val="28"/>
          <w:szCs w:val="28"/>
        </w:rPr>
        <w:t>со студенисто-жидкой до конца восковой спелости</w:t>
      </w:r>
      <w:r w:rsidRPr="001A1156">
        <w:rPr>
          <w:color w:val="000000"/>
          <w:spacing w:val="4"/>
          <w:sz w:val="28"/>
          <w:szCs w:val="28"/>
        </w:rPr>
        <w:t xml:space="preserve"> содержание аминокислот увеличилось: лизина —с 3,46 </w:t>
      </w:r>
      <w:r w:rsidRPr="001A1156">
        <w:rPr>
          <w:color w:val="000000"/>
          <w:spacing w:val="3"/>
          <w:sz w:val="28"/>
          <w:szCs w:val="28"/>
        </w:rPr>
        <w:t xml:space="preserve"> до 10,05 мг, треонина — с 2,24 до 10,33, </w:t>
      </w:r>
      <w:proofErr w:type="spellStart"/>
      <w:r w:rsidRPr="001A1156">
        <w:rPr>
          <w:color w:val="000000"/>
          <w:spacing w:val="3"/>
          <w:sz w:val="28"/>
          <w:szCs w:val="28"/>
        </w:rPr>
        <w:t>серина</w:t>
      </w:r>
      <w:proofErr w:type="spellEnd"/>
      <w:r w:rsidRPr="001A1156">
        <w:rPr>
          <w:color w:val="000000"/>
          <w:spacing w:val="3"/>
          <w:sz w:val="28"/>
          <w:szCs w:val="28"/>
        </w:rPr>
        <w:t xml:space="preserve"> —с 2,42 до 14,58</w:t>
      </w:r>
      <w:r w:rsidRPr="001A1156">
        <w:rPr>
          <w:color w:val="000000"/>
          <w:spacing w:val="2"/>
          <w:sz w:val="28"/>
          <w:szCs w:val="28"/>
        </w:rPr>
        <w:t xml:space="preserve"> метионина•— с 0,82 до 4,35 мг и т. д.</w:t>
      </w:r>
    </w:p>
    <w:p w14:paraId="298118FD" w14:textId="77777777" w:rsidR="00A67AEB" w:rsidRPr="001A1156" w:rsidRDefault="00A67AEB" w:rsidP="00A67AEB">
      <w:pPr>
        <w:shd w:val="clear" w:color="auto" w:fill="FFFFFF"/>
        <w:spacing w:before="10"/>
        <w:ind w:right="48" w:firstLine="567"/>
        <w:jc w:val="both"/>
        <w:rPr>
          <w:sz w:val="28"/>
          <w:szCs w:val="28"/>
        </w:rPr>
      </w:pPr>
      <w:r w:rsidRPr="001A1156">
        <w:rPr>
          <w:color w:val="000000"/>
          <w:spacing w:val="5"/>
          <w:sz w:val="28"/>
          <w:szCs w:val="28"/>
        </w:rPr>
        <w:t>В семенах, в основном в зародыше, имеются сложные белки</w:t>
      </w:r>
      <w:r>
        <w:rPr>
          <w:color w:val="000000"/>
          <w:spacing w:val="5"/>
          <w:sz w:val="28"/>
          <w:szCs w:val="28"/>
        </w:rPr>
        <w:t xml:space="preserve"> </w:t>
      </w:r>
      <w:r w:rsidRPr="001A1156">
        <w:rPr>
          <w:color w:val="000000"/>
          <w:spacing w:val="-4"/>
          <w:sz w:val="28"/>
          <w:szCs w:val="28"/>
        </w:rPr>
        <w:t xml:space="preserve"> протеиды  (</w:t>
      </w:r>
      <w:proofErr w:type="spellStart"/>
      <w:r w:rsidRPr="001A1156">
        <w:rPr>
          <w:color w:val="000000"/>
          <w:spacing w:val="-4"/>
          <w:sz w:val="28"/>
          <w:szCs w:val="28"/>
        </w:rPr>
        <w:t>глюкопротеиды</w:t>
      </w:r>
      <w:proofErr w:type="spellEnd"/>
      <w:r w:rsidRPr="001A1156">
        <w:rPr>
          <w:color w:val="000000"/>
          <w:spacing w:val="-4"/>
          <w:sz w:val="28"/>
          <w:szCs w:val="28"/>
        </w:rPr>
        <w:t xml:space="preserve">, липопротеиды, </w:t>
      </w:r>
      <w:proofErr w:type="spellStart"/>
      <w:r w:rsidRPr="001A1156">
        <w:rPr>
          <w:color w:val="000000"/>
          <w:spacing w:val="-4"/>
          <w:sz w:val="28"/>
          <w:szCs w:val="28"/>
        </w:rPr>
        <w:t>хромопротеиды</w:t>
      </w:r>
      <w:proofErr w:type="spellEnd"/>
      <w:r w:rsidRPr="001A1156">
        <w:rPr>
          <w:color w:val="000000"/>
          <w:spacing w:val="5"/>
          <w:sz w:val="28"/>
          <w:szCs w:val="28"/>
        </w:rPr>
        <w:t>). Наиболее важны  в биологическом  отно</w:t>
      </w:r>
      <w:r w:rsidRPr="001A1156">
        <w:rPr>
          <w:color w:val="000000"/>
          <w:sz w:val="28"/>
          <w:szCs w:val="28"/>
        </w:rPr>
        <w:t>шении нуклеопротеиды. Они у</w:t>
      </w:r>
      <w:r>
        <w:rPr>
          <w:color w:val="000000"/>
          <w:sz w:val="28"/>
          <w:szCs w:val="28"/>
        </w:rPr>
        <w:t>частвуют в биосинтезе белков</w:t>
      </w:r>
      <w:r w:rsidRPr="001A1156">
        <w:rPr>
          <w:color w:val="000000"/>
          <w:spacing w:val="7"/>
          <w:sz w:val="28"/>
          <w:szCs w:val="28"/>
        </w:rPr>
        <w:t>, тесно связаны с жизнедеятельностью клеток и п</w:t>
      </w:r>
      <w:r w:rsidRPr="001A1156">
        <w:rPr>
          <w:color w:val="000000"/>
          <w:spacing w:val="10"/>
          <w:sz w:val="28"/>
          <w:szCs w:val="28"/>
        </w:rPr>
        <w:t>роцессом размножения.</w:t>
      </w:r>
    </w:p>
    <w:p w14:paraId="58A87A8D" w14:textId="77777777" w:rsidR="00A67AEB" w:rsidRPr="001A1156" w:rsidRDefault="00A67AEB" w:rsidP="00A67AEB">
      <w:pPr>
        <w:shd w:val="clear" w:color="auto" w:fill="FFFFFF"/>
        <w:ind w:left="14" w:right="43" w:firstLine="553"/>
        <w:jc w:val="both"/>
        <w:rPr>
          <w:sz w:val="28"/>
          <w:szCs w:val="28"/>
        </w:rPr>
      </w:pPr>
      <w:r w:rsidRPr="001A1156">
        <w:rPr>
          <w:color w:val="000000"/>
          <w:spacing w:val="5"/>
          <w:sz w:val="28"/>
          <w:szCs w:val="28"/>
        </w:rPr>
        <w:t xml:space="preserve">Длительность каждого периода и фазы и их характер </w:t>
      </w:r>
      <w:r w:rsidRPr="001A1156">
        <w:rPr>
          <w:color w:val="000000"/>
          <w:spacing w:val="2"/>
          <w:sz w:val="28"/>
          <w:szCs w:val="28"/>
        </w:rPr>
        <w:t>определяются не только видовыми и сортовыми особен</w:t>
      </w:r>
      <w:r w:rsidRPr="001A1156">
        <w:rPr>
          <w:color w:val="000000"/>
          <w:spacing w:val="2"/>
          <w:sz w:val="28"/>
          <w:szCs w:val="28"/>
        </w:rPr>
        <w:softHyphen/>
        <w:t xml:space="preserve">ностями, но и условиями, в которых развиваются семена, </w:t>
      </w:r>
      <w:r w:rsidRPr="001A1156">
        <w:rPr>
          <w:color w:val="000000"/>
          <w:spacing w:val="4"/>
          <w:sz w:val="28"/>
          <w:szCs w:val="28"/>
        </w:rPr>
        <w:t>что также отражается на их физических свойствах, по</w:t>
      </w:r>
      <w:r w:rsidRPr="001A1156">
        <w:rPr>
          <w:color w:val="000000"/>
          <w:spacing w:val="4"/>
          <w:sz w:val="28"/>
          <w:szCs w:val="28"/>
        </w:rPr>
        <w:softHyphen/>
        <w:t xml:space="preserve">севных и урожайных </w:t>
      </w:r>
      <w:proofErr w:type="spellStart"/>
      <w:r w:rsidRPr="001A1156">
        <w:rPr>
          <w:color w:val="000000"/>
          <w:spacing w:val="4"/>
          <w:sz w:val="28"/>
          <w:szCs w:val="28"/>
        </w:rPr>
        <w:t>качествах.</w:t>
      </w:r>
      <w:r w:rsidRPr="001A1156">
        <w:rPr>
          <w:color w:val="000000"/>
          <w:spacing w:val="9"/>
          <w:sz w:val="28"/>
          <w:szCs w:val="28"/>
        </w:rPr>
        <w:t>Жаркая</w:t>
      </w:r>
      <w:proofErr w:type="spellEnd"/>
      <w:r w:rsidRPr="001A1156">
        <w:rPr>
          <w:color w:val="000000"/>
          <w:spacing w:val="9"/>
          <w:sz w:val="28"/>
          <w:szCs w:val="28"/>
        </w:rPr>
        <w:t xml:space="preserve"> и сухая погода при недостатке влаги в поч</w:t>
      </w:r>
      <w:r w:rsidRPr="001A1156">
        <w:rPr>
          <w:color w:val="000000"/>
          <w:spacing w:val="9"/>
          <w:sz w:val="28"/>
          <w:szCs w:val="28"/>
        </w:rPr>
        <w:softHyphen/>
      </w:r>
      <w:r w:rsidRPr="001A1156">
        <w:rPr>
          <w:color w:val="000000"/>
          <w:spacing w:val="6"/>
          <w:sz w:val="28"/>
          <w:szCs w:val="28"/>
        </w:rPr>
        <w:t xml:space="preserve">ве вызывает запал или захват — продолжительность </w:t>
      </w:r>
      <w:r w:rsidRPr="001A1156">
        <w:rPr>
          <w:color w:val="000000"/>
          <w:spacing w:val="4"/>
          <w:sz w:val="28"/>
          <w:szCs w:val="28"/>
        </w:rPr>
        <w:t xml:space="preserve">периодов сокращается, уменьшается длина семян. При </w:t>
      </w:r>
      <w:r w:rsidRPr="001A1156">
        <w:rPr>
          <w:color w:val="000000"/>
          <w:spacing w:val="5"/>
          <w:sz w:val="28"/>
          <w:szCs w:val="28"/>
        </w:rPr>
        <w:t>длительном угнетении и сильном обезвоживании в се</w:t>
      </w:r>
      <w:r w:rsidRPr="001A1156">
        <w:rPr>
          <w:color w:val="000000"/>
          <w:spacing w:val="5"/>
          <w:sz w:val="28"/>
          <w:szCs w:val="28"/>
        </w:rPr>
        <w:softHyphen/>
        <w:t>менах нарушается нормальное физиологическое состоя</w:t>
      </w:r>
      <w:r w:rsidRPr="001A1156">
        <w:rPr>
          <w:color w:val="000000"/>
          <w:spacing w:val="5"/>
          <w:sz w:val="28"/>
          <w:szCs w:val="28"/>
        </w:rPr>
        <w:softHyphen/>
      </w:r>
      <w:r w:rsidRPr="001A1156">
        <w:rPr>
          <w:color w:val="000000"/>
          <w:spacing w:val="2"/>
          <w:sz w:val="28"/>
          <w:szCs w:val="28"/>
        </w:rPr>
        <w:t>ние клеток, изменяются биохимические процессы и об</w:t>
      </w:r>
      <w:r w:rsidRPr="001A1156">
        <w:rPr>
          <w:color w:val="000000"/>
          <w:spacing w:val="2"/>
          <w:sz w:val="28"/>
          <w:szCs w:val="28"/>
        </w:rPr>
        <w:softHyphen/>
      </w:r>
      <w:r w:rsidRPr="001A1156">
        <w:rPr>
          <w:color w:val="000000"/>
          <w:spacing w:val="4"/>
          <w:sz w:val="28"/>
          <w:szCs w:val="28"/>
        </w:rPr>
        <w:t>разуются щуплые семена с низкой массой 1000 семян и часто с повышенным содержанием азота. Влажная пого</w:t>
      </w:r>
      <w:r w:rsidRPr="001A1156">
        <w:rPr>
          <w:color w:val="000000"/>
          <w:spacing w:val="4"/>
          <w:sz w:val="28"/>
          <w:szCs w:val="28"/>
        </w:rPr>
        <w:softHyphen/>
        <w:t>да, нормальная температура и хорошая обеспеченность элементами питания, наоборот, удлиняют период форми</w:t>
      </w:r>
      <w:r w:rsidRPr="001A1156">
        <w:rPr>
          <w:color w:val="000000"/>
          <w:spacing w:val="4"/>
          <w:sz w:val="28"/>
          <w:szCs w:val="28"/>
        </w:rPr>
        <w:softHyphen/>
      </w:r>
      <w:r w:rsidRPr="001A1156">
        <w:rPr>
          <w:color w:val="000000"/>
          <w:spacing w:val="2"/>
          <w:sz w:val="28"/>
          <w:szCs w:val="28"/>
        </w:rPr>
        <w:t xml:space="preserve">рования; при этом образуются крупные семена, в них </w:t>
      </w:r>
      <w:r w:rsidRPr="001A1156">
        <w:rPr>
          <w:color w:val="000000"/>
          <w:spacing w:val="3"/>
          <w:sz w:val="28"/>
          <w:szCs w:val="28"/>
        </w:rPr>
        <w:t>накапливается много органического вещества и увели</w:t>
      </w:r>
      <w:r w:rsidRPr="001A1156">
        <w:rPr>
          <w:color w:val="000000"/>
          <w:spacing w:val="3"/>
          <w:sz w:val="28"/>
          <w:szCs w:val="28"/>
        </w:rPr>
        <w:softHyphen/>
      </w:r>
      <w:r w:rsidRPr="001A1156">
        <w:rPr>
          <w:color w:val="000000"/>
          <w:spacing w:val="7"/>
          <w:sz w:val="28"/>
          <w:szCs w:val="28"/>
        </w:rPr>
        <w:t xml:space="preserve">чивается масса 1000 семян, поверхность их гладкая, с </w:t>
      </w:r>
      <w:r w:rsidRPr="001A1156">
        <w:rPr>
          <w:color w:val="000000"/>
          <w:spacing w:val="4"/>
          <w:sz w:val="28"/>
          <w:szCs w:val="28"/>
        </w:rPr>
        <w:t>яркой свежей окраской. Такие семена, как правило, об</w:t>
      </w:r>
      <w:r w:rsidRPr="001A1156">
        <w:rPr>
          <w:color w:val="000000"/>
          <w:spacing w:val="4"/>
          <w:sz w:val="28"/>
          <w:szCs w:val="28"/>
        </w:rPr>
        <w:softHyphen/>
        <w:t xml:space="preserve">ладают высокими посевными качествами и урожайными </w:t>
      </w:r>
      <w:r w:rsidRPr="001A1156">
        <w:rPr>
          <w:color w:val="000000"/>
          <w:spacing w:val="1"/>
          <w:sz w:val="28"/>
          <w:szCs w:val="28"/>
        </w:rPr>
        <w:t>свойствами.</w:t>
      </w:r>
    </w:p>
    <w:p w14:paraId="5272487E" w14:textId="77777777" w:rsidR="00A67AEB" w:rsidRPr="001A1156" w:rsidRDefault="00A67AEB" w:rsidP="00A67AEB">
      <w:pPr>
        <w:shd w:val="clear" w:color="auto" w:fill="FFFFFF"/>
        <w:ind w:left="48" w:right="19" w:firstLine="326"/>
        <w:jc w:val="both"/>
        <w:rPr>
          <w:sz w:val="28"/>
          <w:szCs w:val="28"/>
        </w:rPr>
      </w:pPr>
      <w:r w:rsidRPr="001A1156">
        <w:rPr>
          <w:color w:val="000000"/>
          <w:spacing w:val="3"/>
          <w:sz w:val="28"/>
          <w:szCs w:val="28"/>
        </w:rPr>
        <w:t>При дождливой погоде налив зерна затягивается, син</w:t>
      </w:r>
      <w:r w:rsidRPr="001A1156">
        <w:rPr>
          <w:color w:val="000000"/>
          <w:spacing w:val="3"/>
          <w:sz w:val="28"/>
          <w:szCs w:val="28"/>
        </w:rPr>
        <w:softHyphen/>
      </w:r>
      <w:r w:rsidRPr="001A1156">
        <w:rPr>
          <w:color w:val="000000"/>
          <w:spacing w:val="2"/>
          <w:sz w:val="28"/>
          <w:szCs w:val="28"/>
        </w:rPr>
        <w:t>тетические процессы ослабляются и изменяется химичес</w:t>
      </w:r>
      <w:r w:rsidRPr="001A1156">
        <w:rPr>
          <w:color w:val="000000"/>
          <w:spacing w:val="4"/>
          <w:sz w:val="28"/>
          <w:szCs w:val="28"/>
        </w:rPr>
        <w:t xml:space="preserve">кий состав, так как некоторые вещества не превращаются </w:t>
      </w:r>
      <w:r w:rsidRPr="001A1156">
        <w:rPr>
          <w:color w:val="000000"/>
          <w:spacing w:val="2"/>
          <w:sz w:val="28"/>
          <w:szCs w:val="28"/>
        </w:rPr>
        <w:t>в конечные продукты.</w:t>
      </w:r>
    </w:p>
    <w:p w14:paraId="0553D861" w14:textId="77777777" w:rsidR="00A67AEB" w:rsidRPr="001A1156" w:rsidRDefault="00A67AEB" w:rsidP="00A67AEB">
      <w:pPr>
        <w:shd w:val="clear" w:color="auto" w:fill="FFFFFF"/>
        <w:ind w:left="67" w:firstLine="307"/>
        <w:jc w:val="both"/>
        <w:rPr>
          <w:sz w:val="28"/>
          <w:szCs w:val="28"/>
        </w:rPr>
      </w:pPr>
      <w:r w:rsidRPr="001A1156">
        <w:rPr>
          <w:color w:val="000000"/>
          <w:spacing w:val="4"/>
          <w:sz w:val="28"/>
          <w:szCs w:val="28"/>
        </w:rPr>
        <w:t xml:space="preserve">Семена часто обладают пониженными урожайными </w:t>
      </w:r>
      <w:r w:rsidRPr="001A1156">
        <w:rPr>
          <w:color w:val="000000"/>
          <w:spacing w:val="2"/>
          <w:sz w:val="28"/>
          <w:szCs w:val="28"/>
        </w:rPr>
        <w:t>свойствами, имеют длинный послеуборочный период до</w:t>
      </w:r>
      <w:r w:rsidRPr="001A1156">
        <w:rPr>
          <w:color w:val="000000"/>
          <w:spacing w:val="2"/>
          <w:sz w:val="28"/>
          <w:szCs w:val="28"/>
        </w:rPr>
        <w:softHyphen/>
      </w:r>
      <w:r w:rsidRPr="001A1156">
        <w:rPr>
          <w:color w:val="000000"/>
          <w:spacing w:val="4"/>
          <w:sz w:val="28"/>
          <w:szCs w:val="28"/>
        </w:rPr>
        <w:t>зревания, плохо хранятся. Высокая температура при нормальн</w:t>
      </w:r>
      <w:r w:rsidRPr="001A1156">
        <w:rPr>
          <w:color w:val="000000"/>
          <w:spacing w:val="-2"/>
          <w:sz w:val="28"/>
          <w:szCs w:val="28"/>
        </w:rPr>
        <w:t>ой влажности сокращает налив и ускоряет биохи</w:t>
      </w:r>
      <w:r w:rsidRPr="001A1156">
        <w:rPr>
          <w:color w:val="000000"/>
          <w:spacing w:val="-2"/>
          <w:sz w:val="28"/>
          <w:szCs w:val="28"/>
        </w:rPr>
        <w:softHyphen/>
      </w:r>
      <w:r w:rsidRPr="001A1156">
        <w:rPr>
          <w:color w:val="000000"/>
          <w:spacing w:val="3"/>
          <w:sz w:val="28"/>
          <w:szCs w:val="28"/>
        </w:rPr>
        <w:t>мические процессы. Семена формируются высокого качества</w:t>
      </w:r>
      <w:r w:rsidRPr="001A1156">
        <w:rPr>
          <w:color w:val="000000"/>
          <w:spacing w:val="-13"/>
          <w:sz w:val="28"/>
          <w:szCs w:val="28"/>
        </w:rPr>
        <w:t>.</w:t>
      </w:r>
    </w:p>
    <w:p w14:paraId="7CA0A31A" w14:textId="77777777" w:rsidR="00A67AEB" w:rsidRPr="001A1156" w:rsidRDefault="00A67AEB" w:rsidP="00A67AEB">
      <w:pPr>
        <w:shd w:val="clear" w:color="auto" w:fill="FFFFFF"/>
        <w:ind w:left="67" w:right="-1" w:firstLine="322"/>
        <w:jc w:val="both"/>
        <w:rPr>
          <w:color w:val="000000"/>
          <w:spacing w:val="11"/>
          <w:sz w:val="28"/>
          <w:szCs w:val="28"/>
        </w:rPr>
      </w:pPr>
      <w:r w:rsidRPr="001A1156">
        <w:rPr>
          <w:color w:val="000000"/>
          <w:spacing w:val="1"/>
          <w:sz w:val="28"/>
          <w:szCs w:val="28"/>
        </w:rPr>
        <w:t>В С</w:t>
      </w:r>
      <w:r>
        <w:rPr>
          <w:color w:val="000000"/>
          <w:spacing w:val="1"/>
          <w:sz w:val="28"/>
          <w:szCs w:val="28"/>
        </w:rPr>
        <w:t>еверном Казахстане</w:t>
      </w:r>
      <w:r w:rsidRPr="001A1156">
        <w:rPr>
          <w:color w:val="000000"/>
          <w:spacing w:val="1"/>
          <w:sz w:val="28"/>
          <w:szCs w:val="28"/>
        </w:rPr>
        <w:t xml:space="preserve"> отрицатель</w:t>
      </w:r>
      <w:r w:rsidRPr="001A1156">
        <w:rPr>
          <w:color w:val="000000"/>
          <w:spacing w:val="3"/>
          <w:sz w:val="28"/>
          <w:szCs w:val="28"/>
        </w:rPr>
        <w:t>ное влияние на семена зерновых в начале восковой спелости оказывают осенние заморозки. Морозобойное зерно гораздо больше портится при хранении и дает высокий процент ненормальных, ослабленных ростков. При увеличении силы заморозка и влажности зерна возрастает количест</w:t>
      </w:r>
      <w:r w:rsidRPr="001A1156">
        <w:rPr>
          <w:color w:val="000000"/>
          <w:spacing w:val="2"/>
          <w:sz w:val="28"/>
          <w:szCs w:val="28"/>
        </w:rPr>
        <w:t>во проросших зерен, у которых не образовались кореш</w:t>
      </w:r>
      <w:r w:rsidRPr="001A1156">
        <w:rPr>
          <w:color w:val="000000"/>
          <w:spacing w:val="3"/>
          <w:sz w:val="28"/>
          <w:szCs w:val="28"/>
        </w:rPr>
        <w:t xml:space="preserve">ки. Так, по данным В. В. </w:t>
      </w:r>
      <w:proofErr w:type="spellStart"/>
      <w:r w:rsidRPr="001A1156">
        <w:rPr>
          <w:color w:val="000000"/>
          <w:spacing w:val="3"/>
          <w:sz w:val="28"/>
          <w:szCs w:val="28"/>
        </w:rPr>
        <w:t>Паницкого</w:t>
      </w:r>
      <w:proofErr w:type="spellEnd"/>
      <w:r w:rsidRPr="001A1156">
        <w:rPr>
          <w:color w:val="000000"/>
          <w:spacing w:val="3"/>
          <w:sz w:val="28"/>
          <w:szCs w:val="28"/>
        </w:rPr>
        <w:t>, при в</w:t>
      </w:r>
      <w:r w:rsidRPr="001A1156">
        <w:rPr>
          <w:color w:val="000000"/>
          <w:spacing w:val="6"/>
          <w:sz w:val="28"/>
          <w:szCs w:val="28"/>
        </w:rPr>
        <w:t>лажности зерна 40—41 % и заморозке 10 °С оно достигает 3</w:t>
      </w:r>
      <w:r w:rsidRPr="001A1156">
        <w:rPr>
          <w:color w:val="000000"/>
          <w:spacing w:val="1"/>
          <w:sz w:val="28"/>
          <w:szCs w:val="28"/>
        </w:rPr>
        <w:t xml:space="preserve">9 % общего числа проросших зерен. При хранении таких </w:t>
      </w:r>
      <w:r w:rsidRPr="001A1156">
        <w:rPr>
          <w:color w:val="000000"/>
          <w:sz w:val="28"/>
          <w:szCs w:val="28"/>
        </w:rPr>
        <w:t xml:space="preserve"> семян в условиях сибирской зимы иногда наблюдается полная потеря </w:t>
      </w:r>
      <w:proofErr w:type="spellStart"/>
      <w:r w:rsidRPr="001A1156">
        <w:rPr>
          <w:color w:val="000000"/>
          <w:sz w:val="28"/>
          <w:szCs w:val="28"/>
        </w:rPr>
        <w:t>всхожести.</w:t>
      </w:r>
      <w:r w:rsidRPr="001A1156">
        <w:rPr>
          <w:color w:val="000000"/>
          <w:spacing w:val="2"/>
          <w:sz w:val="28"/>
          <w:szCs w:val="28"/>
        </w:rPr>
        <w:t>Раньше</w:t>
      </w:r>
      <w:proofErr w:type="spellEnd"/>
      <w:r w:rsidRPr="001A1156">
        <w:rPr>
          <w:color w:val="000000"/>
          <w:spacing w:val="2"/>
          <w:sz w:val="28"/>
          <w:szCs w:val="28"/>
        </w:rPr>
        <w:t xml:space="preserve"> всего формируется длина семени, и поэтому </w:t>
      </w:r>
      <w:r w:rsidRPr="001A1156">
        <w:rPr>
          <w:color w:val="000000"/>
          <w:spacing w:val="-2"/>
          <w:sz w:val="28"/>
          <w:szCs w:val="28"/>
        </w:rPr>
        <w:t>они и меньшей степени подвержена влиянию внешних условий</w:t>
      </w:r>
      <w:r w:rsidRPr="001A1156">
        <w:rPr>
          <w:color w:val="000000"/>
          <w:spacing w:val="2"/>
          <w:sz w:val="28"/>
          <w:szCs w:val="28"/>
        </w:rPr>
        <w:t xml:space="preserve">. К концу периода формирования зерновки пшеницы и основном </w:t>
      </w:r>
      <w:r w:rsidRPr="001A1156">
        <w:rPr>
          <w:color w:val="000000"/>
          <w:spacing w:val="2"/>
          <w:sz w:val="28"/>
          <w:szCs w:val="28"/>
        </w:rPr>
        <w:lastRenderedPageBreak/>
        <w:t xml:space="preserve">заканчивали рост в длину (на 92 % </w:t>
      </w:r>
      <w:r w:rsidRPr="001A1156">
        <w:rPr>
          <w:color w:val="000000"/>
          <w:spacing w:val="14"/>
          <w:sz w:val="28"/>
          <w:szCs w:val="28"/>
        </w:rPr>
        <w:t xml:space="preserve">максимума), в то время как ширина достигала 67 %, </w:t>
      </w:r>
      <w:r w:rsidRPr="001A1156">
        <w:rPr>
          <w:color w:val="000000"/>
          <w:spacing w:val="11"/>
          <w:sz w:val="28"/>
          <w:szCs w:val="28"/>
        </w:rPr>
        <w:t>к толщина — 75 % максимального их размера.</w:t>
      </w:r>
    </w:p>
    <w:p w14:paraId="399E208B" w14:textId="77777777" w:rsidR="00A67AEB" w:rsidRPr="001A1156" w:rsidRDefault="00A67AEB" w:rsidP="00A67AEB">
      <w:pPr>
        <w:shd w:val="clear" w:color="auto" w:fill="FFFFFF"/>
        <w:ind w:left="5" w:firstLine="336"/>
        <w:jc w:val="both"/>
        <w:rPr>
          <w:color w:val="000000"/>
          <w:spacing w:val="4"/>
          <w:sz w:val="28"/>
          <w:szCs w:val="28"/>
        </w:rPr>
      </w:pPr>
      <w:r w:rsidRPr="001A1156">
        <w:rPr>
          <w:color w:val="000000"/>
          <w:spacing w:val="8"/>
          <w:sz w:val="28"/>
          <w:szCs w:val="28"/>
        </w:rPr>
        <w:t>Среднесуточный прирост зерновок в длину и толщи</w:t>
      </w:r>
      <w:r w:rsidRPr="001A1156">
        <w:rPr>
          <w:color w:val="000000"/>
          <w:spacing w:val="8"/>
          <w:sz w:val="28"/>
          <w:szCs w:val="28"/>
        </w:rPr>
        <w:softHyphen/>
      </w:r>
      <w:r w:rsidRPr="001A1156">
        <w:rPr>
          <w:color w:val="000000"/>
          <w:spacing w:val="11"/>
          <w:sz w:val="28"/>
          <w:szCs w:val="28"/>
        </w:rPr>
        <w:t xml:space="preserve">ну после первоначального максимального их развития </w:t>
      </w:r>
      <w:r w:rsidRPr="001A1156">
        <w:rPr>
          <w:color w:val="000000"/>
          <w:spacing w:val="4"/>
          <w:sz w:val="28"/>
          <w:szCs w:val="28"/>
        </w:rPr>
        <w:t xml:space="preserve">постепенно уменьшался, причем уменьшение приростов в </w:t>
      </w:r>
      <w:r w:rsidRPr="001A1156">
        <w:rPr>
          <w:color w:val="000000"/>
          <w:spacing w:val="9"/>
          <w:sz w:val="28"/>
          <w:szCs w:val="28"/>
        </w:rPr>
        <w:t>длину было более стремительным. Рост зерновок в ши</w:t>
      </w:r>
      <w:r w:rsidRPr="001A1156">
        <w:rPr>
          <w:color w:val="000000"/>
          <w:spacing w:val="10"/>
          <w:sz w:val="28"/>
          <w:szCs w:val="28"/>
        </w:rPr>
        <w:t>рину имел двухфазный характер с максимумами разви</w:t>
      </w:r>
      <w:r w:rsidRPr="001A1156">
        <w:rPr>
          <w:color w:val="000000"/>
          <w:spacing w:val="10"/>
          <w:sz w:val="28"/>
          <w:szCs w:val="28"/>
        </w:rPr>
        <w:softHyphen/>
      </w:r>
      <w:r w:rsidRPr="001A1156">
        <w:rPr>
          <w:color w:val="000000"/>
          <w:spacing w:val="6"/>
          <w:sz w:val="28"/>
          <w:szCs w:val="28"/>
        </w:rPr>
        <w:t xml:space="preserve">тия в начале формирования и фазе молочного состояния. </w:t>
      </w:r>
      <w:r w:rsidRPr="001A1156">
        <w:rPr>
          <w:color w:val="000000"/>
          <w:spacing w:val="12"/>
          <w:sz w:val="28"/>
          <w:szCs w:val="28"/>
        </w:rPr>
        <w:t xml:space="preserve">Толщина — наименьший размер и характеризуется </w:t>
      </w:r>
      <w:r w:rsidRPr="001A1156">
        <w:rPr>
          <w:color w:val="000000"/>
          <w:spacing w:val="6"/>
          <w:sz w:val="28"/>
          <w:szCs w:val="28"/>
        </w:rPr>
        <w:t>наиболее растянутым и равномерным темпом роста (наб</w:t>
      </w:r>
      <w:r w:rsidRPr="001A1156">
        <w:rPr>
          <w:color w:val="000000"/>
          <w:spacing w:val="6"/>
          <w:sz w:val="28"/>
          <w:szCs w:val="28"/>
        </w:rPr>
        <w:softHyphen/>
      </w:r>
      <w:r w:rsidRPr="001A1156">
        <w:rPr>
          <w:color w:val="000000"/>
          <w:spacing w:val="7"/>
          <w:sz w:val="28"/>
          <w:szCs w:val="28"/>
        </w:rPr>
        <w:t xml:space="preserve">людаются видовые и сортовые особенности). Она лучше </w:t>
      </w:r>
      <w:r w:rsidRPr="001A1156">
        <w:rPr>
          <w:color w:val="000000"/>
          <w:spacing w:val="4"/>
          <w:sz w:val="28"/>
          <w:szCs w:val="28"/>
        </w:rPr>
        <w:t>других размеров отражает биологическую полноцен</w:t>
      </w:r>
      <w:r w:rsidRPr="001A1156">
        <w:rPr>
          <w:color w:val="000000"/>
          <w:spacing w:val="12"/>
          <w:sz w:val="28"/>
          <w:szCs w:val="28"/>
        </w:rPr>
        <w:t xml:space="preserve">ность семян, так как на нее сильнее воздействуют все </w:t>
      </w:r>
      <w:r w:rsidRPr="001A1156">
        <w:rPr>
          <w:color w:val="000000"/>
          <w:spacing w:val="8"/>
          <w:sz w:val="28"/>
          <w:szCs w:val="28"/>
        </w:rPr>
        <w:t xml:space="preserve">условия, сложившиеся в период формирования семян. </w:t>
      </w:r>
      <w:r w:rsidRPr="001A1156">
        <w:rPr>
          <w:color w:val="000000"/>
          <w:spacing w:val="10"/>
          <w:sz w:val="28"/>
          <w:szCs w:val="28"/>
        </w:rPr>
        <w:t xml:space="preserve">В этом смысле размер, или крупность, семян не только </w:t>
      </w:r>
      <w:r w:rsidRPr="001A1156">
        <w:rPr>
          <w:color w:val="000000"/>
          <w:spacing w:val="5"/>
          <w:sz w:val="28"/>
          <w:szCs w:val="28"/>
        </w:rPr>
        <w:t xml:space="preserve">физический, но и биологический признак, определяющий </w:t>
      </w:r>
      <w:r w:rsidRPr="001A1156">
        <w:rPr>
          <w:color w:val="000000"/>
          <w:spacing w:val="4"/>
          <w:sz w:val="28"/>
          <w:szCs w:val="28"/>
        </w:rPr>
        <w:t>их биологические свойства и влияющий на развитие всхо</w:t>
      </w:r>
      <w:r w:rsidRPr="001A1156">
        <w:rPr>
          <w:color w:val="000000"/>
          <w:spacing w:val="4"/>
          <w:sz w:val="28"/>
          <w:szCs w:val="28"/>
        </w:rPr>
        <w:softHyphen/>
        <w:t>дов и урожайность растений.</w:t>
      </w:r>
    </w:p>
    <w:p w14:paraId="02535755" w14:textId="77777777" w:rsidR="00A67AEB" w:rsidRPr="001A1156" w:rsidRDefault="00A67AEB" w:rsidP="00A67AEB">
      <w:pPr>
        <w:shd w:val="clear" w:color="auto" w:fill="FFFFFF"/>
        <w:ind w:left="5" w:firstLine="336"/>
        <w:jc w:val="both"/>
        <w:rPr>
          <w:b/>
          <w:bCs/>
          <w:color w:val="000000"/>
          <w:sz w:val="28"/>
          <w:szCs w:val="28"/>
        </w:rPr>
      </w:pPr>
      <w:r>
        <w:rPr>
          <w:b/>
          <w:bCs/>
          <w:color w:val="000000"/>
          <w:sz w:val="28"/>
          <w:szCs w:val="28"/>
        </w:rPr>
        <w:t>Вопросы самоконтроля</w:t>
      </w:r>
    </w:p>
    <w:p w14:paraId="5249FB65" w14:textId="77777777" w:rsidR="00A67AEB" w:rsidRPr="001A1156" w:rsidRDefault="00A67AEB" w:rsidP="00A67AEB">
      <w:pPr>
        <w:shd w:val="clear" w:color="auto" w:fill="FFFFFF"/>
        <w:ind w:left="5" w:firstLine="336"/>
        <w:jc w:val="both"/>
        <w:rPr>
          <w:b/>
          <w:bCs/>
          <w:color w:val="000000"/>
          <w:sz w:val="28"/>
          <w:szCs w:val="28"/>
        </w:rPr>
      </w:pPr>
      <w:r w:rsidRPr="001A1156">
        <w:rPr>
          <w:color w:val="000000"/>
          <w:spacing w:val="6"/>
          <w:sz w:val="28"/>
          <w:szCs w:val="28"/>
        </w:rPr>
        <w:t>1.</w:t>
      </w:r>
      <w:r>
        <w:rPr>
          <w:color w:val="000000"/>
          <w:spacing w:val="6"/>
          <w:sz w:val="28"/>
          <w:szCs w:val="28"/>
        </w:rPr>
        <w:t>Как изменяется содержание белка в зависимости от фазы роста</w:t>
      </w:r>
    </w:p>
    <w:p w14:paraId="7B3E2F47" w14:textId="77777777"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rPr>
        <w:t xml:space="preserve"> 7</w:t>
      </w:r>
    </w:p>
    <w:p w14:paraId="1BA8A29E" w14:textId="77777777" w:rsidR="00A67AEB" w:rsidRPr="001A1156" w:rsidRDefault="00A67AEB" w:rsidP="00A67AEB">
      <w:pPr>
        <w:shd w:val="clear" w:color="auto" w:fill="FFFFFF"/>
        <w:ind w:left="54"/>
        <w:jc w:val="center"/>
        <w:rPr>
          <w:b/>
          <w:bCs/>
          <w:sz w:val="28"/>
          <w:szCs w:val="28"/>
        </w:rPr>
      </w:pPr>
      <w:r>
        <w:rPr>
          <w:spacing w:val="-8"/>
          <w:sz w:val="28"/>
          <w:szCs w:val="28"/>
          <w:lang w:val="kk-KZ"/>
        </w:rPr>
        <w:t>Т</w:t>
      </w:r>
      <w:proofErr w:type="spellStart"/>
      <w:r w:rsidRPr="001A1156">
        <w:rPr>
          <w:spacing w:val="-8"/>
          <w:sz w:val="28"/>
          <w:szCs w:val="28"/>
        </w:rPr>
        <w:t>ема</w:t>
      </w:r>
      <w:proofErr w:type="spellEnd"/>
      <w:r w:rsidRPr="001A1156">
        <w:rPr>
          <w:spacing w:val="-8"/>
          <w:sz w:val="28"/>
          <w:szCs w:val="28"/>
        </w:rPr>
        <w:t xml:space="preserve"> </w:t>
      </w:r>
      <w:r w:rsidRPr="001A1156">
        <w:rPr>
          <w:b/>
          <w:bCs/>
          <w:sz w:val="28"/>
          <w:szCs w:val="28"/>
        </w:rPr>
        <w:t xml:space="preserve"> </w:t>
      </w:r>
      <w:r>
        <w:rPr>
          <w:b/>
          <w:bCs/>
          <w:sz w:val="28"/>
          <w:szCs w:val="28"/>
        </w:rPr>
        <w:t>П</w:t>
      </w:r>
      <w:r w:rsidRPr="001A1156">
        <w:rPr>
          <w:b/>
          <w:bCs/>
          <w:sz w:val="28"/>
          <w:szCs w:val="28"/>
        </w:rPr>
        <w:t>осевные качества семян</w:t>
      </w:r>
    </w:p>
    <w:p w14:paraId="2F734990" w14:textId="77777777" w:rsidR="00A67AEB" w:rsidRPr="001A1156" w:rsidRDefault="00A67AEB" w:rsidP="00A67AEB">
      <w:pPr>
        <w:shd w:val="clear" w:color="auto" w:fill="FFFFFF"/>
        <w:spacing w:before="47"/>
        <w:ind w:left="148"/>
        <w:jc w:val="center"/>
        <w:rPr>
          <w:b/>
          <w:bCs/>
          <w:sz w:val="28"/>
          <w:szCs w:val="28"/>
        </w:rPr>
      </w:pPr>
      <w:r>
        <w:rPr>
          <w:bCs/>
          <w:sz w:val="28"/>
          <w:szCs w:val="28"/>
        </w:rPr>
        <w:t>Цель занятия</w:t>
      </w:r>
      <w:r>
        <w:rPr>
          <w:bCs/>
          <w:sz w:val="28"/>
          <w:szCs w:val="28"/>
          <w:lang w:val="kk-KZ"/>
        </w:rPr>
        <w:t xml:space="preserve"> </w:t>
      </w:r>
      <w:r>
        <w:rPr>
          <w:bCs/>
          <w:sz w:val="28"/>
          <w:szCs w:val="28"/>
        </w:rPr>
        <w:t>-</w:t>
      </w:r>
      <w:r w:rsidRPr="00595517">
        <w:rPr>
          <w:b/>
          <w:bCs/>
          <w:sz w:val="28"/>
          <w:szCs w:val="28"/>
        </w:rPr>
        <w:t xml:space="preserve"> </w:t>
      </w:r>
      <w:r>
        <w:rPr>
          <w:b/>
          <w:bCs/>
          <w:sz w:val="28"/>
          <w:szCs w:val="28"/>
        </w:rPr>
        <w:t>Изучить к</w:t>
      </w:r>
      <w:r w:rsidRPr="001A1156">
        <w:rPr>
          <w:b/>
          <w:bCs/>
          <w:sz w:val="28"/>
          <w:szCs w:val="28"/>
        </w:rPr>
        <w:t>рупность и выравненность семян</w:t>
      </w:r>
    </w:p>
    <w:p w14:paraId="74D9DBB2" w14:textId="77777777" w:rsidR="00A67AEB" w:rsidRDefault="00A67AEB" w:rsidP="00A67AEB">
      <w:pPr>
        <w:rPr>
          <w:sz w:val="28"/>
          <w:szCs w:val="28"/>
        </w:rPr>
      </w:pPr>
      <w:r>
        <w:rPr>
          <w:sz w:val="28"/>
          <w:szCs w:val="28"/>
        </w:rPr>
        <w:t>Задание: Составить конспект по вопросам</w:t>
      </w:r>
    </w:p>
    <w:p w14:paraId="64CE3951" w14:textId="77777777" w:rsidR="00A67AEB" w:rsidRPr="00BF5A32" w:rsidRDefault="00A67AEB" w:rsidP="00A67AEB">
      <w:pPr>
        <w:widowControl w:val="0"/>
        <w:autoSpaceDE w:val="0"/>
        <w:autoSpaceDN w:val="0"/>
        <w:adjustRightInd w:val="0"/>
        <w:rPr>
          <w:sz w:val="28"/>
          <w:szCs w:val="28"/>
        </w:rPr>
      </w:pPr>
      <w:r>
        <w:rPr>
          <w:sz w:val="28"/>
          <w:szCs w:val="28"/>
        </w:rPr>
        <w:t>1.</w:t>
      </w:r>
      <w:r w:rsidRPr="00BF5A32">
        <w:rPr>
          <w:sz w:val="28"/>
          <w:szCs w:val="28"/>
        </w:rPr>
        <w:t>Влияет ли величина семян на посевные качества</w:t>
      </w:r>
    </w:p>
    <w:p w14:paraId="5679C9CB" w14:textId="77777777" w:rsidR="00A67AEB" w:rsidRPr="00BF5A32" w:rsidRDefault="00A67AEB" w:rsidP="00A67AEB">
      <w:pPr>
        <w:widowControl w:val="0"/>
        <w:autoSpaceDE w:val="0"/>
        <w:autoSpaceDN w:val="0"/>
        <w:adjustRightInd w:val="0"/>
        <w:rPr>
          <w:sz w:val="28"/>
          <w:szCs w:val="28"/>
        </w:rPr>
      </w:pPr>
      <w:r>
        <w:rPr>
          <w:sz w:val="28"/>
          <w:szCs w:val="28"/>
        </w:rPr>
        <w:t>2.</w:t>
      </w:r>
      <w:r w:rsidRPr="00BF5A32">
        <w:rPr>
          <w:sz w:val="28"/>
          <w:szCs w:val="28"/>
        </w:rPr>
        <w:t xml:space="preserve">Какой процент составляет крупные и средние семена </w:t>
      </w:r>
    </w:p>
    <w:p w14:paraId="193F43C5" w14:textId="77777777" w:rsidR="00A67AEB" w:rsidRPr="00BF5A32" w:rsidRDefault="00A67AEB" w:rsidP="00A67AEB">
      <w:pPr>
        <w:widowControl w:val="0"/>
        <w:autoSpaceDE w:val="0"/>
        <w:autoSpaceDN w:val="0"/>
        <w:adjustRightInd w:val="0"/>
        <w:jc w:val="both"/>
        <w:rPr>
          <w:sz w:val="28"/>
          <w:szCs w:val="28"/>
        </w:rPr>
      </w:pPr>
      <w:r>
        <w:rPr>
          <w:sz w:val="28"/>
          <w:szCs w:val="28"/>
        </w:rPr>
        <w:t>3.В чем выражается преимущ</w:t>
      </w:r>
      <w:r w:rsidRPr="00BF5A32">
        <w:rPr>
          <w:sz w:val="28"/>
          <w:szCs w:val="28"/>
        </w:rPr>
        <w:t>ество крупных семян</w:t>
      </w:r>
    </w:p>
    <w:p w14:paraId="2B1799EF" w14:textId="77777777" w:rsidR="00A67AEB" w:rsidRPr="00BF5A32" w:rsidRDefault="00A67AEB" w:rsidP="00A67AEB">
      <w:pPr>
        <w:widowControl w:val="0"/>
        <w:autoSpaceDE w:val="0"/>
        <w:autoSpaceDN w:val="0"/>
        <w:adjustRightInd w:val="0"/>
        <w:jc w:val="both"/>
        <w:rPr>
          <w:sz w:val="28"/>
          <w:szCs w:val="28"/>
        </w:rPr>
      </w:pPr>
      <w:r>
        <w:rPr>
          <w:sz w:val="28"/>
          <w:szCs w:val="28"/>
        </w:rPr>
        <w:t>4.</w:t>
      </w:r>
      <w:r w:rsidRPr="00BF5A32">
        <w:rPr>
          <w:sz w:val="28"/>
          <w:szCs w:val="28"/>
        </w:rPr>
        <w:t>Влияет ли выравненность на рост и развитие семян</w:t>
      </w:r>
    </w:p>
    <w:p w14:paraId="43793699" w14:textId="77777777" w:rsidR="00A67AEB" w:rsidRDefault="00A67AEB" w:rsidP="00A67AEB">
      <w:pPr>
        <w:widowControl w:val="0"/>
        <w:autoSpaceDE w:val="0"/>
        <w:autoSpaceDN w:val="0"/>
        <w:adjustRightInd w:val="0"/>
        <w:jc w:val="both"/>
        <w:rPr>
          <w:sz w:val="28"/>
          <w:szCs w:val="28"/>
        </w:rPr>
      </w:pPr>
      <w:r>
        <w:rPr>
          <w:sz w:val="28"/>
          <w:szCs w:val="28"/>
        </w:rPr>
        <w:t>5.</w:t>
      </w:r>
      <w:r w:rsidRPr="00BF5A32">
        <w:rPr>
          <w:sz w:val="28"/>
          <w:szCs w:val="28"/>
        </w:rPr>
        <w:t>Какие семена обеспечивают более высокую п</w:t>
      </w:r>
      <w:r>
        <w:rPr>
          <w:sz w:val="28"/>
          <w:szCs w:val="28"/>
        </w:rPr>
        <w:t>олевую всхожесть и выживаемость</w:t>
      </w:r>
    </w:p>
    <w:p w14:paraId="1C305E15" w14:textId="77777777" w:rsidR="00A67AEB" w:rsidRPr="00BF5A32" w:rsidRDefault="00A67AEB" w:rsidP="00A67AEB">
      <w:pPr>
        <w:widowControl w:val="0"/>
        <w:autoSpaceDE w:val="0"/>
        <w:autoSpaceDN w:val="0"/>
        <w:adjustRightInd w:val="0"/>
        <w:jc w:val="both"/>
        <w:rPr>
          <w:sz w:val="28"/>
          <w:szCs w:val="28"/>
        </w:rPr>
      </w:pPr>
      <w:r>
        <w:rPr>
          <w:spacing w:val="-4"/>
          <w:sz w:val="28"/>
          <w:szCs w:val="28"/>
        </w:rPr>
        <w:t>5.</w:t>
      </w:r>
      <w:r w:rsidRPr="00BF5A32">
        <w:rPr>
          <w:spacing w:val="-4"/>
          <w:sz w:val="28"/>
          <w:szCs w:val="28"/>
        </w:rPr>
        <w:t>Биометрические и биофизические показатели семян различных фракций</w:t>
      </w:r>
    </w:p>
    <w:p w14:paraId="0695FE95" w14:textId="77777777" w:rsidR="00A67AEB" w:rsidRPr="00BF5A32" w:rsidRDefault="00A67AEB" w:rsidP="00A67AEB">
      <w:pPr>
        <w:widowControl w:val="0"/>
        <w:autoSpaceDE w:val="0"/>
        <w:autoSpaceDN w:val="0"/>
        <w:adjustRightInd w:val="0"/>
        <w:jc w:val="both"/>
        <w:rPr>
          <w:sz w:val="28"/>
          <w:szCs w:val="28"/>
        </w:rPr>
      </w:pPr>
      <w:r>
        <w:rPr>
          <w:sz w:val="28"/>
          <w:szCs w:val="28"/>
        </w:rPr>
        <w:t>6.</w:t>
      </w:r>
      <w:r w:rsidRPr="00BF5A32">
        <w:rPr>
          <w:sz w:val="28"/>
          <w:szCs w:val="28"/>
        </w:rPr>
        <w:t xml:space="preserve">Какие семена обеспечивают более высокую полевую всхожесть и выживаемость. </w:t>
      </w:r>
    </w:p>
    <w:p w14:paraId="43546163"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7</w:t>
      </w:r>
      <w:r w:rsidRPr="001A1156">
        <w:rPr>
          <w:sz w:val="28"/>
          <w:szCs w:val="28"/>
        </w:rPr>
        <w:t>.</w:t>
      </w:r>
    </w:p>
    <w:p w14:paraId="1728E2D7" w14:textId="77777777" w:rsidR="00A67AEB" w:rsidRPr="001A1156" w:rsidRDefault="00A67AEB" w:rsidP="00A67AEB">
      <w:pPr>
        <w:shd w:val="clear" w:color="auto" w:fill="FFFFFF"/>
        <w:spacing w:before="47"/>
        <w:ind w:left="148"/>
        <w:rPr>
          <w:b/>
          <w:bCs/>
          <w:sz w:val="28"/>
          <w:szCs w:val="28"/>
        </w:rPr>
      </w:pPr>
      <w:r w:rsidRPr="001A1156">
        <w:rPr>
          <w:b/>
          <w:bCs/>
          <w:sz w:val="28"/>
          <w:szCs w:val="28"/>
        </w:rPr>
        <w:t>СРСП</w:t>
      </w:r>
      <w:r w:rsidRPr="006574E8">
        <w:rPr>
          <w:b/>
          <w:bCs/>
          <w:sz w:val="28"/>
          <w:szCs w:val="28"/>
        </w:rPr>
        <w:t xml:space="preserve"> </w:t>
      </w:r>
      <w:r>
        <w:rPr>
          <w:b/>
          <w:bCs/>
          <w:sz w:val="28"/>
          <w:szCs w:val="28"/>
        </w:rPr>
        <w:t>К</w:t>
      </w:r>
      <w:r w:rsidRPr="001A1156">
        <w:rPr>
          <w:b/>
          <w:bCs/>
          <w:sz w:val="28"/>
          <w:szCs w:val="28"/>
        </w:rPr>
        <w:t>рупность и выравненность семян</w:t>
      </w:r>
    </w:p>
    <w:p w14:paraId="16931DB6" w14:textId="77777777" w:rsidR="00A67AEB" w:rsidRPr="001A1156" w:rsidRDefault="00A67AEB" w:rsidP="00A67AEB">
      <w:pPr>
        <w:shd w:val="clear" w:color="auto" w:fill="FFFFFF"/>
        <w:spacing w:before="11"/>
        <w:ind w:left="43" w:right="11" w:firstLine="443"/>
        <w:jc w:val="both"/>
        <w:rPr>
          <w:sz w:val="28"/>
          <w:szCs w:val="28"/>
        </w:rPr>
      </w:pPr>
      <w:r w:rsidRPr="001A1156">
        <w:rPr>
          <w:sz w:val="28"/>
          <w:szCs w:val="28"/>
        </w:rPr>
        <w:t xml:space="preserve">Вопрос о влиянии крупности и выравненное семян на урожай давно интересует работников науки и производственников. </w:t>
      </w:r>
    </w:p>
    <w:p w14:paraId="24E78D29" w14:textId="77777777" w:rsidR="00A67AEB" w:rsidRPr="001A1156" w:rsidRDefault="00A67AEB" w:rsidP="00A67AEB">
      <w:pPr>
        <w:shd w:val="clear" w:color="auto" w:fill="FFFFFF"/>
        <w:ind w:left="29" w:firstLine="450"/>
        <w:jc w:val="both"/>
        <w:rPr>
          <w:sz w:val="28"/>
          <w:szCs w:val="28"/>
        </w:rPr>
      </w:pPr>
      <w:r w:rsidRPr="001A1156">
        <w:rPr>
          <w:sz w:val="28"/>
          <w:szCs w:val="28"/>
        </w:rPr>
        <w:t xml:space="preserve">Положительное влияние посева крупными семенами отмечается в ряде работ, в опубликованных экспериментальных данных по урожаю и массе 1000 зерен в урожае более чем за 100 лет делает вывод, что крупные отборные семена в 8-10 случаях из 9-11 дают прибавку урожая по сравнению с обычными и мелкими, а по сравнению со средними - в четырех случаях из пяти. Он считает, что такое соотношение числа случаев повышения и понижения урожая от крупных, выравненных и биологически ценных семян есть закономерное явление, тогда как снижение урожая от крупных семян есть явление случайное или обусловленное особенностями принятого тем или иным автором метода. Многие исследователи преимущества крупных семян объясняют тем, что у них </w:t>
      </w:r>
      <w:r w:rsidRPr="001A1156">
        <w:rPr>
          <w:sz w:val="28"/>
          <w:szCs w:val="28"/>
        </w:rPr>
        <w:lastRenderedPageBreak/>
        <w:t>больше запасных питательных веществ, крупнее зародыш и т. п., а это обуславливает их биологическую ценность известны, однако, опыты, результаты которых говорят о равноценности крупных и средней крупности семян.</w:t>
      </w:r>
    </w:p>
    <w:p w14:paraId="621F20A7" w14:textId="77777777" w:rsidR="00A67AEB" w:rsidRPr="001A1156" w:rsidRDefault="00A67AEB" w:rsidP="00A67AEB">
      <w:pPr>
        <w:shd w:val="clear" w:color="auto" w:fill="FFFFFF"/>
        <w:spacing w:before="32"/>
        <w:ind w:right="18" w:firstLine="454"/>
        <w:jc w:val="both"/>
        <w:rPr>
          <w:sz w:val="28"/>
          <w:szCs w:val="28"/>
        </w:rPr>
      </w:pPr>
      <w:r w:rsidRPr="001A1156">
        <w:rPr>
          <w:sz w:val="28"/>
          <w:szCs w:val="28"/>
        </w:rPr>
        <w:t xml:space="preserve">В Украинском НИИ растениеводства И. Г. </w:t>
      </w:r>
      <w:proofErr w:type="spellStart"/>
      <w:r w:rsidRPr="001A1156">
        <w:rPr>
          <w:sz w:val="28"/>
          <w:szCs w:val="28"/>
        </w:rPr>
        <w:t>Строны</w:t>
      </w:r>
      <w:proofErr w:type="spellEnd"/>
      <w:r w:rsidRPr="001A1156">
        <w:rPr>
          <w:sz w:val="28"/>
          <w:szCs w:val="28"/>
        </w:rPr>
        <w:t xml:space="preserve">  изучали влияние фракций семян на урожайность выделенных сортированием. В результате проведенных исследований установлено, что самыми урожайными являются семена средние и крупнее средних, они в полной мере отражают все биологические особенности сорта. Семена самые крупные и мельче средних обладают либо меньшей, либо неустойчивой урожайностью. Самые крупные семена часто имеют низкие посевные и урожайные свойства. Такое явление И. Г. </w:t>
      </w:r>
      <w:proofErr w:type="spellStart"/>
      <w:r w:rsidRPr="001A1156">
        <w:rPr>
          <w:sz w:val="28"/>
          <w:szCs w:val="28"/>
        </w:rPr>
        <w:t>Строна</w:t>
      </w:r>
      <w:proofErr w:type="spellEnd"/>
      <w:r w:rsidRPr="001A1156">
        <w:rPr>
          <w:sz w:val="28"/>
          <w:szCs w:val="28"/>
        </w:rPr>
        <w:t xml:space="preserve"> объясняет тем, что крупные семена являются гипертрофированными организмами с рыхлой анатомической структурой, легко травми</w:t>
      </w:r>
      <w:r w:rsidRPr="001A1156">
        <w:rPr>
          <w:sz w:val="28"/>
          <w:szCs w:val="28"/>
        </w:rPr>
        <w:softHyphen/>
        <w:t>руются и обладают слабой жизнеспособностью. Неполноценность самых крупных семян увеличивается при чрезмерном и неправильном питании, в условиях высокой влажности и низких температур в период налива и т. д.</w:t>
      </w:r>
    </w:p>
    <w:p w14:paraId="5F34A0CD" w14:textId="77777777" w:rsidR="00A67AEB" w:rsidRPr="001A1156" w:rsidRDefault="00A67AEB" w:rsidP="00A67AEB">
      <w:pPr>
        <w:shd w:val="clear" w:color="auto" w:fill="FFFFFF"/>
        <w:ind w:left="4" w:firstLine="425"/>
        <w:jc w:val="both"/>
        <w:rPr>
          <w:sz w:val="28"/>
          <w:szCs w:val="28"/>
        </w:rPr>
      </w:pPr>
      <w:r w:rsidRPr="001A1156">
        <w:rPr>
          <w:sz w:val="28"/>
          <w:szCs w:val="28"/>
        </w:rPr>
        <w:t>Крупные исследования в этом направлении проведены с яровой пшеницей в Украинском НИИ растениеводства. Ис</w:t>
      </w:r>
      <w:r w:rsidRPr="001A1156">
        <w:rPr>
          <w:sz w:val="28"/>
          <w:szCs w:val="28"/>
        </w:rPr>
        <w:softHyphen/>
        <w:t xml:space="preserve">следованиями установлено, что при применении правильных для данных условий приемов агротехники никаких различий в росте и развитии растений, полученных от выравненных и </w:t>
      </w:r>
      <w:proofErr w:type="spellStart"/>
      <w:r w:rsidRPr="001A1156">
        <w:rPr>
          <w:sz w:val="28"/>
          <w:szCs w:val="28"/>
        </w:rPr>
        <w:t>невыравненных</w:t>
      </w:r>
      <w:proofErr w:type="spellEnd"/>
      <w:r w:rsidRPr="001A1156">
        <w:rPr>
          <w:sz w:val="28"/>
          <w:szCs w:val="28"/>
        </w:rPr>
        <w:t xml:space="preserve"> семян, не было. Приведенные данные убеждают, что исходные семена (</w:t>
      </w:r>
      <w:proofErr w:type="spellStart"/>
      <w:r w:rsidRPr="001A1156">
        <w:rPr>
          <w:sz w:val="28"/>
          <w:szCs w:val="28"/>
        </w:rPr>
        <w:t>невыравненные</w:t>
      </w:r>
      <w:proofErr w:type="spellEnd"/>
      <w:r w:rsidRPr="001A1156">
        <w:rPr>
          <w:sz w:val="28"/>
          <w:szCs w:val="28"/>
        </w:rPr>
        <w:t>) и выравненные, кроме мелких (которые в засушливом году дали снижение урожая), дают одинаковые урожаи. Смесь крупных и средних семян обеспечивает урожаи не ниже, чем выравненные семена этих же фракций, высеянных раздель</w:t>
      </w:r>
      <w:r w:rsidRPr="001A1156">
        <w:rPr>
          <w:sz w:val="28"/>
          <w:szCs w:val="28"/>
        </w:rPr>
        <w:softHyphen/>
        <w:t>но. Расчеты показали, что суммарный урожай при раздельном высеве фракций семян такой же, как и при высеве исходных, поэтому нет надобности в дополнительном сортировании и формировании отдельных партий по фракциям. Авторы предлагают не разделение семян на фракции, а тщательное их сортирование с удалением из партии мелких, щуплых и недоразвитых семян.</w:t>
      </w:r>
    </w:p>
    <w:p w14:paraId="0109B52A" w14:textId="77777777" w:rsidR="00A67AEB" w:rsidRPr="001A1156" w:rsidRDefault="00A67AEB" w:rsidP="00A67AEB">
      <w:pPr>
        <w:shd w:val="clear" w:color="auto" w:fill="FFFFFF"/>
        <w:ind w:left="7" w:right="47" w:firstLine="212"/>
        <w:jc w:val="both"/>
        <w:rPr>
          <w:sz w:val="28"/>
          <w:szCs w:val="28"/>
        </w:rPr>
      </w:pPr>
      <w:r>
        <w:rPr>
          <w:sz w:val="28"/>
          <w:szCs w:val="28"/>
        </w:rPr>
        <w:t>Р</w:t>
      </w:r>
      <w:r w:rsidRPr="001A1156">
        <w:rPr>
          <w:sz w:val="28"/>
          <w:szCs w:val="28"/>
        </w:rPr>
        <w:t>екомендует</w:t>
      </w:r>
      <w:r>
        <w:rPr>
          <w:sz w:val="28"/>
          <w:szCs w:val="28"/>
        </w:rPr>
        <w:t>ся</w:t>
      </w:r>
      <w:r w:rsidRPr="001A1156">
        <w:rPr>
          <w:sz w:val="28"/>
          <w:szCs w:val="28"/>
        </w:rPr>
        <w:t xml:space="preserve"> разделение кондиционных семян </w:t>
      </w:r>
      <w:r w:rsidRPr="001A1156">
        <w:rPr>
          <w:sz w:val="28"/>
          <w:szCs w:val="28"/>
          <w:lang w:val="en-US"/>
        </w:rPr>
        <w:t>I</w:t>
      </w:r>
      <w:r w:rsidRPr="001A1156">
        <w:rPr>
          <w:sz w:val="28"/>
          <w:szCs w:val="28"/>
        </w:rPr>
        <w:t xml:space="preserve"> и </w:t>
      </w:r>
      <w:r w:rsidRPr="001A1156">
        <w:rPr>
          <w:sz w:val="28"/>
          <w:szCs w:val="28"/>
          <w:lang w:val="en-US"/>
        </w:rPr>
        <w:t>II</w:t>
      </w:r>
      <w:r w:rsidRPr="001A1156">
        <w:rPr>
          <w:sz w:val="28"/>
          <w:szCs w:val="28"/>
        </w:rPr>
        <w:t xml:space="preserve"> классов на отдельные фракции. Основным приемом повышения урожая, по мнению автора, является тща</w:t>
      </w:r>
      <w:r w:rsidRPr="001A1156">
        <w:rPr>
          <w:sz w:val="28"/>
          <w:szCs w:val="28"/>
        </w:rPr>
        <w:softHyphen/>
        <w:t xml:space="preserve">тельное сортирование семян, удаление мелкой, щуплой, легковесной части их с выходом 65—75% семян, обладающих высокими урожайными качествами. Анализ семенного материала по фракциям показал, что энергия прорастания и лабораторная </w:t>
      </w:r>
      <w:r w:rsidRPr="001A1156">
        <w:rPr>
          <w:spacing w:val="-1"/>
          <w:sz w:val="28"/>
          <w:szCs w:val="28"/>
        </w:rPr>
        <w:t>всхожесть семян почти не изменялись с увеличением их крупности.</w:t>
      </w:r>
      <w:r w:rsidRPr="001A1156">
        <w:rPr>
          <w:sz w:val="28"/>
          <w:szCs w:val="28"/>
        </w:rPr>
        <w:t xml:space="preserve"> Преимущество семян крупной фракции начинает проявляться при определении силы роста, когда крупные семена дают более мощные проростки, чем средние и мелкие. Крупные семена обеспечивают более высокую полевую всхожесть и выживаемость. Изучение химического состава растений показало, что содержание хлорофилла в растениях не зависит от крупности высеянных семян, нет различий и по накоплению углеводов (сахара, крахмала) и протеина в зерне, полученном из крупных и мелких семян. Растения, выросшие из крупных и средних семян, меньше были поражены головней, чем из мелких. Исследованиями также установлено, что семена, </w:t>
      </w:r>
      <w:r w:rsidRPr="001A1156">
        <w:rPr>
          <w:sz w:val="28"/>
          <w:szCs w:val="28"/>
        </w:rPr>
        <w:lastRenderedPageBreak/>
        <w:t>резко различающиеся по крупности, дали зерно одинаковой массы. В данных опытах семена крупной и средней фракций, высеянные раздельно, не дали существенной прибавки в урожае в сравнении с посевом их без разделения; от мелких семян в отдельные годы получен значительно ниже урожай. При пересеве семян, полученных при высеве различных фракций, их урожай был</w:t>
      </w:r>
      <w:r w:rsidRPr="001A1156">
        <w:rPr>
          <w:sz w:val="28"/>
          <w:szCs w:val="28"/>
          <w:vertAlign w:val="superscript"/>
        </w:rPr>
        <w:t xml:space="preserve"> </w:t>
      </w:r>
      <w:r w:rsidRPr="001A1156">
        <w:rPr>
          <w:sz w:val="28"/>
          <w:szCs w:val="28"/>
        </w:rPr>
        <w:t>практически равным.</w:t>
      </w:r>
    </w:p>
    <w:p w14:paraId="6C77B3D1" w14:textId="77777777" w:rsidR="00A67AEB" w:rsidRPr="001A1156" w:rsidRDefault="00A67AEB" w:rsidP="00A67AEB">
      <w:pPr>
        <w:shd w:val="clear" w:color="auto" w:fill="FFFFFF"/>
        <w:tabs>
          <w:tab w:val="left" w:pos="6163"/>
        </w:tabs>
        <w:ind w:left="43" w:right="-1" w:firstLine="421"/>
        <w:jc w:val="both"/>
        <w:rPr>
          <w:sz w:val="28"/>
          <w:szCs w:val="28"/>
        </w:rPr>
      </w:pPr>
      <w:r w:rsidRPr="001A1156">
        <w:rPr>
          <w:sz w:val="28"/>
          <w:szCs w:val="28"/>
        </w:rPr>
        <w:t>Большие исследования по изучению влияния крупности семян на урожай и качество зерна яровой пшеницы проводились и в зоне Северного Казахстана.</w:t>
      </w:r>
      <w:r>
        <w:rPr>
          <w:sz w:val="28"/>
          <w:szCs w:val="28"/>
        </w:rPr>
        <w:t xml:space="preserve"> </w:t>
      </w:r>
      <w:r w:rsidRPr="001A1156">
        <w:rPr>
          <w:sz w:val="28"/>
          <w:szCs w:val="28"/>
        </w:rPr>
        <w:t>В результате работ, проведенных по единой методике, накоплен большой фактический материал, свидетельствующий о том, что не размер семян определяет их урожайные качества. Не установлено четкой зависимости энергии прорастания и лабораторной всхожести от их удельного веса. Однако при наибольшем удельном весе семян средней фракции (1,445 г/см</w:t>
      </w:r>
      <w:r w:rsidRPr="001A1156">
        <w:rPr>
          <w:sz w:val="28"/>
          <w:szCs w:val="28"/>
          <w:vertAlign w:val="superscript"/>
        </w:rPr>
        <w:t>3</w:t>
      </w:r>
      <w:r w:rsidRPr="001A1156">
        <w:rPr>
          <w:sz w:val="28"/>
          <w:szCs w:val="28"/>
        </w:rPr>
        <w:t xml:space="preserve">) энергия прорастания и всхожесть их были выше, чем при меньшем удельном весе. </w:t>
      </w:r>
    </w:p>
    <w:p w14:paraId="473A5588" w14:textId="77777777" w:rsidR="00A67AEB" w:rsidRDefault="00A67AEB" w:rsidP="00A67AEB">
      <w:pPr>
        <w:shd w:val="clear" w:color="auto" w:fill="FFFFFF"/>
        <w:tabs>
          <w:tab w:val="left" w:pos="7178"/>
        </w:tabs>
        <w:ind w:left="7" w:firstLine="428"/>
        <w:rPr>
          <w:spacing w:val="-1"/>
          <w:sz w:val="28"/>
          <w:szCs w:val="28"/>
        </w:rPr>
      </w:pPr>
    </w:p>
    <w:p w14:paraId="23F02A7C" w14:textId="77777777" w:rsidR="00A67AEB" w:rsidRDefault="00A67AEB" w:rsidP="00A67AEB">
      <w:pPr>
        <w:shd w:val="clear" w:color="auto" w:fill="FFFFFF"/>
        <w:tabs>
          <w:tab w:val="left" w:pos="7178"/>
        </w:tabs>
        <w:ind w:left="7" w:firstLine="428"/>
        <w:rPr>
          <w:spacing w:val="-1"/>
          <w:sz w:val="28"/>
          <w:szCs w:val="28"/>
        </w:rPr>
      </w:pPr>
    </w:p>
    <w:p w14:paraId="4F9A95FC" w14:textId="77777777" w:rsidR="00A67AEB" w:rsidRPr="001A1156" w:rsidRDefault="00A67AEB" w:rsidP="00A67AEB">
      <w:pPr>
        <w:shd w:val="clear" w:color="auto" w:fill="FFFFFF"/>
        <w:tabs>
          <w:tab w:val="left" w:pos="7178"/>
        </w:tabs>
        <w:ind w:left="7" w:firstLine="428"/>
        <w:rPr>
          <w:spacing w:val="-1"/>
          <w:sz w:val="28"/>
          <w:szCs w:val="28"/>
        </w:rPr>
      </w:pPr>
      <w:r>
        <w:rPr>
          <w:spacing w:val="-1"/>
          <w:sz w:val="28"/>
          <w:szCs w:val="28"/>
        </w:rPr>
        <w:t>Таблица 1</w:t>
      </w:r>
      <w:r w:rsidRPr="001A1156">
        <w:rPr>
          <w:spacing w:val="-4"/>
          <w:sz w:val="28"/>
          <w:szCs w:val="28"/>
        </w:rPr>
        <w:t>Биометрические и биофизические показатели семян различных фракций</w:t>
      </w:r>
    </w:p>
    <w:tbl>
      <w:tblPr>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1"/>
        <w:gridCol w:w="954"/>
        <w:gridCol w:w="918"/>
        <w:gridCol w:w="1140"/>
        <w:gridCol w:w="1060"/>
        <w:gridCol w:w="1026"/>
        <w:gridCol w:w="1007"/>
        <w:gridCol w:w="978"/>
        <w:gridCol w:w="1127"/>
      </w:tblGrid>
      <w:tr w:rsidR="00A67AEB" w:rsidRPr="00086E42" w14:paraId="36B11ECA" w14:textId="77777777" w:rsidTr="00124233">
        <w:tc>
          <w:tcPr>
            <w:tcW w:w="1281" w:type="dxa"/>
            <w:vMerge w:val="restart"/>
            <w:tcBorders>
              <w:top w:val="single" w:sz="4" w:space="0" w:color="auto"/>
              <w:left w:val="single" w:sz="4" w:space="0" w:color="auto"/>
              <w:bottom w:val="single" w:sz="4" w:space="0" w:color="auto"/>
              <w:right w:val="single" w:sz="4" w:space="0" w:color="auto"/>
            </w:tcBorders>
          </w:tcPr>
          <w:p w14:paraId="7878D490" w14:textId="77777777" w:rsidR="00A67AEB" w:rsidRPr="006574E8" w:rsidRDefault="00A67AEB" w:rsidP="00124233">
            <w:pPr>
              <w:tabs>
                <w:tab w:val="left" w:pos="7178"/>
              </w:tabs>
              <w:rPr>
                <w:spacing w:val="-1"/>
                <w:sz w:val="24"/>
                <w:szCs w:val="24"/>
              </w:rPr>
            </w:pPr>
            <w:r w:rsidRPr="006574E8">
              <w:rPr>
                <w:spacing w:val="-1"/>
                <w:sz w:val="24"/>
                <w:szCs w:val="24"/>
              </w:rPr>
              <w:t>Фракции семян</w:t>
            </w:r>
          </w:p>
        </w:tc>
        <w:tc>
          <w:tcPr>
            <w:tcW w:w="954" w:type="dxa"/>
            <w:vMerge w:val="restart"/>
            <w:tcBorders>
              <w:top w:val="single" w:sz="4" w:space="0" w:color="auto"/>
              <w:left w:val="single" w:sz="4" w:space="0" w:color="auto"/>
              <w:bottom w:val="single" w:sz="4" w:space="0" w:color="auto"/>
              <w:right w:val="single" w:sz="4" w:space="0" w:color="auto"/>
            </w:tcBorders>
          </w:tcPr>
          <w:p w14:paraId="4E7F875B" w14:textId="77777777" w:rsidR="00A67AEB" w:rsidRPr="006574E8" w:rsidRDefault="00A67AEB" w:rsidP="00124233">
            <w:pPr>
              <w:tabs>
                <w:tab w:val="left" w:pos="7178"/>
              </w:tabs>
              <w:rPr>
                <w:spacing w:val="-1"/>
                <w:sz w:val="24"/>
                <w:szCs w:val="24"/>
              </w:rPr>
            </w:pPr>
            <w:r w:rsidRPr="006574E8">
              <w:rPr>
                <w:spacing w:val="-1"/>
                <w:sz w:val="24"/>
                <w:szCs w:val="24"/>
              </w:rPr>
              <w:t>Выход семян,%</w:t>
            </w:r>
          </w:p>
        </w:tc>
        <w:tc>
          <w:tcPr>
            <w:tcW w:w="2058" w:type="dxa"/>
            <w:gridSpan w:val="2"/>
            <w:tcBorders>
              <w:top w:val="single" w:sz="4" w:space="0" w:color="auto"/>
              <w:left w:val="single" w:sz="4" w:space="0" w:color="auto"/>
              <w:bottom w:val="single" w:sz="4" w:space="0" w:color="auto"/>
              <w:right w:val="single" w:sz="4" w:space="0" w:color="auto"/>
            </w:tcBorders>
          </w:tcPr>
          <w:p w14:paraId="0D788F65" w14:textId="77777777" w:rsidR="00A67AEB" w:rsidRPr="006574E8" w:rsidRDefault="00A67AEB" w:rsidP="00124233">
            <w:pPr>
              <w:tabs>
                <w:tab w:val="left" w:pos="7178"/>
              </w:tabs>
              <w:rPr>
                <w:spacing w:val="-1"/>
                <w:sz w:val="24"/>
                <w:szCs w:val="24"/>
              </w:rPr>
            </w:pPr>
            <w:r w:rsidRPr="006574E8">
              <w:rPr>
                <w:spacing w:val="-1"/>
                <w:sz w:val="24"/>
                <w:szCs w:val="24"/>
              </w:rPr>
              <w:t>Размер семян, мм</w:t>
            </w:r>
          </w:p>
        </w:tc>
        <w:tc>
          <w:tcPr>
            <w:tcW w:w="1060" w:type="dxa"/>
            <w:vMerge w:val="restart"/>
            <w:tcBorders>
              <w:top w:val="single" w:sz="4" w:space="0" w:color="auto"/>
              <w:left w:val="single" w:sz="4" w:space="0" w:color="auto"/>
              <w:bottom w:val="single" w:sz="4" w:space="0" w:color="auto"/>
              <w:right w:val="single" w:sz="4" w:space="0" w:color="auto"/>
            </w:tcBorders>
          </w:tcPr>
          <w:p w14:paraId="6521C74B" w14:textId="77777777" w:rsidR="00A67AEB" w:rsidRPr="006574E8" w:rsidRDefault="00A67AEB" w:rsidP="00124233">
            <w:pPr>
              <w:tabs>
                <w:tab w:val="left" w:pos="7178"/>
              </w:tabs>
              <w:rPr>
                <w:spacing w:val="-1"/>
                <w:sz w:val="24"/>
                <w:szCs w:val="24"/>
              </w:rPr>
            </w:pPr>
            <w:r w:rsidRPr="006574E8">
              <w:rPr>
                <w:spacing w:val="-1"/>
                <w:sz w:val="24"/>
                <w:szCs w:val="24"/>
              </w:rPr>
              <w:t>Масса 1000</w:t>
            </w:r>
          </w:p>
          <w:p w14:paraId="5BE76B86" w14:textId="77777777" w:rsidR="00A67AEB" w:rsidRPr="006574E8" w:rsidRDefault="00A67AEB" w:rsidP="00124233">
            <w:pPr>
              <w:tabs>
                <w:tab w:val="left" w:pos="7178"/>
              </w:tabs>
              <w:rPr>
                <w:spacing w:val="-1"/>
                <w:sz w:val="24"/>
                <w:szCs w:val="24"/>
              </w:rPr>
            </w:pPr>
            <w:proofErr w:type="spellStart"/>
            <w:r w:rsidRPr="006574E8">
              <w:rPr>
                <w:spacing w:val="-1"/>
                <w:sz w:val="24"/>
                <w:szCs w:val="24"/>
              </w:rPr>
              <w:t>семян,г</w:t>
            </w:r>
            <w:proofErr w:type="spellEnd"/>
            <w:r w:rsidRPr="006574E8">
              <w:rPr>
                <w:spacing w:val="-1"/>
                <w:sz w:val="24"/>
                <w:szCs w:val="24"/>
              </w:rPr>
              <w:t>.</w:t>
            </w:r>
          </w:p>
        </w:tc>
        <w:tc>
          <w:tcPr>
            <w:tcW w:w="1026" w:type="dxa"/>
            <w:vMerge w:val="restart"/>
            <w:tcBorders>
              <w:top w:val="single" w:sz="4" w:space="0" w:color="auto"/>
              <w:left w:val="single" w:sz="4" w:space="0" w:color="auto"/>
              <w:bottom w:val="single" w:sz="4" w:space="0" w:color="auto"/>
              <w:right w:val="single" w:sz="4" w:space="0" w:color="auto"/>
            </w:tcBorders>
          </w:tcPr>
          <w:p w14:paraId="5814E75E" w14:textId="77777777" w:rsidR="00A67AEB" w:rsidRPr="006574E8" w:rsidRDefault="00A67AEB" w:rsidP="00124233">
            <w:pPr>
              <w:tabs>
                <w:tab w:val="left" w:pos="7178"/>
              </w:tabs>
              <w:rPr>
                <w:spacing w:val="-1"/>
                <w:sz w:val="24"/>
                <w:szCs w:val="24"/>
                <w:vertAlign w:val="superscript"/>
              </w:rPr>
            </w:pPr>
            <w:r w:rsidRPr="006574E8">
              <w:rPr>
                <w:spacing w:val="-1"/>
                <w:sz w:val="24"/>
                <w:szCs w:val="24"/>
              </w:rPr>
              <w:t>Удельный вес, г/см</w:t>
            </w:r>
            <w:r w:rsidRPr="006574E8">
              <w:rPr>
                <w:spacing w:val="-1"/>
                <w:sz w:val="24"/>
                <w:szCs w:val="24"/>
                <w:vertAlign w:val="superscript"/>
              </w:rPr>
              <w:t>3</w:t>
            </w:r>
          </w:p>
        </w:tc>
        <w:tc>
          <w:tcPr>
            <w:tcW w:w="1007" w:type="dxa"/>
            <w:vMerge w:val="restart"/>
            <w:tcBorders>
              <w:top w:val="single" w:sz="4" w:space="0" w:color="auto"/>
              <w:left w:val="single" w:sz="4" w:space="0" w:color="auto"/>
              <w:bottom w:val="single" w:sz="4" w:space="0" w:color="auto"/>
              <w:right w:val="single" w:sz="4" w:space="0" w:color="auto"/>
            </w:tcBorders>
          </w:tcPr>
          <w:p w14:paraId="34FCEC5F" w14:textId="77777777" w:rsidR="00A67AEB" w:rsidRPr="006574E8" w:rsidRDefault="00A67AEB" w:rsidP="00124233">
            <w:pPr>
              <w:tabs>
                <w:tab w:val="left" w:pos="7178"/>
              </w:tabs>
              <w:rPr>
                <w:spacing w:val="-1"/>
                <w:sz w:val="24"/>
                <w:szCs w:val="24"/>
              </w:rPr>
            </w:pPr>
            <w:r w:rsidRPr="006574E8">
              <w:rPr>
                <w:spacing w:val="-1"/>
                <w:sz w:val="24"/>
                <w:szCs w:val="24"/>
              </w:rPr>
              <w:t>Стек</w:t>
            </w:r>
          </w:p>
          <w:p w14:paraId="6604CF94" w14:textId="77777777" w:rsidR="00A67AEB" w:rsidRPr="006574E8" w:rsidRDefault="00A67AEB" w:rsidP="00124233">
            <w:pPr>
              <w:tabs>
                <w:tab w:val="left" w:pos="7178"/>
              </w:tabs>
              <w:rPr>
                <w:spacing w:val="-1"/>
                <w:sz w:val="24"/>
                <w:szCs w:val="24"/>
              </w:rPr>
            </w:pPr>
            <w:proofErr w:type="spellStart"/>
            <w:r w:rsidRPr="006574E8">
              <w:rPr>
                <w:spacing w:val="-1"/>
                <w:sz w:val="24"/>
                <w:szCs w:val="24"/>
              </w:rPr>
              <w:t>ловид</w:t>
            </w:r>
            <w:proofErr w:type="spellEnd"/>
          </w:p>
          <w:p w14:paraId="619C3D27" w14:textId="77777777" w:rsidR="00A67AEB" w:rsidRPr="006574E8" w:rsidRDefault="00A67AEB" w:rsidP="00124233">
            <w:pPr>
              <w:tabs>
                <w:tab w:val="left" w:pos="7178"/>
              </w:tabs>
              <w:rPr>
                <w:spacing w:val="-1"/>
                <w:sz w:val="24"/>
                <w:szCs w:val="24"/>
              </w:rPr>
            </w:pPr>
            <w:proofErr w:type="spellStart"/>
            <w:r w:rsidRPr="006574E8">
              <w:rPr>
                <w:spacing w:val="-1"/>
                <w:sz w:val="24"/>
                <w:szCs w:val="24"/>
              </w:rPr>
              <w:t>ностьв</w:t>
            </w:r>
            <w:proofErr w:type="spellEnd"/>
            <w:r w:rsidRPr="006574E8">
              <w:rPr>
                <w:spacing w:val="-1"/>
                <w:sz w:val="24"/>
                <w:szCs w:val="24"/>
              </w:rPr>
              <w:t xml:space="preserve"> %</w:t>
            </w:r>
          </w:p>
        </w:tc>
        <w:tc>
          <w:tcPr>
            <w:tcW w:w="978" w:type="dxa"/>
            <w:vMerge w:val="restart"/>
            <w:tcBorders>
              <w:top w:val="single" w:sz="4" w:space="0" w:color="auto"/>
              <w:left w:val="single" w:sz="4" w:space="0" w:color="auto"/>
              <w:bottom w:val="single" w:sz="4" w:space="0" w:color="auto"/>
              <w:right w:val="single" w:sz="4" w:space="0" w:color="auto"/>
            </w:tcBorders>
          </w:tcPr>
          <w:p w14:paraId="41E2D995" w14:textId="77777777" w:rsidR="00A67AEB" w:rsidRPr="006574E8" w:rsidRDefault="00A67AEB" w:rsidP="00124233">
            <w:pPr>
              <w:tabs>
                <w:tab w:val="left" w:pos="7178"/>
              </w:tabs>
              <w:rPr>
                <w:spacing w:val="-1"/>
                <w:sz w:val="24"/>
                <w:szCs w:val="24"/>
              </w:rPr>
            </w:pPr>
            <w:r w:rsidRPr="006574E8">
              <w:rPr>
                <w:spacing w:val="-1"/>
                <w:sz w:val="24"/>
                <w:szCs w:val="24"/>
              </w:rPr>
              <w:t xml:space="preserve">Энергия </w:t>
            </w:r>
            <w:proofErr w:type="spellStart"/>
            <w:r w:rsidRPr="006574E8">
              <w:rPr>
                <w:spacing w:val="-1"/>
                <w:sz w:val="24"/>
                <w:szCs w:val="24"/>
              </w:rPr>
              <w:t>прора</w:t>
            </w:r>
            <w:proofErr w:type="spellEnd"/>
          </w:p>
          <w:p w14:paraId="36C20FDB" w14:textId="77777777" w:rsidR="00A67AEB" w:rsidRPr="006574E8" w:rsidRDefault="00A67AEB" w:rsidP="00124233">
            <w:pPr>
              <w:tabs>
                <w:tab w:val="left" w:pos="7178"/>
              </w:tabs>
              <w:rPr>
                <w:spacing w:val="-1"/>
                <w:sz w:val="24"/>
                <w:szCs w:val="24"/>
              </w:rPr>
            </w:pPr>
            <w:proofErr w:type="spellStart"/>
            <w:r w:rsidRPr="006574E8">
              <w:rPr>
                <w:spacing w:val="-1"/>
                <w:sz w:val="24"/>
                <w:szCs w:val="24"/>
              </w:rPr>
              <w:t>стания</w:t>
            </w:r>
            <w:proofErr w:type="spellEnd"/>
            <w:r w:rsidRPr="006574E8">
              <w:rPr>
                <w:spacing w:val="-1"/>
                <w:sz w:val="24"/>
                <w:szCs w:val="24"/>
              </w:rPr>
              <w:t>,%</w:t>
            </w:r>
          </w:p>
        </w:tc>
        <w:tc>
          <w:tcPr>
            <w:tcW w:w="1127" w:type="dxa"/>
            <w:vMerge w:val="restart"/>
            <w:tcBorders>
              <w:top w:val="single" w:sz="4" w:space="0" w:color="auto"/>
              <w:left w:val="single" w:sz="4" w:space="0" w:color="auto"/>
              <w:bottom w:val="single" w:sz="4" w:space="0" w:color="auto"/>
              <w:right w:val="single" w:sz="4" w:space="0" w:color="auto"/>
            </w:tcBorders>
          </w:tcPr>
          <w:p w14:paraId="4DE71F85" w14:textId="77777777" w:rsidR="00A67AEB" w:rsidRPr="006574E8" w:rsidRDefault="00A67AEB" w:rsidP="00124233">
            <w:pPr>
              <w:tabs>
                <w:tab w:val="left" w:pos="7178"/>
              </w:tabs>
              <w:rPr>
                <w:spacing w:val="-1"/>
                <w:sz w:val="24"/>
                <w:szCs w:val="24"/>
              </w:rPr>
            </w:pPr>
            <w:proofErr w:type="spellStart"/>
            <w:r w:rsidRPr="006574E8">
              <w:rPr>
                <w:spacing w:val="-1"/>
                <w:sz w:val="24"/>
                <w:szCs w:val="24"/>
              </w:rPr>
              <w:t>Лаборат</w:t>
            </w:r>
            <w:proofErr w:type="spellEnd"/>
            <w:r w:rsidRPr="006574E8">
              <w:rPr>
                <w:spacing w:val="-1"/>
                <w:sz w:val="24"/>
                <w:szCs w:val="24"/>
              </w:rPr>
              <w:t>. всхожесть,%</w:t>
            </w:r>
          </w:p>
        </w:tc>
      </w:tr>
      <w:tr w:rsidR="00A67AEB" w:rsidRPr="00086E42" w14:paraId="254E6E2A" w14:textId="77777777" w:rsidTr="00124233">
        <w:tc>
          <w:tcPr>
            <w:tcW w:w="1281" w:type="dxa"/>
            <w:vMerge/>
            <w:tcBorders>
              <w:top w:val="single" w:sz="4" w:space="0" w:color="auto"/>
              <w:left w:val="single" w:sz="4" w:space="0" w:color="auto"/>
              <w:bottom w:val="single" w:sz="4" w:space="0" w:color="auto"/>
              <w:right w:val="single" w:sz="4" w:space="0" w:color="auto"/>
            </w:tcBorders>
          </w:tcPr>
          <w:p w14:paraId="43F6ED52" w14:textId="77777777" w:rsidR="00A67AEB" w:rsidRPr="00086E42" w:rsidRDefault="00A67AEB" w:rsidP="00124233">
            <w:pPr>
              <w:tabs>
                <w:tab w:val="left" w:pos="7178"/>
              </w:tabs>
              <w:rPr>
                <w:spacing w:val="-1"/>
                <w:sz w:val="28"/>
                <w:szCs w:val="28"/>
              </w:rPr>
            </w:pPr>
          </w:p>
        </w:tc>
        <w:tc>
          <w:tcPr>
            <w:tcW w:w="954" w:type="dxa"/>
            <w:vMerge/>
            <w:tcBorders>
              <w:top w:val="single" w:sz="4" w:space="0" w:color="auto"/>
              <w:left w:val="single" w:sz="4" w:space="0" w:color="auto"/>
              <w:bottom w:val="single" w:sz="4" w:space="0" w:color="auto"/>
              <w:right w:val="single" w:sz="4" w:space="0" w:color="auto"/>
            </w:tcBorders>
          </w:tcPr>
          <w:p w14:paraId="72FB36A2" w14:textId="77777777" w:rsidR="00A67AEB" w:rsidRPr="00086E42" w:rsidRDefault="00A67AEB" w:rsidP="00124233">
            <w:pPr>
              <w:tabs>
                <w:tab w:val="left" w:pos="7178"/>
              </w:tabs>
              <w:rPr>
                <w:spacing w:val="-1"/>
                <w:sz w:val="28"/>
                <w:szCs w:val="28"/>
              </w:rPr>
            </w:pPr>
          </w:p>
        </w:tc>
        <w:tc>
          <w:tcPr>
            <w:tcW w:w="918" w:type="dxa"/>
            <w:tcBorders>
              <w:top w:val="single" w:sz="4" w:space="0" w:color="auto"/>
              <w:left w:val="single" w:sz="4" w:space="0" w:color="auto"/>
              <w:bottom w:val="single" w:sz="4" w:space="0" w:color="auto"/>
              <w:right w:val="single" w:sz="4" w:space="0" w:color="auto"/>
            </w:tcBorders>
          </w:tcPr>
          <w:p w14:paraId="2A6BC882" w14:textId="77777777" w:rsidR="00A67AEB" w:rsidRPr="00086E42" w:rsidRDefault="00A67AEB" w:rsidP="00124233">
            <w:pPr>
              <w:tabs>
                <w:tab w:val="left" w:pos="7178"/>
              </w:tabs>
              <w:rPr>
                <w:spacing w:val="-1"/>
                <w:sz w:val="28"/>
                <w:szCs w:val="28"/>
              </w:rPr>
            </w:pPr>
            <w:r w:rsidRPr="00086E42">
              <w:rPr>
                <w:spacing w:val="-1"/>
                <w:sz w:val="28"/>
                <w:szCs w:val="28"/>
              </w:rPr>
              <w:t>длина</w:t>
            </w:r>
          </w:p>
        </w:tc>
        <w:tc>
          <w:tcPr>
            <w:tcW w:w="1140" w:type="dxa"/>
            <w:tcBorders>
              <w:top w:val="single" w:sz="4" w:space="0" w:color="auto"/>
              <w:left w:val="single" w:sz="4" w:space="0" w:color="auto"/>
              <w:bottom w:val="single" w:sz="4" w:space="0" w:color="auto"/>
              <w:right w:val="single" w:sz="4" w:space="0" w:color="auto"/>
            </w:tcBorders>
          </w:tcPr>
          <w:p w14:paraId="03F7ED2F" w14:textId="77777777" w:rsidR="00A67AEB" w:rsidRPr="00086E42" w:rsidRDefault="00A67AEB" w:rsidP="00124233">
            <w:pPr>
              <w:tabs>
                <w:tab w:val="left" w:pos="7178"/>
              </w:tabs>
              <w:rPr>
                <w:spacing w:val="-1"/>
                <w:sz w:val="28"/>
                <w:szCs w:val="28"/>
              </w:rPr>
            </w:pPr>
            <w:r w:rsidRPr="00086E42">
              <w:rPr>
                <w:spacing w:val="-1"/>
                <w:sz w:val="28"/>
                <w:szCs w:val="28"/>
              </w:rPr>
              <w:t>ширина</w:t>
            </w:r>
          </w:p>
        </w:tc>
        <w:tc>
          <w:tcPr>
            <w:tcW w:w="1060" w:type="dxa"/>
            <w:vMerge/>
            <w:tcBorders>
              <w:top w:val="single" w:sz="4" w:space="0" w:color="auto"/>
              <w:left w:val="single" w:sz="4" w:space="0" w:color="auto"/>
              <w:bottom w:val="single" w:sz="4" w:space="0" w:color="auto"/>
              <w:right w:val="single" w:sz="4" w:space="0" w:color="auto"/>
            </w:tcBorders>
          </w:tcPr>
          <w:p w14:paraId="5952E243" w14:textId="77777777" w:rsidR="00A67AEB" w:rsidRPr="00086E42" w:rsidRDefault="00A67AEB" w:rsidP="00124233">
            <w:pPr>
              <w:tabs>
                <w:tab w:val="left" w:pos="7178"/>
              </w:tabs>
              <w:rPr>
                <w:spacing w:val="-1"/>
                <w:sz w:val="28"/>
                <w:szCs w:val="28"/>
              </w:rPr>
            </w:pPr>
          </w:p>
        </w:tc>
        <w:tc>
          <w:tcPr>
            <w:tcW w:w="1026" w:type="dxa"/>
            <w:vMerge/>
            <w:tcBorders>
              <w:top w:val="single" w:sz="4" w:space="0" w:color="auto"/>
              <w:left w:val="single" w:sz="4" w:space="0" w:color="auto"/>
              <w:bottom w:val="single" w:sz="4" w:space="0" w:color="auto"/>
              <w:right w:val="single" w:sz="4" w:space="0" w:color="auto"/>
            </w:tcBorders>
          </w:tcPr>
          <w:p w14:paraId="5BBF1B66" w14:textId="77777777" w:rsidR="00A67AEB" w:rsidRPr="00086E42" w:rsidRDefault="00A67AEB" w:rsidP="00124233">
            <w:pPr>
              <w:tabs>
                <w:tab w:val="left" w:pos="7178"/>
              </w:tabs>
              <w:rPr>
                <w:spacing w:val="-1"/>
                <w:sz w:val="28"/>
                <w:szCs w:val="28"/>
              </w:rPr>
            </w:pPr>
          </w:p>
        </w:tc>
        <w:tc>
          <w:tcPr>
            <w:tcW w:w="1007" w:type="dxa"/>
            <w:vMerge/>
            <w:tcBorders>
              <w:top w:val="single" w:sz="4" w:space="0" w:color="auto"/>
              <w:left w:val="single" w:sz="4" w:space="0" w:color="auto"/>
              <w:bottom w:val="single" w:sz="4" w:space="0" w:color="auto"/>
              <w:right w:val="single" w:sz="4" w:space="0" w:color="auto"/>
            </w:tcBorders>
          </w:tcPr>
          <w:p w14:paraId="4D8B09F2" w14:textId="77777777" w:rsidR="00A67AEB" w:rsidRPr="00086E42" w:rsidRDefault="00A67AEB" w:rsidP="00124233">
            <w:pPr>
              <w:tabs>
                <w:tab w:val="left" w:pos="7178"/>
              </w:tabs>
              <w:rPr>
                <w:spacing w:val="-1"/>
                <w:sz w:val="28"/>
                <w:szCs w:val="28"/>
              </w:rPr>
            </w:pPr>
          </w:p>
        </w:tc>
        <w:tc>
          <w:tcPr>
            <w:tcW w:w="978" w:type="dxa"/>
            <w:vMerge/>
            <w:tcBorders>
              <w:top w:val="single" w:sz="4" w:space="0" w:color="auto"/>
              <w:left w:val="single" w:sz="4" w:space="0" w:color="auto"/>
              <w:bottom w:val="single" w:sz="4" w:space="0" w:color="auto"/>
              <w:right w:val="single" w:sz="4" w:space="0" w:color="auto"/>
            </w:tcBorders>
          </w:tcPr>
          <w:p w14:paraId="6A096659" w14:textId="77777777" w:rsidR="00A67AEB" w:rsidRPr="00086E42" w:rsidRDefault="00A67AEB" w:rsidP="00124233">
            <w:pPr>
              <w:tabs>
                <w:tab w:val="left" w:pos="7178"/>
              </w:tabs>
              <w:rPr>
                <w:spacing w:val="-1"/>
                <w:sz w:val="28"/>
                <w:szCs w:val="28"/>
              </w:rPr>
            </w:pPr>
          </w:p>
        </w:tc>
        <w:tc>
          <w:tcPr>
            <w:tcW w:w="1127" w:type="dxa"/>
            <w:vMerge/>
            <w:tcBorders>
              <w:top w:val="single" w:sz="4" w:space="0" w:color="auto"/>
              <w:left w:val="single" w:sz="4" w:space="0" w:color="auto"/>
              <w:bottom w:val="single" w:sz="4" w:space="0" w:color="auto"/>
              <w:right w:val="single" w:sz="4" w:space="0" w:color="auto"/>
            </w:tcBorders>
          </w:tcPr>
          <w:p w14:paraId="05A85195" w14:textId="77777777" w:rsidR="00A67AEB" w:rsidRPr="00086E42" w:rsidRDefault="00A67AEB" w:rsidP="00124233">
            <w:pPr>
              <w:tabs>
                <w:tab w:val="left" w:pos="7178"/>
              </w:tabs>
              <w:rPr>
                <w:spacing w:val="-1"/>
                <w:sz w:val="28"/>
                <w:szCs w:val="28"/>
              </w:rPr>
            </w:pPr>
          </w:p>
        </w:tc>
      </w:tr>
      <w:tr w:rsidR="00A67AEB" w:rsidRPr="00086E42" w14:paraId="7286AD77" w14:textId="77777777" w:rsidTr="00124233">
        <w:tc>
          <w:tcPr>
            <w:tcW w:w="1281" w:type="dxa"/>
            <w:tcBorders>
              <w:top w:val="single" w:sz="4" w:space="0" w:color="auto"/>
              <w:left w:val="single" w:sz="4" w:space="0" w:color="auto"/>
              <w:bottom w:val="single" w:sz="4" w:space="0" w:color="auto"/>
              <w:right w:val="single" w:sz="4" w:space="0" w:color="auto"/>
            </w:tcBorders>
          </w:tcPr>
          <w:p w14:paraId="4CE4FB1A" w14:textId="77777777" w:rsidR="00A67AEB" w:rsidRPr="006574E8" w:rsidRDefault="00A67AEB" w:rsidP="00124233">
            <w:pPr>
              <w:tabs>
                <w:tab w:val="left" w:pos="7178"/>
              </w:tabs>
              <w:rPr>
                <w:spacing w:val="-1"/>
                <w:sz w:val="24"/>
                <w:szCs w:val="24"/>
              </w:rPr>
            </w:pPr>
            <w:r w:rsidRPr="006574E8">
              <w:rPr>
                <w:spacing w:val="-1"/>
                <w:sz w:val="24"/>
                <w:szCs w:val="24"/>
              </w:rPr>
              <w:t>Исходные</w:t>
            </w:r>
          </w:p>
          <w:p w14:paraId="0781F6FB" w14:textId="77777777" w:rsidR="00A67AEB" w:rsidRPr="006574E8" w:rsidRDefault="00A67AEB" w:rsidP="00124233">
            <w:pPr>
              <w:tabs>
                <w:tab w:val="left" w:pos="7178"/>
              </w:tabs>
              <w:rPr>
                <w:spacing w:val="-1"/>
                <w:sz w:val="24"/>
                <w:szCs w:val="24"/>
              </w:rPr>
            </w:pPr>
            <w:r w:rsidRPr="006574E8">
              <w:rPr>
                <w:spacing w:val="-1"/>
                <w:sz w:val="24"/>
                <w:szCs w:val="24"/>
              </w:rPr>
              <w:t>контроль</w:t>
            </w:r>
          </w:p>
        </w:tc>
        <w:tc>
          <w:tcPr>
            <w:tcW w:w="954" w:type="dxa"/>
            <w:tcBorders>
              <w:top w:val="single" w:sz="4" w:space="0" w:color="auto"/>
              <w:left w:val="single" w:sz="4" w:space="0" w:color="auto"/>
              <w:bottom w:val="single" w:sz="4" w:space="0" w:color="auto"/>
              <w:right w:val="single" w:sz="4" w:space="0" w:color="auto"/>
            </w:tcBorders>
          </w:tcPr>
          <w:p w14:paraId="1FECA931" w14:textId="77777777" w:rsidR="00A67AEB" w:rsidRPr="00086E42" w:rsidRDefault="00A67AEB" w:rsidP="00124233">
            <w:pPr>
              <w:tabs>
                <w:tab w:val="left" w:pos="7178"/>
              </w:tabs>
              <w:rPr>
                <w:spacing w:val="-1"/>
                <w:sz w:val="28"/>
                <w:szCs w:val="28"/>
              </w:rPr>
            </w:pPr>
            <w:r w:rsidRPr="00086E42">
              <w:rPr>
                <w:spacing w:val="-1"/>
                <w:sz w:val="28"/>
                <w:szCs w:val="28"/>
              </w:rPr>
              <w:t>96,7</w:t>
            </w:r>
          </w:p>
        </w:tc>
        <w:tc>
          <w:tcPr>
            <w:tcW w:w="918" w:type="dxa"/>
            <w:tcBorders>
              <w:top w:val="single" w:sz="4" w:space="0" w:color="auto"/>
              <w:left w:val="single" w:sz="4" w:space="0" w:color="auto"/>
              <w:bottom w:val="single" w:sz="4" w:space="0" w:color="auto"/>
              <w:right w:val="single" w:sz="4" w:space="0" w:color="auto"/>
            </w:tcBorders>
          </w:tcPr>
          <w:p w14:paraId="55238482" w14:textId="77777777" w:rsidR="00A67AEB" w:rsidRPr="00086E42" w:rsidRDefault="00A67AEB" w:rsidP="00124233">
            <w:pPr>
              <w:tabs>
                <w:tab w:val="left" w:pos="7178"/>
              </w:tabs>
              <w:rPr>
                <w:spacing w:val="-1"/>
                <w:sz w:val="28"/>
                <w:szCs w:val="28"/>
              </w:rPr>
            </w:pPr>
            <w:r w:rsidRPr="00086E42">
              <w:rPr>
                <w:spacing w:val="-1"/>
                <w:sz w:val="28"/>
                <w:szCs w:val="28"/>
              </w:rPr>
              <w:t>6,03</w:t>
            </w:r>
          </w:p>
        </w:tc>
        <w:tc>
          <w:tcPr>
            <w:tcW w:w="1140" w:type="dxa"/>
            <w:tcBorders>
              <w:top w:val="single" w:sz="4" w:space="0" w:color="auto"/>
              <w:left w:val="single" w:sz="4" w:space="0" w:color="auto"/>
              <w:bottom w:val="single" w:sz="4" w:space="0" w:color="auto"/>
              <w:right w:val="single" w:sz="4" w:space="0" w:color="auto"/>
            </w:tcBorders>
          </w:tcPr>
          <w:p w14:paraId="4E9F428C" w14:textId="77777777" w:rsidR="00A67AEB" w:rsidRPr="00086E42" w:rsidRDefault="00A67AEB" w:rsidP="00124233">
            <w:pPr>
              <w:tabs>
                <w:tab w:val="left" w:pos="7178"/>
              </w:tabs>
              <w:rPr>
                <w:spacing w:val="-1"/>
                <w:sz w:val="28"/>
                <w:szCs w:val="28"/>
              </w:rPr>
            </w:pPr>
            <w:r w:rsidRPr="00086E42">
              <w:rPr>
                <w:spacing w:val="-1"/>
                <w:sz w:val="28"/>
                <w:szCs w:val="28"/>
              </w:rPr>
              <w:t>2,84</w:t>
            </w:r>
          </w:p>
        </w:tc>
        <w:tc>
          <w:tcPr>
            <w:tcW w:w="1060" w:type="dxa"/>
            <w:tcBorders>
              <w:top w:val="single" w:sz="4" w:space="0" w:color="auto"/>
              <w:left w:val="single" w:sz="4" w:space="0" w:color="auto"/>
              <w:bottom w:val="single" w:sz="4" w:space="0" w:color="auto"/>
              <w:right w:val="single" w:sz="4" w:space="0" w:color="auto"/>
            </w:tcBorders>
          </w:tcPr>
          <w:p w14:paraId="4EC8CE19" w14:textId="77777777" w:rsidR="00A67AEB" w:rsidRPr="00086E42" w:rsidRDefault="00A67AEB" w:rsidP="00124233">
            <w:pPr>
              <w:tabs>
                <w:tab w:val="left" w:pos="7178"/>
              </w:tabs>
              <w:rPr>
                <w:spacing w:val="-1"/>
                <w:sz w:val="28"/>
                <w:szCs w:val="28"/>
              </w:rPr>
            </w:pPr>
            <w:r w:rsidRPr="00086E42">
              <w:rPr>
                <w:spacing w:val="-1"/>
                <w:sz w:val="28"/>
                <w:szCs w:val="28"/>
              </w:rPr>
              <w:t>33,7</w:t>
            </w:r>
          </w:p>
        </w:tc>
        <w:tc>
          <w:tcPr>
            <w:tcW w:w="1026" w:type="dxa"/>
            <w:tcBorders>
              <w:top w:val="single" w:sz="4" w:space="0" w:color="auto"/>
              <w:left w:val="single" w:sz="4" w:space="0" w:color="auto"/>
              <w:bottom w:val="single" w:sz="4" w:space="0" w:color="auto"/>
              <w:right w:val="single" w:sz="4" w:space="0" w:color="auto"/>
            </w:tcBorders>
          </w:tcPr>
          <w:p w14:paraId="08977BBD" w14:textId="77777777" w:rsidR="00A67AEB" w:rsidRPr="00086E42" w:rsidRDefault="00A67AEB" w:rsidP="00124233">
            <w:pPr>
              <w:tabs>
                <w:tab w:val="left" w:pos="7178"/>
              </w:tabs>
              <w:rPr>
                <w:spacing w:val="-1"/>
                <w:sz w:val="28"/>
                <w:szCs w:val="28"/>
              </w:rPr>
            </w:pPr>
            <w:r w:rsidRPr="00086E42">
              <w:rPr>
                <w:spacing w:val="-1"/>
                <w:sz w:val="28"/>
                <w:szCs w:val="28"/>
              </w:rPr>
              <w:t>1,425</w:t>
            </w:r>
          </w:p>
        </w:tc>
        <w:tc>
          <w:tcPr>
            <w:tcW w:w="1007" w:type="dxa"/>
            <w:tcBorders>
              <w:top w:val="single" w:sz="4" w:space="0" w:color="auto"/>
              <w:left w:val="single" w:sz="4" w:space="0" w:color="auto"/>
              <w:bottom w:val="single" w:sz="4" w:space="0" w:color="auto"/>
              <w:right w:val="single" w:sz="4" w:space="0" w:color="auto"/>
            </w:tcBorders>
          </w:tcPr>
          <w:p w14:paraId="3672AF4B" w14:textId="77777777" w:rsidR="00A67AEB" w:rsidRPr="00086E42" w:rsidRDefault="00A67AEB" w:rsidP="00124233">
            <w:pPr>
              <w:tabs>
                <w:tab w:val="left" w:pos="7178"/>
              </w:tabs>
              <w:rPr>
                <w:spacing w:val="-1"/>
                <w:sz w:val="28"/>
                <w:szCs w:val="28"/>
              </w:rPr>
            </w:pPr>
            <w:r w:rsidRPr="00086E42">
              <w:rPr>
                <w:spacing w:val="-1"/>
                <w:sz w:val="28"/>
                <w:szCs w:val="28"/>
              </w:rPr>
              <w:t>80</w:t>
            </w:r>
          </w:p>
        </w:tc>
        <w:tc>
          <w:tcPr>
            <w:tcW w:w="978" w:type="dxa"/>
            <w:tcBorders>
              <w:top w:val="single" w:sz="4" w:space="0" w:color="auto"/>
              <w:left w:val="single" w:sz="4" w:space="0" w:color="auto"/>
              <w:bottom w:val="single" w:sz="4" w:space="0" w:color="auto"/>
              <w:right w:val="single" w:sz="4" w:space="0" w:color="auto"/>
            </w:tcBorders>
          </w:tcPr>
          <w:p w14:paraId="68BB9B79" w14:textId="77777777" w:rsidR="00A67AEB" w:rsidRPr="00086E42" w:rsidRDefault="00A67AEB" w:rsidP="00124233">
            <w:pPr>
              <w:tabs>
                <w:tab w:val="left" w:pos="7178"/>
              </w:tabs>
              <w:rPr>
                <w:spacing w:val="-1"/>
                <w:sz w:val="28"/>
                <w:szCs w:val="28"/>
              </w:rPr>
            </w:pPr>
            <w:r w:rsidRPr="00086E42">
              <w:rPr>
                <w:spacing w:val="-1"/>
                <w:sz w:val="28"/>
                <w:szCs w:val="28"/>
              </w:rPr>
              <w:t>80</w:t>
            </w:r>
          </w:p>
        </w:tc>
        <w:tc>
          <w:tcPr>
            <w:tcW w:w="1127" w:type="dxa"/>
            <w:tcBorders>
              <w:top w:val="single" w:sz="4" w:space="0" w:color="auto"/>
              <w:left w:val="single" w:sz="4" w:space="0" w:color="auto"/>
              <w:bottom w:val="single" w:sz="4" w:space="0" w:color="auto"/>
              <w:right w:val="single" w:sz="4" w:space="0" w:color="auto"/>
            </w:tcBorders>
          </w:tcPr>
          <w:p w14:paraId="004858E3" w14:textId="77777777" w:rsidR="00A67AEB" w:rsidRPr="00086E42" w:rsidRDefault="00A67AEB" w:rsidP="00124233">
            <w:pPr>
              <w:tabs>
                <w:tab w:val="left" w:pos="7178"/>
              </w:tabs>
              <w:rPr>
                <w:spacing w:val="-1"/>
                <w:sz w:val="28"/>
                <w:szCs w:val="28"/>
              </w:rPr>
            </w:pPr>
            <w:r w:rsidRPr="00086E42">
              <w:rPr>
                <w:spacing w:val="-1"/>
                <w:sz w:val="28"/>
                <w:szCs w:val="28"/>
              </w:rPr>
              <w:t>95</w:t>
            </w:r>
          </w:p>
        </w:tc>
      </w:tr>
      <w:tr w:rsidR="00A67AEB" w:rsidRPr="00086E42" w14:paraId="3D65FD77" w14:textId="77777777" w:rsidTr="00124233">
        <w:tc>
          <w:tcPr>
            <w:tcW w:w="1281" w:type="dxa"/>
            <w:tcBorders>
              <w:top w:val="single" w:sz="4" w:space="0" w:color="auto"/>
              <w:left w:val="single" w:sz="4" w:space="0" w:color="auto"/>
              <w:bottom w:val="single" w:sz="4" w:space="0" w:color="auto"/>
              <w:right w:val="single" w:sz="4" w:space="0" w:color="auto"/>
            </w:tcBorders>
          </w:tcPr>
          <w:p w14:paraId="33B9A67E" w14:textId="77777777" w:rsidR="00A67AEB" w:rsidRPr="006574E8" w:rsidRDefault="00A67AEB" w:rsidP="00124233">
            <w:pPr>
              <w:tabs>
                <w:tab w:val="left" w:pos="7178"/>
              </w:tabs>
              <w:rPr>
                <w:spacing w:val="-1"/>
                <w:sz w:val="24"/>
                <w:szCs w:val="24"/>
              </w:rPr>
            </w:pPr>
            <w:r w:rsidRPr="006574E8">
              <w:rPr>
                <w:spacing w:val="-1"/>
                <w:sz w:val="24"/>
                <w:szCs w:val="24"/>
              </w:rPr>
              <w:t>Крупные</w:t>
            </w:r>
          </w:p>
        </w:tc>
        <w:tc>
          <w:tcPr>
            <w:tcW w:w="954" w:type="dxa"/>
            <w:tcBorders>
              <w:top w:val="single" w:sz="4" w:space="0" w:color="auto"/>
              <w:left w:val="single" w:sz="4" w:space="0" w:color="auto"/>
              <w:bottom w:val="single" w:sz="4" w:space="0" w:color="auto"/>
              <w:right w:val="single" w:sz="4" w:space="0" w:color="auto"/>
            </w:tcBorders>
          </w:tcPr>
          <w:p w14:paraId="7435062A" w14:textId="77777777" w:rsidR="00A67AEB" w:rsidRPr="00086E42" w:rsidRDefault="00A67AEB" w:rsidP="00124233">
            <w:pPr>
              <w:tabs>
                <w:tab w:val="left" w:pos="7178"/>
              </w:tabs>
              <w:rPr>
                <w:spacing w:val="-1"/>
                <w:sz w:val="28"/>
                <w:szCs w:val="28"/>
              </w:rPr>
            </w:pPr>
            <w:r w:rsidRPr="00086E42">
              <w:rPr>
                <w:spacing w:val="-1"/>
                <w:sz w:val="28"/>
                <w:szCs w:val="28"/>
              </w:rPr>
              <w:t>12,6</w:t>
            </w:r>
          </w:p>
        </w:tc>
        <w:tc>
          <w:tcPr>
            <w:tcW w:w="918" w:type="dxa"/>
            <w:tcBorders>
              <w:top w:val="single" w:sz="4" w:space="0" w:color="auto"/>
              <w:left w:val="single" w:sz="4" w:space="0" w:color="auto"/>
              <w:bottom w:val="single" w:sz="4" w:space="0" w:color="auto"/>
              <w:right w:val="single" w:sz="4" w:space="0" w:color="auto"/>
            </w:tcBorders>
          </w:tcPr>
          <w:p w14:paraId="313A63A8" w14:textId="77777777" w:rsidR="00A67AEB" w:rsidRPr="00086E42" w:rsidRDefault="00A67AEB" w:rsidP="00124233">
            <w:pPr>
              <w:tabs>
                <w:tab w:val="left" w:pos="7178"/>
              </w:tabs>
              <w:rPr>
                <w:spacing w:val="-1"/>
                <w:sz w:val="28"/>
                <w:szCs w:val="28"/>
              </w:rPr>
            </w:pPr>
            <w:r w:rsidRPr="00086E42">
              <w:rPr>
                <w:spacing w:val="-1"/>
                <w:sz w:val="28"/>
                <w:szCs w:val="28"/>
              </w:rPr>
              <w:t>6,35</w:t>
            </w:r>
          </w:p>
        </w:tc>
        <w:tc>
          <w:tcPr>
            <w:tcW w:w="1140" w:type="dxa"/>
            <w:tcBorders>
              <w:top w:val="single" w:sz="4" w:space="0" w:color="auto"/>
              <w:left w:val="single" w:sz="4" w:space="0" w:color="auto"/>
              <w:bottom w:val="single" w:sz="4" w:space="0" w:color="auto"/>
              <w:right w:val="single" w:sz="4" w:space="0" w:color="auto"/>
            </w:tcBorders>
          </w:tcPr>
          <w:p w14:paraId="280DFB2D" w14:textId="77777777" w:rsidR="00A67AEB" w:rsidRPr="00086E42" w:rsidRDefault="00A67AEB" w:rsidP="00124233">
            <w:pPr>
              <w:tabs>
                <w:tab w:val="left" w:pos="7178"/>
              </w:tabs>
              <w:rPr>
                <w:spacing w:val="-1"/>
                <w:sz w:val="28"/>
                <w:szCs w:val="28"/>
              </w:rPr>
            </w:pPr>
            <w:r w:rsidRPr="00086E42">
              <w:rPr>
                <w:spacing w:val="-1"/>
                <w:sz w:val="28"/>
                <w:szCs w:val="28"/>
              </w:rPr>
              <w:t>3,05</w:t>
            </w:r>
          </w:p>
        </w:tc>
        <w:tc>
          <w:tcPr>
            <w:tcW w:w="1060" w:type="dxa"/>
            <w:tcBorders>
              <w:top w:val="single" w:sz="4" w:space="0" w:color="auto"/>
              <w:left w:val="single" w:sz="4" w:space="0" w:color="auto"/>
              <w:bottom w:val="single" w:sz="4" w:space="0" w:color="auto"/>
              <w:right w:val="single" w:sz="4" w:space="0" w:color="auto"/>
            </w:tcBorders>
          </w:tcPr>
          <w:p w14:paraId="3B69AA57" w14:textId="77777777" w:rsidR="00A67AEB" w:rsidRPr="00086E42" w:rsidRDefault="00A67AEB" w:rsidP="00124233">
            <w:pPr>
              <w:tabs>
                <w:tab w:val="left" w:pos="7178"/>
              </w:tabs>
              <w:rPr>
                <w:spacing w:val="-1"/>
                <w:sz w:val="28"/>
                <w:szCs w:val="28"/>
              </w:rPr>
            </w:pPr>
            <w:r w:rsidRPr="00086E42">
              <w:rPr>
                <w:spacing w:val="-1"/>
                <w:sz w:val="28"/>
                <w:szCs w:val="28"/>
              </w:rPr>
              <w:t>41,2</w:t>
            </w:r>
          </w:p>
        </w:tc>
        <w:tc>
          <w:tcPr>
            <w:tcW w:w="1026" w:type="dxa"/>
            <w:tcBorders>
              <w:top w:val="single" w:sz="4" w:space="0" w:color="auto"/>
              <w:left w:val="single" w:sz="4" w:space="0" w:color="auto"/>
              <w:bottom w:val="single" w:sz="4" w:space="0" w:color="auto"/>
              <w:right w:val="single" w:sz="4" w:space="0" w:color="auto"/>
            </w:tcBorders>
          </w:tcPr>
          <w:p w14:paraId="5FB89FE6" w14:textId="77777777" w:rsidR="00A67AEB" w:rsidRPr="00086E42" w:rsidRDefault="00A67AEB" w:rsidP="00124233">
            <w:pPr>
              <w:tabs>
                <w:tab w:val="left" w:pos="7178"/>
              </w:tabs>
              <w:rPr>
                <w:spacing w:val="-1"/>
                <w:sz w:val="28"/>
                <w:szCs w:val="28"/>
              </w:rPr>
            </w:pPr>
            <w:r w:rsidRPr="00086E42">
              <w:rPr>
                <w:spacing w:val="-1"/>
                <w:sz w:val="28"/>
                <w:szCs w:val="28"/>
              </w:rPr>
              <w:t>1,420</w:t>
            </w:r>
          </w:p>
        </w:tc>
        <w:tc>
          <w:tcPr>
            <w:tcW w:w="1007" w:type="dxa"/>
            <w:tcBorders>
              <w:top w:val="single" w:sz="4" w:space="0" w:color="auto"/>
              <w:left w:val="single" w:sz="4" w:space="0" w:color="auto"/>
              <w:bottom w:val="single" w:sz="4" w:space="0" w:color="auto"/>
              <w:right w:val="single" w:sz="4" w:space="0" w:color="auto"/>
            </w:tcBorders>
          </w:tcPr>
          <w:p w14:paraId="48DB21A8" w14:textId="77777777" w:rsidR="00A67AEB" w:rsidRPr="00086E42" w:rsidRDefault="00A67AEB" w:rsidP="00124233">
            <w:pPr>
              <w:tabs>
                <w:tab w:val="left" w:pos="7178"/>
              </w:tabs>
              <w:rPr>
                <w:spacing w:val="-1"/>
                <w:sz w:val="28"/>
                <w:szCs w:val="28"/>
              </w:rPr>
            </w:pPr>
            <w:r w:rsidRPr="00086E42">
              <w:rPr>
                <w:spacing w:val="-1"/>
                <w:sz w:val="28"/>
                <w:szCs w:val="28"/>
              </w:rPr>
              <w:t>77</w:t>
            </w:r>
          </w:p>
        </w:tc>
        <w:tc>
          <w:tcPr>
            <w:tcW w:w="978" w:type="dxa"/>
            <w:tcBorders>
              <w:top w:val="single" w:sz="4" w:space="0" w:color="auto"/>
              <w:left w:val="single" w:sz="4" w:space="0" w:color="auto"/>
              <w:bottom w:val="single" w:sz="4" w:space="0" w:color="auto"/>
              <w:right w:val="single" w:sz="4" w:space="0" w:color="auto"/>
            </w:tcBorders>
          </w:tcPr>
          <w:p w14:paraId="19A7017A" w14:textId="77777777" w:rsidR="00A67AEB" w:rsidRPr="00086E42" w:rsidRDefault="00A67AEB" w:rsidP="00124233">
            <w:pPr>
              <w:tabs>
                <w:tab w:val="left" w:pos="7178"/>
              </w:tabs>
              <w:rPr>
                <w:spacing w:val="-1"/>
                <w:sz w:val="28"/>
                <w:szCs w:val="28"/>
              </w:rPr>
            </w:pPr>
            <w:r w:rsidRPr="00086E42">
              <w:rPr>
                <w:spacing w:val="-1"/>
                <w:sz w:val="28"/>
                <w:szCs w:val="28"/>
              </w:rPr>
              <w:t>80</w:t>
            </w:r>
          </w:p>
        </w:tc>
        <w:tc>
          <w:tcPr>
            <w:tcW w:w="1127" w:type="dxa"/>
            <w:tcBorders>
              <w:top w:val="single" w:sz="4" w:space="0" w:color="auto"/>
              <w:left w:val="single" w:sz="4" w:space="0" w:color="auto"/>
              <w:bottom w:val="single" w:sz="4" w:space="0" w:color="auto"/>
              <w:right w:val="single" w:sz="4" w:space="0" w:color="auto"/>
            </w:tcBorders>
          </w:tcPr>
          <w:p w14:paraId="36F057D3" w14:textId="77777777" w:rsidR="00A67AEB" w:rsidRPr="00086E42" w:rsidRDefault="00A67AEB" w:rsidP="00124233">
            <w:pPr>
              <w:tabs>
                <w:tab w:val="left" w:pos="7178"/>
              </w:tabs>
              <w:rPr>
                <w:spacing w:val="-1"/>
                <w:sz w:val="28"/>
                <w:szCs w:val="28"/>
              </w:rPr>
            </w:pPr>
            <w:r w:rsidRPr="00086E42">
              <w:rPr>
                <w:spacing w:val="-1"/>
                <w:sz w:val="28"/>
                <w:szCs w:val="28"/>
              </w:rPr>
              <w:t>93</w:t>
            </w:r>
          </w:p>
        </w:tc>
      </w:tr>
      <w:tr w:rsidR="00A67AEB" w:rsidRPr="00086E42" w14:paraId="583FEE9E" w14:textId="77777777" w:rsidTr="00124233">
        <w:tc>
          <w:tcPr>
            <w:tcW w:w="1281" w:type="dxa"/>
            <w:tcBorders>
              <w:top w:val="single" w:sz="4" w:space="0" w:color="auto"/>
              <w:left w:val="single" w:sz="4" w:space="0" w:color="auto"/>
              <w:bottom w:val="single" w:sz="4" w:space="0" w:color="auto"/>
              <w:right w:val="single" w:sz="4" w:space="0" w:color="auto"/>
            </w:tcBorders>
          </w:tcPr>
          <w:p w14:paraId="0CB98078" w14:textId="77777777" w:rsidR="00A67AEB" w:rsidRPr="006574E8" w:rsidRDefault="00A67AEB" w:rsidP="00124233">
            <w:pPr>
              <w:tabs>
                <w:tab w:val="left" w:pos="7178"/>
              </w:tabs>
              <w:rPr>
                <w:spacing w:val="-1"/>
                <w:sz w:val="24"/>
                <w:szCs w:val="24"/>
              </w:rPr>
            </w:pPr>
            <w:r w:rsidRPr="006574E8">
              <w:rPr>
                <w:spacing w:val="-1"/>
                <w:sz w:val="24"/>
                <w:szCs w:val="24"/>
              </w:rPr>
              <w:t>Средние</w:t>
            </w:r>
          </w:p>
        </w:tc>
        <w:tc>
          <w:tcPr>
            <w:tcW w:w="954" w:type="dxa"/>
            <w:tcBorders>
              <w:top w:val="single" w:sz="4" w:space="0" w:color="auto"/>
              <w:left w:val="single" w:sz="4" w:space="0" w:color="auto"/>
              <w:bottom w:val="single" w:sz="4" w:space="0" w:color="auto"/>
              <w:right w:val="single" w:sz="4" w:space="0" w:color="auto"/>
            </w:tcBorders>
          </w:tcPr>
          <w:p w14:paraId="438244F3" w14:textId="77777777" w:rsidR="00A67AEB" w:rsidRPr="00086E42" w:rsidRDefault="00A67AEB" w:rsidP="00124233">
            <w:pPr>
              <w:tabs>
                <w:tab w:val="left" w:pos="7178"/>
              </w:tabs>
              <w:rPr>
                <w:spacing w:val="-1"/>
                <w:sz w:val="28"/>
                <w:szCs w:val="28"/>
              </w:rPr>
            </w:pPr>
            <w:r w:rsidRPr="00086E42">
              <w:rPr>
                <w:spacing w:val="-1"/>
                <w:sz w:val="28"/>
                <w:szCs w:val="28"/>
              </w:rPr>
              <w:t>62,0</w:t>
            </w:r>
          </w:p>
        </w:tc>
        <w:tc>
          <w:tcPr>
            <w:tcW w:w="918" w:type="dxa"/>
            <w:tcBorders>
              <w:top w:val="single" w:sz="4" w:space="0" w:color="auto"/>
              <w:left w:val="single" w:sz="4" w:space="0" w:color="auto"/>
              <w:bottom w:val="single" w:sz="4" w:space="0" w:color="auto"/>
              <w:right w:val="single" w:sz="4" w:space="0" w:color="auto"/>
            </w:tcBorders>
          </w:tcPr>
          <w:p w14:paraId="779BF172" w14:textId="77777777" w:rsidR="00A67AEB" w:rsidRPr="00086E42" w:rsidRDefault="00A67AEB" w:rsidP="00124233">
            <w:pPr>
              <w:tabs>
                <w:tab w:val="left" w:pos="7178"/>
              </w:tabs>
              <w:rPr>
                <w:spacing w:val="-1"/>
                <w:sz w:val="28"/>
                <w:szCs w:val="28"/>
              </w:rPr>
            </w:pPr>
            <w:r w:rsidRPr="00086E42">
              <w:rPr>
                <w:spacing w:val="-1"/>
                <w:sz w:val="28"/>
                <w:szCs w:val="28"/>
              </w:rPr>
              <w:t>5,97</w:t>
            </w:r>
          </w:p>
        </w:tc>
        <w:tc>
          <w:tcPr>
            <w:tcW w:w="1140" w:type="dxa"/>
            <w:tcBorders>
              <w:top w:val="single" w:sz="4" w:space="0" w:color="auto"/>
              <w:left w:val="single" w:sz="4" w:space="0" w:color="auto"/>
              <w:bottom w:val="single" w:sz="4" w:space="0" w:color="auto"/>
              <w:right w:val="single" w:sz="4" w:space="0" w:color="auto"/>
            </w:tcBorders>
          </w:tcPr>
          <w:p w14:paraId="348A9415" w14:textId="77777777" w:rsidR="00A67AEB" w:rsidRPr="00086E42" w:rsidRDefault="00A67AEB" w:rsidP="00124233">
            <w:pPr>
              <w:tabs>
                <w:tab w:val="left" w:pos="7178"/>
              </w:tabs>
              <w:rPr>
                <w:spacing w:val="-1"/>
                <w:sz w:val="28"/>
                <w:szCs w:val="28"/>
              </w:rPr>
            </w:pPr>
            <w:r w:rsidRPr="00086E42">
              <w:rPr>
                <w:spacing w:val="-1"/>
                <w:sz w:val="28"/>
                <w:szCs w:val="28"/>
              </w:rPr>
              <w:t>2,85</w:t>
            </w:r>
          </w:p>
        </w:tc>
        <w:tc>
          <w:tcPr>
            <w:tcW w:w="1060" w:type="dxa"/>
            <w:tcBorders>
              <w:top w:val="single" w:sz="4" w:space="0" w:color="auto"/>
              <w:left w:val="single" w:sz="4" w:space="0" w:color="auto"/>
              <w:bottom w:val="single" w:sz="4" w:space="0" w:color="auto"/>
              <w:right w:val="single" w:sz="4" w:space="0" w:color="auto"/>
            </w:tcBorders>
          </w:tcPr>
          <w:p w14:paraId="435FB23C" w14:textId="77777777" w:rsidR="00A67AEB" w:rsidRPr="00086E42" w:rsidRDefault="00A67AEB" w:rsidP="00124233">
            <w:pPr>
              <w:tabs>
                <w:tab w:val="left" w:pos="7178"/>
              </w:tabs>
              <w:rPr>
                <w:spacing w:val="-1"/>
                <w:sz w:val="28"/>
                <w:szCs w:val="28"/>
              </w:rPr>
            </w:pPr>
            <w:r w:rsidRPr="00086E42">
              <w:rPr>
                <w:spacing w:val="-1"/>
                <w:sz w:val="28"/>
                <w:szCs w:val="28"/>
              </w:rPr>
              <w:t>34,7</w:t>
            </w:r>
          </w:p>
        </w:tc>
        <w:tc>
          <w:tcPr>
            <w:tcW w:w="1026" w:type="dxa"/>
            <w:tcBorders>
              <w:top w:val="single" w:sz="4" w:space="0" w:color="auto"/>
              <w:left w:val="single" w:sz="4" w:space="0" w:color="auto"/>
              <w:bottom w:val="single" w:sz="4" w:space="0" w:color="auto"/>
              <w:right w:val="single" w:sz="4" w:space="0" w:color="auto"/>
            </w:tcBorders>
          </w:tcPr>
          <w:p w14:paraId="49458203" w14:textId="77777777" w:rsidR="00A67AEB" w:rsidRPr="00086E42" w:rsidRDefault="00A67AEB" w:rsidP="00124233">
            <w:pPr>
              <w:tabs>
                <w:tab w:val="left" w:pos="7178"/>
              </w:tabs>
              <w:rPr>
                <w:spacing w:val="-1"/>
                <w:sz w:val="28"/>
                <w:szCs w:val="28"/>
              </w:rPr>
            </w:pPr>
            <w:r w:rsidRPr="00086E42">
              <w:rPr>
                <w:spacing w:val="-1"/>
                <w:sz w:val="28"/>
                <w:szCs w:val="28"/>
              </w:rPr>
              <w:t>1,445</w:t>
            </w:r>
          </w:p>
        </w:tc>
        <w:tc>
          <w:tcPr>
            <w:tcW w:w="1007" w:type="dxa"/>
            <w:tcBorders>
              <w:top w:val="single" w:sz="4" w:space="0" w:color="auto"/>
              <w:left w:val="single" w:sz="4" w:space="0" w:color="auto"/>
              <w:bottom w:val="single" w:sz="4" w:space="0" w:color="auto"/>
              <w:right w:val="single" w:sz="4" w:space="0" w:color="auto"/>
            </w:tcBorders>
          </w:tcPr>
          <w:p w14:paraId="0A997B3E" w14:textId="77777777" w:rsidR="00A67AEB" w:rsidRPr="00086E42" w:rsidRDefault="00A67AEB" w:rsidP="00124233">
            <w:pPr>
              <w:tabs>
                <w:tab w:val="left" w:pos="7178"/>
              </w:tabs>
              <w:rPr>
                <w:spacing w:val="-1"/>
                <w:sz w:val="28"/>
                <w:szCs w:val="28"/>
              </w:rPr>
            </w:pPr>
            <w:r w:rsidRPr="00086E42">
              <w:rPr>
                <w:spacing w:val="-1"/>
                <w:sz w:val="28"/>
                <w:szCs w:val="28"/>
              </w:rPr>
              <w:t>82</w:t>
            </w:r>
          </w:p>
        </w:tc>
        <w:tc>
          <w:tcPr>
            <w:tcW w:w="978" w:type="dxa"/>
            <w:tcBorders>
              <w:top w:val="single" w:sz="4" w:space="0" w:color="auto"/>
              <w:left w:val="single" w:sz="4" w:space="0" w:color="auto"/>
              <w:bottom w:val="single" w:sz="4" w:space="0" w:color="auto"/>
              <w:right w:val="single" w:sz="4" w:space="0" w:color="auto"/>
            </w:tcBorders>
          </w:tcPr>
          <w:p w14:paraId="3D19BE4F" w14:textId="77777777" w:rsidR="00A67AEB" w:rsidRPr="00086E42" w:rsidRDefault="00A67AEB" w:rsidP="00124233">
            <w:pPr>
              <w:tabs>
                <w:tab w:val="left" w:pos="7178"/>
              </w:tabs>
              <w:rPr>
                <w:spacing w:val="-1"/>
                <w:sz w:val="28"/>
                <w:szCs w:val="28"/>
              </w:rPr>
            </w:pPr>
            <w:r w:rsidRPr="00086E42">
              <w:rPr>
                <w:spacing w:val="-1"/>
                <w:sz w:val="28"/>
                <w:szCs w:val="28"/>
              </w:rPr>
              <w:t>85</w:t>
            </w:r>
          </w:p>
        </w:tc>
        <w:tc>
          <w:tcPr>
            <w:tcW w:w="1127" w:type="dxa"/>
            <w:tcBorders>
              <w:top w:val="single" w:sz="4" w:space="0" w:color="auto"/>
              <w:left w:val="single" w:sz="4" w:space="0" w:color="auto"/>
              <w:bottom w:val="single" w:sz="4" w:space="0" w:color="auto"/>
              <w:right w:val="single" w:sz="4" w:space="0" w:color="auto"/>
            </w:tcBorders>
          </w:tcPr>
          <w:p w14:paraId="1FA6ACCD" w14:textId="77777777" w:rsidR="00A67AEB" w:rsidRPr="00086E42" w:rsidRDefault="00A67AEB" w:rsidP="00124233">
            <w:pPr>
              <w:tabs>
                <w:tab w:val="left" w:pos="7178"/>
              </w:tabs>
              <w:rPr>
                <w:spacing w:val="-1"/>
                <w:sz w:val="28"/>
                <w:szCs w:val="28"/>
              </w:rPr>
            </w:pPr>
            <w:r w:rsidRPr="00086E42">
              <w:rPr>
                <w:spacing w:val="-1"/>
                <w:sz w:val="28"/>
                <w:szCs w:val="28"/>
              </w:rPr>
              <w:t>97</w:t>
            </w:r>
          </w:p>
        </w:tc>
      </w:tr>
      <w:tr w:rsidR="00A67AEB" w:rsidRPr="00086E42" w14:paraId="413BC835" w14:textId="77777777" w:rsidTr="00124233">
        <w:tc>
          <w:tcPr>
            <w:tcW w:w="1281" w:type="dxa"/>
            <w:tcBorders>
              <w:top w:val="single" w:sz="4" w:space="0" w:color="auto"/>
              <w:left w:val="single" w:sz="4" w:space="0" w:color="auto"/>
              <w:bottom w:val="single" w:sz="4" w:space="0" w:color="auto"/>
              <w:right w:val="single" w:sz="4" w:space="0" w:color="auto"/>
            </w:tcBorders>
          </w:tcPr>
          <w:p w14:paraId="27B1FB71" w14:textId="77777777" w:rsidR="00A67AEB" w:rsidRPr="006574E8" w:rsidRDefault="00A67AEB" w:rsidP="00124233">
            <w:pPr>
              <w:tabs>
                <w:tab w:val="left" w:pos="7178"/>
              </w:tabs>
              <w:rPr>
                <w:spacing w:val="-1"/>
                <w:sz w:val="24"/>
                <w:szCs w:val="24"/>
              </w:rPr>
            </w:pPr>
            <w:r w:rsidRPr="006574E8">
              <w:rPr>
                <w:spacing w:val="-1"/>
                <w:sz w:val="24"/>
                <w:szCs w:val="24"/>
              </w:rPr>
              <w:t>Мелкие</w:t>
            </w:r>
          </w:p>
        </w:tc>
        <w:tc>
          <w:tcPr>
            <w:tcW w:w="954" w:type="dxa"/>
            <w:tcBorders>
              <w:top w:val="single" w:sz="4" w:space="0" w:color="auto"/>
              <w:left w:val="single" w:sz="4" w:space="0" w:color="auto"/>
              <w:bottom w:val="single" w:sz="4" w:space="0" w:color="auto"/>
              <w:right w:val="single" w:sz="4" w:space="0" w:color="auto"/>
            </w:tcBorders>
          </w:tcPr>
          <w:p w14:paraId="7207E1EF" w14:textId="77777777" w:rsidR="00A67AEB" w:rsidRPr="00086E42" w:rsidRDefault="00A67AEB" w:rsidP="00124233">
            <w:pPr>
              <w:tabs>
                <w:tab w:val="left" w:pos="7178"/>
              </w:tabs>
              <w:rPr>
                <w:spacing w:val="-1"/>
                <w:sz w:val="28"/>
                <w:szCs w:val="28"/>
              </w:rPr>
            </w:pPr>
            <w:r w:rsidRPr="00086E42">
              <w:rPr>
                <w:spacing w:val="-1"/>
                <w:sz w:val="28"/>
                <w:szCs w:val="28"/>
              </w:rPr>
              <w:t>23,9</w:t>
            </w:r>
          </w:p>
        </w:tc>
        <w:tc>
          <w:tcPr>
            <w:tcW w:w="918" w:type="dxa"/>
            <w:tcBorders>
              <w:top w:val="single" w:sz="4" w:space="0" w:color="auto"/>
              <w:left w:val="single" w:sz="4" w:space="0" w:color="auto"/>
              <w:bottom w:val="single" w:sz="4" w:space="0" w:color="auto"/>
              <w:right w:val="single" w:sz="4" w:space="0" w:color="auto"/>
            </w:tcBorders>
          </w:tcPr>
          <w:p w14:paraId="33737D65" w14:textId="77777777" w:rsidR="00A67AEB" w:rsidRPr="00086E42" w:rsidRDefault="00A67AEB" w:rsidP="00124233">
            <w:pPr>
              <w:tabs>
                <w:tab w:val="left" w:pos="7178"/>
              </w:tabs>
              <w:rPr>
                <w:spacing w:val="-1"/>
                <w:sz w:val="28"/>
                <w:szCs w:val="28"/>
              </w:rPr>
            </w:pPr>
            <w:r w:rsidRPr="00086E42">
              <w:rPr>
                <w:spacing w:val="-1"/>
                <w:sz w:val="28"/>
                <w:szCs w:val="28"/>
              </w:rPr>
              <w:t>5,65</w:t>
            </w:r>
          </w:p>
        </w:tc>
        <w:tc>
          <w:tcPr>
            <w:tcW w:w="1140" w:type="dxa"/>
            <w:tcBorders>
              <w:top w:val="single" w:sz="4" w:space="0" w:color="auto"/>
              <w:left w:val="single" w:sz="4" w:space="0" w:color="auto"/>
              <w:bottom w:val="single" w:sz="4" w:space="0" w:color="auto"/>
              <w:right w:val="single" w:sz="4" w:space="0" w:color="auto"/>
            </w:tcBorders>
          </w:tcPr>
          <w:p w14:paraId="709E50FF" w14:textId="77777777" w:rsidR="00A67AEB" w:rsidRPr="00086E42" w:rsidRDefault="00A67AEB" w:rsidP="00124233">
            <w:pPr>
              <w:tabs>
                <w:tab w:val="left" w:pos="7178"/>
              </w:tabs>
              <w:rPr>
                <w:spacing w:val="-1"/>
                <w:sz w:val="28"/>
                <w:szCs w:val="28"/>
              </w:rPr>
            </w:pPr>
            <w:r w:rsidRPr="00086E42">
              <w:rPr>
                <w:spacing w:val="-1"/>
                <w:sz w:val="28"/>
                <w:szCs w:val="28"/>
              </w:rPr>
              <w:t>2,58</w:t>
            </w:r>
          </w:p>
        </w:tc>
        <w:tc>
          <w:tcPr>
            <w:tcW w:w="1060" w:type="dxa"/>
            <w:tcBorders>
              <w:top w:val="single" w:sz="4" w:space="0" w:color="auto"/>
              <w:left w:val="single" w:sz="4" w:space="0" w:color="auto"/>
              <w:bottom w:val="single" w:sz="4" w:space="0" w:color="auto"/>
              <w:right w:val="single" w:sz="4" w:space="0" w:color="auto"/>
            </w:tcBorders>
          </w:tcPr>
          <w:p w14:paraId="04964784" w14:textId="77777777" w:rsidR="00A67AEB" w:rsidRPr="00086E42" w:rsidRDefault="00A67AEB" w:rsidP="00124233">
            <w:pPr>
              <w:tabs>
                <w:tab w:val="left" w:pos="7178"/>
              </w:tabs>
              <w:rPr>
                <w:spacing w:val="-1"/>
                <w:sz w:val="28"/>
                <w:szCs w:val="28"/>
              </w:rPr>
            </w:pPr>
            <w:r w:rsidRPr="00086E42">
              <w:rPr>
                <w:spacing w:val="-1"/>
                <w:sz w:val="28"/>
                <w:szCs w:val="28"/>
              </w:rPr>
              <w:t>26,1</w:t>
            </w:r>
          </w:p>
        </w:tc>
        <w:tc>
          <w:tcPr>
            <w:tcW w:w="1026" w:type="dxa"/>
            <w:tcBorders>
              <w:top w:val="single" w:sz="4" w:space="0" w:color="auto"/>
              <w:left w:val="single" w:sz="4" w:space="0" w:color="auto"/>
              <w:bottom w:val="single" w:sz="4" w:space="0" w:color="auto"/>
              <w:right w:val="single" w:sz="4" w:space="0" w:color="auto"/>
            </w:tcBorders>
          </w:tcPr>
          <w:p w14:paraId="1442569E" w14:textId="77777777" w:rsidR="00A67AEB" w:rsidRPr="00086E42" w:rsidRDefault="00A67AEB" w:rsidP="00124233">
            <w:pPr>
              <w:tabs>
                <w:tab w:val="left" w:pos="7178"/>
              </w:tabs>
              <w:rPr>
                <w:spacing w:val="-1"/>
                <w:sz w:val="28"/>
                <w:szCs w:val="28"/>
              </w:rPr>
            </w:pPr>
            <w:r w:rsidRPr="00086E42">
              <w:rPr>
                <w:spacing w:val="-1"/>
                <w:sz w:val="28"/>
                <w:szCs w:val="28"/>
              </w:rPr>
              <w:t>1,421</w:t>
            </w:r>
          </w:p>
        </w:tc>
        <w:tc>
          <w:tcPr>
            <w:tcW w:w="1007" w:type="dxa"/>
            <w:tcBorders>
              <w:top w:val="single" w:sz="4" w:space="0" w:color="auto"/>
              <w:left w:val="single" w:sz="4" w:space="0" w:color="auto"/>
              <w:bottom w:val="single" w:sz="4" w:space="0" w:color="auto"/>
              <w:right w:val="single" w:sz="4" w:space="0" w:color="auto"/>
            </w:tcBorders>
          </w:tcPr>
          <w:p w14:paraId="50019FB3" w14:textId="77777777" w:rsidR="00A67AEB" w:rsidRPr="00086E42" w:rsidRDefault="00A67AEB" w:rsidP="00124233">
            <w:pPr>
              <w:tabs>
                <w:tab w:val="left" w:pos="7178"/>
              </w:tabs>
              <w:rPr>
                <w:spacing w:val="-1"/>
                <w:sz w:val="28"/>
                <w:szCs w:val="28"/>
              </w:rPr>
            </w:pPr>
            <w:r w:rsidRPr="00086E42">
              <w:rPr>
                <w:spacing w:val="-1"/>
                <w:sz w:val="28"/>
                <w:szCs w:val="28"/>
              </w:rPr>
              <w:t>79</w:t>
            </w:r>
          </w:p>
        </w:tc>
        <w:tc>
          <w:tcPr>
            <w:tcW w:w="978" w:type="dxa"/>
            <w:tcBorders>
              <w:top w:val="single" w:sz="4" w:space="0" w:color="auto"/>
              <w:left w:val="single" w:sz="4" w:space="0" w:color="auto"/>
              <w:bottom w:val="single" w:sz="4" w:space="0" w:color="auto"/>
              <w:right w:val="single" w:sz="4" w:space="0" w:color="auto"/>
            </w:tcBorders>
          </w:tcPr>
          <w:p w14:paraId="6958679F" w14:textId="77777777" w:rsidR="00A67AEB" w:rsidRPr="00086E42" w:rsidRDefault="00A67AEB" w:rsidP="00124233">
            <w:pPr>
              <w:tabs>
                <w:tab w:val="left" w:pos="7178"/>
              </w:tabs>
              <w:rPr>
                <w:spacing w:val="-1"/>
                <w:sz w:val="28"/>
                <w:szCs w:val="28"/>
              </w:rPr>
            </w:pPr>
            <w:r w:rsidRPr="00086E42">
              <w:rPr>
                <w:spacing w:val="-1"/>
                <w:sz w:val="28"/>
                <w:szCs w:val="28"/>
              </w:rPr>
              <w:t>82</w:t>
            </w:r>
          </w:p>
        </w:tc>
        <w:tc>
          <w:tcPr>
            <w:tcW w:w="1127" w:type="dxa"/>
            <w:tcBorders>
              <w:top w:val="single" w:sz="4" w:space="0" w:color="auto"/>
              <w:left w:val="single" w:sz="4" w:space="0" w:color="auto"/>
              <w:bottom w:val="single" w:sz="4" w:space="0" w:color="auto"/>
              <w:right w:val="single" w:sz="4" w:space="0" w:color="auto"/>
            </w:tcBorders>
          </w:tcPr>
          <w:p w14:paraId="7F8C378B" w14:textId="77777777" w:rsidR="00A67AEB" w:rsidRPr="00086E42" w:rsidRDefault="00A67AEB" w:rsidP="00124233">
            <w:pPr>
              <w:tabs>
                <w:tab w:val="left" w:pos="7178"/>
              </w:tabs>
              <w:rPr>
                <w:spacing w:val="-1"/>
                <w:sz w:val="28"/>
                <w:szCs w:val="28"/>
              </w:rPr>
            </w:pPr>
            <w:r w:rsidRPr="00086E42">
              <w:rPr>
                <w:spacing w:val="-1"/>
                <w:sz w:val="28"/>
                <w:szCs w:val="28"/>
              </w:rPr>
              <w:t>94</w:t>
            </w:r>
          </w:p>
        </w:tc>
      </w:tr>
    </w:tbl>
    <w:p w14:paraId="2D7C64B5" w14:textId="77777777" w:rsidR="00A67AEB" w:rsidRDefault="00A67AEB" w:rsidP="00A67AEB">
      <w:pPr>
        <w:shd w:val="clear" w:color="auto" w:fill="FFFFFF"/>
        <w:spacing w:before="83"/>
        <w:ind w:right="32" w:firstLine="567"/>
        <w:jc w:val="both"/>
        <w:rPr>
          <w:sz w:val="28"/>
          <w:szCs w:val="28"/>
        </w:rPr>
      </w:pPr>
    </w:p>
    <w:p w14:paraId="18304A39" w14:textId="77777777" w:rsidR="00A67AEB" w:rsidRPr="001A1156" w:rsidRDefault="00A67AEB" w:rsidP="00A67AEB">
      <w:pPr>
        <w:shd w:val="clear" w:color="auto" w:fill="FFFFFF"/>
        <w:spacing w:before="83"/>
        <w:ind w:right="32" w:firstLine="567"/>
        <w:jc w:val="both"/>
        <w:rPr>
          <w:sz w:val="28"/>
          <w:szCs w:val="28"/>
        </w:rPr>
      </w:pPr>
      <w:r w:rsidRPr="001A1156">
        <w:rPr>
          <w:sz w:val="28"/>
          <w:szCs w:val="28"/>
        </w:rPr>
        <w:t>В мощности растений по фазам развития, выращенных из се</w:t>
      </w:r>
      <w:r w:rsidRPr="001A1156">
        <w:rPr>
          <w:sz w:val="28"/>
          <w:szCs w:val="28"/>
        </w:rPr>
        <w:softHyphen/>
        <w:t>мян разной крупности, заметных различий не установлено, за исключением растений, выросших из мелких семян. Величина воздушно-сухой надземной массы 100 растений из мелких семян при по</w:t>
      </w:r>
      <w:r w:rsidRPr="001A1156">
        <w:rPr>
          <w:sz w:val="28"/>
          <w:szCs w:val="28"/>
        </w:rPr>
        <w:softHyphen/>
        <w:t>вышенных нормах высева не уступала растениям, выросшим из се</w:t>
      </w:r>
      <w:r w:rsidRPr="001A1156">
        <w:rPr>
          <w:sz w:val="28"/>
          <w:szCs w:val="28"/>
        </w:rPr>
        <w:softHyphen/>
        <w:t xml:space="preserve">мян других фракций. </w:t>
      </w:r>
    </w:p>
    <w:p w14:paraId="0F9C37B7" w14:textId="77777777" w:rsidR="00A67AEB" w:rsidRPr="001A1156" w:rsidRDefault="00A67AEB" w:rsidP="00A67AEB">
      <w:pPr>
        <w:shd w:val="clear" w:color="auto" w:fill="FFFFFF"/>
        <w:jc w:val="both"/>
        <w:rPr>
          <w:sz w:val="28"/>
          <w:szCs w:val="28"/>
        </w:rPr>
      </w:pPr>
      <w:r w:rsidRPr="001A1156">
        <w:rPr>
          <w:sz w:val="28"/>
          <w:szCs w:val="28"/>
        </w:rPr>
        <w:t xml:space="preserve">По элементам структуры колоса, а также продуктивной кустистости в пределах фракций семян у обоих сортов при одной норме высева заметных различий не обнаружено. Количество растений и продуктивных стеблей на единице площади при всех нормах высева </w:t>
      </w:r>
      <w:r>
        <w:rPr>
          <w:sz w:val="28"/>
          <w:szCs w:val="28"/>
        </w:rPr>
        <w:t xml:space="preserve">к моменту уборки (возрастало </w:t>
      </w:r>
      <w:r>
        <w:rPr>
          <w:sz w:val="28"/>
          <w:szCs w:val="28"/>
          <w:lang w:val="kk-KZ"/>
        </w:rPr>
        <w:t>по</w:t>
      </w:r>
      <w:r w:rsidRPr="001A1156">
        <w:rPr>
          <w:sz w:val="28"/>
          <w:szCs w:val="28"/>
        </w:rPr>
        <w:t xml:space="preserve"> мере увеличения крупности семян.</w:t>
      </w:r>
    </w:p>
    <w:p w14:paraId="77121422" w14:textId="77777777" w:rsidR="00A67AEB" w:rsidRPr="001A1156" w:rsidRDefault="00A67AEB" w:rsidP="00A67AEB">
      <w:pPr>
        <w:shd w:val="clear" w:color="auto" w:fill="FFFFFF"/>
        <w:rPr>
          <w:sz w:val="28"/>
          <w:szCs w:val="28"/>
        </w:rPr>
      </w:pPr>
      <w:r w:rsidRPr="001A1156">
        <w:rPr>
          <w:sz w:val="28"/>
          <w:szCs w:val="28"/>
        </w:rPr>
        <w:t>Следует отметить, что более крупные семена наиболее высокий урожай зерна дают при пониженных нормах высева,  а  мелкие семена  максимальный урожай дают при  сравнительно высо</w:t>
      </w:r>
      <w:r w:rsidRPr="001A1156">
        <w:rPr>
          <w:sz w:val="28"/>
          <w:szCs w:val="28"/>
        </w:rPr>
        <w:softHyphen/>
        <w:t>ких нормах высева то  есть  у семян  разной  крупности  оптимум норм высева не совпадает.</w:t>
      </w:r>
    </w:p>
    <w:p w14:paraId="0B9B6673" w14:textId="77777777" w:rsidR="00A67AEB" w:rsidRPr="001A1156" w:rsidRDefault="00A67AEB" w:rsidP="00A67AEB">
      <w:pPr>
        <w:shd w:val="clear" w:color="auto" w:fill="FFFFFF"/>
        <w:ind w:right="32"/>
        <w:jc w:val="both"/>
        <w:rPr>
          <w:sz w:val="28"/>
          <w:szCs w:val="28"/>
        </w:rPr>
      </w:pPr>
      <w:r w:rsidRPr="001A1156">
        <w:rPr>
          <w:sz w:val="28"/>
          <w:szCs w:val="28"/>
        </w:rPr>
        <w:t xml:space="preserve">Важнее на основе пофракционного анализа на посевные качества каждой партии семян проводить тщательное сортирование с удалением мелких и неполноценных зерен. Выход смеси крупных и средних семян от семенной </w:t>
      </w:r>
      <w:r w:rsidRPr="001A1156">
        <w:rPr>
          <w:sz w:val="28"/>
          <w:szCs w:val="28"/>
        </w:rPr>
        <w:lastRenderedPageBreak/>
        <w:t xml:space="preserve">партии составляет 81,4—85,3%. В производственных условиях эту часть полноценных семян надо выделять путем установления решет с соответствующими размерами отверстий, что позволит сократить пропуск семян через семяочистительные агрегаты и снизить их травмирование. </w:t>
      </w:r>
    </w:p>
    <w:p w14:paraId="63B5F443" w14:textId="77777777" w:rsidR="00A67AEB" w:rsidRPr="001A1156" w:rsidRDefault="00A67AEB" w:rsidP="00A67AEB">
      <w:pPr>
        <w:shd w:val="clear" w:color="auto" w:fill="FFFFFF"/>
        <w:ind w:left="5" w:firstLine="336"/>
        <w:jc w:val="both"/>
        <w:rPr>
          <w:b/>
          <w:bCs/>
          <w:color w:val="000000"/>
          <w:sz w:val="28"/>
          <w:szCs w:val="28"/>
        </w:rPr>
      </w:pPr>
      <w:r>
        <w:rPr>
          <w:b/>
          <w:bCs/>
          <w:color w:val="000000"/>
          <w:sz w:val="28"/>
          <w:szCs w:val="28"/>
        </w:rPr>
        <w:t>Вопросы самоконтроля</w:t>
      </w:r>
    </w:p>
    <w:p w14:paraId="566887CE" w14:textId="77777777" w:rsidR="00A67AEB" w:rsidRDefault="00A67AEB" w:rsidP="009228AC">
      <w:pPr>
        <w:widowControl w:val="0"/>
        <w:numPr>
          <w:ilvl w:val="0"/>
          <w:numId w:val="123"/>
        </w:numPr>
        <w:shd w:val="clear" w:color="auto" w:fill="FFFFFF"/>
        <w:autoSpaceDE w:val="0"/>
        <w:autoSpaceDN w:val="0"/>
        <w:adjustRightInd w:val="0"/>
        <w:jc w:val="both"/>
        <w:rPr>
          <w:sz w:val="28"/>
          <w:szCs w:val="28"/>
        </w:rPr>
      </w:pPr>
      <w:r>
        <w:rPr>
          <w:color w:val="000000"/>
          <w:spacing w:val="6"/>
          <w:sz w:val="28"/>
          <w:szCs w:val="28"/>
        </w:rPr>
        <w:t>Определяет ли размер</w:t>
      </w:r>
      <w:r>
        <w:rPr>
          <w:sz w:val="28"/>
          <w:szCs w:val="28"/>
        </w:rPr>
        <w:t xml:space="preserve"> семян </w:t>
      </w:r>
      <w:r w:rsidRPr="001A1156">
        <w:rPr>
          <w:sz w:val="28"/>
          <w:szCs w:val="28"/>
        </w:rPr>
        <w:t xml:space="preserve"> их урожайные качества.</w:t>
      </w:r>
    </w:p>
    <w:p w14:paraId="032EBF09" w14:textId="77777777" w:rsidR="00A67AEB" w:rsidRPr="001A1156" w:rsidRDefault="00A67AEB" w:rsidP="009228AC">
      <w:pPr>
        <w:widowControl w:val="0"/>
        <w:numPr>
          <w:ilvl w:val="0"/>
          <w:numId w:val="123"/>
        </w:numPr>
        <w:shd w:val="clear" w:color="auto" w:fill="FFFFFF"/>
        <w:autoSpaceDE w:val="0"/>
        <w:autoSpaceDN w:val="0"/>
        <w:adjustRightInd w:val="0"/>
        <w:jc w:val="both"/>
        <w:rPr>
          <w:b/>
          <w:bCs/>
          <w:color w:val="000000"/>
          <w:sz w:val="28"/>
          <w:szCs w:val="28"/>
        </w:rPr>
      </w:pPr>
      <w:r w:rsidRPr="0091457B">
        <w:rPr>
          <w:spacing w:val="-4"/>
          <w:sz w:val="28"/>
          <w:szCs w:val="28"/>
        </w:rPr>
        <w:t>Биометрические и биофизические показатели семян различных фракций</w:t>
      </w:r>
    </w:p>
    <w:p w14:paraId="33635D8A" w14:textId="77777777" w:rsidR="00A67AEB" w:rsidRPr="001A1156" w:rsidRDefault="00A67AEB" w:rsidP="00A67AEB">
      <w:pPr>
        <w:rPr>
          <w:sz w:val="28"/>
          <w:szCs w:val="28"/>
        </w:rPr>
      </w:pPr>
    </w:p>
    <w:p w14:paraId="0608437E" w14:textId="17F44D4B"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rPr>
        <w:t xml:space="preserve"> </w:t>
      </w:r>
    </w:p>
    <w:p w14:paraId="2D918AB2" w14:textId="77777777" w:rsidR="00674187" w:rsidRPr="00674187" w:rsidRDefault="00A67AEB" w:rsidP="00674187">
      <w:pPr>
        <w:shd w:val="clear" w:color="auto" w:fill="FFFFFF"/>
        <w:rPr>
          <w:b/>
          <w:bCs/>
          <w:sz w:val="28"/>
          <w:szCs w:val="28"/>
        </w:rPr>
      </w:pPr>
      <w:r w:rsidRPr="001A1156">
        <w:rPr>
          <w:b/>
          <w:bCs/>
          <w:spacing w:val="-8"/>
          <w:sz w:val="28"/>
          <w:szCs w:val="28"/>
        </w:rPr>
        <w:t xml:space="preserve">Тема </w:t>
      </w:r>
      <w:r w:rsidR="00674187" w:rsidRPr="00674187">
        <w:rPr>
          <w:b/>
          <w:bCs/>
          <w:noProof/>
          <w:spacing w:val="-9"/>
          <w:sz w:val="28"/>
          <w:szCs w:val="28"/>
        </w:rPr>
        <w:t>Изменение состояния зерновои массы, связанное с дыханием зерна</w:t>
      </w:r>
    </w:p>
    <w:p w14:paraId="76DAF95A" w14:textId="4382A249" w:rsidR="00A67AEB" w:rsidRPr="001A1156" w:rsidRDefault="00A67AEB" w:rsidP="00674187">
      <w:pPr>
        <w:shd w:val="clear" w:color="auto" w:fill="FFFFFF"/>
        <w:ind w:left="54"/>
        <w:jc w:val="center"/>
        <w:rPr>
          <w:sz w:val="28"/>
          <w:szCs w:val="28"/>
        </w:rPr>
      </w:pPr>
      <w:r>
        <w:rPr>
          <w:bCs/>
          <w:sz w:val="28"/>
          <w:szCs w:val="28"/>
        </w:rPr>
        <w:t>Цель занятия</w:t>
      </w:r>
      <w:r>
        <w:rPr>
          <w:bCs/>
          <w:sz w:val="28"/>
          <w:szCs w:val="28"/>
          <w:lang w:val="kk-KZ"/>
        </w:rPr>
        <w:t xml:space="preserve"> </w:t>
      </w:r>
      <w:r>
        <w:rPr>
          <w:bCs/>
          <w:sz w:val="28"/>
          <w:szCs w:val="28"/>
        </w:rPr>
        <w:t>-</w:t>
      </w:r>
      <w:r w:rsidRPr="006574E8">
        <w:rPr>
          <w:b/>
          <w:bCs/>
          <w:noProof/>
          <w:spacing w:val="-9"/>
          <w:sz w:val="28"/>
          <w:szCs w:val="28"/>
        </w:rPr>
        <w:t xml:space="preserve"> </w:t>
      </w:r>
      <w:r w:rsidRPr="001A1156">
        <w:rPr>
          <w:b/>
          <w:bCs/>
          <w:noProof/>
          <w:spacing w:val="-9"/>
          <w:sz w:val="28"/>
          <w:szCs w:val="28"/>
        </w:rPr>
        <w:t>Изменение состояния зерновои массы, связанное с дыханием зерна</w:t>
      </w:r>
    </w:p>
    <w:p w14:paraId="499CF066" w14:textId="77777777" w:rsidR="00A67AEB" w:rsidRDefault="00A67AEB" w:rsidP="00A67AEB">
      <w:pPr>
        <w:rPr>
          <w:sz w:val="28"/>
          <w:szCs w:val="28"/>
        </w:rPr>
      </w:pPr>
      <w:r>
        <w:rPr>
          <w:sz w:val="28"/>
          <w:szCs w:val="28"/>
        </w:rPr>
        <w:t>Задание: Составить конспект по вопросам</w:t>
      </w:r>
    </w:p>
    <w:p w14:paraId="24BF58E4" w14:textId="77777777" w:rsidR="00A67AEB" w:rsidRDefault="00A67AEB" w:rsidP="00A67AEB">
      <w:pPr>
        <w:widowControl w:val="0"/>
        <w:autoSpaceDE w:val="0"/>
        <w:autoSpaceDN w:val="0"/>
        <w:adjustRightInd w:val="0"/>
        <w:ind w:left="360"/>
        <w:jc w:val="both"/>
        <w:rPr>
          <w:sz w:val="28"/>
          <w:szCs w:val="28"/>
        </w:rPr>
      </w:pPr>
      <w:r>
        <w:rPr>
          <w:sz w:val="28"/>
          <w:szCs w:val="28"/>
        </w:rPr>
        <w:t>1.Как влияет содержание влаги на интенсивность дыхания</w:t>
      </w:r>
    </w:p>
    <w:p w14:paraId="5BC1E284" w14:textId="77777777" w:rsidR="00A67AEB" w:rsidRDefault="00A67AEB" w:rsidP="00A67AEB">
      <w:pPr>
        <w:widowControl w:val="0"/>
        <w:autoSpaceDE w:val="0"/>
        <w:autoSpaceDN w:val="0"/>
        <w:adjustRightInd w:val="0"/>
        <w:ind w:left="360"/>
        <w:rPr>
          <w:sz w:val="28"/>
          <w:szCs w:val="28"/>
        </w:rPr>
      </w:pPr>
      <w:r>
        <w:rPr>
          <w:sz w:val="28"/>
          <w:szCs w:val="28"/>
        </w:rPr>
        <w:t>2.При каких температурах необходимо сушит продовольственное зерно</w:t>
      </w:r>
    </w:p>
    <w:p w14:paraId="381BCAEE" w14:textId="77777777" w:rsidR="00A67AEB" w:rsidRPr="001A1156" w:rsidRDefault="00A67AEB" w:rsidP="00A67AEB">
      <w:pPr>
        <w:widowControl w:val="0"/>
        <w:autoSpaceDE w:val="0"/>
        <w:autoSpaceDN w:val="0"/>
        <w:adjustRightInd w:val="0"/>
        <w:ind w:left="360"/>
        <w:rPr>
          <w:noProof/>
          <w:sz w:val="28"/>
          <w:szCs w:val="28"/>
        </w:rPr>
      </w:pPr>
      <w:r>
        <w:rPr>
          <w:noProof/>
          <w:sz w:val="28"/>
          <w:szCs w:val="28"/>
        </w:rPr>
        <w:t>3.</w:t>
      </w:r>
      <w:r w:rsidRPr="001A1156">
        <w:rPr>
          <w:noProof/>
          <w:sz w:val="28"/>
          <w:szCs w:val="28"/>
        </w:rPr>
        <w:t xml:space="preserve">Причины потери зерна при </w:t>
      </w:r>
      <w:r w:rsidRPr="001A1156">
        <w:rPr>
          <w:noProof/>
          <w:spacing w:val="-5"/>
          <w:sz w:val="28"/>
          <w:szCs w:val="28"/>
        </w:rPr>
        <w:t xml:space="preserve"> хра</w:t>
      </w:r>
      <w:r w:rsidRPr="001A1156">
        <w:rPr>
          <w:noProof/>
          <w:sz w:val="28"/>
          <w:szCs w:val="28"/>
        </w:rPr>
        <w:t>нении</w:t>
      </w:r>
    </w:p>
    <w:p w14:paraId="1D44D24C" w14:textId="77777777" w:rsidR="00A67AEB" w:rsidRPr="001A1156" w:rsidRDefault="00A67AEB" w:rsidP="00A67AEB">
      <w:pPr>
        <w:widowControl w:val="0"/>
        <w:autoSpaceDE w:val="0"/>
        <w:autoSpaceDN w:val="0"/>
        <w:adjustRightInd w:val="0"/>
        <w:ind w:left="360"/>
        <w:rPr>
          <w:noProof/>
          <w:spacing w:val="-2"/>
          <w:sz w:val="28"/>
          <w:szCs w:val="28"/>
        </w:rPr>
      </w:pPr>
      <w:r>
        <w:rPr>
          <w:noProof/>
          <w:sz w:val="28"/>
          <w:szCs w:val="28"/>
        </w:rPr>
        <w:t>4.</w:t>
      </w:r>
      <w:r w:rsidRPr="001A1156">
        <w:rPr>
          <w:noProof/>
          <w:sz w:val="28"/>
          <w:szCs w:val="28"/>
        </w:rPr>
        <w:t xml:space="preserve">Что способствует </w:t>
      </w:r>
      <w:r w:rsidRPr="001A1156">
        <w:rPr>
          <w:noProof/>
          <w:spacing w:val="-2"/>
          <w:sz w:val="28"/>
          <w:szCs w:val="28"/>
        </w:rPr>
        <w:t>возникновению процесса само</w:t>
      </w:r>
      <w:r w:rsidRPr="001A1156">
        <w:rPr>
          <w:noProof/>
          <w:sz w:val="28"/>
          <w:szCs w:val="28"/>
        </w:rPr>
        <w:t>согревания</w:t>
      </w:r>
    </w:p>
    <w:p w14:paraId="74446C2C" w14:textId="77777777" w:rsidR="00A67AEB" w:rsidRPr="001A1156" w:rsidRDefault="00A67AEB" w:rsidP="00A67AEB">
      <w:pPr>
        <w:widowControl w:val="0"/>
        <w:shd w:val="clear" w:color="auto" w:fill="FFFFFF"/>
        <w:tabs>
          <w:tab w:val="left" w:pos="414"/>
        </w:tabs>
        <w:autoSpaceDE w:val="0"/>
        <w:autoSpaceDN w:val="0"/>
        <w:adjustRightInd w:val="0"/>
        <w:ind w:left="360"/>
        <w:jc w:val="both"/>
        <w:rPr>
          <w:noProof/>
          <w:spacing w:val="-6"/>
          <w:sz w:val="28"/>
          <w:szCs w:val="28"/>
        </w:rPr>
      </w:pPr>
      <w:r>
        <w:rPr>
          <w:noProof/>
          <w:spacing w:val="-2"/>
          <w:sz w:val="28"/>
          <w:szCs w:val="28"/>
        </w:rPr>
        <w:t>5.</w:t>
      </w:r>
      <w:r w:rsidRPr="001A1156">
        <w:rPr>
          <w:noProof/>
          <w:spacing w:val="-2"/>
          <w:sz w:val="28"/>
          <w:szCs w:val="28"/>
        </w:rPr>
        <w:t>Самым радикальным спосо</w:t>
      </w:r>
      <w:r w:rsidRPr="001A1156">
        <w:rPr>
          <w:noProof/>
          <w:spacing w:val="-4"/>
          <w:sz w:val="28"/>
          <w:szCs w:val="28"/>
        </w:rPr>
        <w:t xml:space="preserve">бом приведения зерна в стойкое </w:t>
      </w:r>
      <w:r w:rsidRPr="001A1156">
        <w:rPr>
          <w:noProof/>
          <w:spacing w:val="-6"/>
          <w:sz w:val="28"/>
          <w:szCs w:val="28"/>
        </w:rPr>
        <w:t>для хранения состояние</w:t>
      </w:r>
    </w:p>
    <w:p w14:paraId="7FF6C785" w14:textId="77777777" w:rsidR="00A67AEB" w:rsidRPr="001A1156" w:rsidRDefault="00A67AEB" w:rsidP="00A67AEB">
      <w:pPr>
        <w:ind w:left="1080"/>
        <w:jc w:val="both"/>
        <w:rPr>
          <w:sz w:val="28"/>
          <w:szCs w:val="28"/>
        </w:rPr>
      </w:pPr>
      <w:r w:rsidRPr="001A1156">
        <w:rPr>
          <w:sz w:val="28"/>
          <w:szCs w:val="28"/>
        </w:rPr>
        <w:t xml:space="preserve">СРСП – </w:t>
      </w:r>
      <w:r>
        <w:rPr>
          <w:sz w:val="28"/>
          <w:szCs w:val="28"/>
        </w:rPr>
        <w:t xml:space="preserve">  Сдача работ по заданию 8</w:t>
      </w:r>
      <w:r w:rsidRPr="001A1156">
        <w:rPr>
          <w:sz w:val="28"/>
          <w:szCs w:val="28"/>
        </w:rPr>
        <w:t>.</w:t>
      </w:r>
    </w:p>
    <w:p w14:paraId="39513D1E" w14:textId="77777777" w:rsidR="00A67AEB" w:rsidRPr="001A1156" w:rsidRDefault="00A67AEB" w:rsidP="00A67AEB">
      <w:pPr>
        <w:shd w:val="clear" w:color="auto" w:fill="FFFFFF"/>
        <w:rPr>
          <w:sz w:val="28"/>
          <w:szCs w:val="28"/>
        </w:rPr>
      </w:pPr>
      <w:r w:rsidRPr="001A1156">
        <w:rPr>
          <w:b/>
          <w:bCs/>
          <w:noProof/>
          <w:spacing w:val="-9"/>
          <w:sz w:val="28"/>
          <w:szCs w:val="28"/>
        </w:rPr>
        <w:t>Изменение состояния зерновои массы, связанное с дыханием зерна</w:t>
      </w:r>
    </w:p>
    <w:p w14:paraId="7CA26EDA" w14:textId="77777777" w:rsidR="00A67AEB" w:rsidRPr="001A1156" w:rsidRDefault="00A67AEB" w:rsidP="00A67AEB">
      <w:pPr>
        <w:shd w:val="clear" w:color="auto" w:fill="FFFFFF"/>
        <w:jc w:val="both"/>
        <w:rPr>
          <w:sz w:val="28"/>
          <w:szCs w:val="28"/>
        </w:rPr>
      </w:pPr>
      <w:r w:rsidRPr="001A1156">
        <w:rPr>
          <w:noProof/>
          <w:spacing w:val="-2"/>
          <w:sz w:val="28"/>
          <w:szCs w:val="28"/>
        </w:rPr>
        <w:t xml:space="preserve">Пока зерно живой организм, </w:t>
      </w:r>
      <w:r w:rsidRPr="001A1156">
        <w:rPr>
          <w:noProof/>
          <w:spacing w:val="-5"/>
          <w:sz w:val="28"/>
          <w:szCs w:val="28"/>
        </w:rPr>
        <w:t xml:space="preserve">оно дышит, при этом в основном </w:t>
      </w:r>
      <w:r w:rsidRPr="001A1156">
        <w:rPr>
          <w:noProof/>
          <w:spacing w:val="-10"/>
          <w:sz w:val="28"/>
          <w:szCs w:val="28"/>
        </w:rPr>
        <w:t>расходуются углеводы, и как след</w:t>
      </w:r>
      <w:r w:rsidRPr="001A1156">
        <w:rPr>
          <w:noProof/>
          <w:spacing w:val="-4"/>
          <w:sz w:val="28"/>
          <w:szCs w:val="28"/>
        </w:rPr>
        <w:t xml:space="preserve">ствие - уменьшается сухая масса </w:t>
      </w:r>
      <w:r w:rsidRPr="001A1156">
        <w:rPr>
          <w:noProof/>
          <w:spacing w:val="-2"/>
          <w:sz w:val="28"/>
          <w:szCs w:val="28"/>
        </w:rPr>
        <w:t>зерна. Кроме того, меняется со</w:t>
      </w:r>
      <w:r w:rsidRPr="001A1156">
        <w:rPr>
          <w:noProof/>
          <w:spacing w:val="-4"/>
          <w:sz w:val="28"/>
          <w:szCs w:val="28"/>
        </w:rPr>
        <w:t>став воздуха межзернового про-</w:t>
      </w:r>
      <w:r w:rsidRPr="001A1156">
        <w:rPr>
          <w:noProof/>
          <w:spacing w:val="-8"/>
          <w:sz w:val="28"/>
          <w:szCs w:val="28"/>
        </w:rPr>
        <w:t>странства - повышается его влаж</w:t>
      </w:r>
      <w:r w:rsidRPr="001A1156">
        <w:rPr>
          <w:noProof/>
          <w:sz w:val="28"/>
          <w:szCs w:val="28"/>
        </w:rPr>
        <w:t xml:space="preserve">ность и температура, меняется </w:t>
      </w:r>
      <w:r w:rsidRPr="001A1156">
        <w:rPr>
          <w:noProof/>
          <w:spacing w:val="-2"/>
          <w:sz w:val="28"/>
          <w:szCs w:val="28"/>
        </w:rPr>
        <w:t>соотношение кислорода и угле-</w:t>
      </w:r>
      <w:r w:rsidRPr="001A1156">
        <w:rPr>
          <w:noProof/>
          <w:sz w:val="28"/>
          <w:szCs w:val="28"/>
        </w:rPr>
        <w:t>кислого газа.</w:t>
      </w:r>
    </w:p>
    <w:p w14:paraId="7E83A1EB" w14:textId="77777777" w:rsidR="00A67AEB" w:rsidRPr="001A1156" w:rsidRDefault="00A67AEB" w:rsidP="00A67AEB">
      <w:pPr>
        <w:shd w:val="clear" w:color="auto" w:fill="FFFFFF"/>
        <w:jc w:val="both"/>
        <w:rPr>
          <w:sz w:val="28"/>
          <w:szCs w:val="28"/>
        </w:rPr>
      </w:pPr>
      <w:r w:rsidRPr="001A1156">
        <w:rPr>
          <w:noProof/>
          <w:spacing w:val="-8"/>
          <w:sz w:val="28"/>
          <w:szCs w:val="28"/>
        </w:rPr>
        <w:t>Потери зерна при дыхании не</w:t>
      </w:r>
      <w:r w:rsidRPr="001A1156">
        <w:rPr>
          <w:noProof/>
          <w:spacing w:val="-7"/>
          <w:sz w:val="28"/>
          <w:szCs w:val="28"/>
        </w:rPr>
        <w:t>избежны, поэтому они называют</w:t>
      </w:r>
      <w:r w:rsidRPr="001A1156">
        <w:rPr>
          <w:noProof/>
          <w:sz w:val="28"/>
          <w:szCs w:val="28"/>
        </w:rPr>
        <w:t xml:space="preserve">ся нормируемыми. Эти потери </w:t>
      </w:r>
      <w:r w:rsidRPr="001A1156">
        <w:rPr>
          <w:noProof/>
          <w:spacing w:val="-6"/>
          <w:sz w:val="28"/>
          <w:szCs w:val="28"/>
        </w:rPr>
        <w:t>являются составной частью есте</w:t>
      </w:r>
      <w:r w:rsidRPr="001A1156">
        <w:rPr>
          <w:noProof/>
          <w:spacing w:val="-7"/>
          <w:sz w:val="28"/>
          <w:szCs w:val="28"/>
        </w:rPr>
        <w:t>ственной убыли зерна при хране</w:t>
      </w:r>
      <w:r w:rsidRPr="001A1156">
        <w:rPr>
          <w:noProof/>
          <w:spacing w:val="-6"/>
          <w:sz w:val="28"/>
          <w:szCs w:val="28"/>
        </w:rPr>
        <w:t xml:space="preserve">нии. Нормы естественной убыли </w:t>
      </w:r>
      <w:r w:rsidRPr="001A1156">
        <w:rPr>
          <w:noProof/>
          <w:spacing w:val="-3"/>
          <w:sz w:val="28"/>
          <w:szCs w:val="28"/>
        </w:rPr>
        <w:t>непостоянны. Совершенствова</w:t>
      </w:r>
      <w:r w:rsidRPr="001A1156">
        <w:rPr>
          <w:noProof/>
          <w:spacing w:val="-2"/>
          <w:sz w:val="28"/>
          <w:szCs w:val="28"/>
        </w:rPr>
        <w:t xml:space="preserve">ние способов хранения зерна, а </w:t>
      </w:r>
      <w:r w:rsidRPr="001A1156">
        <w:rPr>
          <w:noProof/>
          <w:spacing w:val="-5"/>
          <w:sz w:val="28"/>
          <w:szCs w:val="28"/>
        </w:rPr>
        <w:t xml:space="preserve">также технологии его обработки </w:t>
      </w:r>
      <w:r w:rsidRPr="001A1156">
        <w:rPr>
          <w:noProof/>
          <w:spacing w:val="-3"/>
          <w:sz w:val="28"/>
          <w:szCs w:val="28"/>
        </w:rPr>
        <w:t>приводят к периодическому со</w:t>
      </w:r>
      <w:r w:rsidRPr="001A1156">
        <w:rPr>
          <w:noProof/>
          <w:sz w:val="28"/>
          <w:szCs w:val="28"/>
        </w:rPr>
        <w:t>кращению норм естественной убыли.</w:t>
      </w:r>
    </w:p>
    <w:p w14:paraId="1AE7B6F9" w14:textId="77777777" w:rsidR="00A67AEB" w:rsidRPr="001A1156" w:rsidRDefault="00A67AEB" w:rsidP="00A67AEB">
      <w:pPr>
        <w:shd w:val="clear" w:color="auto" w:fill="FFFFFF"/>
        <w:jc w:val="both"/>
        <w:rPr>
          <w:sz w:val="28"/>
          <w:szCs w:val="28"/>
        </w:rPr>
      </w:pPr>
      <w:r w:rsidRPr="001A1156">
        <w:rPr>
          <w:noProof/>
          <w:sz w:val="28"/>
          <w:szCs w:val="28"/>
        </w:rPr>
        <w:t xml:space="preserve">Потери зерна при дыхании </w:t>
      </w:r>
      <w:r w:rsidRPr="001A1156">
        <w:rPr>
          <w:noProof/>
          <w:spacing w:val="-5"/>
          <w:sz w:val="28"/>
          <w:szCs w:val="28"/>
        </w:rPr>
        <w:t>происходят с самого начала хра</w:t>
      </w:r>
      <w:r w:rsidRPr="001A1156">
        <w:rPr>
          <w:noProof/>
          <w:sz w:val="28"/>
          <w:szCs w:val="28"/>
        </w:rPr>
        <w:t xml:space="preserve">нения (наиболее интенсивно в </w:t>
      </w:r>
      <w:r w:rsidRPr="001A1156">
        <w:rPr>
          <w:noProof/>
          <w:spacing w:val="-6"/>
          <w:sz w:val="28"/>
          <w:szCs w:val="28"/>
        </w:rPr>
        <w:t>первые 2 - 3 месяца). Это связано</w:t>
      </w:r>
      <w:r w:rsidRPr="001A1156">
        <w:rPr>
          <w:noProof/>
          <w:spacing w:val="-3"/>
          <w:sz w:val="28"/>
          <w:szCs w:val="28"/>
        </w:rPr>
        <w:t xml:space="preserve">с тем, что свежеубранное зерно </w:t>
      </w:r>
      <w:r w:rsidRPr="001A1156">
        <w:rPr>
          <w:noProof/>
          <w:spacing w:val="-5"/>
          <w:sz w:val="28"/>
          <w:szCs w:val="28"/>
        </w:rPr>
        <w:t xml:space="preserve">физиологически незрелое, в нем </w:t>
      </w:r>
      <w:r w:rsidRPr="001A1156">
        <w:rPr>
          <w:noProof/>
          <w:spacing w:val="-9"/>
          <w:sz w:val="28"/>
          <w:szCs w:val="28"/>
        </w:rPr>
        <w:t xml:space="preserve">интенсивно протекают различные </w:t>
      </w:r>
      <w:r w:rsidRPr="001A1156">
        <w:rPr>
          <w:noProof/>
          <w:sz w:val="28"/>
          <w:szCs w:val="28"/>
        </w:rPr>
        <w:t xml:space="preserve">биотехнические процессы. По </w:t>
      </w:r>
      <w:r w:rsidRPr="001A1156">
        <w:rPr>
          <w:noProof/>
          <w:spacing w:val="-9"/>
          <w:sz w:val="28"/>
          <w:szCs w:val="28"/>
        </w:rPr>
        <w:t>мере завершения последних энер</w:t>
      </w:r>
      <w:r w:rsidRPr="001A1156">
        <w:rPr>
          <w:noProof/>
          <w:spacing w:val="-5"/>
          <w:sz w:val="28"/>
          <w:szCs w:val="28"/>
        </w:rPr>
        <w:t>гия дыхания зерна снижается.</w:t>
      </w:r>
    </w:p>
    <w:p w14:paraId="46633903" w14:textId="77777777" w:rsidR="00A67AEB" w:rsidRPr="001A1156" w:rsidRDefault="00A67AEB" w:rsidP="00A67AEB">
      <w:pPr>
        <w:shd w:val="clear" w:color="auto" w:fill="FFFFFF"/>
        <w:jc w:val="both"/>
        <w:rPr>
          <w:sz w:val="28"/>
          <w:szCs w:val="28"/>
        </w:rPr>
      </w:pPr>
      <w:r w:rsidRPr="001A1156">
        <w:rPr>
          <w:noProof/>
          <w:spacing w:val="-1"/>
          <w:sz w:val="28"/>
          <w:szCs w:val="28"/>
        </w:rPr>
        <w:t>Дыхание зерна сопровожда</w:t>
      </w:r>
      <w:r w:rsidRPr="001A1156">
        <w:rPr>
          <w:noProof/>
          <w:sz w:val="28"/>
          <w:szCs w:val="28"/>
        </w:rPr>
        <w:t xml:space="preserve">ется выделением влаги (в виде </w:t>
      </w:r>
      <w:r w:rsidRPr="001A1156">
        <w:rPr>
          <w:noProof/>
          <w:spacing w:val="-5"/>
          <w:sz w:val="28"/>
          <w:szCs w:val="28"/>
        </w:rPr>
        <w:t xml:space="preserve">пара). Относительная влажность </w:t>
      </w:r>
      <w:r w:rsidRPr="001A1156">
        <w:rPr>
          <w:noProof/>
          <w:sz w:val="28"/>
          <w:szCs w:val="28"/>
        </w:rPr>
        <w:t>воздуха в межзерновом про</w:t>
      </w:r>
      <w:r w:rsidRPr="001A1156">
        <w:rPr>
          <w:noProof/>
          <w:spacing w:val="-5"/>
          <w:sz w:val="28"/>
          <w:szCs w:val="28"/>
        </w:rPr>
        <w:t>странстве при этом повышается, что приводит к новому увлажне</w:t>
      </w:r>
      <w:r w:rsidRPr="001A1156">
        <w:rPr>
          <w:noProof/>
          <w:spacing w:val="-3"/>
          <w:sz w:val="28"/>
          <w:szCs w:val="28"/>
        </w:rPr>
        <w:t>нию зерна, которое, в свою оче-</w:t>
      </w:r>
      <w:r w:rsidRPr="001A1156">
        <w:rPr>
          <w:noProof/>
          <w:spacing w:val="-1"/>
          <w:sz w:val="28"/>
          <w:szCs w:val="28"/>
        </w:rPr>
        <w:t xml:space="preserve">редь, начнет дышать еще более </w:t>
      </w:r>
      <w:r w:rsidRPr="001A1156">
        <w:rPr>
          <w:noProof/>
          <w:sz w:val="28"/>
          <w:szCs w:val="28"/>
        </w:rPr>
        <w:t>энергично.</w:t>
      </w:r>
    </w:p>
    <w:p w14:paraId="678EF7A9" w14:textId="77777777" w:rsidR="00A67AEB" w:rsidRPr="001A1156" w:rsidRDefault="00A67AEB" w:rsidP="00A67AEB">
      <w:pPr>
        <w:shd w:val="clear" w:color="auto" w:fill="FFFFFF"/>
        <w:jc w:val="both"/>
        <w:rPr>
          <w:sz w:val="28"/>
          <w:szCs w:val="28"/>
        </w:rPr>
      </w:pPr>
      <w:r w:rsidRPr="001A1156">
        <w:rPr>
          <w:noProof/>
          <w:spacing w:val="-2"/>
          <w:sz w:val="28"/>
          <w:szCs w:val="28"/>
        </w:rPr>
        <w:t>Процесс дыхания сопровождается еще и накоплением теп</w:t>
      </w:r>
      <w:r w:rsidRPr="001A1156">
        <w:rPr>
          <w:noProof/>
          <w:sz w:val="28"/>
          <w:szCs w:val="28"/>
        </w:rPr>
        <w:t>ла в зерновой массе. А после</w:t>
      </w:r>
      <w:r w:rsidRPr="001A1156">
        <w:rPr>
          <w:noProof/>
          <w:spacing w:val="-1"/>
          <w:sz w:val="28"/>
          <w:szCs w:val="28"/>
        </w:rPr>
        <w:t>дняя является плохим его про</w:t>
      </w:r>
      <w:r w:rsidRPr="001A1156">
        <w:rPr>
          <w:noProof/>
          <w:sz w:val="28"/>
          <w:szCs w:val="28"/>
        </w:rPr>
        <w:t xml:space="preserve">водником. Накапливающееся </w:t>
      </w:r>
      <w:r w:rsidRPr="001A1156">
        <w:rPr>
          <w:noProof/>
          <w:spacing w:val="-3"/>
          <w:sz w:val="28"/>
          <w:szCs w:val="28"/>
        </w:rPr>
        <w:t xml:space="preserve">тепло еще больше катализирует </w:t>
      </w:r>
      <w:r w:rsidRPr="001A1156">
        <w:rPr>
          <w:noProof/>
          <w:sz w:val="28"/>
          <w:szCs w:val="28"/>
        </w:rPr>
        <w:t xml:space="preserve">процесс дыхания. Начинается усиленное развитие плесеней, </w:t>
      </w:r>
      <w:r w:rsidRPr="001A1156">
        <w:rPr>
          <w:noProof/>
          <w:spacing w:val="-4"/>
          <w:sz w:val="28"/>
          <w:szCs w:val="28"/>
        </w:rPr>
        <w:t xml:space="preserve">следствием чего является резкое </w:t>
      </w:r>
      <w:r w:rsidRPr="001A1156">
        <w:rPr>
          <w:noProof/>
          <w:spacing w:val="-2"/>
          <w:sz w:val="28"/>
          <w:szCs w:val="28"/>
        </w:rPr>
        <w:t>повышение температуры в зер</w:t>
      </w:r>
      <w:r w:rsidRPr="001A1156">
        <w:rPr>
          <w:noProof/>
          <w:sz w:val="28"/>
          <w:szCs w:val="28"/>
        </w:rPr>
        <w:t xml:space="preserve">новой массе, что способствует </w:t>
      </w:r>
      <w:r w:rsidRPr="001A1156">
        <w:rPr>
          <w:noProof/>
          <w:spacing w:val="-2"/>
          <w:sz w:val="28"/>
          <w:szCs w:val="28"/>
        </w:rPr>
        <w:t>возникновению процесса само</w:t>
      </w:r>
      <w:r w:rsidRPr="001A1156">
        <w:rPr>
          <w:noProof/>
          <w:sz w:val="28"/>
          <w:szCs w:val="28"/>
        </w:rPr>
        <w:t>согревания.</w:t>
      </w:r>
    </w:p>
    <w:p w14:paraId="72C00AD9" w14:textId="77777777" w:rsidR="00A67AEB" w:rsidRPr="001A1156" w:rsidRDefault="00A67AEB" w:rsidP="00A67AEB">
      <w:pPr>
        <w:shd w:val="clear" w:color="auto" w:fill="FFFFFF"/>
        <w:jc w:val="both"/>
        <w:rPr>
          <w:sz w:val="28"/>
          <w:szCs w:val="28"/>
        </w:rPr>
      </w:pPr>
      <w:r w:rsidRPr="001A1156">
        <w:rPr>
          <w:noProof/>
          <w:spacing w:val="-2"/>
          <w:sz w:val="28"/>
          <w:szCs w:val="28"/>
        </w:rPr>
        <w:t>Самым радикальным спосо</w:t>
      </w:r>
      <w:r w:rsidRPr="001A1156">
        <w:rPr>
          <w:noProof/>
          <w:spacing w:val="-4"/>
          <w:sz w:val="28"/>
          <w:szCs w:val="28"/>
        </w:rPr>
        <w:t xml:space="preserve">бом приведения зерна в стойкое </w:t>
      </w:r>
      <w:r w:rsidRPr="001A1156">
        <w:rPr>
          <w:noProof/>
          <w:spacing w:val="-6"/>
          <w:sz w:val="28"/>
          <w:szCs w:val="28"/>
        </w:rPr>
        <w:t xml:space="preserve">для хранения состояние является </w:t>
      </w:r>
      <w:r w:rsidRPr="001A1156">
        <w:rPr>
          <w:noProof/>
          <w:spacing w:val="-3"/>
          <w:sz w:val="28"/>
          <w:szCs w:val="28"/>
        </w:rPr>
        <w:t>сушка. При сушке зерна продо</w:t>
      </w:r>
      <w:r w:rsidRPr="001A1156">
        <w:rPr>
          <w:noProof/>
          <w:spacing w:val="-9"/>
          <w:sz w:val="28"/>
          <w:szCs w:val="28"/>
        </w:rPr>
        <w:t xml:space="preserve">вольственного назначения </w:t>
      </w:r>
      <w:r w:rsidRPr="001A1156">
        <w:rPr>
          <w:noProof/>
          <w:spacing w:val="-9"/>
          <w:sz w:val="28"/>
          <w:szCs w:val="28"/>
        </w:rPr>
        <w:lastRenderedPageBreak/>
        <w:t>приме</w:t>
      </w:r>
      <w:r w:rsidRPr="001A1156">
        <w:rPr>
          <w:noProof/>
          <w:spacing w:val="-6"/>
          <w:sz w:val="28"/>
          <w:szCs w:val="28"/>
        </w:rPr>
        <w:t>няются достаточно высокие тем</w:t>
      </w:r>
      <w:r w:rsidRPr="001A1156">
        <w:rPr>
          <w:noProof/>
          <w:spacing w:val="-5"/>
          <w:sz w:val="28"/>
          <w:szCs w:val="28"/>
        </w:rPr>
        <w:t>пературные режимы, и зерно те</w:t>
      </w:r>
      <w:r w:rsidRPr="001A1156">
        <w:rPr>
          <w:noProof/>
          <w:sz w:val="28"/>
          <w:szCs w:val="28"/>
        </w:rPr>
        <w:t xml:space="preserve">ряет свою жизнеспособность. </w:t>
      </w:r>
      <w:r w:rsidRPr="001A1156">
        <w:rPr>
          <w:noProof/>
          <w:spacing w:val="-6"/>
          <w:sz w:val="28"/>
          <w:szCs w:val="28"/>
        </w:rPr>
        <w:t>При сушке семенного зерна при</w:t>
      </w:r>
      <w:r w:rsidRPr="001A1156">
        <w:rPr>
          <w:noProof/>
          <w:spacing w:val="-9"/>
          <w:sz w:val="28"/>
          <w:szCs w:val="28"/>
        </w:rPr>
        <w:t>меняют более мягкие температур</w:t>
      </w:r>
      <w:r w:rsidRPr="001A1156">
        <w:rPr>
          <w:noProof/>
          <w:sz w:val="28"/>
          <w:szCs w:val="28"/>
        </w:rPr>
        <w:t>ные режимы в зависимости от вида культуры.</w:t>
      </w:r>
    </w:p>
    <w:p w14:paraId="4C6D1BB8" w14:textId="77777777" w:rsidR="00A67AEB" w:rsidRPr="001A1156" w:rsidRDefault="00A67AEB" w:rsidP="00A67AEB">
      <w:pPr>
        <w:shd w:val="clear" w:color="auto" w:fill="FFFFFF"/>
        <w:jc w:val="both"/>
        <w:rPr>
          <w:sz w:val="28"/>
          <w:szCs w:val="28"/>
        </w:rPr>
      </w:pPr>
      <w:r w:rsidRPr="001A1156">
        <w:rPr>
          <w:noProof/>
          <w:spacing w:val="-5"/>
          <w:sz w:val="28"/>
          <w:szCs w:val="28"/>
        </w:rPr>
        <w:t>Однако специалистам хлебо</w:t>
      </w:r>
      <w:r w:rsidRPr="001A1156">
        <w:rPr>
          <w:noProof/>
          <w:spacing w:val="-6"/>
          <w:sz w:val="28"/>
          <w:szCs w:val="28"/>
        </w:rPr>
        <w:t>приемных предприятий надо по</w:t>
      </w:r>
      <w:r w:rsidRPr="001A1156">
        <w:rPr>
          <w:noProof/>
          <w:spacing w:val="-5"/>
          <w:sz w:val="28"/>
          <w:szCs w:val="28"/>
        </w:rPr>
        <w:t xml:space="preserve">мнить, что живое зерно обладает </w:t>
      </w:r>
      <w:r w:rsidRPr="001A1156">
        <w:rPr>
          <w:noProof/>
          <w:spacing w:val="-7"/>
          <w:sz w:val="28"/>
          <w:szCs w:val="28"/>
        </w:rPr>
        <w:t>большей устойчивостью при хра</w:t>
      </w:r>
      <w:r w:rsidRPr="001A1156">
        <w:rPr>
          <w:noProof/>
          <w:spacing w:val="-5"/>
          <w:sz w:val="28"/>
          <w:szCs w:val="28"/>
        </w:rPr>
        <w:t xml:space="preserve">нении, чем мертвое. Вот почему </w:t>
      </w:r>
      <w:r w:rsidRPr="001A1156">
        <w:rPr>
          <w:noProof/>
          <w:spacing w:val="-8"/>
          <w:sz w:val="28"/>
          <w:szCs w:val="28"/>
        </w:rPr>
        <w:t>хранить зерно надо так, чтобы со</w:t>
      </w:r>
      <w:r w:rsidRPr="001A1156">
        <w:rPr>
          <w:noProof/>
          <w:spacing w:val="-4"/>
          <w:sz w:val="28"/>
          <w:szCs w:val="28"/>
        </w:rPr>
        <w:t xml:space="preserve">хранить его жизнеспособность и </w:t>
      </w:r>
      <w:r w:rsidRPr="001A1156">
        <w:rPr>
          <w:noProof/>
          <w:sz w:val="28"/>
          <w:szCs w:val="28"/>
        </w:rPr>
        <w:t>свести к минимуму жизнедея-тельность.</w:t>
      </w:r>
    </w:p>
    <w:p w14:paraId="10CD4979" w14:textId="77777777" w:rsidR="00A67AEB" w:rsidRPr="001A1156" w:rsidRDefault="00A67AEB" w:rsidP="00A67AEB">
      <w:pPr>
        <w:jc w:val="both"/>
        <w:rPr>
          <w:noProof/>
          <w:spacing w:val="-2"/>
          <w:sz w:val="28"/>
          <w:szCs w:val="28"/>
        </w:rPr>
      </w:pPr>
      <w:r w:rsidRPr="00CF4327">
        <w:rPr>
          <w:b/>
          <w:noProof/>
          <w:spacing w:val="-2"/>
          <w:sz w:val="28"/>
          <w:szCs w:val="28"/>
        </w:rPr>
        <w:t>Вопросы самоконтроля</w:t>
      </w:r>
      <w:r w:rsidRPr="001A1156">
        <w:rPr>
          <w:noProof/>
          <w:spacing w:val="-2"/>
          <w:sz w:val="28"/>
          <w:szCs w:val="28"/>
        </w:rPr>
        <w:t xml:space="preserve"> :</w:t>
      </w:r>
    </w:p>
    <w:p w14:paraId="2E886274" w14:textId="77777777" w:rsidR="00A67AEB" w:rsidRPr="001A1156" w:rsidRDefault="00A67AEB" w:rsidP="00A67AEB">
      <w:pPr>
        <w:jc w:val="both"/>
        <w:rPr>
          <w:noProof/>
          <w:sz w:val="28"/>
          <w:szCs w:val="28"/>
        </w:rPr>
      </w:pPr>
      <w:r w:rsidRPr="001A1156">
        <w:rPr>
          <w:noProof/>
          <w:sz w:val="28"/>
          <w:szCs w:val="28"/>
        </w:rPr>
        <w:t xml:space="preserve">1.Причины потери зерна при </w:t>
      </w:r>
      <w:r w:rsidRPr="001A1156">
        <w:rPr>
          <w:noProof/>
          <w:spacing w:val="-5"/>
          <w:sz w:val="28"/>
          <w:szCs w:val="28"/>
        </w:rPr>
        <w:t xml:space="preserve"> хра</w:t>
      </w:r>
      <w:r w:rsidRPr="001A1156">
        <w:rPr>
          <w:noProof/>
          <w:sz w:val="28"/>
          <w:szCs w:val="28"/>
        </w:rPr>
        <w:t>нении</w:t>
      </w:r>
    </w:p>
    <w:p w14:paraId="4135B829" w14:textId="77777777" w:rsidR="00A67AEB" w:rsidRPr="001A1156" w:rsidRDefault="00A67AEB" w:rsidP="00A67AEB">
      <w:pPr>
        <w:jc w:val="both"/>
        <w:rPr>
          <w:noProof/>
          <w:spacing w:val="-2"/>
          <w:sz w:val="28"/>
          <w:szCs w:val="28"/>
        </w:rPr>
      </w:pPr>
      <w:r w:rsidRPr="001A1156">
        <w:rPr>
          <w:noProof/>
          <w:sz w:val="28"/>
          <w:szCs w:val="28"/>
        </w:rPr>
        <w:t xml:space="preserve">3. Что способствует </w:t>
      </w:r>
      <w:r w:rsidRPr="001A1156">
        <w:rPr>
          <w:noProof/>
          <w:spacing w:val="-2"/>
          <w:sz w:val="28"/>
          <w:szCs w:val="28"/>
        </w:rPr>
        <w:t>возникновению процесса само</w:t>
      </w:r>
      <w:r w:rsidRPr="001A1156">
        <w:rPr>
          <w:noProof/>
          <w:sz w:val="28"/>
          <w:szCs w:val="28"/>
        </w:rPr>
        <w:t>согревания</w:t>
      </w:r>
    </w:p>
    <w:p w14:paraId="44E6C354" w14:textId="77777777" w:rsidR="00A67AEB" w:rsidRPr="001A1156" w:rsidRDefault="00A67AEB" w:rsidP="00A67AEB">
      <w:pPr>
        <w:jc w:val="both"/>
        <w:rPr>
          <w:noProof/>
          <w:spacing w:val="-6"/>
          <w:sz w:val="28"/>
          <w:szCs w:val="28"/>
        </w:rPr>
      </w:pPr>
      <w:r w:rsidRPr="001A1156">
        <w:rPr>
          <w:noProof/>
          <w:spacing w:val="-2"/>
          <w:sz w:val="28"/>
          <w:szCs w:val="28"/>
        </w:rPr>
        <w:t>2.Самым радикальным спосо</w:t>
      </w:r>
      <w:r w:rsidRPr="001A1156">
        <w:rPr>
          <w:noProof/>
          <w:spacing w:val="-4"/>
          <w:sz w:val="28"/>
          <w:szCs w:val="28"/>
        </w:rPr>
        <w:t xml:space="preserve">бом приведения зерна в стойкое </w:t>
      </w:r>
      <w:r w:rsidRPr="001A1156">
        <w:rPr>
          <w:noProof/>
          <w:spacing w:val="-6"/>
          <w:sz w:val="28"/>
          <w:szCs w:val="28"/>
        </w:rPr>
        <w:t>для хранения состояние</w:t>
      </w:r>
    </w:p>
    <w:p w14:paraId="2CA2D0CE" w14:textId="77777777" w:rsidR="00A67AEB" w:rsidRPr="001A1156" w:rsidRDefault="00A67AEB" w:rsidP="00A67AEB">
      <w:pPr>
        <w:shd w:val="clear" w:color="auto" w:fill="FFFFFF"/>
        <w:ind w:left="54"/>
        <w:jc w:val="center"/>
        <w:rPr>
          <w:spacing w:val="-8"/>
          <w:sz w:val="28"/>
          <w:szCs w:val="28"/>
        </w:rPr>
      </w:pPr>
    </w:p>
    <w:p w14:paraId="7D3128C1" w14:textId="6FFEE834"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lang w:val="kk-KZ"/>
        </w:rPr>
        <w:t xml:space="preserve"> </w:t>
      </w:r>
    </w:p>
    <w:p w14:paraId="61F55D9C" w14:textId="77777777" w:rsidR="00A67AEB" w:rsidRDefault="00A67AEB" w:rsidP="00A67AEB">
      <w:pPr>
        <w:shd w:val="clear" w:color="auto" w:fill="FFFFFF"/>
        <w:ind w:left="5" w:firstLine="336"/>
        <w:jc w:val="both"/>
        <w:rPr>
          <w:b/>
          <w:bCs/>
          <w:noProof/>
          <w:spacing w:val="-12"/>
          <w:sz w:val="28"/>
          <w:szCs w:val="28"/>
        </w:rPr>
      </w:pPr>
      <w:r>
        <w:rPr>
          <w:b/>
          <w:bCs/>
          <w:color w:val="000000"/>
          <w:sz w:val="28"/>
          <w:szCs w:val="28"/>
        </w:rPr>
        <w:t>Тема</w:t>
      </w:r>
      <w:r w:rsidRPr="0091457B">
        <w:rPr>
          <w:b/>
          <w:noProof/>
          <w:sz w:val="28"/>
          <w:szCs w:val="28"/>
        </w:rPr>
        <w:t xml:space="preserve"> </w:t>
      </w:r>
      <w:r w:rsidRPr="001A1156">
        <w:rPr>
          <w:b/>
          <w:noProof/>
          <w:sz w:val="28"/>
          <w:szCs w:val="28"/>
        </w:rPr>
        <w:t>В</w:t>
      </w:r>
      <w:r w:rsidRPr="001A1156">
        <w:rPr>
          <w:b/>
          <w:noProof/>
          <w:spacing w:val="-2"/>
          <w:sz w:val="28"/>
          <w:szCs w:val="28"/>
        </w:rPr>
        <w:t>оздействие семян сорных растений и вредителей на</w:t>
      </w:r>
      <w:r w:rsidRPr="001A1156">
        <w:rPr>
          <w:b/>
          <w:noProof/>
          <w:sz w:val="28"/>
          <w:szCs w:val="28"/>
        </w:rPr>
        <w:t xml:space="preserve"> свойства зерновой массы</w:t>
      </w:r>
      <w:r w:rsidRPr="001A1156">
        <w:rPr>
          <w:b/>
          <w:bCs/>
          <w:noProof/>
          <w:spacing w:val="-12"/>
          <w:sz w:val="28"/>
          <w:szCs w:val="28"/>
        </w:rPr>
        <w:t xml:space="preserve">  </w:t>
      </w:r>
    </w:p>
    <w:p w14:paraId="1D152049" w14:textId="77777777" w:rsidR="00A67AEB" w:rsidRDefault="00A67AEB" w:rsidP="00A67AEB">
      <w:pPr>
        <w:shd w:val="clear" w:color="auto" w:fill="FFFFFF"/>
        <w:ind w:left="5" w:firstLine="336"/>
        <w:jc w:val="both"/>
        <w:rPr>
          <w:color w:val="000000"/>
          <w:spacing w:val="1"/>
          <w:sz w:val="28"/>
          <w:szCs w:val="28"/>
        </w:rPr>
      </w:pPr>
      <w:r>
        <w:rPr>
          <w:bCs/>
          <w:sz w:val="28"/>
          <w:szCs w:val="28"/>
        </w:rPr>
        <w:t>Цель занятия</w:t>
      </w:r>
      <w:r>
        <w:rPr>
          <w:bCs/>
          <w:sz w:val="28"/>
          <w:szCs w:val="28"/>
          <w:lang w:val="kk-KZ"/>
        </w:rPr>
        <w:t xml:space="preserve"> </w:t>
      </w:r>
      <w:r>
        <w:rPr>
          <w:bCs/>
          <w:sz w:val="28"/>
          <w:szCs w:val="28"/>
        </w:rPr>
        <w:t>- изучение основных вредителей хлебных злаков и распространений болезней во время хранения</w:t>
      </w:r>
    </w:p>
    <w:p w14:paraId="4E84589A" w14:textId="77777777" w:rsidR="00A67AEB" w:rsidRDefault="00A67AEB" w:rsidP="00A67AEB">
      <w:pPr>
        <w:jc w:val="both"/>
        <w:rPr>
          <w:sz w:val="28"/>
          <w:szCs w:val="28"/>
        </w:rPr>
      </w:pPr>
      <w:r>
        <w:rPr>
          <w:sz w:val="28"/>
          <w:szCs w:val="28"/>
        </w:rPr>
        <w:t>Задание: Составить конспект по вопросам</w:t>
      </w:r>
    </w:p>
    <w:p w14:paraId="4647DBBE" w14:textId="77777777" w:rsidR="00A67AEB" w:rsidRPr="005040FE" w:rsidRDefault="00A67AEB" w:rsidP="00A67AEB">
      <w:pPr>
        <w:shd w:val="clear" w:color="auto" w:fill="FFFFFF"/>
        <w:jc w:val="both"/>
        <w:rPr>
          <w:sz w:val="28"/>
          <w:szCs w:val="28"/>
        </w:rPr>
      </w:pPr>
      <w:r w:rsidRPr="005040FE">
        <w:rPr>
          <w:bCs/>
          <w:noProof/>
          <w:spacing w:val="-5"/>
          <w:sz w:val="28"/>
          <w:szCs w:val="28"/>
        </w:rPr>
        <w:t>1.Семена сорных растений.</w:t>
      </w:r>
      <w:r w:rsidRPr="005040FE">
        <w:rPr>
          <w:sz w:val="28"/>
          <w:szCs w:val="28"/>
        </w:rPr>
        <w:t xml:space="preserve"> </w:t>
      </w:r>
    </w:p>
    <w:p w14:paraId="4DC5F305" w14:textId="77777777" w:rsidR="00A67AEB" w:rsidRPr="005040FE" w:rsidRDefault="00A67AEB" w:rsidP="00A67AEB">
      <w:pPr>
        <w:shd w:val="clear" w:color="auto" w:fill="FFFFFF"/>
        <w:jc w:val="both"/>
        <w:rPr>
          <w:sz w:val="28"/>
          <w:szCs w:val="28"/>
        </w:rPr>
      </w:pPr>
      <w:r w:rsidRPr="005040FE">
        <w:rPr>
          <w:sz w:val="28"/>
          <w:szCs w:val="28"/>
        </w:rPr>
        <w:t>2.</w:t>
      </w:r>
      <w:r w:rsidRPr="005040FE">
        <w:rPr>
          <w:bCs/>
          <w:noProof/>
          <w:spacing w:val="-10"/>
          <w:sz w:val="28"/>
          <w:szCs w:val="28"/>
        </w:rPr>
        <w:t>Вредители хлебных запасов ,</w:t>
      </w:r>
      <w:r w:rsidRPr="005040FE">
        <w:rPr>
          <w:rStyle w:val="ts21"/>
          <w:rFonts w:ascii="Times New Roman" w:hAnsi="Times New Roman" w:cs="Times New Roman"/>
          <w:sz w:val="28"/>
          <w:szCs w:val="28"/>
        </w:rPr>
        <w:t xml:space="preserve">повреждения зерновым злакам </w:t>
      </w:r>
      <w:r w:rsidRPr="005040FE">
        <w:rPr>
          <w:rStyle w:val="ts41"/>
          <w:rFonts w:ascii="Times New Roman" w:hAnsi="Times New Roman" w:cs="Times New Roman"/>
          <w:i w:val="0"/>
          <w:sz w:val="28"/>
          <w:szCs w:val="28"/>
        </w:rPr>
        <w:t xml:space="preserve">хлебных жуков: кузька, </w:t>
      </w:r>
      <w:proofErr w:type="spellStart"/>
      <w:r w:rsidRPr="005040FE">
        <w:rPr>
          <w:rStyle w:val="ts41"/>
          <w:rFonts w:ascii="Times New Roman" w:hAnsi="Times New Roman" w:cs="Times New Roman"/>
          <w:i w:val="0"/>
          <w:sz w:val="28"/>
          <w:szCs w:val="28"/>
        </w:rPr>
        <w:t>красун</w:t>
      </w:r>
      <w:proofErr w:type="spellEnd"/>
      <w:r w:rsidRPr="005040FE">
        <w:rPr>
          <w:rStyle w:val="ts41"/>
          <w:rFonts w:ascii="Times New Roman" w:hAnsi="Times New Roman" w:cs="Times New Roman"/>
          <w:i w:val="0"/>
          <w:sz w:val="28"/>
          <w:szCs w:val="28"/>
        </w:rPr>
        <w:t>, крестоносец</w:t>
      </w:r>
      <w:r w:rsidRPr="005040FE">
        <w:rPr>
          <w:rStyle w:val="ts21"/>
          <w:rFonts w:ascii="Times New Roman" w:hAnsi="Times New Roman" w:cs="Times New Roman"/>
          <w:sz w:val="28"/>
          <w:szCs w:val="28"/>
        </w:rPr>
        <w:t xml:space="preserve">. вредителей-полифагов </w:t>
      </w:r>
      <w:r w:rsidRPr="005040FE">
        <w:rPr>
          <w:rStyle w:val="ts41"/>
          <w:rFonts w:ascii="Times New Roman" w:hAnsi="Times New Roman" w:cs="Times New Roman"/>
          <w:i w:val="0"/>
          <w:sz w:val="28"/>
          <w:szCs w:val="28"/>
        </w:rPr>
        <w:t>щелкуны (</w:t>
      </w:r>
      <w:proofErr w:type="spellStart"/>
      <w:r w:rsidRPr="005040FE">
        <w:rPr>
          <w:rStyle w:val="ts41"/>
          <w:rFonts w:ascii="Times New Roman" w:hAnsi="Times New Roman" w:cs="Times New Roman"/>
          <w:i w:val="0"/>
          <w:sz w:val="28"/>
          <w:szCs w:val="28"/>
        </w:rPr>
        <w:t>Elateridae</w:t>
      </w:r>
      <w:proofErr w:type="spellEnd"/>
      <w:r w:rsidRPr="005040FE">
        <w:rPr>
          <w:rStyle w:val="ts41"/>
          <w:rFonts w:ascii="Times New Roman" w:hAnsi="Times New Roman" w:cs="Times New Roman"/>
          <w:i w:val="0"/>
          <w:sz w:val="28"/>
          <w:szCs w:val="28"/>
        </w:rPr>
        <w:t>)</w:t>
      </w:r>
      <w:r w:rsidRPr="005040FE">
        <w:rPr>
          <w:rStyle w:val="ts21"/>
          <w:rFonts w:ascii="Times New Roman" w:hAnsi="Times New Roman" w:cs="Times New Roman"/>
          <w:sz w:val="28"/>
          <w:szCs w:val="28"/>
        </w:rPr>
        <w:t xml:space="preserve">, личинки  </w:t>
      </w:r>
      <w:r w:rsidRPr="005040FE">
        <w:rPr>
          <w:rStyle w:val="ts41"/>
          <w:rFonts w:ascii="Times New Roman" w:hAnsi="Times New Roman" w:cs="Times New Roman"/>
          <w:i w:val="0"/>
          <w:sz w:val="28"/>
          <w:szCs w:val="28"/>
        </w:rPr>
        <w:t>проволочников</w:t>
      </w:r>
    </w:p>
    <w:p w14:paraId="3E08EF58" w14:textId="77777777" w:rsidR="00A67AEB" w:rsidRPr="005040FE" w:rsidRDefault="00A67AEB" w:rsidP="00A67AEB">
      <w:pPr>
        <w:jc w:val="both"/>
        <w:rPr>
          <w:sz w:val="28"/>
          <w:szCs w:val="28"/>
        </w:rPr>
      </w:pPr>
      <w:r w:rsidRPr="005040FE">
        <w:rPr>
          <w:sz w:val="28"/>
          <w:szCs w:val="28"/>
        </w:rPr>
        <w:t>3.</w:t>
      </w:r>
      <w:r w:rsidRPr="005040FE">
        <w:rPr>
          <w:rStyle w:val="ts21"/>
          <w:rFonts w:ascii="Times New Roman" w:hAnsi="Times New Roman" w:cs="Times New Roman"/>
          <w:sz w:val="28"/>
          <w:szCs w:val="28"/>
        </w:rPr>
        <w:t>Система мероприятий разработки  с учётом закономерностей развития болезней, особенностей возделываемой культуры и требований современных технологии</w:t>
      </w:r>
    </w:p>
    <w:p w14:paraId="77D2C55A"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9</w:t>
      </w:r>
      <w:r w:rsidRPr="001A1156">
        <w:rPr>
          <w:sz w:val="28"/>
          <w:szCs w:val="28"/>
        </w:rPr>
        <w:t>.</w:t>
      </w:r>
    </w:p>
    <w:p w14:paraId="6BEA0B59" w14:textId="77777777" w:rsidR="00A67AEB" w:rsidRPr="001A1156" w:rsidRDefault="00A67AEB" w:rsidP="00A67AEB">
      <w:pPr>
        <w:shd w:val="clear" w:color="auto" w:fill="FFFFFF"/>
        <w:rPr>
          <w:sz w:val="28"/>
          <w:szCs w:val="28"/>
        </w:rPr>
      </w:pPr>
      <w:r>
        <w:rPr>
          <w:b/>
          <w:bCs/>
          <w:noProof/>
          <w:sz w:val="28"/>
          <w:szCs w:val="28"/>
        </w:rPr>
        <w:t xml:space="preserve"> </w:t>
      </w:r>
      <w:r w:rsidRPr="001A1156">
        <w:rPr>
          <w:b/>
          <w:bCs/>
          <w:noProof/>
          <w:sz w:val="28"/>
          <w:szCs w:val="28"/>
        </w:rPr>
        <w:t>СРСП</w:t>
      </w:r>
      <w:r w:rsidRPr="001A1156">
        <w:rPr>
          <w:noProof/>
          <w:sz w:val="28"/>
          <w:szCs w:val="28"/>
        </w:rPr>
        <w:t xml:space="preserve">  </w:t>
      </w:r>
      <w:r w:rsidRPr="001A1156">
        <w:rPr>
          <w:b/>
          <w:bCs/>
          <w:noProof/>
          <w:spacing w:val="-5"/>
          <w:sz w:val="28"/>
          <w:szCs w:val="28"/>
        </w:rPr>
        <w:t>Семена сорных растений.</w:t>
      </w:r>
      <w:r w:rsidRPr="001A1156">
        <w:rPr>
          <w:sz w:val="28"/>
          <w:szCs w:val="28"/>
        </w:rPr>
        <w:t xml:space="preserve"> </w:t>
      </w:r>
    </w:p>
    <w:p w14:paraId="0CC246B4" w14:textId="77777777" w:rsidR="00A67AEB" w:rsidRPr="001A1156" w:rsidRDefault="00A67AEB" w:rsidP="00A67AEB">
      <w:pPr>
        <w:shd w:val="clear" w:color="auto" w:fill="FFFFFF"/>
        <w:jc w:val="both"/>
        <w:rPr>
          <w:sz w:val="28"/>
          <w:szCs w:val="28"/>
        </w:rPr>
      </w:pPr>
      <w:r w:rsidRPr="001A1156">
        <w:rPr>
          <w:noProof/>
          <w:sz w:val="28"/>
          <w:szCs w:val="28"/>
        </w:rPr>
        <w:t xml:space="preserve">Для разных климатических </w:t>
      </w:r>
      <w:r w:rsidRPr="001A1156">
        <w:rPr>
          <w:noProof/>
          <w:spacing w:val="-3"/>
          <w:sz w:val="28"/>
          <w:szCs w:val="28"/>
        </w:rPr>
        <w:t>зон характерны различные сор</w:t>
      </w:r>
      <w:r w:rsidRPr="001A1156">
        <w:rPr>
          <w:noProof/>
          <w:spacing w:val="-1"/>
          <w:sz w:val="28"/>
          <w:szCs w:val="28"/>
        </w:rPr>
        <w:t xml:space="preserve">няки и степень засоренности. А </w:t>
      </w:r>
      <w:r w:rsidRPr="001A1156">
        <w:rPr>
          <w:noProof/>
          <w:spacing w:val="-2"/>
          <w:sz w:val="28"/>
          <w:szCs w:val="28"/>
        </w:rPr>
        <w:t xml:space="preserve">так как зерновая масса обладает </w:t>
      </w:r>
      <w:r w:rsidRPr="001A1156">
        <w:rPr>
          <w:noProof/>
          <w:spacing w:val="-4"/>
          <w:sz w:val="28"/>
          <w:szCs w:val="28"/>
        </w:rPr>
        <w:t>способностью к самосортирова</w:t>
      </w:r>
      <w:r w:rsidRPr="001A1156">
        <w:rPr>
          <w:noProof/>
          <w:spacing w:val="-5"/>
          <w:sz w:val="28"/>
          <w:szCs w:val="28"/>
        </w:rPr>
        <w:t>нию, то при загрузке зерна в зер</w:t>
      </w:r>
      <w:r w:rsidRPr="001A1156">
        <w:rPr>
          <w:noProof/>
          <w:spacing w:val="-2"/>
          <w:sz w:val="28"/>
          <w:szCs w:val="28"/>
        </w:rPr>
        <w:t xml:space="preserve">нохранилище в ней появляются </w:t>
      </w:r>
      <w:r w:rsidRPr="001A1156">
        <w:rPr>
          <w:noProof/>
          <w:sz w:val="28"/>
          <w:szCs w:val="28"/>
        </w:rPr>
        <w:t>участки с повышенным содер</w:t>
      </w:r>
      <w:r w:rsidRPr="001A1156">
        <w:rPr>
          <w:noProof/>
          <w:spacing w:val="-5"/>
          <w:sz w:val="28"/>
          <w:szCs w:val="28"/>
        </w:rPr>
        <w:t xml:space="preserve">жанием семян сорных растений. </w:t>
      </w:r>
      <w:r w:rsidRPr="001A1156">
        <w:rPr>
          <w:noProof/>
          <w:spacing w:val="-1"/>
          <w:sz w:val="28"/>
          <w:szCs w:val="28"/>
        </w:rPr>
        <w:t>Последние, как правило, созре</w:t>
      </w:r>
      <w:r w:rsidRPr="001A1156">
        <w:rPr>
          <w:noProof/>
          <w:sz w:val="28"/>
          <w:szCs w:val="28"/>
        </w:rPr>
        <w:t xml:space="preserve">вают позже зерна основной </w:t>
      </w:r>
      <w:r w:rsidRPr="001A1156">
        <w:rPr>
          <w:noProof/>
          <w:spacing w:val="-6"/>
          <w:sz w:val="28"/>
          <w:szCs w:val="28"/>
        </w:rPr>
        <w:t xml:space="preserve">культуры, поэтому ихдлажность </w:t>
      </w:r>
      <w:r w:rsidRPr="001A1156">
        <w:rPr>
          <w:noProof/>
          <w:spacing w:val="-4"/>
          <w:sz w:val="28"/>
          <w:szCs w:val="28"/>
        </w:rPr>
        <w:t xml:space="preserve">выше средней влажности зерна. </w:t>
      </w:r>
      <w:r w:rsidRPr="001A1156">
        <w:rPr>
          <w:noProof/>
          <w:sz w:val="28"/>
          <w:szCs w:val="28"/>
        </w:rPr>
        <w:t>Следствием этого является по</w:t>
      </w:r>
      <w:r w:rsidRPr="001A1156">
        <w:rPr>
          <w:noProof/>
          <w:spacing w:val="-3"/>
          <w:sz w:val="28"/>
          <w:szCs w:val="28"/>
        </w:rPr>
        <w:t xml:space="preserve"> вышенная интенсивность дыха</w:t>
      </w:r>
      <w:r w:rsidRPr="001A1156">
        <w:rPr>
          <w:noProof/>
          <w:spacing w:val="-1"/>
          <w:sz w:val="28"/>
          <w:szCs w:val="28"/>
        </w:rPr>
        <w:t xml:space="preserve">ния семян сорных растений по </w:t>
      </w:r>
      <w:r w:rsidRPr="001A1156">
        <w:rPr>
          <w:noProof/>
          <w:spacing w:val="-6"/>
          <w:sz w:val="28"/>
          <w:szCs w:val="28"/>
        </w:rPr>
        <w:t>сравнению с дыханием основно</w:t>
      </w:r>
      <w:r w:rsidRPr="001A1156">
        <w:rPr>
          <w:noProof/>
          <w:spacing w:val="-5"/>
          <w:sz w:val="28"/>
          <w:szCs w:val="28"/>
        </w:rPr>
        <w:t>го зерна. Это одна из причин не-</w:t>
      </w:r>
      <w:r w:rsidRPr="001A1156">
        <w:rPr>
          <w:noProof/>
          <w:sz w:val="28"/>
          <w:szCs w:val="28"/>
        </w:rPr>
        <w:t xml:space="preserve">обходимости очистки зерна в </w:t>
      </w:r>
      <w:r w:rsidRPr="001A1156">
        <w:rPr>
          <w:noProof/>
          <w:spacing w:val="-2"/>
          <w:sz w:val="28"/>
          <w:szCs w:val="28"/>
        </w:rPr>
        <w:t>потоке перед закладкой на хра</w:t>
      </w:r>
      <w:r w:rsidRPr="001A1156">
        <w:rPr>
          <w:noProof/>
          <w:sz w:val="28"/>
          <w:szCs w:val="28"/>
        </w:rPr>
        <w:t>нение.</w:t>
      </w:r>
    </w:p>
    <w:p w14:paraId="141F1420" w14:textId="77777777" w:rsidR="00A67AEB" w:rsidRPr="001A1156" w:rsidRDefault="00A67AEB" w:rsidP="00A67AEB">
      <w:pPr>
        <w:shd w:val="clear" w:color="auto" w:fill="FFFFFF"/>
        <w:tabs>
          <w:tab w:val="left" w:pos="292"/>
        </w:tabs>
        <w:jc w:val="both"/>
        <w:rPr>
          <w:sz w:val="28"/>
          <w:szCs w:val="28"/>
        </w:rPr>
      </w:pPr>
      <w:r w:rsidRPr="001A1156">
        <w:rPr>
          <w:b/>
          <w:bCs/>
          <w:noProof/>
          <w:spacing w:val="-10"/>
          <w:sz w:val="28"/>
          <w:szCs w:val="28"/>
        </w:rPr>
        <w:t xml:space="preserve">Вредители хлебных запасов </w:t>
      </w:r>
      <w:r>
        <w:rPr>
          <w:b/>
          <w:bCs/>
          <w:noProof/>
          <w:spacing w:val="-10"/>
          <w:sz w:val="28"/>
          <w:szCs w:val="28"/>
        </w:rPr>
        <w:t xml:space="preserve"> </w:t>
      </w:r>
      <w:r w:rsidRPr="001A1156">
        <w:rPr>
          <w:noProof/>
          <w:spacing w:val="-6"/>
          <w:sz w:val="28"/>
          <w:szCs w:val="28"/>
        </w:rPr>
        <w:t xml:space="preserve">Вредители хлебных запасов в </w:t>
      </w:r>
      <w:r w:rsidRPr="001A1156">
        <w:rPr>
          <w:noProof/>
          <w:sz w:val="28"/>
          <w:szCs w:val="28"/>
        </w:rPr>
        <w:t xml:space="preserve">процессе жизнедеятельности, </w:t>
      </w:r>
      <w:r w:rsidRPr="001A1156">
        <w:rPr>
          <w:noProof/>
          <w:spacing w:val="-9"/>
          <w:sz w:val="28"/>
          <w:szCs w:val="28"/>
        </w:rPr>
        <w:t xml:space="preserve">прежде всего, уничтожают зерно. </w:t>
      </w:r>
      <w:r w:rsidRPr="001A1156">
        <w:rPr>
          <w:noProof/>
          <w:spacing w:val="-6"/>
          <w:sz w:val="28"/>
          <w:szCs w:val="28"/>
        </w:rPr>
        <w:t>Некоторые наиболее распростра</w:t>
      </w:r>
      <w:r w:rsidRPr="001A1156">
        <w:rPr>
          <w:noProof/>
          <w:spacing w:val="-12"/>
          <w:sz w:val="28"/>
          <w:szCs w:val="28"/>
        </w:rPr>
        <w:t>ненные насекомые, такие как рисо</w:t>
      </w:r>
      <w:r w:rsidRPr="001A1156">
        <w:rPr>
          <w:noProof/>
          <w:spacing w:val="-10"/>
          <w:sz w:val="28"/>
          <w:szCs w:val="28"/>
        </w:rPr>
        <w:t>вый, амбарный и кукурузный дол</w:t>
      </w:r>
      <w:r w:rsidRPr="001A1156">
        <w:rPr>
          <w:noProof/>
          <w:spacing w:val="-3"/>
          <w:sz w:val="28"/>
          <w:szCs w:val="28"/>
        </w:rPr>
        <w:t xml:space="preserve">гоносики, питаются в основном </w:t>
      </w:r>
      <w:r w:rsidRPr="001A1156">
        <w:rPr>
          <w:noProof/>
          <w:spacing w:val="-14"/>
          <w:sz w:val="28"/>
          <w:szCs w:val="28"/>
        </w:rPr>
        <w:t>эндоспермом зерна, клещи и амбар</w:t>
      </w:r>
      <w:r w:rsidRPr="001A1156">
        <w:rPr>
          <w:noProof/>
          <w:spacing w:val="-9"/>
          <w:sz w:val="28"/>
          <w:szCs w:val="28"/>
        </w:rPr>
        <w:t xml:space="preserve">ная огневка - только зародышами, мавританская козявка, кожееды и </w:t>
      </w:r>
      <w:r w:rsidRPr="001A1156">
        <w:rPr>
          <w:noProof/>
          <w:spacing w:val="-11"/>
          <w:sz w:val="28"/>
          <w:szCs w:val="28"/>
        </w:rPr>
        <w:t xml:space="preserve">мучные хрущаки выедают сначала </w:t>
      </w:r>
      <w:r w:rsidRPr="001A1156">
        <w:rPr>
          <w:noProof/>
          <w:spacing w:val="-10"/>
          <w:sz w:val="28"/>
          <w:szCs w:val="28"/>
        </w:rPr>
        <w:t>зародыш, затем эндосперм.</w:t>
      </w:r>
      <w:r w:rsidRPr="001A1156">
        <w:rPr>
          <w:noProof/>
          <w:sz w:val="28"/>
          <w:szCs w:val="28"/>
        </w:rPr>
        <w:t xml:space="preserve">Гусеницы молей и огневок, </w:t>
      </w:r>
      <w:r w:rsidRPr="001A1156">
        <w:rPr>
          <w:noProof/>
          <w:spacing w:val="-9"/>
          <w:sz w:val="28"/>
          <w:szCs w:val="28"/>
        </w:rPr>
        <w:t>повреждая зародыш, резко снижа</w:t>
      </w:r>
      <w:r w:rsidRPr="001A1156">
        <w:rPr>
          <w:noProof/>
          <w:sz w:val="28"/>
          <w:szCs w:val="28"/>
        </w:rPr>
        <w:t xml:space="preserve">ют всхожесть зерна. Гусеницы южной амбарной, мельничной </w:t>
      </w:r>
      <w:r w:rsidRPr="001A1156">
        <w:rPr>
          <w:noProof/>
          <w:spacing w:val="-2"/>
          <w:sz w:val="28"/>
          <w:szCs w:val="28"/>
        </w:rPr>
        <w:lastRenderedPageBreak/>
        <w:t xml:space="preserve">огневок и другие чешуекрылые </w:t>
      </w:r>
      <w:r w:rsidRPr="001A1156">
        <w:rPr>
          <w:noProof/>
          <w:sz w:val="28"/>
          <w:szCs w:val="28"/>
        </w:rPr>
        <w:t xml:space="preserve">покрывают поверхность зерна толстым слоем паутины, зерно становится непригодным для </w:t>
      </w:r>
      <w:r w:rsidRPr="001A1156">
        <w:rPr>
          <w:noProof/>
          <w:spacing w:val="-5"/>
          <w:sz w:val="28"/>
          <w:szCs w:val="28"/>
        </w:rPr>
        <w:t>дальнейшей переработки.</w:t>
      </w:r>
    </w:p>
    <w:p w14:paraId="0753D3F7" w14:textId="77777777" w:rsidR="00A67AEB" w:rsidRPr="001A1156" w:rsidRDefault="00A67AEB" w:rsidP="00A67AEB">
      <w:pPr>
        <w:shd w:val="clear" w:color="auto" w:fill="FFFFFF"/>
        <w:jc w:val="both"/>
        <w:rPr>
          <w:sz w:val="28"/>
          <w:szCs w:val="28"/>
        </w:rPr>
      </w:pPr>
      <w:r w:rsidRPr="001A1156">
        <w:rPr>
          <w:noProof/>
          <w:sz w:val="28"/>
          <w:szCs w:val="28"/>
        </w:rPr>
        <w:t xml:space="preserve">Мучные хрущаки в процес-се своей жизнедеятельности выделяют жидкость, состоя-щую из веществ, обладающих </w:t>
      </w:r>
      <w:r w:rsidRPr="001A1156">
        <w:rPr>
          <w:noProof/>
          <w:spacing w:val="-4"/>
          <w:sz w:val="28"/>
          <w:szCs w:val="28"/>
        </w:rPr>
        <w:t xml:space="preserve">резким запахом. Крысы и мыши </w:t>
      </w:r>
      <w:r w:rsidRPr="001A1156">
        <w:rPr>
          <w:noProof/>
          <w:sz w:val="28"/>
          <w:szCs w:val="28"/>
        </w:rPr>
        <w:t>являются опасными распрост</w:t>
      </w:r>
      <w:r w:rsidRPr="001A1156">
        <w:rPr>
          <w:noProof/>
          <w:spacing w:val="-4"/>
          <w:sz w:val="28"/>
          <w:szCs w:val="28"/>
        </w:rPr>
        <w:t>ранителями многих инфекцион</w:t>
      </w:r>
      <w:r w:rsidRPr="001A1156">
        <w:rPr>
          <w:noProof/>
          <w:sz w:val="28"/>
          <w:szCs w:val="28"/>
        </w:rPr>
        <w:t>ных болезней.</w:t>
      </w:r>
    </w:p>
    <w:p w14:paraId="35F75105" w14:textId="77777777" w:rsidR="00A67AEB" w:rsidRPr="001A1156" w:rsidRDefault="00A67AEB" w:rsidP="00A67AEB">
      <w:pPr>
        <w:shd w:val="clear" w:color="auto" w:fill="FFFFFF"/>
        <w:jc w:val="both"/>
        <w:rPr>
          <w:sz w:val="28"/>
          <w:szCs w:val="28"/>
        </w:rPr>
      </w:pPr>
      <w:r w:rsidRPr="001A1156">
        <w:rPr>
          <w:noProof/>
          <w:spacing w:val="-6"/>
          <w:sz w:val="28"/>
          <w:szCs w:val="28"/>
        </w:rPr>
        <w:t>Заражение зерна насекомыми</w:t>
      </w:r>
      <w:r w:rsidRPr="001A1156">
        <w:rPr>
          <w:noProof/>
          <w:spacing w:val="-8"/>
          <w:sz w:val="28"/>
          <w:szCs w:val="28"/>
        </w:rPr>
        <w:t>и клещами приводит к его загряз</w:t>
      </w:r>
      <w:r w:rsidRPr="001A1156">
        <w:rPr>
          <w:noProof/>
          <w:spacing w:val="-3"/>
          <w:sz w:val="28"/>
          <w:szCs w:val="28"/>
        </w:rPr>
        <w:t>нению экскрементами вредите-</w:t>
      </w:r>
      <w:r w:rsidRPr="001A1156">
        <w:rPr>
          <w:noProof/>
          <w:spacing w:val="-9"/>
          <w:sz w:val="28"/>
          <w:szCs w:val="28"/>
        </w:rPr>
        <w:t xml:space="preserve">лей, их линочными шкурками и т. </w:t>
      </w:r>
      <w:r w:rsidRPr="001A1156">
        <w:rPr>
          <w:noProof/>
          <w:spacing w:val="-4"/>
          <w:sz w:val="28"/>
          <w:szCs w:val="28"/>
        </w:rPr>
        <w:t>д. Экскременты долгоносиков и зерновой моли, имеющих скры</w:t>
      </w:r>
      <w:r w:rsidRPr="001A1156">
        <w:rPr>
          <w:noProof/>
          <w:spacing w:val="-1"/>
          <w:sz w:val="28"/>
          <w:szCs w:val="28"/>
        </w:rPr>
        <w:t xml:space="preserve">тую форму развития, остаются </w:t>
      </w:r>
      <w:r w:rsidRPr="001A1156">
        <w:rPr>
          <w:noProof/>
          <w:spacing w:val="-4"/>
          <w:sz w:val="28"/>
          <w:szCs w:val="28"/>
        </w:rPr>
        <w:t xml:space="preserve">внутри зерна и при переработке </w:t>
      </w:r>
      <w:r w:rsidRPr="001A1156">
        <w:rPr>
          <w:noProof/>
          <w:sz w:val="28"/>
          <w:szCs w:val="28"/>
        </w:rPr>
        <w:t>попадают в муку.</w:t>
      </w:r>
    </w:p>
    <w:p w14:paraId="6BEBFFAF" w14:textId="77777777" w:rsidR="00A67AEB" w:rsidRPr="001A1156" w:rsidRDefault="00A67AEB" w:rsidP="00A67AEB">
      <w:pPr>
        <w:shd w:val="clear" w:color="auto" w:fill="FFFFFF"/>
        <w:jc w:val="both"/>
        <w:rPr>
          <w:sz w:val="28"/>
          <w:szCs w:val="28"/>
        </w:rPr>
      </w:pPr>
      <w:r w:rsidRPr="001A1156">
        <w:rPr>
          <w:noProof/>
          <w:sz w:val="28"/>
          <w:szCs w:val="28"/>
        </w:rPr>
        <w:t xml:space="preserve">Вредители могут явиться </w:t>
      </w:r>
      <w:r w:rsidRPr="001A1156">
        <w:rPr>
          <w:noProof/>
          <w:spacing w:val="-5"/>
          <w:sz w:val="28"/>
          <w:szCs w:val="28"/>
        </w:rPr>
        <w:t xml:space="preserve">причиной самосогревания зерна. </w:t>
      </w:r>
      <w:r w:rsidRPr="001A1156">
        <w:rPr>
          <w:noProof/>
          <w:spacing w:val="-2"/>
          <w:sz w:val="28"/>
          <w:szCs w:val="28"/>
        </w:rPr>
        <w:t xml:space="preserve">На поверхности зерна находится микрофлора, на сухом зерне </w:t>
      </w:r>
      <w:r w:rsidRPr="001A1156">
        <w:rPr>
          <w:noProof/>
          <w:spacing w:val="-3"/>
          <w:sz w:val="28"/>
          <w:szCs w:val="28"/>
        </w:rPr>
        <w:t>она не проявляет жизнедеятель</w:t>
      </w:r>
      <w:r w:rsidRPr="001A1156">
        <w:rPr>
          <w:noProof/>
          <w:sz w:val="28"/>
          <w:szCs w:val="28"/>
        </w:rPr>
        <w:t>ности, но с повышением влаж-</w:t>
      </w:r>
      <w:r w:rsidRPr="001A1156">
        <w:rPr>
          <w:noProof/>
          <w:spacing w:val="-5"/>
          <w:sz w:val="28"/>
          <w:szCs w:val="28"/>
        </w:rPr>
        <w:t>ности активизирует свою жизне</w:t>
      </w:r>
      <w:r w:rsidRPr="001A1156">
        <w:rPr>
          <w:noProof/>
          <w:spacing w:val="-3"/>
          <w:sz w:val="28"/>
          <w:szCs w:val="28"/>
        </w:rPr>
        <w:t>деятельность. Насекомые в про-</w:t>
      </w:r>
      <w:r w:rsidRPr="001A1156">
        <w:rPr>
          <w:noProof/>
          <w:spacing w:val="-2"/>
          <w:sz w:val="28"/>
          <w:szCs w:val="28"/>
        </w:rPr>
        <w:t xml:space="preserve">цессе своей жизнедеятельности </w:t>
      </w:r>
      <w:r w:rsidRPr="001A1156">
        <w:rPr>
          <w:noProof/>
          <w:sz w:val="28"/>
          <w:szCs w:val="28"/>
        </w:rPr>
        <w:t>могут выделить необходимое</w:t>
      </w:r>
    </w:p>
    <w:p w14:paraId="57BCD8BB" w14:textId="77777777" w:rsidR="00A67AEB" w:rsidRPr="001A1156" w:rsidRDefault="00A67AEB" w:rsidP="00A67AEB">
      <w:pPr>
        <w:shd w:val="clear" w:color="auto" w:fill="FFFFFF"/>
        <w:jc w:val="both"/>
        <w:rPr>
          <w:sz w:val="28"/>
          <w:szCs w:val="28"/>
        </w:rPr>
      </w:pPr>
      <w:r w:rsidRPr="001A1156">
        <w:rPr>
          <w:noProof/>
          <w:spacing w:val="-1"/>
          <w:sz w:val="28"/>
          <w:szCs w:val="28"/>
        </w:rPr>
        <w:t xml:space="preserve">для развития микроорганизмов </w:t>
      </w:r>
      <w:r w:rsidRPr="001A1156">
        <w:rPr>
          <w:noProof/>
          <w:sz w:val="28"/>
          <w:szCs w:val="28"/>
        </w:rPr>
        <w:t xml:space="preserve">количество влаги. Кроме того, выделяемое ими тепло может </w:t>
      </w:r>
      <w:r w:rsidRPr="001A1156">
        <w:rPr>
          <w:noProof/>
          <w:spacing w:val="-2"/>
          <w:sz w:val="28"/>
          <w:szCs w:val="28"/>
        </w:rPr>
        <w:t>оказаться достаточным для раз-</w:t>
      </w:r>
      <w:r w:rsidRPr="001A1156">
        <w:rPr>
          <w:noProof/>
          <w:spacing w:val="-3"/>
          <w:sz w:val="28"/>
          <w:szCs w:val="28"/>
        </w:rPr>
        <w:t xml:space="preserve">вития самосогревания в насыпи </w:t>
      </w:r>
      <w:r w:rsidRPr="001A1156">
        <w:rPr>
          <w:noProof/>
          <w:spacing w:val="-2"/>
          <w:sz w:val="28"/>
          <w:szCs w:val="28"/>
        </w:rPr>
        <w:t>сухого зерна. Температура зер</w:t>
      </w:r>
      <w:r w:rsidRPr="001A1156">
        <w:rPr>
          <w:noProof/>
          <w:spacing w:val="-3"/>
          <w:sz w:val="28"/>
          <w:szCs w:val="28"/>
        </w:rPr>
        <w:t>новой массы при этом повыша-</w:t>
      </w:r>
      <w:r w:rsidRPr="001A1156">
        <w:rPr>
          <w:noProof/>
          <w:spacing w:val="-2"/>
          <w:sz w:val="28"/>
          <w:szCs w:val="28"/>
        </w:rPr>
        <w:t>ется до 38 - 42°С. При достиже-</w:t>
      </w:r>
      <w:r w:rsidRPr="001A1156">
        <w:rPr>
          <w:noProof/>
          <w:spacing w:val="-5"/>
          <w:sz w:val="28"/>
          <w:szCs w:val="28"/>
        </w:rPr>
        <w:t>нии такой температуры вредите</w:t>
      </w:r>
      <w:r w:rsidRPr="001A1156">
        <w:rPr>
          <w:noProof/>
          <w:sz w:val="28"/>
          <w:szCs w:val="28"/>
        </w:rPr>
        <w:t xml:space="preserve">ли проявляют так называемый </w:t>
      </w:r>
      <w:r w:rsidRPr="001A1156">
        <w:rPr>
          <w:noProof/>
          <w:spacing w:val="-5"/>
          <w:sz w:val="28"/>
          <w:szCs w:val="28"/>
        </w:rPr>
        <w:t xml:space="preserve">отрицательный термотаксис, т.е. </w:t>
      </w:r>
      <w:r w:rsidRPr="001A1156">
        <w:rPr>
          <w:noProof/>
          <w:spacing w:val="-4"/>
          <w:sz w:val="28"/>
          <w:szCs w:val="28"/>
        </w:rPr>
        <w:t>перемещаются в более прохлад-</w:t>
      </w:r>
      <w:r w:rsidRPr="001A1156">
        <w:rPr>
          <w:noProof/>
          <w:sz w:val="28"/>
          <w:szCs w:val="28"/>
        </w:rPr>
        <w:t>ные участки зерновой насыпи, заражая ее.</w:t>
      </w:r>
    </w:p>
    <w:p w14:paraId="02D35707" w14:textId="77777777" w:rsidR="00A67AEB" w:rsidRPr="001A1156" w:rsidRDefault="00A67AEB" w:rsidP="00A67AEB">
      <w:pPr>
        <w:shd w:val="clear" w:color="auto" w:fill="FFFFFF"/>
        <w:jc w:val="both"/>
        <w:rPr>
          <w:sz w:val="28"/>
          <w:szCs w:val="28"/>
        </w:rPr>
      </w:pPr>
      <w:r w:rsidRPr="001A1156">
        <w:rPr>
          <w:noProof/>
          <w:spacing w:val="-5"/>
          <w:sz w:val="28"/>
          <w:szCs w:val="28"/>
        </w:rPr>
        <w:t>Качественные изменения по</w:t>
      </w:r>
      <w:r w:rsidRPr="001A1156">
        <w:rPr>
          <w:noProof/>
          <w:spacing w:val="-8"/>
          <w:sz w:val="28"/>
          <w:szCs w:val="28"/>
        </w:rPr>
        <w:t>вреждаемых культур не исчерпы</w:t>
      </w:r>
      <w:r w:rsidRPr="001A1156">
        <w:rPr>
          <w:noProof/>
          <w:spacing w:val="-1"/>
          <w:sz w:val="28"/>
          <w:szCs w:val="28"/>
        </w:rPr>
        <w:t xml:space="preserve">вают всех потерь, связанных с </w:t>
      </w:r>
      <w:r w:rsidRPr="001A1156">
        <w:rPr>
          <w:noProof/>
          <w:sz w:val="28"/>
          <w:szCs w:val="28"/>
        </w:rPr>
        <w:t>развитием вредителей.</w:t>
      </w:r>
    </w:p>
    <w:p w14:paraId="00BE59E6" w14:textId="77777777" w:rsidR="00A67AEB" w:rsidRPr="005040FE" w:rsidRDefault="00A67AEB" w:rsidP="00A67AEB">
      <w:pPr>
        <w:jc w:val="both"/>
        <w:rPr>
          <w:sz w:val="28"/>
          <w:szCs w:val="28"/>
        </w:rPr>
      </w:pPr>
      <w:r w:rsidRPr="005040FE">
        <w:rPr>
          <w:rStyle w:val="ts31"/>
          <w:rFonts w:ascii="Times New Roman" w:hAnsi="Times New Roman" w:cs="Times New Roman"/>
          <w:b w:val="0"/>
          <w:sz w:val="28"/>
          <w:szCs w:val="28"/>
        </w:rPr>
        <w:t xml:space="preserve">От того, насколько успешно ведётся борьба с вредителями, болезнями и сорняками, во многом зависит успех </w:t>
      </w:r>
      <w:r w:rsidRPr="005040FE">
        <w:rPr>
          <w:rStyle w:val="ts31"/>
          <w:rFonts w:ascii="Times New Roman" w:hAnsi="Times New Roman" w:cs="Times New Roman"/>
          <w:sz w:val="28"/>
          <w:szCs w:val="28"/>
        </w:rPr>
        <w:t>ресурсосбережения</w:t>
      </w:r>
      <w:r w:rsidRPr="005040FE">
        <w:rPr>
          <w:rStyle w:val="ts31"/>
          <w:rFonts w:ascii="Times New Roman" w:hAnsi="Times New Roman" w:cs="Times New Roman"/>
          <w:b w:val="0"/>
          <w:sz w:val="28"/>
          <w:szCs w:val="28"/>
        </w:rPr>
        <w:t>, являющегося важнейшей целью новой технологии.</w:t>
      </w:r>
    </w:p>
    <w:p w14:paraId="218B826F" w14:textId="77777777" w:rsidR="00A67AEB" w:rsidRPr="005040FE" w:rsidRDefault="00A67AEB" w:rsidP="00A67AEB">
      <w:pPr>
        <w:shd w:val="clear" w:color="auto" w:fill="FFFFFF"/>
        <w:jc w:val="both"/>
        <w:rPr>
          <w:rStyle w:val="ts21"/>
          <w:rFonts w:ascii="Times New Roman" w:hAnsi="Times New Roman" w:cs="Times New Roman"/>
          <w:sz w:val="28"/>
          <w:szCs w:val="28"/>
        </w:rPr>
      </w:pPr>
      <w:r w:rsidRPr="005040FE">
        <w:rPr>
          <w:rStyle w:val="ts21"/>
          <w:rFonts w:ascii="Times New Roman" w:hAnsi="Times New Roman" w:cs="Times New Roman"/>
          <w:sz w:val="28"/>
          <w:szCs w:val="28"/>
        </w:rPr>
        <w:t>Убытки, причиняемые насекомыми в сельском хозяйстве, очень велики и зачастую значительно превышают потери, вызванные любой другой группой вредителей.</w:t>
      </w:r>
      <w:r w:rsidRPr="005040FE">
        <w:rPr>
          <w:color w:val="000000"/>
          <w:sz w:val="28"/>
          <w:szCs w:val="28"/>
        </w:rPr>
        <w:br/>
        <w:t>Д</w:t>
      </w:r>
      <w:r w:rsidRPr="005040FE">
        <w:rPr>
          <w:rStyle w:val="ts21"/>
          <w:rFonts w:ascii="Times New Roman" w:hAnsi="Times New Roman" w:cs="Times New Roman"/>
          <w:sz w:val="28"/>
          <w:szCs w:val="28"/>
        </w:rPr>
        <w:t xml:space="preserve">остаточно большие повреждения зерновым злакам причиняли </w:t>
      </w:r>
      <w:r w:rsidRPr="005040FE">
        <w:rPr>
          <w:rStyle w:val="ts41"/>
          <w:rFonts w:ascii="Times New Roman" w:hAnsi="Times New Roman" w:cs="Times New Roman"/>
          <w:i w:val="0"/>
          <w:sz w:val="28"/>
          <w:szCs w:val="28"/>
        </w:rPr>
        <w:t xml:space="preserve">хлебные жуки: кузька, </w:t>
      </w:r>
      <w:proofErr w:type="spellStart"/>
      <w:r w:rsidRPr="005040FE">
        <w:rPr>
          <w:rStyle w:val="ts41"/>
          <w:rFonts w:ascii="Times New Roman" w:hAnsi="Times New Roman" w:cs="Times New Roman"/>
          <w:i w:val="0"/>
          <w:sz w:val="28"/>
          <w:szCs w:val="28"/>
        </w:rPr>
        <w:t>красун</w:t>
      </w:r>
      <w:proofErr w:type="spellEnd"/>
      <w:r w:rsidRPr="005040FE">
        <w:rPr>
          <w:rStyle w:val="ts41"/>
          <w:rFonts w:ascii="Times New Roman" w:hAnsi="Times New Roman" w:cs="Times New Roman"/>
          <w:i w:val="0"/>
          <w:sz w:val="28"/>
          <w:szCs w:val="28"/>
        </w:rPr>
        <w:t>, крестоносец</w:t>
      </w:r>
      <w:r w:rsidRPr="005040FE">
        <w:rPr>
          <w:rStyle w:val="ts21"/>
          <w:rFonts w:ascii="Times New Roman" w:hAnsi="Times New Roman" w:cs="Times New Roman"/>
          <w:sz w:val="28"/>
          <w:szCs w:val="28"/>
        </w:rPr>
        <w:t>. Один жук-кузька за день съедает до 75-90 зёрен, что равносильно пяти-шести колосьям. Однако ещё больший вред эти жуки наносят,</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выбивая много зёрен из колосьев. Ощутимые повреждения растениям причиняют личинки </w:t>
      </w:r>
      <w:r w:rsidRPr="005040FE">
        <w:rPr>
          <w:rStyle w:val="ts41"/>
          <w:rFonts w:ascii="Times New Roman" w:hAnsi="Times New Roman" w:cs="Times New Roman"/>
          <w:i w:val="0"/>
          <w:sz w:val="28"/>
          <w:szCs w:val="28"/>
        </w:rPr>
        <w:t>хрущей (</w:t>
      </w:r>
      <w:proofErr w:type="spellStart"/>
      <w:r w:rsidRPr="005040FE">
        <w:rPr>
          <w:rStyle w:val="ts41"/>
          <w:rFonts w:ascii="Times New Roman" w:hAnsi="Times New Roman" w:cs="Times New Roman"/>
          <w:i w:val="0"/>
          <w:sz w:val="28"/>
          <w:szCs w:val="28"/>
        </w:rPr>
        <w:t>Scarabaeidae</w:t>
      </w:r>
      <w:proofErr w:type="spellEnd"/>
      <w:r w:rsidRPr="005040FE">
        <w:rPr>
          <w:rStyle w:val="ts41"/>
          <w:rFonts w:ascii="Times New Roman" w:hAnsi="Times New Roman" w:cs="Times New Roman"/>
          <w:i w:val="0"/>
          <w:sz w:val="28"/>
          <w:szCs w:val="28"/>
        </w:rPr>
        <w:t>)</w:t>
      </w:r>
      <w:r w:rsidRPr="005040FE">
        <w:rPr>
          <w:rStyle w:val="ts21"/>
          <w:rFonts w:ascii="Times New Roman" w:hAnsi="Times New Roman" w:cs="Times New Roman"/>
          <w:sz w:val="28"/>
          <w:szCs w:val="28"/>
        </w:rPr>
        <w:t xml:space="preserve">, а у некоторых видов вредителями являются взрослые насекомые. В частности, жуки </w:t>
      </w:r>
      <w:r w:rsidRPr="005040FE">
        <w:rPr>
          <w:rStyle w:val="ts41"/>
          <w:rFonts w:ascii="Times New Roman" w:hAnsi="Times New Roman" w:cs="Times New Roman"/>
          <w:i w:val="0"/>
          <w:sz w:val="28"/>
          <w:szCs w:val="28"/>
        </w:rPr>
        <w:t xml:space="preserve">западного </w:t>
      </w:r>
      <w:r w:rsidRPr="005040FE">
        <w:rPr>
          <w:rStyle w:val="ts21"/>
          <w:rFonts w:ascii="Times New Roman" w:hAnsi="Times New Roman" w:cs="Times New Roman"/>
          <w:sz w:val="28"/>
          <w:szCs w:val="28"/>
        </w:rPr>
        <w:t xml:space="preserve">и </w:t>
      </w:r>
      <w:r w:rsidRPr="005040FE">
        <w:rPr>
          <w:rStyle w:val="ts41"/>
          <w:rFonts w:ascii="Times New Roman" w:hAnsi="Times New Roman" w:cs="Times New Roman"/>
          <w:i w:val="0"/>
          <w:sz w:val="28"/>
          <w:szCs w:val="28"/>
        </w:rPr>
        <w:t xml:space="preserve">восточного майских хрущей </w:t>
      </w:r>
      <w:r w:rsidRPr="005040FE">
        <w:rPr>
          <w:rStyle w:val="ts21"/>
          <w:rFonts w:ascii="Times New Roman" w:hAnsi="Times New Roman" w:cs="Times New Roman"/>
          <w:sz w:val="28"/>
          <w:szCs w:val="28"/>
        </w:rPr>
        <w:t>обгрызают почки, листья и цветы различных лиственных пород. Известны случаи, когда весной они наголо объедали листья и цветы плодовых деревьев и кустарников, вызывая недобор или полное уничтожение урожая.</w:t>
      </w:r>
    </w:p>
    <w:p w14:paraId="00179771" w14:textId="11C203F0" w:rsidR="00A67AEB" w:rsidRDefault="00A67AEB" w:rsidP="00A67AEB">
      <w:pPr>
        <w:shd w:val="clear" w:color="auto" w:fill="FFFFFF"/>
        <w:ind w:left="54" w:firstLine="513"/>
        <w:jc w:val="both"/>
        <w:rPr>
          <w:rStyle w:val="ts21"/>
          <w:rFonts w:ascii="Times New Roman" w:hAnsi="Times New Roman" w:cs="Times New Roman"/>
          <w:sz w:val="28"/>
          <w:szCs w:val="28"/>
        </w:rPr>
      </w:pPr>
      <w:r w:rsidRPr="005040FE">
        <w:rPr>
          <w:rStyle w:val="ts21"/>
          <w:rFonts w:ascii="Times New Roman" w:hAnsi="Times New Roman" w:cs="Times New Roman"/>
          <w:sz w:val="28"/>
          <w:szCs w:val="28"/>
        </w:rPr>
        <w:t xml:space="preserve">Особенно большой вред личинки хрущей причиняют землянике, сахарной свёкле и картофелю. Широко распространена группа вредителей-полифагов </w:t>
      </w:r>
      <w:r w:rsidRPr="005040FE">
        <w:rPr>
          <w:rStyle w:val="ts41"/>
          <w:rFonts w:ascii="Times New Roman" w:hAnsi="Times New Roman" w:cs="Times New Roman"/>
          <w:i w:val="0"/>
          <w:sz w:val="28"/>
          <w:szCs w:val="28"/>
        </w:rPr>
        <w:t>щелкуны (</w:t>
      </w:r>
      <w:proofErr w:type="spellStart"/>
      <w:r w:rsidRPr="005040FE">
        <w:rPr>
          <w:rStyle w:val="ts41"/>
          <w:rFonts w:ascii="Times New Roman" w:hAnsi="Times New Roman" w:cs="Times New Roman"/>
          <w:i w:val="0"/>
          <w:sz w:val="28"/>
          <w:szCs w:val="28"/>
        </w:rPr>
        <w:t>Elateridae</w:t>
      </w:r>
      <w:proofErr w:type="spellEnd"/>
      <w:r w:rsidRPr="005040FE">
        <w:rPr>
          <w:rStyle w:val="ts41"/>
          <w:rFonts w:ascii="Times New Roman" w:hAnsi="Times New Roman" w:cs="Times New Roman"/>
          <w:i w:val="0"/>
          <w:sz w:val="28"/>
          <w:szCs w:val="28"/>
        </w:rPr>
        <w:t>)</w:t>
      </w:r>
      <w:r w:rsidRPr="005040FE">
        <w:rPr>
          <w:rStyle w:val="ts21"/>
          <w:rFonts w:ascii="Times New Roman" w:hAnsi="Times New Roman" w:cs="Times New Roman"/>
          <w:sz w:val="28"/>
          <w:szCs w:val="28"/>
        </w:rPr>
        <w:t xml:space="preserve">, личинки которых  </w:t>
      </w:r>
      <w:r w:rsidRPr="005040FE">
        <w:rPr>
          <w:rStyle w:val="ts41"/>
          <w:rFonts w:ascii="Times New Roman" w:hAnsi="Times New Roman" w:cs="Times New Roman"/>
          <w:i w:val="0"/>
          <w:sz w:val="28"/>
          <w:szCs w:val="28"/>
        </w:rPr>
        <w:t xml:space="preserve">проволочники </w:t>
      </w:r>
      <w:r w:rsidRPr="005040FE">
        <w:rPr>
          <w:rStyle w:val="ts21"/>
          <w:rFonts w:ascii="Times New Roman" w:hAnsi="Times New Roman" w:cs="Times New Roman"/>
          <w:sz w:val="28"/>
          <w:szCs w:val="28"/>
        </w:rPr>
        <w:t>повреждают внесённые в почву семена, подземные части стеблей и корневую систему практически всех сельскохозяйственных куль-</w:t>
      </w:r>
      <w:r w:rsidRPr="005040FE">
        <w:rPr>
          <w:color w:val="000000"/>
          <w:sz w:val="28"/>
          <w:szCs w:val="28"/>
        </w:rPr>
        <w:br/>
      </w:r>
      <w:r w:rsidRPr="005040FE">
        <w:rPr>
          <w:rStyle w:val="ts21"/>
          <w:rFonts w:ascii="Times New Roman" w:hAnsi="Times New Roman" w:cs="Times New Roman"/>
          <w:sz w:val="28"/>
          <w:szCs w:val="28"/>
        </w:rPr>
        <w:t>тур. В отдельных очагах численность проволочников бывает настолько большой, что выращивание пропашных культур становится невозможным.</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К опасным и многоядным вредителям относятся некоторые виды чешуекрылых. </w:t>
      </w:r>
      <w:r w:rsidRPr="005040FE">
        <w:rPr>
          <w:rStyle w:val="ts21"/>
          <w:rFonts w:ascii="Times New Roman" w:hAnsi="Times New Roman" w:cs="Times New Roman"/>
          <w:sz w:val="28"/>
          <w:szCs w:val="28"/>
        </w:rPr>
        <w:lastRenderedPageBreak/>
        <w:t xml:space="preserve">Большой вред причиняют гусеницы </w:t>
      </w:r>
      <w:r w:rsidRPr="005040FE">
        <w:rPr>
          <w:rStyle w:val="ts41"/>
          <w:rFonts w:ascii="Times New Roman" w:hAnsi="Times New Roman" w:cs="Times New Roman"/>
          <w:i w:val="0"/>
          <w:sz w:val="28"/>
          <w:szCs w:val="28"/>
        </w:rPr>
        <w:t>совок</w:t>
      </w:r>
      <w:r w:rsidRPr="005040FE">
        <w:rPr>
          <w:rStyle w:val="ts21"/>
          <w:rFonts w:ascii="Times New Roman" w:hAnsi="Times New Roman" w:cs="Times New Roman"/>
          <w:sz w:val="28"/>
          <w:szCs w:val="28"/>
        </w:rPr>
        <w:t xml:space="preserve">. Также широко распространены </w:t>
      </w:r>
      <w:proofErr w:type="spellStart"/>
      <w:r w:rsidRPr="005040FE">
        <w:rPr>
          <w:rStyle w:val="ts41"/>
          <w:rFonts w:ascii="Times New Roman" w:hAnsi="Times New Roman" w:cs="Times New Roman"/>
          <w:i w:val="0"/>
          <w:sz w:val="28"/>
          <w:szCs w:val="28"/>
        </w:rPr>
        <w:t>листогрызущие</w:t>
      </w:r>
      <w:proofErr w:type="spellEnd"/>
      <w:r w:rsidRPr="005040FE">
        <w:rPr>
          <w:rStyle w:val="ts41"/>
          <w:rFonts w:ascii="Times New Roman" w:hAnsi="Times New Roman" w:cs="Times New Roman"/>
          <w:i w:val="0"/>
          <w:sz w:val="28"/>
          <w:szCs w:val="28"/>
        </w:rPr>
        <w:t xml:space="preserve">: совка-гамма, люцерновая, капустная </w:t>
      </w:r>
      <w:r w:rsidRPr="005040FE">
        <w:rPr>
          <w:rStyle w:val="ts21"/>
          <w:rFonts w:ascii="Times New Roman" w:hAnsi="Times New Roman" w:cs="Times New Roman"/>
          <w:sz w:val="28"/>
          <w:szCs w:val="28"/>
        </w:rPr>
        <w:t>и другие, которые в годы массового размножения причиняли огромные убытки, повреждая сахарную свёклу, капусту, горох, многолетние травы и другие культуры.</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К числу видов, подгрызающих верхнюю часть корня и нижнюю часть стебля на уровне почвы, относятся такие известные вредители, </w:t>
      </w:r>
      <w:r w:rsidRPr="005040FE">
        <w:rPr>
          <w:rStyle w:val="ts41"/>
          <w:rFonts w:ascii="Times New Roman" w:hAnsi="Times New Roman" w:cs="Times New Roman"/>
          <w:i w:val="0"/>
          <w:sz w:val="28"/>
          <w:szCs w:val="28"/>
        </w:rPr>
        <w:t>как озимая и восклицательная совки, совка-ипсилон</w:t>
      </w:r>
      <w:r w:rsidRPr="005040FE">
        <w:rPr>
          <w:rStyle w:val="ts21"/>
          <w:rFonts w:ascii="Times New Roman" w:hAnsi="Times New Roman" w:cs="Times New Roman"/>
          <w:sz w:val="28"/>
          <w:szCs w:val="28"/>
        </w:rPr>
        <w:t xml:space="preserve">. Опасным вредителем является </w:t>
      </w:r>
      <w:r w:rsidRPr="005040FE">
        <w:rPr>
          <w:rStyle w:val="ts41"/>
          <w:rFonts w:ascii="Times New Roman" w:hAnsi="Times New Roman" w:cs="Times New Roman"/>
          <w:i w:val="0"/>
          <w:sz w:val="28"/>
          <w:szCs w:val="28"/>
        </w:rPr>
        <w:t xml:space="preserve">стеблевой, или кукурузный, мотылёк, </w:t>
      </w:r>
      <w:r w:rsidRPr="005040FE">
        <w:rPr>
          <w:rStyle w:val="ts21"/>
          <w:rFonts w:ascii="Times New Roman" w:hAnsi="Times New Roman" w:cs="Times New Roman"/>
          <w:sz w:val="28"/>
          <w:szCs w:val="28"/>
        </w:rPr>
        <w:t>повреждающий кукурузу, сорго, хмель, коноплю, клещевину, кенаф, рами, канатник</w:t>
      </w:r>
      <w:r>
        <w:rPr>
          <w:rStyle w:val="ts21"/>
          <w:rFonts w:ascii="Times New Roman" w:hAnsi="Times New Roman" w:cs="Times New Roman"/>
          <w:sz w:val="28"/>
          <w:szCs w:val="28"/>
        </w:rPr>
        <w:t xml:space="preserve"> </w:t>
      </w:r>
      <w:r w:rsidRPr="005040FE">
        <w:rPr>
          <w:rStyle w:val="ts21"/>
          <w:rFonts w:ascii="Times New Roman" w:hAnsi="Times New Roman" w:cs="Times New Roman"/>
          <w:sz w:val="28"/>
          <w:szCs w:val="28"/>
        </w:rPr>
        <w:t>и просо.</w:t>
      </w:r>
      <w:r w:rsidR="00282AF2">
        <w:rPr>
          <w:rStyle w:val="ts21"/>
          <w:rFonts w:ascii="Times New Roman" w:hAnsi="Times New Roman" w:cs="Times New Roman"/>
          <w:sz w:val="28"/>
          <w:szCs w:val="28"/>
        </w:rPr>
        <w:t xml:space="preserve"> </w:t>
      </w:r>
      <w:r w:rsidRPr="005040FE">
        <w:rPr>
          <w:rStyle w:val="ts21"/>
          <w:rFonts w:ascii="Times New Roman" w:hAnsi="Times New Roman" w:cs="Times New Roman"/>
          <w:sz w:val="28"/>
          <w:szCs w:val="28"/>
        </w:rPr>
        <w:t>Вследствие повреждения растений гусеницами стеблевого мотылька в зоне повышенной его вредоносности  урожай зерна кукурузы в отдельных очагах иногда снижается на 20-50%.</w:t>
      </w:r>
      <w:r>
        <w:rPr>
          <w:rStyle w:val="ts21"/>
          <w:rFonts w:ascii="Times New Roman" w:hAnsi="Times New Roman" w:cs="Times New Roman"/>
          <w:sz w:val="28"/>
          <w:szCs w:val="28"/>
        </w:rPr>
        <w:t xml:space="preserve"> </w:t>
      </w:r>
      <w:r w:rsidRPr="005040FE">
        <w:rPr>
          <w:rStyle w:val="ts21"/>
          <w:rFonts w:ascii="Times New Roman" w:hAnsi="Times New Roman" w:cs="Times New Roman"/>
          <w:sz w:val="28"/>
          <w:szCs w:val="28"/>
        </w:rPr>
        <w:t xml:space="preserve">Для зерновых злаков весьма опасна </w:t>
      </w:r>
      <w:r w:rsidRPr="005040FE">
        <w:rPr>
          <w:rStyle w:val="ts41"/>
          <w:rFonts w:ascii="Times New Roman" w:hAnsi="Times New Roman" w:cs="Times New Roman"/>
          <w:i w:val="0"/>
          <w:sz w:val="28"/>
          <w:szCs w:val="28"/>
        </w:rPr>
        <w:t>вредная черепашка</w:t>
      </w:r>
      <w:r w:rsidRPr="005040FE">
        <w:rPr>
          <w:rStyle w:val="ts21"/>
          <w:rFonts w:ascii="Times New Roman" w:hAnsi="Times New Roman" w:cs="Times New Roman"/>
          <w:sz w:val="28"/>
          <w:szCs w:val="28"/>
        </w:rPr>
        <w:t>. Этот клоп причиняет вред всем зерновым, но больше всего  пшенице, повреждая узел кущения, стебель, колос и зерно. Наибольший ущерб наносится тогда, когда повреждается зерно в ранней фазе созревания. В таких случаях часть повреждённого зерна усыхает или становится щуплой.</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В муке, получаемой от размола повреждённого зерна, остаются ферменты, введённые со слюной вредителя. Если из такой муки приготовить тесто, ферменты активизируются и разрушат клетчатку и крахмал, тесто плохо взойдёт, хлеб получится низким, сырым и даже вредным для здоровья человека. Если в урожае от 0,5 до 10% (в зависимости от сорта и условий агротехники) зерна повреждено черепашкой, то мука непригодна для выпечки хлеба.</w:t>
      </w:r>
      <w:r>
        <w:rPr>
          <w:rStyle w:val="ts21"/>
          <w:rFonts w:ascii="Times New Roman" w:hAnsi="Times New Roman" w:cs="Times New Roman"/>
          <w:sz w:val="28"/>
          <w:szCs w:val="28"/>
        </w:rPr>
        <w:t xml:space="preserve"> </w:t>
      </w:r>
      <w:r w:rsidRPr="005040FE">
        <w:rPr>
          <w:rStyle w:val="ts21"/>
          <w:rFonts w:ascii="Times New Roman" w:hAnsi="Times New Roman" w:cs="Times New Roman"/>
          <w:sz w:val="28"/>
          <w:szCs w:val="28"/>
        </w:rPr>
        <w:t>В комплексной системе защиты зерновых культур от болезней, вредителей и сорняков предусмотрены эффективные приёмы, не допускающие их массового развития, а в случае появления обеспечивающие возможность быстрого подавления. Система мероприятий разрабатывается для каждого региона страны с учётом закономерностей развития болезней, особенностей возделываемой культуры и требований интенсивной технологии.</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Первостепенное значение придаётся созданию и внедрению в производство болезнеустойчивых сортов пшеницы, которые способны противостоять </w:t>
      </w:r>
      <w:r w:rsidRPr="005040FE">
        <w:rPr>
          <w:rStyle w:val="ts41"/>
          <w:rFonts w:ascii="Times New Roman" w:hAnsi="Times New Roman" w:cs="Times New Roman"/>
          <w:i w:val="0"/>
          <w:sz w:val="28"/>
          <w:szCs w:val="28"/>
        </w:rPr>
        <w:t xml:space="preserve">ржавчине, мучнистой росе, корневым </w:t>
      </w:r>
      <w:proofErr w:type="spellStart"/>
      <w:r w:rsidRPr="005040FE">
        <w:rPr>
          <w:rStyle w:val="ts41"/>
          <w:rFonts w:ascii="Times New Roman" w:hAnsi="Times New Roman" w:cs="Times New Roman"/>
          <w:i w:val="0"/>
          <w:sz w:val="28"/>
          <w:szCs w:val="28"/>
        </w:rPr>
        <w:t>гнилям</w:t>
      </w:r>
      <w:proofErr w:type="spellEnd"/>
      <w:r w:rsidRPr="005040FE">
        <w:rPr>
          <w:rStyle w:val="ts41"/>
          <w:rFonts w:ascii="Times New Roman" w:hAnsi="Times New Roman" w:cs="Times New Roman"/>
          <w:i w:val="0"/>
          <w:sz w:val="28"/>
          <w:szCs w:val="28"/>
        </w:rPr>
        <w:t>, септориозу, бактериальным и вирусным болезням</w:t>
      </w:r>
      <w:r w:rsidRPr="005040FE">
        <w:rPr>
          <w:rStyle w:val="ts21"/>
          <w:rFonts w:ascii="Times New Roman" w:hAnsi="Times New Roman" w:cs="Times New Roman"/>
          <w:sz w:val="28"/>
          <w:szCs w:val="28"/>
        </w:rPr>
        <w:t>. На растениях устойчивых сортов инкубационный период заболевания удлиняется, и плодоношения патогена часто не происходит. В условиях эпифитотий урожайность таких сортов снижается незначительно и потребность в химической обработке посевов либо исключается вовсе, либо проводится в небольших масштабах. Учитывая всё это, при районировании особое предпочтение отдается высокопродуктивным сортам с комплексной устойчивостью к наиболее опасным болезням и фитофагам. Создание новых устойчивых сортов требует постоянного внимания селекционеров и фитопатологов, так как сорт уже через несколько лет возделывания может утрачивать устойчивость к болезням. В связи с этим создание новых, более устойчивых сортов и периодическая сортосмена в совхозах и колхозах рассматриваются как очень важные способы борьбы с болезнями.</w:t>
      </w:r>
      <w:r>
        <w:rPr>
          <w:rStyle w:val="ts21"/>
          <w:rFonts w:ascii="Times New Roman" w:hAnsi="Times New Roman" w:cs="Times New Roman"/>
          <w:sz w:val="28"/>
          <w:szCs w:val="28"/>
        </w:rPr>
        <w:t xml:space="preserve"> </w:t>
      </w:r>
      <w:r w:rsidRPr="005040FE">
        <w:rPr>
          <w:rStyle w:val="ts21"/>
          <w:rFonts w:ascii="Times New Roman" w:hAnsi="Times New Roman" w:cs="Times New Roman"/>
          <w:sz w:val="28"/>
          <w:szCs w:val="28"/>
        </w:rPr>
        <w:t>Как правило, при составлении севооборотов посевы озимой и яровой пшеницы размещают по многолетним травам, зерновым, бобовым, крестоцветным (рапс и др.)</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и силосным культурам, что обеспечивает снижение численности ряда патогенов </w:t>
      </w:r>
      <w:r w:rsidRPr="005040FE">
        <w:rPr>
          <w:rStyle w:val="ts21"/>
          <w:rFonts w:ascii="Times New Roman" w:hAnsi="Times New Roman" w:cs="Times New Roman"/>
          <w:sz w:val="28"/>
          <w:szCs w:val="28"/>
        </w:rPr>
        <w:lastRenderedPageBreak/>
        <w:t>в почве и повышает устойчивость растений к болезням. Не следует близко размещать посевы озимой и яровой пшеницы, а также других зерновых культур, чтобы не создавать условий для быстрого распространения многих общих для них болезней.</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Семенные участки должны находиться на расстоянии не менее </w:t>
      </w:r>
      <w:smartTag w:uri="urn:schemas-microsoft-com:office:smarttags" w:element="metricconverter">
        <w:smartTagPr>
          <w:attr w:name="ProductID" w:val="1 км"/>
        </w:smartTagPr>
        <w:r w:rsidRPr="005040FE">
          <w:rPr>
            <w:rStyle w:val="ts21"/>
            <w:rFonts w:ascii="Times New Roman" w:hAnsi="Times New Roman" w:cs="Times New Roman"/>
            <w:sz w:val="28"/>
            <w:szCs w:val="28"/>
          </w:rPr>
          <w:t>1 км</w:t>
        </w:r>
      </w:smartTag>
      <w:r w:rsidRPr="005040FE">
        <w:rPr>
          <w:rStyle w:val="ts21"/>
          <w:rFonts w:ascii="Times New Roman" w:hAnsi="Times New Roman" w:cs="Times New Roman"/>
          <w:sz w:val="28"/>
          <w:szCs w:val="28"/>
        </w:rPr>
        <w:t xml:space="preserve"> от товарных.</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При размещении пшеницы по стерневым предшественникам больше внимания уделяется проведению таких агротехнических мероприятий, как внесение удобрений и химическая обработка посевов. Внесение органических и минеральных удобрений, а также микроэлементов способствует повышению устойчивости растений к болезням и активизирует деятельность антагонистов патогенов, находящихся в почве. Их применение должно находиться в строгом соответствии с данными агрохимического анализа почвы и рекомендациями для этой зоны. Одностороннее несбалансированное внесение удобрений, особенно азотных,</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может сыграть отрицательную роль в защите </w:t>
      </w:r>
      <w:proofErr w:type="spellStart"/>
      <w:r w:rsidRPr="005040FE">
        <w:rPr>
          <w:rStyle w:val="ts21"/>
          <w:rFonts w:ascii="Times New Roman" w:hAnsi="Times New Roman" w:cs="Times New Roman"/>
          <w:sz w:val="28"/>
          <w:szCs w:val="28"/>
        </w:rPr>
        <w:t>растений.Особое</w:t>
      </w:r>
      <w:proofErr w:type="spellEnd"/>
      <w:r w:rsidRPr="005040FE">
        <w:rPr>
          <w:rStyle w:val="ts21"/>
          <w:rFonts w:ascii="Times New Roman" w:hAnsi="Times New Roman" w:cs="Times New Roman"/>
          <w:sz w:val="28"/>
          <w:szCs w:val="28"/>
        </w:rPr>
        <w:t xml:space="preserve"> внимание должно уделяться тщательной подготовке семенного материала. Научная система семеноводства, и в первую очередь улучшающий отбор на дифференцированных фонах, позволяет создать суперэлитные и элитные семена, свободные от патогенов, которые дольше сохраняют устойчивость сорта к болезням.</w:t>
      </w:r>
      <w:r>
        <w:rPr>
          <w:rStyle w:val="ts21"/>
          <w:rFonts w:ascii="Times New Roman" w:hAnsi="Times New Roman" w:cs="Times New Roman"/>
          <w:sz w:val="28"/>
          <w:szCs w:val="28"/>
          <w:lang w:val="kk-KZ"/>
        </w:rPr>
        <w:t xml:space="preserve"> </w:t>
      </w:r>
      <w:r w:rsidRPr="005040FE">
        <w:rPr>
          <w:rStyle w:val="ts21"/>
          <w:rFonts w:ascii="Times New Roman" w:hAnsi="Times New Roman" w:cs="Times New Roman"/>
          <w:sz w:val="28"/>
          <w:szCs w:val="28"/>
        </w:rPr>
        <w:t xml:space="preserve">Семенной материал пшеницы должен быть свободным от возбудителей карантинных болезней  </w:t>
      </w:r>
      <w:r w:rsidRPr="005040FE">
        <w:rPr>
          <w:rStyle w:val="ts41"/>
          <w:rFonts w:ascii="Times New Roman" w:hAnsi="Times New Roman" w:cs="Times New Roman"/>
          <w:i w:val="0"/>
          <w:sz w:val="28"/>
          <w:szCs w:val="28"/>
        </w:rPr>
        <w:t xml:space="preserve">индийской головни </w:t>
      </w:r>
      <w:r w:rsidRPr="005040FE">
        <w:rPr>
          <w:rStyle w:val="ts21"/>
          <w:rFonts w:ascii="Times New Roman" w:hAnsi="Times New Roman" w:cs="Times New Roman"/>
          <w:sz w:val="28"/>
          <w:szCs w:val="28"/>
        </w:rPr>
        <w:t xml:space="preserve">и </w:t>
      </w:r>
      <w:r w:rsidRPr="005040FE">
        <w:rPr>
          <w:rStyle w:val="ts41"/>
          <w:rFonts w:ascii="Times New Roman" w:hAnsi="Times New Roman" w:cs="Times New Roman"/>
          <w:i w:val="0"/>
          <w:sz w:val="28"/>
          <w:szCs w:val="28"/>
        </w:rPr>
        <w:t>желтого бактериоза</w:t>
      </w:r>
      <w:r w:rsidRPr="005040FE">
        <w:rPr>
          <w:rStyle w:val="ts21"/>
          <w:rFonts w:ascii="Times New Roman" w:hAnsi="Times New Roman" w:cs="Times New Roman"/>
          <w:sz w:val="28"/>
          <w:szCs w:val="28"/>
        </w:rPr>
        <w:t xml:space="preserve">. Очистка, сортировка, калибровка и воздушно-тепловой обогрев семян  важные методы борьбы с </w:t>
      </w:r>
      <w:r w:rsidRPr="005040FE">
        <w:rPr>
          <w:rStyle w:val="ts41"/>
          <w:rFonts w:ascii="Times New Roman" w:hAnsi="Times New Roman" w:cs="Times New Roman"/>
          <w:i w:val="0"/>
          <w:sz w:val="28"/>
          <w:szCs w:val="28"/>
        </w:rPr>
        <w:t>головнёй, септориозом, фузариозом колоса и бактериозами</w:t>
      </w:r>
      <w:r w:rsidRPr="005040FE">
        <w:rPr>
          <w:rStyle w:val="ts21"/>
          <w:rFonts w:ascii="Times New Roman" w:hAnsi="Times New Roman" w:cs="Times New Roman"/>
          <w:sz w:val="28"/>
          <w:szCs w:val="28"/>
        </w:rPr>
        <w:t>. Осуществление этих процессов позволяет сократить численность патогенов, находящихся на семенах, и повысить устойчивость всходов к болезням.</w:t>
      </w:r>
    </w:p>
    <w:p w14:paraId="24197673" w14:textId="77777777" w:rsidR="00A67AEB" w:rsidRPr="001A1156" w:rsidRDefault="00A67AEB" w:rsidP="00A67AEB">
      <w:pPr>
        <w:shd w:val="clear" w:color="auto" w:fill="FFFFFF"/>
        <w:ind w:left="54" w:firstLine="513"/>
        <w:jc w:val="both"/>
        <w:rPr>
          <w:b/>
          <w:bCs/>
          <w:color w:val="000000"/>
          <w:sz w:val="28"/>
          <w:szCs w:val="28"/>
        </w:rPr>
      </w:pPr>
      <w:proofErr w:type="spellStart"/>
      <w:r w:rsidRPr="005040FE">
        <w:rPr>
          <w:rStyle w:val="ts21"/>
          <w:rFonts w:ascii="Times New Roman" w:hAnsi="Times New Roman" w:cs="Times New Roman"/>
          <w:sz w:val="28"/>
          <w:szCs w:val="28"/>
        </w:rPr>
        <w:t>Фитоэкспертиза</w:t>
      </w:r>
      <w:proofErr w:type="spellEnd"/>
      <w:r w:rsidRPr="005040FE">
        <w:rPr>
          <w:rStyle w:val="ts21"/>
          <w:rFonts w:ascii="Times New Roman" w:hAnsi="Times New Roman" w:cs="Times New Roman"/>
          <w:sz w:val="28"/>
          <w:szCs w:val="28"/>
        </w:rPr>
        <w:t xml:space="preserve"> семян на заражённость головневыми и плесневыми грибами позволяет дифференцировать нормы химических протравителей семян. При относительно сильной заражённости семян минимальные нормы протравителей рекомендуется увеличивать на 10%.Химическая обработка (протравливание) семян пшеницы проводится, как правило, против возбудителей, которые находятся на их поверхности или под плёнками.</w:t>
      </w:r>
      <w:r w:rsidRPr="005040FE">
        <w:rPr>
          <w:color w:val="000000"/>
          <w:sz w:val="28"/>
          <w:szCs w:val="28"/>
        </w:rPr>
        <w:br/>
      </w:r>
      <w:r w:rsidRPr="005040FE">
        <w:rPr>
          <w:rStyle w:val="ts21"/>
          <w:rFonts w:ascii="Times New Roman" w:hAnsi="Times New Roman" w:cs="Times New Roman"/>
          <w:sz w:val="28"/>
          <w:szCs w:val="28"/>
        </w:rPr>
        <w:t>Семена пшеницы протравливают в водной суспензии препаратов (</w:t>
      </w:r>
      <w:smartTag w:uri="urn:schemas-microsoft-com:office:smarttags" w:element="metricconverter">
        <w:smartTagPr>
          <w:attr w:name="ProductID" w:val="10 л"/>
        </w:smartTagPr>
        <w:r w:rsidRPr="005040FE">
          <w:rPr>
            <w:rStyle w:val="ts21"/>
            <w:rFonts w:ascii="Times New Roman" w:hAnsi="Times New Roman" w:cs="Times New Roman"/>
            <w:sz w:val="28"/>
            <w:szCs w:val="28"/>
          </w:rPr>
          <w:t>10 л</w:t>
        </w:r>
      </w:smartTag>
      <w:r w:rsidRPr="005040FE">
        <w:rPr>
          <w:rStyle w:val="ts21"/>
          <w:rFonts w:ascii="Times New Roman" w:hAnsi="Times New Roman" w:cs="Times New Roman"/>
          <w:sz w:val="28"/>
          <w:szCs w:val="28"/>
        </w:rPr>
        <w:t xml:space="preserve"> воды на 1 т семян), что позволяет несильно их увлажнить, в результате чего они могут долго сохраняться. Для повышения эффекта протравливания используют </w:t>
      </w:r>
      <w:proofErr w:type="spellStart"/>
      <w:r w:rsidRPr="005040FE">
        <w:rPr>
          <w:rStyle w:val="ts21"/>
          <w:rFonts w:ascii="Times New Roman" w:hAnsi="Times New Roman" w:cs="Times New Roman"/>
          <w:sz w:val="28"/>
          <w:szCs w:val="28"/>
        </w:rPr>
        <w:t>прилипатели</w:t>
      </w:r>
      <w:proofErr w:type="spellEnd"/>
      <w:r w:rsidRPr="005040FE">
        <w:rPr>
          <w:rStyle w:val="ts21"/>
          <w:rFonts w:ascii="Times New Roman" w:hAnsi="Times New Roman" w:cs="Times New Roman"/>
          <w:sz w:val="28"/>
          <w:szCs w:val="28"/>
        </w:rPr>
        <w:t xml:space="preserve">. Нужно иметь в виду, что </w:t>
      </w:r>
      <w:proofErr w:type="spellStart"/>
      <w:r w:rsidRPr="005040FE">
        <w:rPr>
          <w:rStyle w:val="ts21"/>
          <w:rFonts w:ascii="Times New Roman" w:hAnsi="Times New Roman" w:cs="Times New Roman"/>
          <w:sz w:val="28"/>
          <w:szCs w:val="28"/>
        </w:rPr>
        <w:t>удерживаемость</w:t>
      </w:r>
      <w:proofErr w:type="spellEnd"/>
      <w:r w:rsidRPr="005040FE">
        <w:rPr>
          <w:rStyle w:val="ts21"/>
          <w:rFonts w:ascii="Times New Roman" w:hAnsi="Times New Roman" w:cs="Times New Roman"/>
          <w:sz w:val="28"/>
          <w:szCs w:val="28"/>
        </w:rPr>
        <w:t xml:space="preserve"> протравителей на семенах составляет 40-60%, что снижает их эффективность. Поэтому в последнее время применяют более перспективный способ протравливания инкрустирование семян. Суть его  в создании вокруг семени прочной оболочки, фиксирующей препараты на длительное время.</w:t>
      </w:r>
      <w:r w:rsidRPr="005040FE">
        <w:rPr>
          <w:color w:val="000000"/>
          <w:sz w:val="28"/>
          <w:szCs w:val="28"/>
        </w:rPr>
        <w:br/>
      </w:r>
      <w:r w:rsidRPr="005040FE">
        <w:rPr>
          <w:rStyle w:val="ts21"/>
          <w:rFonts w:ascii="Times New Roman" w:hAnsi="Times New Roman" w:cs="Times New Roman"/>
          <w:sz w:val="28"/>
          <w:szCs w:val="28"/>
        </w:rPr>
        <w:t xml:space="preserve">       Озимая пшеница должна высеваться в оптимальные сроки, а яровая  в ранние, что обеспечивает их меньшее поражение возбудителями </w:t>
      </w:r>
      <w:r w:rsidRPr="005040FE">
        <w:rPr>
          <w:rStyle w:val="ts41"/>
          <w:rFonts w:ascii="Times New Roman" w:hAnsi="Times New Roman" w:cs="Times New Roman"/>
          <w:i w:val="0"/>
          <w:sz w:val="28"/>
          <w:szCs w:val="28"/>
        </w:rPr>
        <w:t xml:space="preserve">ржавчины, мучнистой росы, корневых </w:t>
      </w:r>
      <w:proofErr w:type="spellStart"/>
      <w:r w:rsidRPr="005040FE">
        <w:rPr>
          <w:rStyle w:val="ts41"/>
          <w:rFonts w:ascii="Times New Roman" w:hAnsi="Times New Roman" w:cs="Times New Roman"/>
          <w:i w:val="0"/>
          <w:sz w:val="28"/>
          <w:szCs w:val="28"/>
        </w:rPr>
        <w:t>гнилей</w:t>
      </w:r>
      <w:proofErr w:type="spellEnd"/>
      <w:r w:rsidRPr="005040FE">
        <w:rPr>
          <w:rStyle w:val="ts41"/>
          <w:rFonts w:ascii="Times New Roman" w:hAnsi="Times New Roman" w:cs="Times New Roman"/>
          <w:i w:val="0"/>
          <w:sz w:val="28"/>
          <w:szCs w:val="28"/>
        </w:rPr>
        <w:t>, бактериальных и вирусных болезней</w:t>
      </w:r>
      <w:r w:rsidRPr="005040FE">
        <w:rPr>
          <w:rStyle w:val="ts21"/>
          <w:rFonts w:ascii="Times New Roman" w:hAnsi="Times New Roman" w:cs="Times New Roman"/>
          <w:sz w:val="28"/>
          <w:szCs w:val="28"/>
        </w:rPr>
        <w:t>.</w:t>
      </w:r>
      <w:r w:rsidRPr="005040FE">
        <w:rPr>
          <w:color w:val="000000"/>
          <w:sz w:val="28"/>
          <w:szCs w:val="28"/>
        </w:rPr>
        <w:br/>
      </w:r>
      <w:r w:rsidRPr="005040FE">
        <w:rPr>
          <w:rStyle w:val="ts21"/>
          <w:rFonts w:ascii="Times New Roman" w:hAnsi="Times New Roman" w:cs="Times New Roman"/>
          <w:sz w:val="28"/>
          <w:szCs w:val="28"/>
        </w:rPr>
        <w:t xml:space="preserve">В </w:t>
      </w:r>
      <w:proofErr w:type="spellStart"/>
      <w:r w:rsidRPr="005040FE">
        <w:rPr>
          <w:rStyle w:val="ts21"/>
          <w:rFonts w:ascii="Times New Roman" w:hAnsi="Times New Roman" w:cs="Times New Roman"/>
          <w:sz w:val="28"/>
          <w:szCs w:val="28"/>
        </w:rPr>
        <w:t>эрозионно</w:t>
      </w:r>
      <w:proofErr w:type="spellEnd"/>
      <w:r w:rsidRPr="005040FE">
        <w:rPr>
          <w:rStyle w:val="ts21"/>
          <w:rFonts w:ascii="Times New Roman" w:hAnsi="Times New Roman" w:cs="Times New Roman"/>
          <w:sz w:val="28"/>
          <w:szCs w:val="28"/>
        </w:rPr>
        <w:t xml:space="preserve"> опасных районах при слабой влагообеспеченности для повышения выносливости растений к корневым </w:t>
      </w:r>
      <w:proofErr w:type="spellStart"/>
      <w:r w:rsidRPr="005040FE">
        <w:rPr>
          <w:rStyle w:val="ts21"/>
          <w:rFonts w:ascii="Times New Roman" w:hAnsi="Times New Roman" w:cs="Times New Roman"/>
          <w:sz w:val="28"/>
          <w:szCs w:val="28"/>
        </w:rPr>
        <w:t>гнилям</w:t>
      </w:r>
      <w:proofErr w:type="spellEnd"/>
      <w:r w:rsidRPr="005040FE">
        <w:rPr>
          <w:rStyle w:val="ts21"/>
          <w:rFonts w:ascii="Times New Roman" w:hAnsi="Times New Roman" w:cs="Times New Roman"/>
          <w:sz w:val="28"/>
          <w:szCs w:val="28"/>
        </w:rPr>
        <w:t xml:space="preserve"> проводят снегозадержание.</w:t>
      </w:r>
      <w:r w:rsidRPr="005040FE">
        <w:rPr>
          <w:color w:val="000000"/>
          <w:sz w:val="28"/>
          <w:szCs w:val="28"/>
        </w:rPr>
        <w:br/>
      </w:r>
      <w:r w:rsidRPr="005040FE">
        <w:rPr>
          <w:rStyle w:val="ts21"/>
          <w:rFonts w:ascii="Times New Roman" w:hAnsi="Times New Roman" w:cs="Times New Roman"/>
          <w:sz w:val="28"/>
          <w:szCs w:val="28"/>
        </w:rPr>
        <w:t xml:space="preserve">Ранней весной, сразу после схода снега, на посевах озимой пшеницы </w:t>
      </w:r>
      <w:r w:rsidRPr="005040FE">
        <w:rPr>
          <w:rStyle w:val="ts21"/>
          <w:rFonts w:ascii="Times New Roman" w:hAnsi="Times New Roman" w:cs="Times New Roman"/>
          <w:sz w:val="28"/>
          <w:szCs w:val="28"/>
        </w:rPr>
        <w:lastRenderedPageBreak/>
        <w:t xml:space="preserve">рекомендуется проводить подкормку растений фосфорно-калийными удобрениями, а ослабленных посевов  и азотными. Это предотвращает появление </w:t>
      </w:r>
      <w:r w:rsidRPr="005040FE">
        <w:rPr>
          <w:rStyle w:val="ts41"/>
          <w:rFonts w:ascii="Times New Roman" w:hAnsi="Times New Roman" w:cs="Times New Roman"/>
          <w:i w:val="0"/>
          <w:sz w:val="28"/>
          <w:szCs w:val="28"/>
        </w:rPr>
        <w:t xml:space="preserve">снежной плесени, </w:t>
      </w:r>
      <w:proofErr w:type="spellStart"/>
      <w:r w:rsidRPr="005040FE">
        <w:rPr>
          <w:rStyle w:val="ts41"/>
          <w:rFonts w:ascii="Times New Roman" w:hAnsi="Times New Roman" w:cs="Times New Roman"/>
          <w:i w:val="0"/>
          <w:sz w:val="28"/>
          <w:szCs w:val="28"/>
        </w:rPr>
        <w:t>склеротиниоза</w:t>
      </w:r>
      <w:proofErr w:type="spellEnd"/>
      <w:r w:rsidRPr="005040FE">
        <w:rPr>
          <w:rStyle w:val="ts41"/>
          <w:rFonts w:ascii="Times New Roman" w:hAnsi="Times New Roman" w:cs="Times New Roman"/>
          <w:i w:val="0"/>
          <w:sz w:val="28"/>
          <w:szCs w:val="28"/>
        </w:rPr>
        <w:t xml:space="preserve">, корневых </w:t>
      </w:r>
      <w:proofErr w:type="spellStart"/>
      <w:r w:rsidRPr="005040FE">
        <w:rPr>
          <w:rStyle w:val="ts41"/>
          <w:rFonts w:ascii="Times New Roman" w:hAnsi="Times New Roman" w:cs="Times New Roman"/>
          <w:i w:val="0"/>
          <w:sz w:val="28"/>
          <w:szCs w:val="28"/>
        </w:rPr>
        <w:t>гнилей</w:t>
      </w:r>
      <w:proofErr w:type="spellEnd"/>
      <w:r w:rsidRPr="005040FE">
        <w:rPr>
          <w:rStyle w:val="ts41"/>
          <w:rFonts w:ascii="Times New Roman" w:hAnsi="Times New Roman" w:cs="Times New Roman"/>
          <w:i w:val="0"/>
          <w:sz w:val="28"/>
          <w:szCs w:val="28"/>
        </w:rPr>
        <w:t xml:space="preserve">, ржавчинных заболеваний и мучнистой </w:t>
      </w:r>
      <w:proofErr w:type="spellStart"/>
      <w:r w:rsidRPr="005040FE">
        <w:rPr>
          <w:rStyle w:val="ts41"/>
          <w:rFonts w:ascii="Times New Roman" w:hAnsi="Times New Roman" w:cs="Times New Roman"/>
          <w:i w:val="0"/>
          <w:sz w:val="28"/>
          <w:szCs w:val="28"/>
        </w:rPr>
        <w:t>росы</w:t>
      </w:r>
      <w:r w:rsidRPr="005040FE">
        <w:rPr>
          <w:rStyle w:val="ts21"/>
          <w:rFonts w:ascii="Times New Roman" w:hAnsi="Times New Roman" w:cs="Times New Roman"/>
          <w:sz w:val="28"/>
          <w:szCs w:val="28"/>
        </w:rPr>
        <w:t>.При</w:t>
      </w:r>
      <w:proofErr w:type="spellEnd"/>
      <w:r w:rsidRPr="005040FE">
        <w:rPr>
          <w:rStyle w:val="ts21"/>
          <w:rFonts w:ascii="Times New Roman" w:hAnsi="Times New Roman" w:cs="Times New Roman"/>
          <w:sz w:val="28"/>
          <w:szCs w:val="28"/>
        </w:rPr>
        <w:t xml:space="preserve"> недостатке микроэлементов в почве желательно добавлять их к минеральным удобрениям. Нормы удобрений устанавливают в соответствии с результатами агрохимического анализа.</w:t>
      </w:r>
      <w:r w:rsidRPr="005040FE">
        <w:rPr>
          <w:color w:val="000000"/>
          <w:sz w:val="28"/>
          <w:szCs w:val="28"/>
        </w:rPr>
        <w:br/>
      </w:r>
      <w:r w:rsidRPr="001A1156">
        <w:rPr>
          <w:b/>
          <w:bCs/>
          <w:noProof/>
          <w:sz w:val="28"/>
          <w:szCs w:val="28"/>
        </w:rPr>
        <w:t xml:space="preserve">     </w:t>
      </w:r>
      <w:r>
        <w:rPr>
          <w:b/>
          <w:bCs/>
          <w:color w:val="000000"/>
          <w:sz w:val="28"/>
          <w:szCs w:val="28"/>
        </w:rPr>
        <w:t>Вопросы самоконтроля</w:t>
      </w:r>
    </w:p>
    <w:p w14:paraId="7FE1D1EF" w14:textId="77777777" w:rsidR="00A67AEB" w:rsidRPr="00462B9F" w:rsidRDefault="00A67AEB" w:rsidP="009228AC">
      <w:pPr>
        <w:widowControl w:val="0"/>
        <w:numPr>
          <w:ilvl w:val="0"/>
          <w:numId w:val="124"/>
        </w:numPr>
        <w:shd w:val="clear" w:color="auto" w:fill="FFFFFF"/>
        <w:autoSpaceDE w:val="0"/>
        <w:autoSpaceDN w:val="0"/>
        <w:adjustRightInd w:val="0"/>
        <w:jc w:val="both"/>
        <w:rPr>
          <w:rStyle w:val="ts21"/>
          <w:rFonts w:ascii="Times New Roman" w:hAnsi="Times New Roman" w:cs="Times New Roman"/>
          <w:b/>
          <w:bCs/>
        </w:rPr>
      </w:pPr>
      <w:r w:rsidRPr="00462B9F">
        <w:rPr>
          <w:color w:val="000000"/>
          <w:spacing w:val="6"/>
          <w:sz w:val="28"/>
          <w:szCs w:val="28"/>
        </w:rPr>
        <w:t xml:space="preserve">Какие </w:t>
      </w:r>
      <w:r w:rsidRPr="005040FE">
        <w:rPr>
          <w:rStyle w:val="ts41"/>
          <w:rFonts w:ascii="Times New Roman" w:hAnsi="Times New Roman" w:cs="Times New Roman"/>
          <w:i w:val="0"/>
          <w:sz w:val="28"/>
          <w:szCs w:val="28"/>
        </w:rPr>
        <w:t>хлебные жуки причиняют</w:t>
      </w:r>
      <w:r>
        <w:rPr>
          <w:rStyle w:val="ts41"/>
          <w:i w:val="0"/>
          <w:sz w:val="28"/>
          <w:szCs w:val="28"/>
        </w:rPr>
        <w:t xml:space="preserve"> </w:t>
      </w:r>
      <w:r w:rsidRPr="00462B9F">
        <w:rPr>
          <w:rStyle w:val="ts21"/>
          <w:rFonts w:ascii="Times New Roman" w:hAnsi="Times New Roman" w:cs="Times New Roman"/>
        </w:rPr>
        <w:t xml:space="preserve">большие повреждения зерновым злакам </w:t>
      </w:r>
    </w:p>
    <w:p w14:paraId="153FBDD8" w14:textId="77777777" w:rsidR="00A67AEB" w:rsidRPr="005040FE" w:rsidRDefault="00A67AEB" w:rsidP="009228AC">
      <w:pPr>
        <w:widowControl w:val="0"/>
        <w:numPr>
          <w:ilvl w:val="0"/>
          <w:numId w:val="124"/>
        </w:numPr>
        <w:shd w:val="clear" w:color="auto" w:fill="FFFFFF"/>
        <w:autoSpaceDE w:val="0"/>
        <w:autoSpaceDN w:val="0"/>
        <w:adjustRightInd w:val="0"/>
        <w:jc w:val="both"/>
        <w:rPr>
          <w:b/>
          <w:bCs/>
          <w:color w:val="000000"/>
          <w:sz w:val="28"/>
          <w:szCs w:val="28"/>
        </w:rPr>
      </w:pPr>
      <w:r w:rsidRPr="00462B9F">
        <w:rPr>
          <w:rStyle w:val="ts21"/>
          <w:rFonts w:ascii="Times New Roman" w:hAnsi="Times New Roman" w:cs="Times New Roman"/>
        </w:rPr>
        <w:t xml:space="preserve"> Важные методы борьбы </w:t>
      </w:r>
      <w:r w:rsidRPr="005040FE">
        <w:rPr>
          <w:rStyle w:val="ts21"/>
          <w:rFonts w:ascii="Times New Roman" w:hAnsi="Times New Roman" w:cs="Times New Roman"/>
        </w:rPr>
        <w:t xml:space="preserve">с </w:t>
      </w:r>
      <w:r w:rsidRPr="005040FE">
        <w:rPr>
          <w:rStyle w:val="ts41"/>
          <w:rFonts w:ascii="Times New Roman" w:hAnsi="Times New Roman" w:cs="Times New Roman"/>
          <w:i w:val="0"/>
          <w:sz w:val="28"/>
          <w:szCs w:val="28"/>
        </w:rPr>
        <w:t>головнёй, септориозом, фузариозом колоса и бактериозами</w:t>
      </w:r>
    </w:p>
    <w:p w14:paraId="4962B4A6" w14:textId="77777777" w:rsidR="00A67AEB" w:rsidRPr="001A1156" w:rsidRDefault="00A67AEB" w:rsidP="00A67AEB">
      <w:pPr>
        <w:rPr>
          <w:sz w:val="28"/>
          <w:szCs w:val="28"/>
        </w:rPr>
      </w:pPr>
    </w:p>
    <w:p w14:paraId="6AB93272" w14:textId="77AA6210"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lang w:val="kk-KZ"/>
        </w:rPr>
        <w:t xml:space="preserve"> </w:t>
      </w:r>
    </w:p>
    <w:p w14:paraId="2A41F824" w14:textId="3FD9356D" w:rsidR="00674187" w:rsidRPr="00674187" w:rsidRDefault="00A67AEB" w:rsidP="00674187">
      <w:pPr>
        <w:shd w:val="clear" w:color="auto" w:fill="FFFFFF"/>
        <w:jc w:val="both"/>
        <w:rPr>
          <w:b/>
          <w:bCs/>
          <w:noProof/>
          <w:sz w:val="28"/>
          <w:szCs w:val="28"/>
        </w:rPr>
      </w:pPr>
      <w:r>
        <w:rPr>
          <w:b/>
          <w:bCs/>
          <w:color w:val="000000"/>
          <w:sz w:val="28"/>
          <w:szCs w:val="28"/>
        </w:rPr>
        <w:t xml:space="preserve">Тема: </w:t>
      </w:r>
      <w:r w:rsidR="00674187" w:rsidRPr="00674187">
        <w:rPr>
          <w:b/>
          <w:bCs/>
          <w:sz w:val="28"/>
          <w:szCs w:val="28"/>
        </w:rPr>
        <w:t>О</w:t>
      </w:r>
      <w:r w:rsidR="00674187" w:rsidRPr="00674187">
        <w:rPr>
          <w:b/>
          <w:bCs/>
          <w:noProof/>
          <w:sz w:val="28"/>
          <w:szCs w:val="28"/>
        </w:rPr>
        <w:t>собенности использования зерна пшеницы пониженного качества.</w:t>
      </w:r>
      <w:r w:rsidR="00674187" w:rsidRPr="00674187">
        <w:rPr>
          <w:b/>
          <w:bCs/>
          <w:color w:val="000000"/>
          <w:spacing w:val="5"/>
          <w:sz w:val="28"/>
          <w:szCs w:val="28"/>
        </w:rPr>
        <w:t xml:space="preserve"> </w:t>
      </w:r>
    </w:p>
    <w:p w14:paraId="5DD14010" w14:textId="26A9EA89" w:rsidR="00A67AEB" w:rsidRDefault="00A67AEB" w:rsidP="00A67AEB">
      <w:pPr>
        <w:shd w:val="clear" w:color="auto" w:fill="FFFFFF"/>
        <w:ind w:left="5" w:firstLine="336"/>
        <w:jc w:val="both"/>
        <w:rPr>
          <w:bCs/>
          <w:sz w:val="28"/>
          <w:szCs w:val="28"/>
        </w:rPr>
      </w:pPr>
      <w:r>
        <w:rPr>
          <w:b/>
          <w:bCs/>
          <w:color w:val="000000"/>
          <w:sz w:val="28"/>
          <w:szCs w:val="28"/>
        </w:rPr>
        <w:t>Травмирование семян</w:t>
      </w:r>
      <w:r>
        <w:rPr>
          <w:bCs/>
          <w:sz w:val="28"/>
          <w:szCs w:val="28"/>
        </w:rPr>
        <w:t xml:space="preserve"> </w:t>
      </w:r>
    </w:p>
    <w:p w14:paraId="3F93A14B" w14:textId="77777777" w:rsidR="00A67AEB" w:rsidRDefault="00A67AEB" w:rsidP="00A67AEB">
      <w:pPr>
        <w:shd w:val="clear" w:color="auto" w:fill="FFFFFF"/>
        <w:ind w:left="5" w:firstLine="336"/>
        <w:jc w:val="both"/>
        <w:rPr>
          <w:color w:val="000000"/>
          <w:spacing w:val="1"/>
          <w:sz w:val="28"/>
          <w:szCs w:val="28"/>
        </w:rPr>
      </w:pPr>
      <w:r>
        <w:rPr>
          <w:bCs/>
          <w:sz w:val="28"/>
          <w:szCs w:val="28"/>
        </w:rPr>
        <w:t>Цель занятия</w:t>
      </w:r>
      <w:r>
        <w:rPr>
          <w:bCs/>
          <w:sz w:val="28"/>
          <w:szCs w:val="28"/>
          <w:lang w:val="kk-KZ"/>
        </w:rPr>
        <w:t xml:space="preserve"> </w:t>
      </w:r>
      <w:r>
        <w:rPr>
          <w:bCs/>
          <w:sz w:val="28"/>
          <w:szCs w:val="28"/>
        </w:rPr>
        <w:t>- Изучить о</w:t>
      </w:r>
      <w:r w:rsidRPr="001A1156">
        <w:rPr>
          <w:noProof/>
          <w:sz w:val="28"/>
          <w:szCs w:val="28"/>
        </w:rPr>
        <w:t>собенности использования зерна пшеницы пониженного качества</w:t>
      </w:r>
    </w:p>
    <w:p w14:paraId="1D9FA146" w14:textId="77777777" w:rsidR="00A67AEB" w:rsidRDefault="00A67AEB" w:rsidP="00A67AEB">
      <w:pPr>
        <w:jc w:val="both"/>
        <w:rPr>
          <w:sz w:val="28"/>
          <w:szCs w:val="28"/>
        </w:rPr>
      </w:pPr>
      <w:r>
        <w:rPr>
          <w:sz w:val="28"/>
          <w:szCs w:val="28"/>
        </w:rPr>
        <w:t>Задание: Составить конспект по вопросам</w:t>
      </w:r>
    </w:p>
    <w:p w14:paraId="0FFACAE8" w14:textId="77777777" w:rsidR="00A67AEB" w:rsidRDefault="00A67AEB" w:rsidP="00A67AEB">
      <w:pPr>
        <w:shd w:val="clear" w:color="auto" w:fill="FFFFFF"/>
        <w:jc w:val="both"/>
        <w:rPr>
          <w:sz w:val="28"/>
          <w:szCs w:val="28"/>
        </w:rPr>
      </w:pPr>
      <w:r>
        <w:rPr>
          <w:bCs/>
          <w:noProof/>
          <w:spacing w:val="-8"/>
          <w:sz w:val="28"/>
          <w:szCs w:val="28"/>
        </w:rPr>
        <w:t>1.Особенности  повреждения</w:t>
      </w:r>
      <w:r w:rsidRPr="001A1156">
        <w:rPr>
          <w:bCs/>
          <w:noProof/>
          <w:spacing w:val="-8"/>
          <w:sz w:val="28"/>
          <w:szCs w:val="28"/>
        </w:rPr>
        <w:t xml:space="preserve"> </w:t>
      </w:r>
      <w:r>
        <w:rPr>
          <w:bCs/>
          <w:noProof/>
          <w:spacing w:val="-8"/>
          <w:sz w:val="28"/>
          <w:szCs w:val="28"/>
        </w:rPr>
        <w:t xml:space="preserve">зерна </w:t>
      </w:r>
      <w:r w:rsidRPr="001A1156">
        <w:rPr>
          <w:bCs/>
          <w:noProof/>
          <w:spacing w:val="-8"/>
          <w:sz w:val="28"/>
          <w:szCs w:val="28"/>
        </w:rPr>
        <w:t>клопом-черепашкой</w:t>
      </w:r>
      <w:r w:rsidRPr="001A1156">
        <w:rPr>
          <w:sz w:val="28"/>
          <w:szCs w:val="28"/>
        </w:rPr>
        <w:t xml:space="preserve"> .</w:t>
      </w:r>
    </w:p>
    <w:p w14:paraId="2346DCE8" w14:textId="77777777" w:rsidR="00A67AEB" w:rsidRPr="001A1156" w:rsidRDefault="00A67AEB" w:rsidP="00A67AEB">
      <w:pPr>
        <w:shd w:val="clear" w:color="auto" w:fill="FFFFFF"/>
        <w:jc w:val="both"/>
        <w:rPr>
          <w:noProof/>
          <w:sz w:val="28"/>
          <w:szCs w:val="28"/>
        </w:rPr>
      </w:pPr>
      <w:r>
        <w:rPr>
          <w:noProof/>
          <w:sz w:val="28"/>
          <w:szCs w:val="28"/>
        </w:rPr>
        <w:t>2</w:t>
      </w:r>
      <w:r w:rsidRPr="001A1156">
        <w:rPr>
          <w:noProof/>
          <w:sz w:val="28"/>
          <w:szCs w:val="28"/>
        </w:rPr>
        <w:t>.Какие изменения вызывает повреждение пшеницы клопом-черепашкой на качестве  клейковины.</w:t>
      </w:r>
    </w:p>
    <w:p w14:paraId="709573B7" w14:textId="77777777" w:rsidR="00A67AEB" w:rsidRDefault="00A67AEB" w:rsidP="00A67AEB">
      <w:pPr>
        <w:shd w:val="clear" w:color="auto" w:fill="FFFFFF"/>
        <w:jc w:val="both"/>
        <w:rPr>
          <w:noProof/>
          <w:sz w:val="28"/>
          <w:szCs w:val="28"/>
        </w:rPr>
      </w:pPr>
      <w:r>
        <w:rPr>
          <w:b/>
          <w:bCs/>
          <w:noProof/>
          <w:sz w:val="28"/>
          <w:szCs w:val="28"/>
        </w:rPr>
        <w:t>3.</w:t>
      </w:r>
      <w:r w:rsidRPr="009B1407">
        <w:rPr>
          <w:bCs/>
          <w:noProof/>
          <w:sz w:val="28"/>
          <w:szCs w:val="28"/>
        </w:rPr>
        <w:t>Пути улучшения</w:t>
      </w:r>
      <w:r>
        <w:rPr>
          <w:noProof/>
          <w:sz w:val="28"/>
          <w:szCs w:val="28"/>
        </w:rPr>
        <w:t xml:space="preserve">  качества зерна</w:t>
      </w:r>
      <w:r w:rsidRPr="009B1407">
        <w:rPr>
          <w:bCs/>
          <w:noProof/>
          <w:spacing w:val="-8"/>
          <w:sz w:val="28"/>
          <w:szCs w:val="28"/>
        </w:rPr>
        <w:t xml:space="preserve"> </w:t>
      </w:r>
      <w:r>
        <w:rPr>
          <w:bCs/>
          <w:noProof/>
          <w:spacing w:val="-8"/>
          <w:sz w:val="28"/>
          <w:szCs w:val="28"/>
        </w:rPr>
        <w:t>повреждения</w:t>
      </w:r>
      <w:r w:rsidRPr="001A1156">
        <w:rPr>
          <w:bCs/>
          <w:noProof/>
          <w:spacing w:val="-8"/>
          <w:sz w:val="28"/>
          <w:szCs w:val="28"/>
        </w:rPr>
        <w:t xml:space="preserve"> </w:t>
      </w:r>
      <w:r>
        <w:rPr>
          <w:bCs/>
          <w:noProof/>
          <w:spacing w:val="-8"/>
          <w:sz w:val="28"/>
          <w:szCs w:val="28"/>
        </w:rPr>
        <w:t xml:space="preserve">зерна </w:t>
      </w:r>
      <w:r w:rsidRPr="001A1156">
        <w:rPr>
          <w:bCs/>
          <w:noProof/>
          <w:spacing w:val="-8"/>
          <w:sz w:val="28"/>
          <w:szCs w:val="28"/>
        </w:rPr>
        <w:t>клопом-черепашкой</w:t>
      </w:r>
    </w:p>
    <w:p w14:paraId="30851F9A" w14:textId="77777777" w:rsidR="00A67AEB" w:rsidRPr="001A1156" w:rsidRDefault="00A67AEB" w:rsidP="00A67AEB">
      <w:pPr>
        <w:shd w:val="clear" w:color="auto" w:fill="FFFFFF"/>
        <w:jc w:val="both"/>
        <w:rPr>
          <w:noProof/>
          <w:sz w:val="28"/>
          <w:szCs w:val="28"/>
        </w:rPr>
      </w:pPr>
      <w:r>
        <w:rPr>
          <w:noProof/>
          <w:sz w:val="28"/>
          <w:szCs w:val="28"/>
        </w:rPr>
        <w:t>4</w:t>
      </w:r>
      <w:r w:rsidRPr="001A1156">
        <w:rPr>
          <w:noProof/>
          <w:sz w:val="28"/>
          <w:szCs w:val="28"/>
        </w:rPr>
        <w:t>.Пригодно  ли зерно поврежденное  клопом-черепашкой   для получения</w:t>
      </w:r>
      <w:r>
        <w:rPr>
          <w:noProof/>
          <w:sz w:val="28"/>
          <w:szCs w:val="28"/>
        </w:rPr>
        <w:t xml:space="preserve"> </w:t>
      </w:r>
      <w:r w:rsidRPr="001A1156">
        <w:rPr>
          <w:noProof/>
          <w:sz w:val="28"/>
          <w:szCs w:val="28"/>
        </w:rPr>
        <w:t>хлебопекарной муки.</w:t>
      </w:r>
    </w:p>
    <w:p w14:paraId="7E1A34FA"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10</w:t>
      </w:r>
      <w:r w:rsidRPr="001A1156">
        <w:rPr>
          <w:sz w:val="28"/>
          <w:szCs w:val="28"/>
        </w:rPr>
        <w:t>.</w:t>
      </w:r>
    </w:p>
    <w:p w14:paraId="4E6F5973" w14:textId="77777777" w:rsidR="00A67AEB" w:rsidRDefault="00A67AEB" w:rsidP="00A67AEB">
      <w:pPr>
        <w:shd w:val="clear" w:color="auto" w:fill="FFFFFF"/>
        <w:rPr>
          <w:noProof/>
          <w:sz w:val="28"/>
          <w:szCs w:val="28"/>
        </w:rPr>
      </w:pPr>
      <w:r w:rsidRPr="001A1156">
        <w:rPr>
          <w:b/>
          <w:bCs/>
          <w:noProof/>
          <w:sz w:val="28"/>
          <w:szCs w:val="28"/>
        </w:rPr>
        <w:t>СРСП</w:t>
      </w:r>
      <w:r w:rsidRPr="009B1407">
        <w:rPr>
          <w:bCs/>
          <w:sz w:val="28"/>
          <w:szCs w:val="28"/>
        </w:rPr>
        <w:t xml:space="preserve"> </w:t>
      </w:r>
      <w:r w:rsidRPr="009B1407">
        <w:rPr>
          <w:b/>
          <w:bCs/>
          <w:sz w:val="28"/>
          <w:szCs w:val="28"/>
        </w:rPr>
        <w:t>О</w:t>
      </w:r>
      <w:r w:rsidRPr="009B1407">
        <w:rPr>
          <w:b/>
          <w:noProof/>
          <w:sz w:val="28"/>
          <w:szCs w:val="28"/>
        </w:rPr>
        <w:t>собенности использования зерна пшеницы пониженного качества</w:t>
      </w:r>
    </w:p>
    <w:p w14:paraId="20C769B8" w14:textId="77777777" w:rsidR="00A67AEB" w:rsidRPr="001A1156" w:rsidRDefault="00A67AEB" w:rsidP="00A67AEB">
      <w:pPr>
        <w:shd w:val="clear" w:color="auto" w:fill="FFFFFF"/>
        <w:jc w:val="both"/>
        <w:rPr>
          <w:sz w:val="28"/>
          <w:szCs w:val="28"/>
        </w:rPr>
      </w:pPr>
      <w:r w:rsidRPr="001A1156">
        <w:rPr>
          <w:noProof/>
          <w:spacing w:val="-6"/>
          <w:sz w:val="28"/>
          <w:szCs w:val="28"/>
        </w:rPr>
        <w:t>На хлебоприемные и зерноперерабатывающие предприятия кроме зерна, отвечающего нормам ка</w:t>
      </w:r>
      <w:r w:rsidRPr="001A1156">
        <w:rPr>
          <w:noProof/>
          <w:spacing w:val="-7"/>
          <w:sz w:val="28"/>
          <w:szCs w:val="28"/>
        </w:rPr>
        <w:t>чества стандарта, поступает зерно пшеницы пониженного качества (поврежденное клопом-чере</w:t>
      </w:r>
      <w:r w:rsidRPr="001A1156">
        <w:rPr>
          <w:noProof/>
          <w:spacing w:val="-5"/>
          <w:sz w:val="28"/>
          <w:szCs w:val="28"/>
        </w:rPr>
        <w:t>пашкой, морозобойное, проросшее и др.), которое также подлежит использованию в продоволь</w:t>
      </w:r>
      <w:r w:rsidRPr="001A1156">
        <w:rPr>
          <w:noProof/>
          <w:sz w:val="28"/>
          <w:szCs w:val="28"/>
        </w:rPr>
        <w:t>ственных целях.</w:t>
      </w:r>
    </w:p>
    <w:p w14:paraId="1D2F82A0" w14:textId="77777777" w:rsidR="00A67AEB" w:rsidRPr="001A1156" w:rsidRDefault="00A67AEB" w:rsidP="00A67AEB">
      <w:pPr>
        <w:shd w:val="clear" w:color="auto" w:fill="FFFFFF"/>
        <w:jc w:val="both"/>
        <w:rPr>
          <w:sz w:val="28"/>
          <w:szCs w:val="28"/>
        </w:rPr>
      </w:pPr>
      <w:r w:rsidRPr="001A1156">
        <w:rPr>
          <w:b/>
          <w:bCs/>
          <w:noProof/>
          <w:spacing w:val="-8"/>
          <w:sz w:val="28"/>
          <w:szCs w:val="28"/>
        </w:rPr>
        <w:t>Зерно, поврежденное клопом-черепашкой</w:t>
      </w:r>
    </w:p>
    <w:p w14:paraId="42B2F23E" w14:textId="77777777" w:rsidR="00A67AEB" w:rsidRPr="001A1156" w:rsidRDefault="00A67AEB" w:rsidP="00A67AEB">
      <w:pPr>
        <w:shd w:val="clear" w:color="auto" w:fill="FFFFFF"/>
        <w:jc w:val="both"/>
        <w:rPr>
          <w:sz w:val="28"/>
          <w:szCs w:val="28"/>
        </w:rPr>
      </w:pPr>
      <w:r w:rsidRPr="001A1156">
        <w:rPr>
          <w:noProof/>
          <w:spacing w:val="-2"/>
          <w:sz w:val="28"/>
          <w:szCs w:val="28"/>
        </w:rPr>
        <w:t xml:space="preserve">В связи с неблагоприятнцми </w:t>
      </w:r>
      <w:r w:rsidRPr="001A1156">
        <w:rPr>
          <w:noProof/>
          <w:sz w:val="28"/>
          <w:szCs w:val="28"/>
        </w:rPr>
        <w:t>условиями сельскохозяйствен</w:t>
      </w:r>
      <w:r w:rsidRPr="001A1156">
        <w:rPr>
          <w:noProof/>
          <w:spacing w:val="-1"/>
          <w:sz w:val="28"/>
          <w:szCs w:val="28"/>
        </w:rPr>
        <w:t>ного года в ряде регионов стра</w:t>
      </w:r>
      <w:r w:rsidRPr="001A1156">
        <w:rPr>
          <w:noProof/>
          <w:sz w:val="28"/>
          <w:szCs w:val="28"/>
        </w:rPr>
        <w:t>ны наблюдается повреждение пшеницы клопом-черепашкой, что резко снижает качество клейковины, а нередко делает такое зерно непригодным для получения     хлебопекарной муки.</w:t>
      </w:r>
    </w:p>
    <w:p w14:paraId="6603FE40" w14:textId="77777777" w:rsidR="00A67AEB" w:rsidRPr="001A1156" w:rsidRDefault="00A67AEB" w:rsidP="00A67AEB">
      <w:pPr>
        <w:shd w:val="clear" w:color="auto" w:fill="FFFFFF"/>
        <w:jc w:val="both"/>
        <w:rPr>
          <w:sz w:val="28"/>
          <w:szCs w:val="28"/>
        </w:rPr>
      </w:pPr>
      <w:r w:rsidRPr="001A1156">
        <w:rPr>
          <w:noProof/>
          <w:sz w:val="28"/>
          <w:szCs w:val="28"/>
        </w:rPr>
        <w:t xml:space="preserve">В зависимости от степени </w:t>
      </w:r>
      <w:r w:rsidRPr="001A1156">
        <w:rPr>
          <w:noProof/>
          <w:spacing w:val="-2"/>
          <w:sz w:val="28"/>
          <w:szCs w:val="28"/>
        </w:rPr>
        <w:t>зрелости зерна уколы клопа-че</w:t>
      </w:r>
      <w:r w:rsidRPr="001A1156">
        <w:rPr>
          <w:noProof/>
          <w:sz w:val="28"/>
          <w:szCs w:val="28"/>
        </w:rPr>
        <w:t xml:space="preserve">репашки вызывают в нем различные изменения. Если зерна </w:t>
      </w:r>
      <w:r w:rsidRPr="001A1156">
        <w:rPr>
          <w:noProof/>
          <w:spacing w:val="-2"/>
          <w:sz w:val="28"/>
          <w:szCs w:val="28"/>
        </w:rPr>
        <w:t xml:space="preserve">повреждены на ранних стадиях </w:t>
      </w:r>
      <w:r w:rsidRPr="001A1156">
        <w:rPr>
          <w:noProof/>
          <w:spacing w:val="-4"/>
          <w:sz w:val="28"/>
          <w:szCs w:val="28"/>
        </w:rPr>
        <w:t>созревания, они как бы сморщи</w:t>
      </w:r>
      <w:r w:rsidRPr="001A1156">
        <w:rPr>
          <w:noProof/>
          <w:sz w:val="28"/>
          <w:szCs w:val="28"/>
        </w:rPr>
        <w:t>ваются, ссыхаются и остаются щуплыми. Зерна, пораженные клопом-черепашкой в период полной спелости, почти не из-меняются по форме и внешнему виду. Однако пораженные участки эндосперма хрупкие, легко крошатся.</w:t>
      </w:r>
    </w:p>
    <w:p w14:paraId="423DD343" w14:textId="77777777" w:rsidR="00A67AEB" w:rsidRPr="001A1156" w:rsidRDefault="00A67AEB" w:rsidP="00A67AEB">
      <w:pPr>
        <w:shd w:val="clear" w:color="auto" w:fill="FFFFFF"/>
        <w:jc w:val="both"/>
        <w:rPr>
          <w:sz w:val="28"/>
          <w:szCs w:val="28"/>
        </w:rPr>
      </w:pPr>
      <w:r w:rsidRPr="001A1156">
        <w:rPr>
          <w:noProof/>
          <w:spacing w:val="-2"/>
          <w:sz w:val="28"/>
          <w:szCs w:val="28"/>
        </w:rPr>
        <w:t>В большинстве случаев (70 -</w:t>
      </w:r>
      <w:r w:rsidRPr="001A1156">
        <w:rPr>
          <w:noProof/>
          <w:spacing w:val="-4"/>
          <w:sz w:val="28"/>
          <w:szCs w:val="28"/>
        </w:rPr>
        <w:t xml:space="preserve">80%) клопы-черепашки наносят </w:t>
      </w:r>
      <w:r w:rsidRPr="001A1156">
        <w:rPr>
          <w:noProof/>
          <w:spacing w:val="-9"/>
          <w:sz w:val="28"/>
          <w:szCs w:val="28"/>
        </w:rPr>
        <w:t>уколы в области зародыша со стороны спинки. Уколы клопов и ли</w:t>
      </w:r>
      <w:r w:rsidRPr="001A1156">
        <w:rPr>
          <w:noProof/>
          <w:spacing w:val="-5"/>
          <w:sz w:val="28"/>
          <w:szCs w:val="28"/>
        </w:rPr>
        <w:t>чинок в зародышевую часть зер</w:t>
      </w:r>
      <w:r w:rsidRPr="001A1156">
        <w:rPr>
          <w:noProof/>
          <w:sz w:val="28"/>
          <w:szCs w:val="28"/>
        </w:rPr>
        <w:t xml:space="preserve">на приводят к полной потере </w:t>
      </w:r>
      <w:r w:rsidRPr="001A1156">
        <w:rPr>
          <w:noProof/>
          <w:spacing w:val="-1"/>
          <w:sz w:val="28"/>
          <w:szCs w:val="28"/>
        </w:rPr>
        <w:t xml:space="preserve">всхожести зерна. Повреждение </w:t>
      </w:r>
      <w:r w:rsidRPr="001A1156">
        <w:rPr>
          <w:noProof/>
          <w:spacing w:val="-6"/>
          <w:sz w:val="28"/>
          <w:szCs w:val="28"/>
        </w:rPr>
        <w:t>зерна клопом-</w:t>
      </w:r>
      <w:r w:rsidRPr="001A1156">
        <w:rPr>
          <w:noProof/>
          <w:spacing w:val="-6"/>
          <w:sz w:val="28"/>
          <w:szCs w:val="28"/>
        </w:rPr>
        <w:lastRenderedPageBreak/>
        <w:t xml:space="preserve">черепашкой в фазе </w:t>
      </w:r>
      <w:r w:rsidRPr="001A1156">
        <w:rPr>
          <w:noProof/>
          <w:spacing w:val="-4"/>
          <w:sz w:val="28"/>
          <w:szCs w:val="28"/>
        </w:rPr>
        <w:t xml:space="preserve">восковой спелости способствует </w:t>
      </w:r>
      <w:r w:rsidRPr="001A1156">
        <w:rPr>
          <w:noProof/>
          <w:spacing w:val="-8"/>
          <w:sz w:val="28"/>
          <w:szCs w:val="28"/>
        </w:rPr>
        <w:t>образованию на поверхности зер-</w:t>
      </w:r>
      <w:r w:rsidRPr="001A1156">
        <w:rPr>
          <w:noProof/>
          <w:spacing w:val="-3"/>
          <w:sz w:val="28"/>
          <w:szCs w:val="28"/>
        </w:rPr>
        <w:t>на вмятин, в местах укола обра-</w:t>
      </w:r>
      <w:r w:rsidRPr="001A1156">
        <w:rPr>
          <w:noProof/>
          <w:spacing w:val="-5"/>
          <w:sz w:val="28"/>
          <w:szCs w:val="28"/>
        </w:rPr>
        <w:t>зуются желтые пятна с черными точками. При повреждении кло-пом в фазе полной спелости зер-на по внешнему виду отличают-</w:t>
      </w:r>
      <w:r w:rsidRPr="001A1156">
        <w:rPr>
          <w:noProof/>
          <w:spacing w:val="-7"/>
          <w:sz w:val="28"/>
          <w:szCs w:val="28"/>
        </w:rPr>
        <w:t xml:space="preserve">ся от здорового наличием черной </w:t>
      </w:r>
      <w:r w:rsidRPr="001A1156">
        <w:rPr>
          <w:noProof/>
          <w:spacing w:val="-3"/>
          <w:sz w:val="28"/>
          <w:szCs w:val="28"/>
        </w:rPr>
        <w:t xml:space="preserve">точки в месте укола, вокруг ко-торой имеется желтое пятно без </w:t>
      </w:r>
      <w:r w:rsidRPr="001A1156">
        <w:rPr>
          <w:noProof/>
          <w:sz w:val="28"/>
          <w:szCs w:val="28"/>
        </w:rPr>
        <w:t>вмятины.</w:t>
      </w:r>
    </w:p>
    <w:p w14:paraId="58DE8E66" w14:textId="77777777" w:rsidR="00A67AEB" w:rsidRPr="001A1156" w:rsidRDefault="00A67AEB" w:rsidP="00A67AEB">
      <w:pPr>
        <w:shd w:val="clear" w:color="auto" w:fill="FFFFFF"/>
        <w:jc w:val="both"/>
        <w:rPr>
          <w:sz w:val="28"/>
          <w:szCs w:val="28"/>
        </w:rPr>
      </w:pPr>
      <w:r w:rsidRPr="001A1156">
        <w:rPr>
          <w:noProof/>
          <w:spacing w:val="-2"/>
          <w:sz w:val="28"/>
          <w:szCs w:val="28"/>
        </w:rPr>
        <w:t>В места укола зерна со слю</w:t>
      </w:r>
      <w:r w:rsidRPr="001A1156">
        <w:rPr>
          <w:noProof/>
          <w:spacing w:val="-8"/>
          <w:sz w:val="28"/>
          <w:szCs w:val="28"/>
        </w:rPr>
        <w:t xml:space="preserve">ной клопа-черепашки проникают </w:t>
      </w:r>
      <w:r w:rsidRPr="001A1156">
        <w:rPr>
          <w:noProof/>
          <w:spacing w:val="-1"/>
          <w:sz w:val="28"/>
          <w:szCs w:val="28"/>
        </w:rPr>
        <w:t>протеолитические, амилолити</w:t>
      </w:r>
      <w:r w:rsidRPr="001A1156">
        <w:rPr>
          <w:noProof/>
          <w:sz w:val="28"/>
          <w:szCs w:val="28"/>
        </w:rPr>
        <w:t>ческие и липолитические фер</w:t>
      </w:r>
      <w:r w:rsidRPr="001A1156">
        <w:rPr>
          <w:noProof/>
          <w:spacing w:val="-1"/>
          <w:sz w:val="28"/>
          <w:szCs w:val="28"/>
        </w:rPr>
        <w:t>менты. Протеолитические фер</w:t>
      </w:r>
      <w:r w:rsidRPr="001A1156">
        <w:rPr>
          <w:noProof/>
          <w:spacing w:val="-8"/>
          <w:sz w:val="28"/>
          <w:szCs w:val="28"/>
        </w:rPr>
        <w:t>менты разрушают белковый ком</w:t>
      </w:r>
      <w:r w:rsidRPr="001A1156">
        <w:rPr>
          <w:noProof/>
          <w:spacing w:val="-3"/>
          <w:sz w:val="28"/>
          <w:szCs w:val="28"/>
        </w:rPr>
        <w:t>плекс. Чем сильнее зерно пора-</w:t>
      </w:r>
      <w:r w:rsidRPr="001A1156">
        <w:rPr>
          <w:noProof/>
          <w:spacing w:val="-6"/>
          <w:sz w:val="28"/>
          <w:szCs w:val="28"/>
        </w:rPr>
        <w:t xml:space="preserve">жено клопом-черепашкой, тем в </w:t>
      </w:r>
      <w:r w:rsidRPr="001A1156">
        <w:rPr>
          <w:noProof/>
          <w:sz w:val="28"/>
          <w:szCs w:val="28"/>
        </w:rPr>
        <w:t xml:space="preserve">большей степени ухудшаются физяческие свойства теста и </w:t>
      </w:r>
      <w:r w:rsidRPr="001A1156">
        <w:rPr>
          <w:noProof/>
          <w:spacing w:val="-3"/>
          <w:sz w:val="28"/>
          <w:szCs w:val="28"/>
        </w:rPr>
        <w:t>клейковина. При сильном пора</w:t>
      </w:r>
      <w:r w:rsidRPr="001A1156">
        <w:rPr>
          <w:noProof/>
          <w:spacing w:val="-6"/>
          <w:sz w:val="28"/>
          <w:szCs w:val="28"/>
        </w:rPr>
        <w:t xml:space="preserve">жении зерна клейковину вообще </w:t>
      </w:r>
      <w:r w:rsidRPr="001A1156">
        <w:rPr>
          <w:noProof/>
          <w:spacing w:val="-3"/>
          <w:sz w:val="28"/>
          <w:szCs w:val="28"/>
        </w:rPr>
        <w:t xml:space="preserve">невозможно отмыть. При более </w:t>
      </w:r>
      <w:r w:rsidRPr="001A1156">
        <w:rPr>
          <w:noProof/>
          <w:sz w:val="28"/>
          <w:szCs w:val="28"/>
        </w:rPr>
        <w:t xml:space="preserve">слабом поражении клейковина отмывается, но ее физические </w:t>
      </w:r>
      <w:r w:rsidRPr="001A1156">
        <w:rPr>
          <w:noProof/>
          <w:spacing w:val="-6"/>
          <w:sz w:val="28"/>
          <w:szCs w:val="28"/>
        </w:rPr>
        <w:t>свойства очень скоро ухудшают-ся и в процессе отлежки она пре</w:t>
      </w:r>
      <w:r w:rsidRPr="001A1156">
        <w:rPr>
          <w:noProof/>
          <w:sz w:val="28"/>
          <w:szCs w:val="28"/>
        </w:rPr>
        <w:t xml:space="preserve">вращается в сметанообразную, </w:t>
      </w:r>
      <w:r w:rsidRPr="001A1156">
        <w:rPr>
          <w:noProof/>
          <w:spacing w:val="-5"/>
          <w:sz w:val="28"/>
          <w:szCs w:val="28"/>
        </w:rPr>
        <w:t>липкую и тянущуюся массу.</w:t>
      </w:r>
    </w:p>
    <w:p w14:paraId="6D09CFD2" w14:textId="77777777" w:rsidR="00A67AEB" w:rsidRPr="001A1156" w:rsidRDefault="00A67AEB" w:rsidP="00A67AEB">
      <w:pPr>
        <w:shd w:val="clear" w:color="auto" w:fill="FFFFFF"/>
        <w:jc w:val="both"/>
        <w:rPr>
          <w:sz w:val="28"/>
          <w:szCs w:val="28"/>
        </w:rPr>
      </w:pPr>
      <w:r w:rsidRPr="001A1156">
        <w:rPr>
          <w:noProof/>
          <w:sz w:val="28"/>
          <w:szCs w:val="28"/>
        </w:rPr>
        <w:t xml:space="preserve">Из-за высокой активности </w:t>
      </w:r>
      <w:r w:rsidRPr="001A1156">
        <w:rPr>
          <w:noProof/>
          <w:spacing w:val="-10"/>
          <w:sz w:val="28"/>
          <w:szCs w:val="28"/>
        </w:rPr>
        <w:t>амилазы хлеб из муки, выработан</w:t>
      </w:r>
      <w:r w:rsidRPr="001A1156">
        <w:rPr>
          <w:noProof/>
          <w:spacing w:val="-4"/>
          <w:sz w:val="28"/>
          <w:szCs w:val="28"/>
        </w:rPr>
        <w:t>ной из зерна, пораженного кло</w:t>
      </w:r>
      <w:r w:rsidRPr="001A1156">
        <w:rPr>
          <w:noProof/>
          <w:spacing w:val="-2"/>
          <w:sz w:val="28"/>
          <w:szCs w:val="28"/>
        </w:rPr>
        <w:t xml:space="preserve">пом-черепашкой, имеет низкий </w:t>
      </w:r>
      <w:r w:rsidRPr="001A1156">
        <w:rPr>
          <w:noProof/>
          <w:sz w:val="28"/>
          <w:szCs w:val="28"/>
        </w:rPr>
        <w:t>объем и пористость.</w:t>
      </w:r>
    </w:p>
    <w:p w14:paraId="2C76934B" w14:textId="77777777" w:rsidR="00A67AEB" w:rsidRPr="001A1156" w:rsidRDefault="00A67AEB" w:rsidP="00A67AEB">
      <w:pPr>
        <w:shd w:val="clear" w:color="auto" w:fill="FFFFFF"/>
        <w:jc w:val="both"/>
        <w:rPr>
          <w:sz w:val="28"/>
          <w:szCs w:val="28"/>
        </w:rPr>
      </w:pPr>
      <w:r w:rsidRPr="001A1156">
        <w:rPr>
          <w:noProof/>
          <w:spacing w:val="-7"/>
          <w:sz w:val="28"/>
          <w:szCs w:val="28"/>
        </w:rPr>
        <w:t xml:space="preserve">Установлена форма локально-го повреждения, охватывающего </w:t>
      </w:r>
      <w:r w:rsidRPr="001A1156">
        <w:rPr>
          <w:noProof/>
          <w:sz w:val="28"/>
          <w:szCs w:val="28"/>
        </w:rPr>
        <w:t>только часть зерна, непосред</w:t>
      </w:r>
      <w:r w:rsidRPr="001A1156">
        <w:rPr>
          <w:noProof/>
          <w:spacing w:val="-10"/>
          <w:sz w:val="28"/>
          <w:szCs w:val="28"/>
        </w:rPr>
        <w:t>ственно прилегающую к зоне про</w:t>
      </w:r>
      <w:r w:rsidRPr="001A1156">
        <w:rPr>
          <w:noProof/>
          <w:sz w:val="28"/>
          <w:szCs w:val="28"/>
        </w:rPr>
        <w:t xml:space="preserve">кола клопом-черепашкой. При </w:t>
      </w:r>
      <w:r w:rsidRPr="001A1156">
        <w:rPr>
          <w:noProof/>
          <w:spacing w:val="-8"/>
          <w:sz w:val="28"/>
          <w:szCs w:val="28"/>
        </w:rPr>
        <w:t>этом остальная часть зерна совер-</w:t>
      </w:r>
      <w:r w:rsidRPr="001A1156">
        <w:rPr>
          <w:noProof/>
          <w:sz w:val="28"/>
          <w:szCs w:val="28"/>
        </w:rPr>
        <w:t>шенно нормальна.</w:t>
      </w:r>
    </w:p>
    <w:p w14:paraId="5BFD5C37" w14:textId="77777777" w:rsidR="00A67AEB" w:rsidRPr="001A1156" w:rsidRDefault="00A67AEB" w:rsidP="00A67AEB">
      <w:pPr>
        <w:shd w:val="clear" w:color="auto" w:fill="FFFFFF"/>
        <w:jc w:val="both"/>
        <w:rPr>
          <w:sz w:val="28"/>
          <w:szCs w:val="28"/>
        </w:rPr>
      </w:pPr>
      <w:r w:rsidRPr="001A1156">
        <w:rPr>
          <w:b/>
          <w:bCs/>
          <w:noProof/>
          <w:sz w:val="28"/>
          <w:szCs w:val="28"/>
        </w:rPr>
        <w:t>Пути улучшения:</w:t>
      </w:r>
      <w:r>
        <w:rPr>
          <w:b/>
          <w:bCs/>
          <w:noProof/>
          <w:sz w:val="28"/>
          <w:szCs w:val="28"/>
          <w:lang w:val="kk-KZ"/>
        </w:rPr>
        <w:t xml:space="preserve"> </w:t>
      </w:r>
      <w:r w:rsidRPr="001A1156">
        <w:rPr>
          <w:noProof/>
          <w:sz w:val="28"/>
          <w:szCs w:val="28"/>
        </w:rPr>
        <w:t xml:space="preserve">Пораженное зерно подсортировывается на мельницах к </w:t>
      </w:r>
      <w:r w:rsidRPr="001A1156">
        <w:rPr>
          <w:noProof/>
          <w:spacing w:val="-1"/>
          <w:sz w:val="28"/>
          <w:szCs w:val="28"/>
        </w:rPr>
        <w:t xml:space="preserve">нормальному, причем процент </w:t>
      </w:r>
      <w:r w:rsidRPr="001A1156">
        <w:rPr>
          <w:noProof/>
          <w:spacing w:val="-5"/>
          <w:sz w:val="28"/>
          <w:szCs w:val="28"/>
        </w:rPr>
        <w:t>подсортировки зависит от степе</w:t>
      </w:r>
      <w:r w:rsidRPr="001A1156">
        <w:rPr>
          <w:noProof/>
          <w:spacing w:val="-3"/>
          <w:sz w:val="28"/>
          <w:szCs w:val="28"/>
        </w:rPr>
        <w:t>ни его повреждения. До перера</w:t>
      </w:r>
      <w:r w:rsidRPr="001A1156">
        <w:rPr>
          <w:noProof/>
          <w:spacing w:val="-5"/>
          <w:sz w:val="28"/>
          <w:szCs w:val="28"/>
        </w:rPr>
        <w:t xml:space="preserve">ботки такое зерно предваритель-но интенсивно очищают, удаляя </w:t>
      </w:r>
      <w:r w:rsidRPr="001A1156">
        <w:rPr>
          <w:noProof/>
          <w:spacing w:val="-6"/>
          <w:sz w:val="28"/>
          <w:szCs w:val="28"/>
        </w:rPr>
        <w:t xml:space="preserve">щуплые и мелкие зерна, которые </w:t>
      </w:r>
      <w:r w:rsidRPr="001A1156">
        <w:rPr>
          <w:noProof/>
          <w:spacing w:val="-4"/>
          <w:sz w:val="28"/>
          <w:szCs w:val="28"/>
        </w:rPr>
        <w:t xml:space="preserve">в большей степени повреждены </w:t>
      </w:r>
      <w:r w:rsidRPr="001A1156">
        <w:rPr>
          <w:noProof/>
          <w:spacing w:val="-1"/>
          <w:sz w:val="28"/>
          <w:szCs w:val="28"/>
        </w:rPr>
        <w:t xml:space="preserve">клопом-черепашкой. Локально </w:t>
      </w:r>
      <w:r w:rsidRPr="001A1156">
        <w:rPr>
          <w:noProof/>
          <w:spacing w:val="-3"/>
          <w:sz w:val="28"/>
          <w:szCs w:val="28"/>
        </w:rPr>
        <w:t>поврежденные пшеничные зер</w:t>
      </w:r>
      <w:r w:rsidRPr="001A1156">
        <w:rPr>
          <w:noProof/>
          <w:spacing w:val="-1"/>
          <w:sz w:val="28"/>
          <w:szCs w:val="28"/>
        </w:rPr>
        <w:t xml:space="preserve">на в зоне укола имеют рыхлое </w:t>
      </w:r>
      <w:r w:rsidRPr="001A1156">
        <w:rPr>
          <w:noProof/>
          <w:spacing w:val="-5"/>
          <w:sz w:val="28"/>
          <w:szCs w:val="28"/>
        </w:rPr>
        <w:t>строение. При интенсивном ше-</w:t>
      </w:r>
      <w:r w:rsidRPr="001A1156">
        <w:rPr>
          <w:noProof/>
          <w:sz w:val="28"/>
          <w:szCs w:val="28"/>
        </w:rPr>
        <w:t>лушении поврежденные части зерновки могут разрушаться и отделятся.</w:t>
      </w:r>
    </w:p>
    <w:p w14:paraId="21C79E1F" w14:textId="77777777" w:rsidR="00A67AEB" w:rsidRPr="001A1156" w:rsidRDefault="00A67AEB" w:rsidP="00A67AEB">
      <w:pPr>
        <w:shd w:val="clear" w:color="auto" w:fill="FFFFFF"/>
        <w:jc w:val="both"/>
        <w:rPr>
          <w:sz w:val="28"/>
          <w:szCs w:val="28"/>
        </w:rPr>
      </w:pPr>
      <w:r w:rsidRPr="001A1156">
        <w:rPr>
          <w:noProof/>
          <w:spacing w:val="-1"/>
          <w:sz w:val="28"/>
          <w:szCs w:val="28"/>
        </w:rPr>
        <w:t>В целях разрушения и отделения от зерна частей, повреж</w:t>
      </w:r>
      <w:r w:rsidRPr="001A1156">
        <w:rPr>
          <w:noProof/>
          <w:spacing w:val="-5"/>
          <w:sz w:val="28"/>
          <w:szCs w:val="28"/>
        </w:rPr>
        <w:t>денных клопом-черепашкой, не</w:t>
      </w:r>
      <w:r w:rsidRPr="001A1156">
        <w:rPr>
          <w:noProof/>
          <w:sz w:val="28"/>
          <w:szCs w:val="28"/>
        </w:rPr>
        <w:t xml:space="preserve">обходимо интенсифицировать процесс шелушения пшеницы </w:t>
      </w:r>
      <w:r w:rsidRPr="001A1156">
        <w:rPr>
          <w:noProof/>
          <w:spacing w:val="-3"/>
          <w:sz w:val="28"/>
          <w:szCs w:val="28"/>
        </w:rPr>
        <w:t>на обоечных машинах до её ув</w:t>
      </w:r>
      <w:r w:rsidRPr="001A1156">
        <w:rPr>
          <w:noProof/>
          <w:sz w:val="28"/>
          <w:szCs w:val="28"/>
        </w:rPr>
        <w:t>лажнения.</w:t>
      </w:r>
    </w:p>
    <w:p w14:paraId="0209D392" w14:textId="77777777" w:rsidR="00A67AEB" w:rsidRPr="001A1156" w:rsidRDefault="00A67AEB" w:rsidP="00A67AEB">
      <w:pPr>
        <w:shd w:val="clear" w:color="auto" w:fill="FFFFFF"/>
        <w:jc w:val="both"/>
        <w:rPr>
          <w:sz w:val="28"/>
          <w:szCs w:val="28"/>
        </w:rPr>
      </w:pPr>
      <w:r w:rsidRPr="001A1156">
        <w:rPr>
          <w:noProof/>
          <w:spacing w:val="-5"/>
          <w:sz w:val="28"/>
          <w:szCs w:val="28"/>
        </w:rPr>
        <w:t>Для повышения эффективно</w:t>
      </w:r>
      <w:r w:rsidRPr="001A1156">
        <w:rPr>
          <w:noProof/>
          <w:sz w:val="28"/>
          <w:szCs w:val="28"/>
        </w:rPr>
        <w:t xml:space="preserve">сти работы обоечных машин </w:t>
      </w:r>
      <w:r w:rsidRPr="001A1156">
        <w:rPr>
          <w:noProof/>
          <w:spacing w:val="-4"/>
          <w:sz w:val="28"/>
          <w:szCs w:val="28"/>
        </w:rPr>
        <w:t>бичи устанавливают на расстоя</w:t>
      </w:r>
      <w:r w:rsidRPr="001A1156">
        <w:rPr>
          <w:noProof/>
          <w:spacing w:val="-6"/>
          <w:sz w:val="28"/>
          <w:szCs w:val="28"/>
        </w:rPr>
        <w:t xml:space="preserve">нии 20 - </w:t>
      </w:r>
      <w:smartTag w:uri="urn:schemas-microsoft-com:office:smarttags" w:element="metricconverter">
        <w:smartTagPr>
          <w:attr w:name="ProductID" w:val="22 мм"/>
        </w:smartTagPr>
        <w:r w:rsidRPr="001A1156">
          <w:rPr>
            <w:noProof/>
            <w:spacing w:val="-6"/>
            <w:sz w:val="28"/>
            <w:szCs w:val="28"/>
          </w:rPr>
          <w:t>22 мм</w:t>
        </w:r>
      </w:smartTag>
      <w:r w:rsidRPr="001A1156">
        <w:rPr>
          <w:noProof/>
          <w:spacing w:val="-6"/>
          <w:sz w:val="28"/>
          <w:szCs w:val="28"/>
        </w:rPr>
        <w:t xml:space="preserve"> от абразивной по</w:t>
      </w:r>
      <w:r w:rsidRPr="001A1156">
        <w:rPr>
          <w:noProof/>
          <w:spacing w:val="-4"/>
          <w:sz w:val="28"/>
          <w:szCs w:val="28"/>
        </w:rPr>
        <w:t xml:space="preserve">верхности, а также увеличивают </w:t>
      </w:r>
      <w:r w:rsidRPr="001A1156">
        <w:rPr>
          <w:noProof/>
          <w:spacing w:val="-6"/>
          <w:sz w:val="28"/>
          <w:szCs w:val="28"/>
        </w:rPr>
        <w:t>время нахождения зерна в маши</w:t>
      </w:r>
      <w:r w:rsidRPr="001A1156">
        <w:rPr>
          <w:noProof/>
          <w:spacing w:val="-4"/>
          <w:sz w:val="28"/>
          <w:szCs w:val="28"/>
        </w:rPr>
        <w:t>не путем изменения угла накло</w:t>
      </w:r>
      <w:r w:rsidRPr="001A1156">
        <w:rPr>
          <w:noProof/>
          <w:sz w:val="28"/>
          <w:szCs w:val="28"/>
        </w:rPr>
        <w:t>на бичей.</w:t>
      </w:r>
    </w:p>
    <w:p w14:paraId="4E064661" w14:textId="77777777" w:rsidR="00A67AEB" w:rsidRPr="001A1156" w:rsidRDefault="00A67AEB" w:rsidP="00A67AEB">
      <w:pPr>
        <w:shd w:val="clear" w:color="auto" w:fill="FFFFFF"/>
        <w:jc w:val="both"/>
        <w:rPr>
          <w:sz w:val="28"/>
          <w:szCs w:val="28"/>
        </w:rPr>
      </w:pPr>
      <w:r w:rsidRPr="001A1156">
        <w:rPr>
          <w:noProof/>
          <w:sz w:val="28"/>
          <w:szCs w:val="28"/>
        </w:rPr>
        <w:t>При размоле пшеницы, по-</w:t>
      </w:r>
      <w:r w:rsidRPr="001A1156">
        <w:rPr>
          <w:noProof/>
          <w:spacing w:val="-7"/>
          <w:sz w:val="28"/>
          <w:szCs w:val="28"/>
        </w:rPr>
        <w:t xml:space="preserve">врежденной клопом-черепашкой </w:t>
      </w:r>
      <w:r w:rsidRPr="001A1156">
        <w:rPr>
          <w:noProof/>
          <w:spacing w:val="-10"/>
          <w:sz w:val="28"/>
          <w:szCs w:val="28"/>
        </w:rPr>
        <w:t>или смеси такого зерна с нормаль</w:t>
      </w:r>
      <w:r w:rsidRPr="001A1156">
        <w:rPr>
          <w:noProof/>
          <w:spacing w:val="-9"/>
          <w:sz w:val="28"/>
          <w:szCs w:val="28"/>
        </w:rPr>
        <w:t>ной пшеницей, при качестве клей</w:t>
      </w:r>
      <w:r w:rsidRPr="001A1156">
        <w:rPr>
          <w:noProof/>
          <w:spacing w:val="-10"/>
          <w:sz w:val="28"/>
          <w:szCs w:val="28"/>
        </w:rPr>
        <w:t xml:space="preserve">ковины </w:t>
      </w:r>
      <w:r>
        <w:rPr>
          <w:noProof/>
          <w:spacing w:val="-10"/>
          <w:sz w:val="28"/>
          <w:szCs w:val="28"/>
        </w:rPr>
        <w:t>3</w:t>
      </w:r>
      <w:r w:rsidRPr="001A1156">
        <w:rPr>
          <w:noProof/>
          <w:spacing w:val="-10"/>
          <w:sz w:val="28"/>
          <w:szCs w:val="28"/>
        </w:rPr>
        <w:t xml:space="preserve">-й группы, полученную </w:t>
      </w:r>
      <w:r w:rsidRPr="001A1156">
        <w:rPr>
          <w:noProof/>
          <w:spacing w:val="-1"/>
          <w:sz w:val="28"/>
          <w:szCs w:val="28"/>
        </w:rPr>
        <w:t>муку отбирают и выбивают от</w:t>
      </w:r>
      <w:r w:rsidRPr="001A1156">
        <w:rPr>
          <w:noProof/>
          <w:sz w:val="28"/>
          <w:szCs w:val="28"/>
        </w:rPr>
        <w:t>дельно. Она должна использо</w:t>
      </w:r>
      <w:r w:rsidRPr="001A1156">
        <w:rPr>
          <w:noProof/>
          <w:spacing w:val="-5"/>
          <w:sz w:val="28"/>
          <w:szCs w:val="28"/>
        </w:rPr>
        <w:t>ваться в первую очередь для вы</w:t>
      </w:r>
      <w:r w:rsidRPr="001A1156">
        <w:rPr>
          <w:noProof/>
          <w:spacing w:val="-7"/>
          <w:sz w:val="28"/>
          <w:szCs w:val="28"/>
        </w:rPr>
        <w:t>работки ржано-пшеничной, пшенично-ржаной и тиеничной обой-</w:t>
      </w:r>
      <w:r w:rsidRPr="001A1156">
        <w:rPr>
          <w:noProof/>
          <w:spacing w:val="-3"/>
          <w:sz w:val="28"/>
          <w:szCs w:val="28"/>
        </w:rPr>
        <w:t>ной муки и на кондитерские из</w:t>
      </w:r>
      <w:r w:rsidRPr="001A1156">
        <w:rPr>
          <w:noProof/>
          <w:sz w:val="28"/>
          <w:szCs w:val="28"/>
        </w:rPr>
        <w:t>делия.</w:t>
      </w:r>
    </w:p>
    <w:p w14:paraId="61C6D5E0" w14:textId="77777777" w:rsidR="00A67AEB" w:rsidRPr="001A1156" w:rsidRDefault="00A67AEB" w:rsidP="00A67AEB">
      <w:pPr>
        <w:shd w:val="clear" w:color="auto" w:fill="FFFFFF"/>
        <w:jc w:val="both"/>
        <w:rPr>
          <w:sz w:val="28"/>
          <w:szCs w:val="28"/>
        </w:rPr>
      </w:pPr>
      <w:r w:rsidRPr="001A1156">
        <w:rPr>
          <w:noProof/>
          <w:spacing w:val="-6"/>
          <w:sz w:val="28"/>
          <w:szCs w:val="28"/>
        </w:rPr>
        <w:t xml:space="preserve">Длительное хранение муки из </w:t>
      </w:r>
      <w:r w:rsidRPr="001A1156">
        <w:rPr>
          <w:noProof/>
          <w:spacing w:val="-8"/>
          <w:sz w:val="28"/>
          <w:szCs w:val="28"/>
        </w:rPr>
        <w:t>зерна, поврежденного клопом-че</w:t>
      </w:r>
      <w:r w:rsidRPr="001A1156">
        <w:rPr>
          <w:noProof/>
          <w:spacing w:val="-7"/>
          <w:sz w:val="28"/>
          <w:szCs w:val="28"/>
        </w:rPr>
        <w:t>репашкой, существенно улучша</w:t>
      </w:r>
      <w:r w:rsidRPr="001A1156">
        <w:rPr>
          <w:noProof/>
          <w:sz w:val="28"/>
          <w:szCs w:val="28"/>
        </w:rPr>
        <w:t xml:space="preserve">ет ее хлебопекарные свойства. </w:t>
      </w:r>
      <w:r w:rsidRPr="001A1156">
        <w:rPr>
          <w:noProof/>
          <w:spacing w:val="-2"/>
          <w:sz w:val="28"/>
          <w:szCs w:val="28"/>
        </w:rPr>
        <w:t>Поэтому такую муку целесооб-</w:t>
      </w:r>
      <w:r w:rsidRPr="001A1156">
        <w:rPr>
          <w:noProof/>
          <w:spacing w:val="-8"/>
          <w:sz w:val="28"/>
          <w:szCs w:val="28"/>
        </w:rPr>
        <w:t>разно использовать для приготов-</w:t>
      </w:r>
      <w:r w:rsidRPr="001A1156">
        <w:rPr>
          <w:noProof/>
          <w:spacing w:val="-7"/>
          <w:sz w:val="28"/>
          <w:szCs w:val="28"/>
        </w:rPr>
        <w:t>ления хлеба после возможно дли-</w:t>
      </w:r>
      <w:r w:rsidRPr="001A1156">
        <w:rPr>
          <w:noProof/>
          <w:sz w:val="28"/>
          <w:szCs w:val="28"/>
        </w:rPr>
        <w:t>тельной ее отлежки.</w:t>
      </w:r>
    </w:p>
    <w:p w14:paraId="2407CCAA" w14:textId="77777777" w:rsidR="00A67AEB" w:rsidRPr="001A1156" w:rsidRDefault="00A67AEB" w:rsidP="00A67AEB">
      <w:pPr>
        <w:shd w:val="clear" w:color="auto" w:fill="FFFFFF"/>
        <w:jc w:val="both"/>
        <w:rPr>
          <w:sz w:val="28"/>
          <w:szCs w:val="28"/>
        </w:rPr>
      </w:pPr>
      <w:r w:rsidRPr="001A1156">
        <w:rPr>
          <w:noProof/>
          <w:spacing w:val="-9"/>
          <w:sz w:val="28"/>
          <w:szCs w:val="28"/>
        </w:rPr>
        <w:t xml:space="preserve">Пневматическое перемещение </w:t>
      </w:r>
      <w:r w:rsidRPr="001A1156">
        <w:rPr>
          <w:noProof/>
          <w:spacing w:val="-6"/>
          <w:sz w:val="28"/>
          <w:szCs w:val="28"/>
        </w:rPr>
        <w:t xml:space="preserve">такой муки, особенно с применением подогретого воздуха, также </w:t>
      </w:r>
      <w:r w:rsidRPr="001A1156">
        <w:rPr>
          <w:noProof/>
          <w:spacing w:val="-11"/>
          <w:sz w:val="28"/>
          <w:szCs w:val="28"/>
        </w:rPr>
        <w:t>может несколько улучшить ее хле</w:t>
      </w:r>
      <w:r w:rsidRPr="001A1156">
        <w:rPr>
          <w:noProof/>
          <w:sz w:val="28"/>
          <w:szCs w:val="28"/>
        </w:rPr>
        <w:t>бопекарные свойства.</w:t>
      </w:r>
    </w:p>
    <w:p w14:paraId="5A436AE0" w14:textId="77777777" w:rsidR="00A67AEB" w:rsidRPr="001A1156" w:rsidRDefault="00A67AEB" w:rsidP="00A67AEB">
      <w:pPr>
        <w:shd w:val="clear" w:color="auto" w:fill="FFFFFF"/>
        <w:jc w:val="both"/>
        <w:rPr>
          <w:noProof/>
          <w:sz w:val="28"/>
          <w:szCs w:val="28"/>
        </w:rPr>
      </w:pPr>
      <w:r w:rsidRPr="009B1407">
        <w:rPr>
          <w:b/>
          <w:noProof/>
          <w:sz w:val="28"/>
          <w:szCs w:val="28"/>
        </w:rPr>
        <w:t>Вопросы самоконтроля</w:t>
      </w:r>
      <w:r>
        <w:rPr>
          <w:noProof/>
          <w:sz w:val="28"/>
          <w:szCs w:val="28"/>
        </w:rPr>
        <w:t xml:space="preserve"> </w:t>
      </w:r>
      <w:r w:rsidRPr="001A1156">
        <w:rPr>
          <w:noProof/>
          <w:sz w:val="28"/>
          <w:szCs w:val="28"/>
        </w:rPr>
        <w:t>1.Какие изменения вызывает повреждение пшеницы клопом-черепашкой на качестве  клейковины.</w:t>
      </w:r>
    </w:p>
    <w:p w14:paraId="6767FA66" w14:textId="77777777" w:rsidR="00A67AEB" w:rsidRDefault="00A67AEB" w:rsidP="00A67AEB">
      <w:pPr>
        <w:shd w:val="clear" w:color="auto" w:fill="FFFFFF"/>
        <w:jc w:val="both"/>
        <w:rPr>
          <w:noProof/>
          <w:sz w:val="28"/>
          <w:szCs w:val="28"/>
          <w:lang w:val="kk-KZ"/>
        </w:rPr>
      </w:pPr>
      <w:r w:rsidRPr="001A1156">
        <w:rPr>
          <w:noProof/>
          <w:sz w:val="28"/>
          <w:szCs w:val="28"/>
        </w:rPr>
        <w:lastRenderedPageBreak/>
        <w:t>2.Пригодно  ли зерно поврежденное  клопом-черепашкой   для получения     хлебопекарной муки.</w:t>
      </w:r>
    </w:p>
    <w:p w14:paraId="1AFE11E5" w14:textId="77777777" w:rsidR="00A67AEB" w:rsidRPr="002A27EB" w:rsidRDefault="00A67AEB" w:rsidP="00A67AEB">
      <w:pPr>
        <w:shd w:val="clear" w:color="auto" w:fill="FFFFFF"/>
        <w:jc w:val="both"/>
        <w:rPr>
          <w:noProof/>
          <w:sz w:val="28"/>
          <w:szCs w:val="28"/>
          <w:lang w:val="kk-KZ"/>
        </w:rPr>
      </w:pPr>
    </w:p>
    <w:p w14:paraId="200134D1" w14:textId="3F76BB8E"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p>
    <w:p w14:paraId="6953F95C" w14:textId="56B334AB" w:rsidR="00A67AEB" w:rsidRPr="00674187" w:rsidRDefault="00A67AEB" w:rsidP="00A67AEB">
      <w:pPr>
        <w:shd w:val="clear" w:color="auto" w:fill="FFFFFF"/>
        <w:ind w:left="5" w:firstLine="336"/>
        <w:jc w:val="center"/>
        <w:rPr>
          <w:b/>
          <w:bCs/>
          <w:color w:val="000000"/>
          <w:sz w:val="28"/>
          <w:szCs w:val="28"/>
        </w:rPr>
      </w:pPr>
      <w:r>
        <w:rPr>
          <w:b/>
          <w:bCs/>
          <w:color w:val="000000"/>
          <w:sz w:val="28"/>
          <w:szCs w:val="28"/>
        </w:rPr>
        <w:t>Тема:</w:t>
      </w:r>
      <w:r w:rsidRPr="00C53641">
        <w:rPr>
          <w:b/>
          <w:bCs/>
          <w:color w:val="000000"/>
          <w:sz w:val="28"/>
          <w:szCs w:val="28"/>
        </w:rPr>
        <w:t xml:space="preserve"> </w:t>
      </w:r>
      <w:r w:rsidR="00674187" w:rsidRPr="00674187">
        <w:rPr>
          <w:noProof/>
          <w:sz w:val="28"/>
          <w:szCs w:val="28"/>
        </w:rPr>
        <w:t>Какие факторы влияют прастанию зерна на корню,пути улучшения  качества зерна.</w:t>
      </w:r>
      <w:r w:rsidR="00674187" w:rsidRPr="00674187">
        <w:rPr>
          <w:color w:val="000000"/>
          <w:spacing w:val="5"/>
          <w:sz w:val="28"/>
          <w:szCs w:val="28"/>
        </w:rPr>
        <w:t xml:space="preserve"> </w:t>
      </w:r>
    </w:p>
    <w:p w14:paraId="55922A8B" w14:textId="77777777" w:rsidR="00A67AEB" w:rsidRDefault="00A67AEB" w:rsidP="00A67AEB">
      <w:pPr>
        <w:tabs>
          <w:tab w:val="left" w:pos="3332"/>
        </w:tabs>
        <w:jc w:val="center"/>
        <w:rPr>
          <w:color w:val="000000"/>
          <w:spacing w:val="1"/>
          <w:sz w:val="28"/>
          <w:szCs w:val="28"/>
        </w:rPr>
      </w:pPr>
      <w:r>
        <w:rPr>
          <w:bCs/>
          <w:sz w:val="28"/>
          <w:szCs w:val="28"/>
        </w:rPr>
        <w:t>Цель занятия</w:t>
      </w:r>
      <w:r>
        <w:rPr>
          <w:bCs/>
          <w:sz w:val="28"/>
          <w:szCs w:val="28"/>
          <w:lang w:val="kk-KZ"/>
        </w:rPr>
        <w:t xml:space="preserve"> </w:t>
      </w:r>
      <w:r>
        <w:rPr>
          <w:bCs/>
          <w:sz w:val="28"/>
          <w:szCs w:val="28"/>
        </w:rPr>
        <w:t>- Изучить о</w:t>
      </w:r>
      <w:r w:rsidRPr="001A1156">
        <w:rPr>
          <w:noProof/>
          <w:sz w:val="28"/>
          <w:szCs w:val="28"/>
        </w:rPr>
        <w:t>собенности использования зерна пшеницы пониженного качества</w:t>
      </w:r>
    </w:p>
    <w:p w14:paraId="6376F474" w14:textId="77777777" w:rsidR="00A67AEB" w:rsidRDefault="00A67AEB" w:rsidP="00A67AEB">
      <w:pPr>
        <w:jc w:val="both"/>
        <w:rPr>
          <w:sz w:val="28"/>
          <w:szCs w:val="28"/>
        </w:rPr>
      </w:pPr>
      <w:r>
        <w:rPr>
          <w:sz w:val="28"/>
          <w:szCs w:val="28"/>
        </w:rPr>
        <w:t>Задание: Составить конспект по вопросам</w:t>
      </w:r>
    </w:p>
    <w:p w14:paraId="658CFDCD" w14:textId="77777777" w:rsidR="00A67AEB" w:rsidRPr="001A1156" w:rsidRDefault="00A67AEB" w:rsidP="00A67AEB">
      <w:pPr>
        <w:shd w:val="clear" w:color="auto" w:fill="FFFFFF"/>
        <w:jc w:val="both"/>
        <w:rPr>
          <w:bCs/>
          <w:noProof/>
          <w:spacing w:val="-9"/>
          <w:sz w:val="28"/>
          <w:szCs w:val="28"/>
        </w:rPr>
      </w:pPr>
      <w:r>
        <w:rPr>
          <w:bCs/>
          <w:noProof/>
          <w:spacing w:val="-9"/>
          <w:sz w:val="28"/>
          <w:szCs w:val="28"/>
        </w:rPr>
        <w:t xml:space="preserve">1. Какие качества снижаются у зерна </w:t>
      </w:r>
      <w:r w:rsidRPr="001A1156">
        <w:rPr>
          <w:bCs/>
          <w:noProof/>
          <w:spacing w:val="-9"/>
          <w:sz w:val="28"/>
          <w:szCs w:val="28"/>
        </w:rPr>
        <w:t xml:space="preserve"> проросшее в колосе на корню, в валках и при хранении</w:t>
      </w:r>
    </w:p>
    <w:p w14:paraId="6CF17E62" w14:textId="77777777" w:rsidR="00A67AEB" w:rsidRPr="001A1156" w:rsidRDefault="00A67AEB" w:rsidP="00A67AEB">
      <w:pPr>
        <w:shd w:val="clear" w:color="auto" w:fill="FFFFFF"/>
        <w:jc w:val="both"/>
        <w:rPr>
          <w:noProof/>
          <w:sz w:val="28"/>
          <w:szCs w:val="28"/>
        </w:rPr>
      </w:pPr>
      <w:r>
        <w:rPr>
          <w:noProof/>
          <w:sz w:val="28"/>
          <w:szCs w:val="28"/>
        </w:rPr>
        <w:t>2</w:t>
      </w:r>
      <w:r w:rsidRPr="001A1156">
        <w:rPr>
          <w:noProof/>
          <w:sz w:val="28"/>
          <w:szCs w:val="28"/>
        </w:rPr>
        <w:t>.Какие факторы влияют прастанию зерна на корню</w:t>
      </w:r>
      <w:r>
        <w:rPr>
          <w:noProof/>
          <w:sz w:val="28"/>
          <w:szCs w:val="28"/>
        </w:rPr>
        <w:t>,</w:t>
      </w:r>
      <w:r w:rsidRPr="009B1407">
        <w:rPr>
          <w:noProof/>
          <w:sz w:val="28"/>
          <w:szCs w:val="28"/>
        </w:rPr>
        <w:t>п</w:t>
      </w:r>
      <w:r w:rsidRPr="009B1407">
        <w:rPr>
          <w:bCs/>
          <w:noProof/>
          <w:sz w:val="28"/>
          <w:szCs w:val="28"/>
        </w:rPr>
        <w:t>ути улучшения</w:t>
      </w:r>
      <w:r>
        <w:rPr>
          <w:noProof/>
          <w:sz w:val="28"/>
          <w:szCs w:val="28"/>
        </w:rPr>
        <w:t xml:space="preserve">  качества зерна</w:t>
      </w:r>
    </w:p>
    <w:p w14:paraId="078A5870"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11</w:t>
      </w:r>
      <w:r w:rsidRPr="001A1156">
        <w:rPr>
          <w:sz w:val="28"/>
          <w:szCs w:val="28"/>
        </w:rPr>
        <w:t>.</w:t>
      </w:r>
    </w:p>
    <w:p w14:paraId="616F6447" w14:textId="77777777" w:rsidR="00A67AEB" w:rsidRPr="001A1156" w:rsidRDefault="00A67AEB" w:rsidP="00A67AEB">
      <w:pPr>
        <w:shd w:val="clear" w:color="auto" w:fill="FFFFFF"/>
        <w:tabs>
          <w:tab w:val="left" w:pos="436"/>
        </w:tabs>
        <w:jc w:val="both"/>
        <w:rPr>
          <w:sz w:val="28"/>
          <w:szCs w:val="28"/>
        </w:rPr>
      </w:pPr>
      <w:r w:rsidRPr="001A1156">
        <w:rPr>
          <w:b/>
          <w:bCs/>
          <w:noProof/>
          <w:spacing w:val="-9"/>
          <w:sz w:val="28"/>
          <w:szCs w:val="28"/>
        </w:rPr>
        <w:t>Зерно, проросшее в колосе на корню, в валках и при хранении</w:t>
      </w:r>
    </w:p>
    <w:p w14:paraId="0966DC5A" w14:textId="77777777" w:rsidR="00A67AEB" w:rsidRPr="001A1156" w:rsidRDefault="00A67AEB" w:rsidP="00A67AEB">
      <w:pPr>
        <w:shd w:val="clear" w:color="auto" w:fill="FFFFFF"/>
        <w:jc w:val="both"/>
        <w:rPr>
          <w:sz w:val="28"/>
          <w:szCs w:val="28"/>
        </w:rPr>
      </w:pPr>
      <w:r w:rsidRPr="001A1156">
        <w:rPr>
          <w:noProof/>
          <w:spacing w:val="-5"/>
          <w:sz w:val="28"/>
          <w:szCs w:val="28"/>
        </w:rPr>
        <w:t xml:space="preserve">Прорастание зерна пшеницы </w:t>
      </w:r>
      <w:r w:rsidRPr="001A1156">
        <w:rPr>
          <w:noProof/>
          <w:spacing w:val="-2"/>
          <w:sz w:val="28"/>
          <w:szCs w:val="28"/>
        </w:rPr>
        <w:t xml:space="preserve">может происходить только при </w:t>
      </w:r>
      <w:r w:rsidRPr="001A1156">
        <w:rPr>
          <w:noProof/>
          <w:spacing w:val="-7"/>
          <w:sz w:val="28"/>
          <w:szCs w:val="28"/>
        </w:rPr>
        <w:t>высокой ее влажности и темпера</w:t>
      </w:r>
      <w:r w:rsidRPr="001A1156">
        <w:rPr>
          <w:noProof/>
          <w:sz w:val="28"/>
          <w:szCs w:val="28"/>
        </w:rPr>
        <w:t xml:space="preserve">туре. Максимально возможная </w:t>
      </w:r>
      <w:r w:rsidRPr="001A1156">
        <w:rPr>
          <w:noProof/>
          <w:spacing w:val="-7"/>
          <w:sz w:val="28"/>
          <w:szCs w:val="28"/>
        </w:rPr>
        <w:t>равновесная влажность составля</w:t>
      </w:r>
      <w:r w:rsidRPr="001A1156">
        <w:rPr>
          <w:noProof/>
          <w:spacing w:val="-5"/>
          <w:sz w:val="28"/>
          <w:szCs w:val="28"/>
        </w:rPr>
        <w:t>ет 30 - 36%. Зародыш значитель</w:t>
      </w:r>
      <w:r w:rsidRPr="001A1156">
        <w:rPr>
          <w:noProof/>
          <w:spacing w:val="-8"/>
          <w:sz w:val="28"/>
          <w:szCs w:val="28"/>
        </w:rPr>
        <w:t>но быстрее (в 3 - 4 раза) поглоща</w:t>
      </w:r>
      <w:r w:rsidRPr="001A1156">
        <w:rPr>
          <w:noProof/>
          <w:sz w:val="28"/>
          <w:szCs w:val="28"/>
        </w:rPr>
        <w:t>ет воду, чем эндосперм.</w:t>
      </w:r>
    </w:p>
    <w:p w14:paraId="4A201308" w14:textId="77777777" w:rsidR="00A67AEB" w:rsidRPr="001A1156" w:rsidRDefault="00A67AEB" w:rsidP="00A67AEB">
      <w:pPr>
        <w:shd w:val="clear" w:color="auto" w:fill="FFFFFF"/>
        <w:jc w:val="both"/>
        <w:rPr>
          <w:sz w:val="28"/>
          <w:szCs w:val="28"/>
        </w:rPr>
      </w:pPr>
      <w:r w:rsidRPr="001A1156">
        <w:rPr>
          <w:noProof/>
          <w:sz w:val="28"/>
          <w:szCs w:val="28"/>
        </w:rPr>
        <w:t xml:space="preserve">Температура - важнейший </w:t>
      </w:r>
      <w:r w:rsidRPr="001A1156">
        <w:rPr>
          <w:noProof/>
          <w:spacing w:val="-9"/>
          <w:sz w:val="28"/>
          <w:szCs w:val="28"/>
        </w:rPr>
        <w:t xml:space="preserve">фактор, обеспечивающий переход </w:t>
      </w:r>
      <w:r w:rsidRPr="001A1156">
        <w:rPr>
          <w:noProof/>
          <w:spacing w:val="-4"/>
          <w:sz w:val="28"/>
          <w:szCs w:val="28"/>
        </w:rPr>
        <w:t>зерна от состояния покоя к жиз-</w:t>
      </w:r>
      <w:r w:rsidRPr="001A1156">
        <w:rPr>
          <w:noProof/>
          <w:sz w:val="28"/>
          <w:szCs w:val="28"/>
        </w:rPr>
        <w:t xml:space="preserve">недеятельности. Для основных </w:t>
      </w:r>
      <w:r w:rsidRPr="001A1156">
        <w:rPr>
          <w:noProof/>
          <w:spacing w:val="-9"/>
          <w:sz w:val="28"/>
          <w:szCs w:val="28"/>
        </w:rPr>
        <w:t>зерновых культур достаточно все</w:t>
      </w:r>
      <w:r w:rsidRPr="001A1156">
        <w:rPr>
          <w:noProof/>
          <w:spacing w:val="-5"/>
          <w:sz w:val="28"/>
          <w:szCs w:val="28"/>
        </w:rPr>
        <w:t>го лишь 1 - 3 °С тепла для разви</w:t>
      </w:r>
      <w:r w:rsidRPr="001A1156">
        <w:rPr>
          <w:noProof/>
          <w:spacing w:val="-4"/>
          <w:sz w:val="28"/>
          <w:szCs w:val="28"/>
        </w:rPr>
        <w:t>тия зародыша при наличии пер-вого фактора - влажности.</w:t>
      </w:r>
    </w:p>
    <w:p w14:paraId="4B86E56F" w14:textId="77777777" w:rsidR="00A67AEB" w:rsidRPr="001A1156" w:rsidRDefault="00A67AEB" w:rsidP="00A67AEB">
      <w:pPr>
        <w:shd w:val="clear" w:color="auto" w:fill="FFFFFF"/>
        <w:jc w:val="both"/>
        <w:rPr>
          <w:sz w:val="28"/>
          <w:szCs w:val="28"/>
        </w:rPr>
      </w:pPr>
      <w:r w:rsidRPr="001A1156">
        <w:rPr>
          <w:noProof/>
          <w:spacing w:val="-3"/>
          <w:sz w:val="28"/>
          <w:szCs w:val="28"/>
        </w:rPr>
        <w:t xml:space="preserve">Прорастание зерна не может </w:t>
      </w:r>
      <w:r w:rsidRPr="001A1156">
        <w:rPr>
          <w:noProof/>
          <w:spacing w:val="-7"/>
          <w:sz w:val="28"/>
          <w:szCs w:val="28"/>
        </w:rPr>
        <w:t xml:space="preserve">протекать без участия кислорода. </w:t>
      </w:r>
      <w:r w:rsidRPr="001A1156">
        <w:rPr>
          <w:noProof/>
          <w:spacing w:val="-3"/>
          <w:sz w:val="28"/>
          <w:szCs w:val="28"/>
        </w:rPr>
        <w:t xml:space="preserve">Однако достаточно иметь всего </w:t>
      </w:r>
      <w:r w:rsidRPr="001A1156">
        <w:rPr>
          <w:noProof/>
          <w:spacing w:val="-8"/>
          <w:sz w:val="28"/>
          <w:szCs w:val="28"/>
        </w:rPr>
        <w:t>лишь 1% последнего в межзерно</w:t>
      </w:r>
      <w:r w:rsidRPr="001A1156">
        <w:rPr>
          <w:noProof/>
          <w:spacing w:val="-6"/>
          <w:sz w:val="28"/>
          <w:szCs w:val="28"/>
        </w:rPr>
        <w:t xml:space="preserve">вом пространстве, чтобы пророс-ло около 20% зерен при наличии </w:t>
      </w:r>
      <w:r w:rsidRPr="001A1156">
        <w:rPr>
          <w:noProof/>
          <w:spacing w:val="-7"/>
          <w:sz w:val="28"/>
          <w:szCs w:val="28"/>
        </w:rPr>
        <w:t>необходимой влажности и темпе</w:t>
      </w:r>
      <w:r w:rsidRPr="001A1156">
        <w:rPr>
          <w:noProof/>
          <w:sz w:val="28"/>
          <w:szCs w:val="28"/>
        </w:rPr>
        <w:t>ратуры.</w:t>
      </w:r>
    </w:p>
    <w:p w14:paraId="111CB0C3" w14:textId="77777777" w:rsidR="00A67AEB" w:rsidRPr="001A1156" w:rsidRDefault="00A67AEB" w:rsidP="00A67AEB">
      <w:pPr>
        <w:shd w:val="clear" w:color="auto" w:fill="FFFFFF"/>
        <w:jc w:val="both"/>
        <w:rPr>
          <w:sz w:val="28"/>
          <w:szCs w:val="28"/>
        </w:rPr>
      </w:pPr>
      <w:r w:rsidRPr="001A1156">
        <w:rPr>
          <w:noProof/>
          <w:spacing w:val="-2"/>
          <w:sz w:val="28"/>
          <w:szCs w:val="28"/>
        </w:rPr>
        <w:t>Процесс прорастания сопро</w:t>
      </w:r>
      <w:r w:rsidRPr="001A1156">
        <w:rPr>
          <w:noProof/>
          <w:sz w:val="28"/>
          <w:szCs w:val="28"/>
        </w:rPr>
        <w:t xml:space="preserve">вождается резким изменением </w:t>
      </w:r>
      <w:r w:rsidRPr="001A1156">
        <w:rPr>
          <w:noProof/>
          <w:spacing w:val="-3"/>
          <w:sz w:val="28"/>
          <w:szCs w:val="28"/>
        </w:rPr>
        <w:t>химического состава зерна. Так, содержание крахмала уменьша</w:t>
      </w:r>
      <w:r w:rsidRPr="001A1156">
        <w:rPr>
          <w:noProof/>
          <w:spacing w:val="-4"/>
          <w:sz w:val="28"/>
          <w:szCs w:val="28"/>
        </w:rPr>
        <w:t>ется, возрастает количество про-</w:t>
      </w:r>
      <w:r w:rsidRPr="001A1156">
        <w:rPr>
          <w:noProof/>
          <w:spacing w:val="-3"/>
          <w:sz w:val="28"/>
          <w:szCs w:val="28"/>
        </w:rPr>
        <w:t xml:space="preserve">дуктов его распада - декстринов </w:t>
      </w:r>
      <w:r w:rsidRPr="001A1156">
        <w:rPr>
          <w:noProof/>
          <w:spacing w:val="-2"/>
          <w:sz w:val="28"/>
          <w:szCs w:val="28"/>
        </w:rPr>
        <w:t>и сахаров. Декстрины - это про</w:t>
      </w:r>
      <w:r w:rsidRPr="001A1156">
        <w:rPr>
          <w:noProof/>
          <w:spacing w:val="-1"/>
          <w:sz w:val="28"/>
          <w:szCs w:val="28"/>
        </w:rPr>
        <w:t>межуточные продукты распада крахмала, в отличие от крахма</w:t>
      </w:r>
      <w:r w:rsidRPr="001A1156">
        <w:rPr>
          <w:noProof/>
          <w:spacing w:val="-2"/>
          <w:sz w:val="28"/>
          <w:szCs w:val="28"/>
        </w:rPr>
        <w:t>ла они растворимы в воде и об</w:t>
      </w:r>
      <w:r w:rsidRPr="001A1156">
        <w:rPr>
          <w:noProof/>
          <w:sz w:val="28"/>
          <w:szCs w:val="28"/>
        </w:rPr>
        <w:t xml:space="preserve">ладают липкостью. Конечные продукты распада крахмала -сахара. Липиды (жиры), скон-центрированные в основном в зародыше, - важный источник </w:t>
      </w:r>
      <w:r w:rsidRPr="001A1156">
        <w:rPr>
          <w:noProof/>
          <w:spacing w:val="-4"/>
          <w:sz w:val="28"/>
          <w:szCs w:val="28"/>
        </w:rPr>
        <w:t>энергии для развивающегося за</w:t>
      </w:r>
      <w:r w:rsidRPr="001A1156">
        <w:rPr>
          <w:noProof/>
          <w:spacing w:val="-1"/>
          <w:sz w:val="28"/>
          <w:szCs w:val="28"/>
        </w:rPr>
        <w:t>родыша. Их содержание в про</w:t>
      </w:r>
      <w:r w:rsidRPr="001A1156">
        <w:rPr>
          <w:noProof/>
          <w:spacing w:val="-3"/>
          <w:sz w:val="28"/>
          <w:szCs w:val="28"/>
        </w:rPr>
        <w:t>цессе прорастания резко снижа</w:t>
      </w:r>
      <w:r w:rsidRPr="001A1156">
        <w:rPr>
          <w:noProof/>
          <w:sz w:val="28"/>
          <w:szCs w:val="28"/>
        </w:rPr>
        <w:t>ется. Росток использует запас</w:t>
      </w:r>
      <w:r w:rsidRPr="001A1156">
        <w:rPr>
          <w:noProof/>
          <w:spacing w:val="-4"/>
          <w:sz w:val="28"/>
          <w:szCs w:val="28"/>
        </w:rPr>
        <w:t>ные белки зерна, поэтому в про</w:t>
      </w:r>
      <w:r w:rsidRPr="001A1156">
        <w:rPr>
          <w:noProof/>
          <w:spacing w:val="-1"/>
          <w:sz w:val="28"/>
          <w:szCs w:val="28"/>
        </w:rPr>
        <w:t xml:space="preserve">цессе прорастания происходит </w:t>
      </w:r>
      <w:r w:rsidRPr="001A1156">
        <w:rPr>
          <w:noProof/>
          <w:spacing w:val="-3"/>
          <w:sz w:val="28"/>
          <w:szCs w:val="28"/>
        </w:rPr>
        <w:t xml:space="preserve">гидролиз белков, что выражается в снижении их содержания, в </w:t>
      </w:r>
      <w:r w:rsidRPr="001A1156">
        <w:rPr>
          <w:noProof/>
          <w:sz w:val="28"/>
          <w:szCs w:val="28"/>
        </w:rPr>
        <w:t xml:space="preserve">повышении растворимости и, соответственно, в увеличении </w:t>
      </w:r>
      <w:r w:rsidRPr="001A1156">
        <w:rPr>
          <w:noProof/>
          <w:spacing w:val="-2"/>
          <w:sz w:val="28"/>
          <w:szCs w:val="28"/>
        </w:rPr>
        <w:t>количества небелковых азотис</w:t>
      </w:r>
      <w:r w:rsidRPr="001A1156">
        <w:rPr>
          <w:noProof/>
          <w:sz w:val="28"/>
          <w:szCs w:val="28"/>
        </w:rPr>
        <w:t xml:space="preserve">тых соединений и сңободных </w:t>
      </w:r>
      <w:r w:rsidRPr="001A1156">
        <w:rPr>
          <w:noProof/>
          <w:spacing w:val="-3"/>
          <w:sz w:val="28"/>
          <w:szCs w:val="28"/>
        </w:rPr>
        <w:t xml:space="preserve">аминокислот. Все эти процессы </w:t>
      </w:r>
      <w:r w:rsidRPr="001A1156">
        <w:rPr>
          <w:noProof/>
          <w:spacing w:val="-4"/>
          <w:sz w:val="28"/>
          <w:szCs w:val="28"/>
        </w:rPr>
        <w:t xml:space="preserve">происходят под действием ферментов, из которых наиболынее </w:t>
      </w:r>
      <w:r w:rsidRPr="001A1156">
        <w:rPr>
          <w:noProof/>
          <w:spacing w:val="-3"/>
          <w:sz w:val="28"/>
          <w:szCs w:val="28"/>
        </w:rPr>
        <w:t>значение имеют амилолитичес</w:t>
      </w:r>
      <w:r w:rsidRPr="001A1156">
        <w:rPr>
          <w:noProof/>
          <w:sz w:val="28"/>
          <w:szCs w:val="28"/>
        </w:rPr>
        <w:t>кие, расщепляющие крахмал. Таким образом, основное на</w:t>
      </w:r>
      <w:r w:rsidRPr="001A1156">
        <w:rPr>
          <w:noProof/>
          <w:spacing w:val="-3"/>
          <w:sz w:val="28"/>
          <w:szCs w:val="28"/>
        </w:rPr>
        <w:t>правление биохимических про</w:t>
      </w:r>
      <w:r w:rsidRPr="001A1156">
        <w:rPr>
          <w:noProof/>
          <w:sz w:val="28"/>
          <w:szCs w:val="28"/>
        </w:rPr>
        <w:t xml:space="preserve">цессов, происходящих в зерне при прорастании, сводится к </w:t>
      </w:r>
      <w:r w:rsidRPr="001A1156">
        <w:rPr>
          <w:noProof/>
          <w:spacing w:val="-6"/>
          <w:sz w:val="28"/>
          <w:szCs w:val="28"/>
        </w:rPr>
        <w:t xml:space="preserve">гидролизу высокомолекулярных </w:t>
      </w:r>
      <w:r w:rsidRPr="001A1156">
        <w:rPr>
          <w:noProof/>
          <w:spacing w:val="-1"/>
          <w:sz w:val="28"/>
          <w:szCs w:val="28"/>
        </w:rPr>
        <w:t>соединений, переходу их в ра</w:t>
      </w:r>
      <w:r w:rsidRPr="001A1156">
        <w:rPr>
          <w:noProof/>
          <w:sz w:val="28"/>
          <w:szCs w:val="28"/>
        </w:rPr>
        <w:t>створимое состояние.</w:t>
      </w:r>
    </w:p>
    <w:p w14:paraId="14B5EFBA" w14:textId="77777777" w:rsidR="00A67AEB" w:rsidRPr="001A1156" w:rsidRDefault="00A67AEB" w:rsidP="00A67AEB">
      <w:pPr>
        <w:shd w:val="clear" w:color="auto" w:fill="FFFFFF"/>
        <w:jc w:val="both"/>
        <w:rPr>
          <w:noProof/>
          <w:sz w:val="28"/>
          <w:szCs w:val="28"/>
        </w:rPr>
      </w:pPr>
      <w:r w:rsidRPr="001A1156">
        <w:rPr>
          <w:noProof/>
          <w:spacing w:val="-7"/>
          <w:sz w:val="28"/>
          <w:szCs w:val="28"/>
        </w:rPr>
        <w:t xml:space="preserve">Биохимические превращения, </w:t>
      </w:r>
      <w:r w:rsidRPr="001A1156">
        <w:rPr>
          <w:noProof/>
          <w:spacing w:val="-8"/>
          <w:sz w:val="28"/>
          <w:szCs w:val="28"/>
        </w:rPr>
        <w:t>происходящие в зерне при прора</w:t>
      </w:r>
      <w:r w:rsidRPr="001A1156">
        <w:rPr>
          <w:noProof/>
          <w:spacing w:val="-3"/>
          <w:sz w:val="28"/>
          <w:szCs w:val="28"/>
        </w:rPr>
        <w:t>стании, влияют на его хлебопе</w:t>
      </w:r>
      <w:r w:rsidRPr="001A1156">
        <w:rPr>
          <w:noProof/>
          <w:spacing w:val="-6"/>
          <w:sz w:val="28"/>
          <w:szCs w:val="28"/>
        </w:rPr>
        <w:t xml:space="preserve">карные свойства. Качество хлеба </w:t>
      </w:r>
      <w:r w:rsidRPr="001A1156">
        <w:rPr>
          <w:noProof/>
          <w:spacing w:val="-4"/>
          <w:sz w:val="28"/>
          <w:szCs w:val="28"/>
        </w:rPr>
        <w:t xml:space="preserve">резко ухудшается: уменьшается </w:t>
      </w:r>
      <w:r w:rsidRPr="001A1156">
        <w:rPr>
          <w:noProof/>
          <w:spacing w:val="-8"/>
          <w:sz w:val="28"/>
          <w:szCs w:val="28"/>
        </w:rPr>
        <w:t>объем хлеба, провалившаяся кор</w:t>
      </w:r>
      <w:r w:rsidRPr="001A1156">
        <w:rPr>
          <w:noProof/>
          <w:spacing w:val="-2"/>
          <w:sz w:val="28"/>
          <w:szCs w:val="28"/>
        </w:rPr>
        <w:t>ка приобретает темно-коричне-</w:t>
      </w:r>
      <w:r w:rsidRPr="001A1156">
        <w:rPr>
          <w:noProof/>
          <w:spacing w:val="-5"/>
          <w:sz w:val="28"/>
          <w:szCs w:val="28"/>
        </w:rPr>
        <w:t xml:space="preserve">вый оттенок, </w:t>
      </w:r>
      <w:r w:rsidRPr="001A1156">
        <w:rPr>
          <w:noProof/>
          <w:spacing w:val="-5"/>
          <w:sz w:val="28"/>
          <w:szCs w:val="28"/>
        </w:rPr>
        <w:lastRenderedPageBreak/>
        <w:t>мякиш теряет элас</w:t>
      </w:r>
      <w:r w:rsidRPr="001A1156">
        <w:rPr>
          <w:noProof/>
          <w:sz w:val="28"/>
          <w:szCs w:val="28"/>
        </w:rPr>
        <w:t xml:space="preserve">тичность, становится сырым и </w:t>
      </w:r>
      <w:r w:rsidRPr="001A1156">
        <w:rPr>
          <w:noProof/>
          <w:spacing w:val="-3"/>
          <w:sz w:val="28"/>
          <w:szCs w:val="28"/>
        </w:rPr>
        <w:t>липким, наблюдается сыропек</w:t>
      </w:r>
      <w:r w:rsidRPr="001A1156">
        <w:rPr>
          <w:noProof/>
          <w:sz w:val="28"/>
          <w:szCs w:val="28"/>
        </w:rPr>
        <w:t>лось (непропеченость).</w:t>
      </w:r>
    </w:p>
    <w:p w14:paraId="22BA5F9B" w14:textId="77777777" w:rsidR="00A67AEB" w:rsidRPr="001A1156" w:rsidRDefault="00A67AEB" w:rsidP="00A67AEB">
      <w:pPr>
        <w:shd w:val="clear" w:color="auto" w:fill="FFFFFF"/>
        <w:jc w:val="both"/>
        <w:rPr>
          <w:sz w:val="28"/>
          <w:szCs w:val="28"/>
        </w:rPr>
      </w:pPr>
      <w:r w:rsidRPr="001A1156">
        <w:rPr>
          <w:b/>
          <w:bCs/>
          <w:noProof/>
          <w:sz w:val="28"/>
          <w:szCs w:val="28"/>
        </w:rPr>
        <w:t>Пути улучшения:</w:t>
      </w:r>
      <w:r>
        <w:rPr>
          <w:b/>
          <w:bCs/>
          <w:noProof/>
          <w:sz w:val="28"/>
          <w:szCs w:val="28"/>
          <w:lang w:val="kk-KZ"/>
        </w:rPr>
        <w:t xml:space="preserve"> </w:t>
      </w:r>
      <w:r w:rsidRPr="001A1156">
        <w:rPr>
          <w:noProof/>
          <w:spacing w:val="-9"/>
          <w:sz w:val="28"/>
          <w:szCs w:val="28"/>
        </w:rPr>
        <w:t>Зерно прорастает лишь в усло</w:t>
      </w:r>
      <w:r w:rsidRPr="001A1156">
        <w:rPr>
          <w:noProof/>
          <w:spacing w:val="-7"/>
          <w:sz w:val="28"/>
          <w:szCs w:val="28"/>
        </w:rPr>
        <w:t>виях резко повышенной влажно</w:t>
      </w:r>
      <w:r w:rsidRPr="001A1156">
        <w:rPr>
          <w:noProof/>
          <w:spacing w:val="-5"/>
          <w:sz w:val="28"/>
          <w:szCs w:val="28"/>
        </w:rPr>
        <w:t>сти, поэтому сушка является эф</w:t>
      </w:r>
      <w:r w:rsidRPr="001A1156">
        <w:rPr>
          <w:noProof/>
          <w:spacing w:val="-8"/>
          <w:sz w:val="28"/>
          <w:szCs w:val="28"/>
        </w:rPr>
        <w:t xml:space="preserve">фективным способом улучшения </w:t>
      </w:r>
      <w:r w:rsidRPr="001A1156">
        <w:rPr>
          <w:noProof/>
          <w:spacing w:val="-9"/>
          <w:sz w:val="28"/>
          <w:szCs w:val="28"/>
        </w:rPr>
        <w:t>его биохимических и хлебопекар</w:t>
      </w:r>
      <w:r w:rsidRPr="001A1156">
        <w:rPr>
          <w:noProof/>
          <w:spacing w:val="-6"/>
          <w:sz w:val="28"/>
          <w:szCs w:val="28"/>
        </w:rPr>
        <w:t xml:space="preserve">ных свойств. Этого также можно </w:t>
      </w:r>
      <w:r w:rsidRPr="001A1156">
        <w:rPr>
          <w:noProof/>
          <w:spacing w:val="-5"/>
          <w:sz w:val="28"/>
          <w:szCs w:val="28"/>
        </w:rPr>
        <w:t>добиться гидротермической об</w:t>
      </w:r>
      <w:r w:rsidRPr="001A1156">
        <w:rPr>
          <w:noProof/>
          <w:spacing w:val="-4"/>
          <w:sz w:val="28"/>
          <w:szCs w:val="28"/>
        </w:rPr>
        <w:t xml:space="preserve">работкой проросшего зерна или </w:t>
      </w:r>
      <w:r w:rsidRPr="001A1156">
        <w:rPr>
          <w:noProof/>
          <w:spacing w:val="-6"/>
          <w:sz w:val="28"/>
          <w:szCs w:val="28"/>
        </w:rPr>
        <w:t>отделением его зародышевой ча</w:t>
      </w:r>
      <w:r w:rsidRPr="001A1156">
        <w:rPr>
          <w:noProof/>
          <w:spacing w:val="-4"/>
          <w:sz w:val="28"/>
          <w:szCs w:val="28"/>
        </w:rPr>
        <w:t>сти в процессе помола на муко</w:t>
      </w:r>
      <w:r w:rsidRPr="001A1156">
        <w:rPr>
          <w:noProof/>
          <w:sz w:val="28"/>
          <w:szCs w:val="28"/>
        </w:rPr>
        <w:t>мольных заводах.</w:t>
      </w:r>
    </w:p>
    <w:p w14:paraId="62F27727" w14:textId="77777777" w:rsidR="00A67AEB" w:rsidRPr="001A1156" w:rsidRDefault="00A67AEB" w:rsidP="00A67AEB">
      <w:pPr>
        <w:shd w:val="clear" w:color="auto" w:fill="FFFFFF"/>
        <w:jc w:val="both"/>
        <w:rPr>
          <w:sz w:val="28"/>
          <w:szCs w:val="28"/>
        </w:rPr>
      </w:pPr>
      <w:r w:rsidRPr="001A1156">
        <w:rPr>
          <w:noProof/>
          <w:spacing w:val="-6"/>
          <w:sz w:val="28"/>
          <w:szCs w:val="28"/>
        </w:rPr>
        <w:t>На хлебозаводах хлебопекарные свойства муки из проросше-</w:t>
      </w:r>
      <w:r w:rsidRPr="001A1156">
        <w:rPr>
          <w:noProof/>
          <w:spacing w:val="-2"/>
          <w:sz w:val="28"/>
          <w:szCs w:val="28"/>
        </w:rPr>
        <w:t xml:space="preserve">го зерна могут быть улучшены </w:t>
      </w:r>
      <w:r w:rsidRPr="001A1156">
        <w:rPr>
          <w:noProof/>
          <w:spacing w:val="-6"/>
          <w:sz w:val="28"/>
          <w:szCs w:val="28"/>
        </w:rPr>
        <w:t>следующими способами:</w:t>
      </w:r>
    </w:p>
    <w:p w14:paraId="0AD1F5B4" w14:textId="77777777" w:rsidR="00A67AEB" w:rsidRPr="001A1156" w:rsidRDefault="00A67AEB" w:rsidP="009228AC">
      <w:pPr>
        <w:widowControl w:val="0"/>
        <w:numPr>
          <w:ilvl w:val="0"/>
          <w:numId w:val="118"/>
        </w:numPr>
        <w:shd w:val="clear" w:color="auto" w:fill="FFFFFF"/>
        <w:tabs>
          <w:tab w:val="left" w:pos="385"/>
        </w:tabs>
        <w:autoSpaceDE w:val="0"/>
        <w:autoSpaceDN w:val="0"/>
        <w:adjustRightInd w:val="0"/>
        <w:jc w:val="both"/>
        <w:rPr>
          <w:noProof/>
          <w:sz w:val="28"/>
          <w:szCs w:val="28"/>
        </w:rPr>
      </w:pPr>
      <w:r w:rsidRPr="001A1156">
        <w:rPr>
          <w:noProof/>
          <w:spacing w:val="-4"/>
          <w:sz w:val="28"/>
          <w:szCs w:val="28"/>
        </w:rPr>
        <w:t>смешиванием муки из про-</w:t>
      </w:r>
      <w:r w:rsidRPr="001A1156">
        <w:rPr>
          <w:noProof/>
          <w:spacing w:val="-5"/>
          <w:sz w:val="28"/>
          <w:szCs w:val="28"/>
        </w:rPr>
        <w:t>росшего зерна с нормальной му</w:t>
      </w:r>
      <w:r w:rsidRPr="001A1156">
        <w:rPr>
          <w:noProof/>
          <w:spacing w:val="-7"/>
          <w:sz w:val="28"/>
          <w:szCs w:val="28"/>
        </w:rPr>
        <w:t>кой или с мукой, имеющей пони</w:t>
      </w:r>
      <w:r w:rsidRPr="001A1156">
        <w:rPr>
          <w:noProof/>
          <w:spacing w:val="-3"/>
          <w:sz w:val="28"/>
          <w:szCs w:val="28"/>
        </w:rPr>
        <w:t>женную сахаро- и газообразую</w:t>
      </w:r>
      <w:r w:rsidRPr="001A1156">
        <w:rPr>
          <w:noProof/>
          <w:sz w:val="28"/>
          <w:szCs w:val="28"/>
        </w:rPr>
        <w:t>щую способность;</w:t>
      </w:r>
    </w:p>
    <w:p w14:paraId="33CBA866" w14:textId="77777777" w:rsidR="00A67AEB" w:rsidRPr="001A1156" w:rsidRDefault="00A67AEB" w:rsidP="009228AC">
      <w:pPr>
        <w:widowControl w:val="0"/>
        <w:numPr>
          <w:ilvl w:val="0"/>
          <w:numId w:val="118"/>
        </w:numPr>
        <w:shd w:val="clear" w:color="auto" w:fill="FFFFFF"/>
        <w:tabs>
          <w:tab w:val="left" w:pos="385"/>
        </w:tabs>
        <w:autoSpaceDE w:val="0"/>
        <w:autoSpaceDN w:val="0"/>
        <w:adjustRightInd w:val="0"/>
        <w:jc w:val="both"/>
        <w:rPr>
          <w:noProof/>
          <w:sz w:val="28"/>
          <w:szCs w:val="28"/>
        </w:rPr>
      </w:pPr>
      <w:r w:rsidRPr="001A1156">
        <w:rPr>
          <w:noProof/>
          <w:spacing w:val="-11"/>
          <w:sz w:val="28"/>
          <w:szCs w:val="28"/>
        </w:rPr>
        <w:t>повышением кислотности, ко</w:t>
      </w:r>
      <w:r w:rsidRPr="001A1156">
        <w:rPr>
          <w:noProof/>
          <w:spacing w:val="-9"/>
          <w:sz w:val="28"/>
          <w:szCs w:val="28"/>
        </w:rPr>
        <w:t>торая снижает активность протео</w:t>
      </w:r>
      <w:r w:rsidRPr="001A1156">
        <w:rPr>
          <w:noProof/>
          <w:spacing w:val="-2"/>
          <w:sz w:val="28"/>
          <w:szCs w:val="28"/>
        </w:rPr>
        <w:t xml:space="preserve">литических ферментов, а также </w:t>
      </w:r>
      <w:r w:rsidRPr="001A1156">
        <w:rPr>
          <w:noProof/>
          <w:spacing w:val="-10"/>
          <w:sz w:val="28"/>
          <w:szCs w:val="28"/>
        </w:rPr>
        <w:t>температуры при вьшечке хлеба;</w:t>
      </w:r>
    </w:p>
    <w:p w14:paraId="270818C3" w14:textId="77777777" w:rsidR="00A67AEB" w:rsidRPr="001A1156" w:rsidRDefault="00A67AEB" w:rsidP="009228AC">
      <w:pPr>
        <w:widowControl w:val="0"/>
        <w:numPr>
          <w:ilvl w:val="0"/>
          <w:numId w:val="119"/>
        </w:numPr>
        <w:shd w:val="clear" w:color="auto" w:fill="FFFFFF"/>
        <w:tabs>
          <w:tab w:val="left" w:pos="414"/>
        </w:tabs>
        <w:autoSpaceDE w:val="0"/>
        <w:autoSpaceDN w:val="0"/>
        <w:adjustRightInd w:val="0"/>
        <w:jc w:val="both"/>
        <w:rPr>
          <w:noProof/>
          <w:sz w:val="28"/>
          <w:szCs w:val="28"/>
        </w:rPr>
      </w:pPr>
      <w:r w:rsidRPr="001A1156">
        <w:rPr>
          <w:noProof/>
          <w:spacing w:val="-5"/>
          <w:sz w:val="28"/>
          <w:szCs w:val="28"/>
        </w:rPr>
        <w:t xml:space="preserve">применением улучшителей </w:t>
      </w:r>
      <w:r w:rsidRPr="001A1156">
        <w:rPr>
          <w:noProof/>
          <w:spacing w:val="-8"/>
          <w:sz w:val="28"/>
          <w:szCs w:val="28"/>
        </w:rPr>
        <w:t>окислительного действия (брома</w:t>
      </w:r>
      <w:r w:rsidRPr="001A1156">
        <w:rPr>
          <w:noProof/>
          <w:spacing w:val="-3"/>
          <w:sz w:val="28"/>
          <w:szCs w:val="28"/>
        </w:rPr>
        <w:t xml:space="preserve">та калия с добавками молочной </w:t>
      </w:r>
      <w:r w:rsidRPr="001A1156">
        <w:rPr>
          <w:noProof/>
          <w:spacing w:val="-8"/>
          <w:sz w:val="28"/>
          <w:szCs w:val="28"/>
        </w:rPr>
        <w:t>кислоты или молочнокислых зак</w:t>
      </w:r>
      <w:r w:rsidRPr="001A1156">
        <w:rPr>
          <w:noProof/>
          <w:sz w:val="28"/>
          <w:szCs w:val="28"/>
        </w:rPr>
        <w:t>васок);</w:t>
      </w:r>
    </w:p>
    <w:p w14:paraId="7CAAC428" w14:textId="77777777" w:rsidR="00A67AEB" w:rsidRPr="001A1156" w:rsidRDefault="00A67AEB" w:rsidP="009228AC">
      <w:pPr>
        <w:widowControl w:val="0"/>
        <w:numPr>
          <w:ilvl w:val="0"/>
          <w:numId w:val="119"/>
        </w:numPr>
        <w:shd w:val="clear" w:color="auto" w:fill="FFFFFF"/>
        <w:tabs>
          <w:tab w:val="left" w:pos="414"/>
        </w:tabs>
        <w:autoSpaceDE w:val="0"/>
        <w:autoSpaceDN w:val="0"/>
        <w:adjustRightInd w:val="0"/>
        <w:jc w:val="both"/>
        <w:rPr>
          <w:sz w:val="28"/>
          <w:szCs w:val="28"/>
        </w:rPr>
      </w:pPr>
      <w:r w:rsidRPr="001A1156">
        <w:rPr>
          <w:noProof/>
          <w:spacing w:val="-6"/>
          <w:sz w:val="28"/>
          <w:szCs w:val="28"/>
        </w:rPr>
        <w:t>увеличением количества по</w:t>
      </w:r>
      <w:r w:rsidRPr="001A1156">
        <w:rPr>
          <w:noProof/>
          <w:spacing w:val="-10"/>
          <w:sz w:val="28"/>
          <w:szCs w:val="28"/>
        </w:rPr>
        <w:t xml:space="preserve">варенной соли при приготовлении </w:t>
      </w:r>
      <w:r w:rsidRPr="001A1156">
        <w:rPr>
          <w:noProof/>
          <w:spacing w:val="-3"/>
          <w:sz w:val="28"/>
          <w:szCs w:val="28"/>
        </w:rPr>
        <w:t>теста в разумных (чтобы не ис</w:t>
      </w:r>
      <w:r w:rsidRPr="001A1156">
        <w:rPr>
          <w:noProof/>
          <w:spacing w:val="-9"/>
          <w:sz w:val="28"/>
          <w:szCs w:val="28"/>
        </w:rPr>
        <w:t xml:space="preserve">портить вкус хлеба) пределах, что </w:t>
      </w:r>
      <w:r w:rsidRPr="001A1156">
        <w:rPr>
          <w:noProof/>
          <w:spacing w:val="-10"/>
          <w:sz w:val="28"/>
          <w:szCs w:val="28"/>
        </w:rPr>
        <w:t>способствует торможению амило</w:t>
      </w:r>
      <w:r w:rsidRPr="001A1156">
        <w:rPr>
          <w:noProof/>
          <w:spacing w:val="-7"/>
          <w:sz w:val="28"/>
          <w:szCs w:val="28"/>
        </w:rPr>
        <w:t>лиза и протеолиза в тесте, сниже</w:t>
      </w:r>
      <w:r w:rsidRPr="001A1156">
        <w:rPr>
          <w:noProof/>
          <w:spacing w:val="-5"/>
          <w:sz w:val="28"/>
          <w:szCs w:val="28"/>
        </w:rPr>
        <w:t>нию атакуемости крахмала.</w:t>
      </w:r>
    </w:p>
    <w:p w14:paraId="3E343222" w14:textId="77777777" w:rsidR="00A67AEB" w:rsidRPr="001A1156" w:rsidRDefault="00A67AEB" w:rsidP="00A67AEB">
      <w:pPr>
        <w:shd w:val="clear" w:color="auto" w:fill="FFFFFF"/>
        <w:jc w:val="both"/>
        <w:rPr>
          <w:noProof/>
          <w:sz w:val="28"/>
          <w:szCs w:val="28"/>
        </w:rPr>
      </w:pPr>
      <w:r>
        <w:rPr>
          <w:b/>
          <w:noProof/>
          <w:sz w:val="28"/>
          <w:szCs w:val="28"/>
        </w:rPr>
        <w:t>Вопросы са</w:t>
      </w:r>
      <w:r w:rsidRPr="009B1407">
        <w:rPr>
          <w:b/>
          <w:noProof/>
          <w:sz w:val="28"/>
          <w:szCs w:val="28"/>
        </w:rPr>
        <w:t>моконтроля</w:t>
      </w:r>
      <w:r w:rsidRPr="001A1156">
        <w:rPr>
          <w:noProof/>
          <w:sz w:val="28"/>
          <w:szCs w:val="28"/>
        </w:rPr>
        <w:t xml:space="preserve"> </w:t>
      </w:r>
    </w:p>
    <w:p w14:paraId="73742913" w14:textId="77777777" w:rsidR="00A67AEB" w:rsidRPr="001A1156" w:rsidRDefault="00A67AEB" w:rsidP="00A67AEB">
      <w:pPr>
        <w:shd w:val="clear" w:color="auto" w:fill="FFFFFF"/>
        <w:jc w:val="both"/>
        <w:rPr>
          <w:noProof/>
          <w:sz w:val="28"/>
          <w:szCs w:val="28"/>
        </w:rPr>
      </w:pPr>
      <w:r w:rsidRPr="001A1156">
        <w:rPr>
          <w:noProof/>
          <w:sz w:val="28"/>
          <w:szCs w:val="28"/>
        </w:rPr>
        <w:t>3.Какие факторы влияют п</w:t>
      </w:r>
      <w:r>
        <w:rPr>
          <w:noProof/>
          <w:sz w:val="28"/>
          <w:szCs w:val="28"/>
        </w:rPr>
        <w:t>ро</w:t>
      </w:r>
      <w:r w:rsidRPr="001A1156">
        <w:rPr>
          <w:noProof/>
          <w:sz w:val="28"/>
          <w:szCs w:val="28"/>
        </w:rPr>
        <w:t>растанию зерна на корню</w:t>
      </w:r>
    </w:p>
    <w:p w14:paraId="4A58BF3A" w14:textId="77777777" w:rsidR="00A67AEB" w:rsidRPr="002A27EB" w:rsidRDefault="00A67AEB" w:rsidP="00A67AEB">
      <w:pPr>
        <w:shd w:val="clear" w:color="auto" w:fill="FFFFFF"/>
        <w:jc w:val="both"/>
        <w:rPr>
          <w:sz w:val="28"/>
          <w:szCs w:val="28"/>
          <w:lang w:val="kk-KZ"/>
        </w:rPr>
      </w:pPr>
      <w:r w:rsidRPr="001A1156">
        <w:rPr>
          <w:noProof/>
          <w:sz w:val="28"/>
          <w:szCs w:val="28"/>
        </w:rPr>
        <w:t>4 Какие б</w:t>
      </w:r>
      <w:r w:rsidRPr="001A1156">
        <w:rPr>
          <w:noProof/>
          <w:spacing w:val="-7"/>
          <w:sz w:val="28"/>
          <w:szCs w:val="28"/>
        </w:rPr>
        <w:t xml:space="preserve">иохимические превращения, </w:t>
      </w:r>
      <w:r w:rsidRPr="001A1156">
        <w:rPr>
          <w:noProof/>
          <w:spacing w:val="-8"/>
          <w:sz w:val="28"/>
          <w:szCs w:val="28"/>
        </w:rPr>
        <w:t>происходящие в зерне при прора</w:t>
      </w:r>
      <w:r w:rsidRPr="001A1156">
        <w:rPr>
          <w:noProof/>
          <w:spacing w:val="-3"/>
          <w:sz w:val="28"/>
          <w:szCs w:val="28"/>
        </w:rPr>
        <w:t>стании</w:t>
      </w:r>
    </w:p>
    <w:p w14:paraId="49AD01B1" w14:textId="10FFFD1C"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lang w:val="kk-KZ"/>
        </w:rPr>
        <w:t xml:space="preserve"> </w:t>
      </w:r>
    </w:p>
    <w:p w14:paraId="0D26B32E" w14:textId="77777777" w:rsidR="00A67AEB" w:rsidRDefault="00A67AEB" w:rsidP="00A67AEB">
      <w:pPr>
        <w:shd w:val="clear" w:color="auto" w:fill="FFFFFF"/>
        <w:ind w:left="5" w:firstLine="336"/>
        <w:jc w:val="center"/>
        <w:rPr>
          <w:b/>
          <w:bCs/>
          <w:color w:val="000000"/>
          <w:sz w:val="28"/>
          <w:szCs w:val="28"/>
        </w:rPr>
      </w:pPr>
      <w:r>
        <w:rPr>
          <w:b/>
          <w:bCs/>
          <w:color w:val="000000"/>
          <w:sz w:val="28"/>
          <w:szCs w:val="28"/>
        </w:rPr>
        <w:t>Тема: Травмирование семян</w:t>
      </w:r>
    </w:p>
    <w:p w14:paraId="20B490F4" w14:textId="77777777" w:rsidR="00A67AEB" w:rsidRPr="001A1156" w:rsidRDefault="00A67AEB" w:rsidP="00A67AEB">
      <w:pPr>
        <w:shd w:val="clear" w:color="auto" w:fill="FFFFFF"/>
        <w:rPr>
          <w:b/>
          <w:bCs/>
          <w:noProof/>
          <w:spacing w:val="-12"/>
          <w:sz w:val="28"/>
          <w:szCs w:val="28"/>
        </w:rPr>
      </w:pPr>
      <w:r>
        <w:rPr>
          <w:bCs/>
          <w:sz w:val="28"/>
          <w:szCs w:val="28"/>
        </w:rPr>
        <w:t>Цель занятия</w:t>
      </w:r>
      <w:r>
        <w:rPr>
          <w:bCs/>
          <w:sz w:val="28"/>
          <w:szCs w:val="28"/>
          <w:lang w:val="kk-KZ"/>
        </w:rPr>
        <w:t xml:space="preserve"> </w:t>
      </w:r>
      <w:r>
        <w:rPr>
          <w:bCs/>
          <w:sz w:val="28"/>
          <w:szCs w:val="28"/>
        </w:rPr>
        <w:t>-</w:t>
      </w:r>
      <w:r w:rsidRPr="00C53641">
        <w:rPr>
          <w:b/>
          <w:noProof/>
          <w:sz w:val="28"/>
          <w:szCs w:val="28"/>
        </w:rPr>
        <w:t xml:space="preserve"> </w:t>
      </w:r>
      <w:r>
        <w:rPr>
          <w:b/>
          <w:noProof/>
          <w:sz w:val="28"/>
          <w:szCs w:val="28"/>
        </w:rPr>
        <w:t>Изучить в</w:t>
      </w:r>
      <w:r w:rsidRPr="001A1156">
        <w:rPr>
          <w:b/>
          <w:noProof/>
          <w:spacing w:val="-2"/>
          <w:sz w:val="28"/>
          <w:szCs w:val="28"/>
        </w:rPr>
        <w:t xml:space="preserve">оздействие семян   </w:t>
      </w:r>
      <w:r w:rsidRPr="001A1156">
        <w:rPr>
          <w:b/>
          <w:noProof/>
          <w:spacing w:val="-1"/>
          <w:sz w:val="28"/>
          <w:szCs w:val="28"/>
        </w:rPr>
        <w:t xml:space="preserve">микроорганизмов на состояние </w:t>
      </w:r>
      <w:r w:rsidRPr="001A1156">
        <w:rPr>
          <w:b/>
          <w:noProof/>
          <w:sz w:val="28"/>
          <w:szCs w:val="28"/>
        </w:rPr>
        <w:t>и свойства зерновой массы</w:t>
      </w:r>
      <w:r w:rsidRPr="001A1156">
        <w:rPr>
          <w:b/>
          <w:bCs/>
          <w:noProof/>
          <w:spacing w:val="-12"/>
          <w:sz w:val="28"/>
          <w:szCs w:val="28"/>
        </w:rPr>
        <w:t xml:space="preserve">  </w:t>
      </w:r>
    </w:p>
    <w:p w14:paraId="4A299EAE" w14:textId="77777777" w:rsidR="00A67AEB" w:rsidRDefault="00A67AEB" w:rsidP="00A67AEB">
      <w:pPr>
        <w:jc w:val="both"/>
        <w:rPr>
          <w:sz w:val="28"/>
          <w:szCs w:val="28"/>
        </w:rPr>
      </w:pPr>
      <w:r>
        <w:rPr>
          <w:sz w:val="28"/>
          <w:szCs w:val="28"/>
        </w:rPr>
        <w:t>Задание: Составить конспект по вопросам</w:t>
      </w:r>
    </w:p>
    <w:p w14:paraId="39B96256" w14:textId="77777777" w:rsidR="00A67AEB" w:rsidRPr="00C53641" w:rsidRDefault="00A67AEB" w:rsidP="009228AC">
      <w:pPr>
        <w:widowControl w:val="0"/>
        <w:numPr>
          <w:ilvl w:val="0"/>
          <w:numId w:val="115"/>
        </w:numPr>
        <w:autoSpaceDE w:val="0"/>
        <w:autoSpaceDN w:val="0"/>
        <w:adjustRightInd w:val="0"/>
        <w:ind w:left="0" w:firstLine="0"/>
        <w:jc w:val="both"/>
        <w:rPr>
          <w:sz w:val="28"/>
          <w:szCs w:val="28"/>
        </w:rPr>
      </w:pPr>
      <w:r w:rsidRPr="00C53641">
        <w:rPr>
          <w:sz w:val="28"/>
          <w:szCs w:val="28"/>
        </w:rPr>
        <w:t>Признаки повреждения зерна микроорганизмами</w:t>
      </w:r>
    </w:p>
    <w:p w14:paraId="17FE5104" w14:textId="77777777" w:rsidR="00A67AEB" w:rsidRPr="001A1156" w:rsidRDefault="00A67AEB" w:rsidP="00A67AEB">
      <w:pPr>
        <w:jc w:val="both"/>
        <w:rPr>
          <w:sz w:val="28"/>
          <w:szCs w:val="28"/>
        </w:rPr>
      </w:pPr>
      <w:r>
        <w:rPr>
          <w:noProof/>
          <w:spacing w:val="-9"/>
          <w:sz w:val="28"/>
          <w:szCs w:val="28"/>
        </w:rPr>
        <w:t>2.Основные фактором, влияющие</w:t>
      </w:r>
      <w:r w:rsidRPr="001A1156">
        <w:rPr>
          <w:noProof/>
          <w:spacing w:val="-9"/>
          <w:sz w:val="28"/>
          <w:szCs w:val="28"/>
        </w:rPr>
        <w:t xml:space="preserve"> </w:t>
      </w:r>
      <w:r w:rsidRPr="001A1156">
        <w:rPr>
          <w:noProof/>
          <w:spacing w:val="-7"/>
          <w:sz w:val="28"/>
          <w:szCs w:val="28"/>
        </w:rPr>
        <w:t>на развитие микрофлоры</w:t>
      </w:r>
      <w:r w:rsidRPr="001A1156">
        <w:rPr>
          <w:sz w:val="28"/>
          <w:szCs w:val="28"/>
        </w:rPr>
        <w:t>.</w:t>
      </w:r>
    </w:p>
    <w:p w14:paraId="1276BCC7" w14:textId="77777777" w:rsidR="00A67AEB" w:rsidRDefault="00A67AEB" w:rsidP="00A67AEB">
      <w:pPr>
        <w:shd w:val="clear" w:color="auto" w:fill="FFFFFF"/>
        <w:tabs>
          <w:tab w:val="left" w:pos="292"/>
        </w:tabs>
        <w:jc w:val="both"/>
        <w:rPr>
          <w:noProof/>
          <w:spacing w:val="-4"/>
          <w:sz w:val="28"/>
          <w:szCs w:val="28"/>
        </w:rPr>
      </w:pPr>
      <w:r w:rsidRPr="001A1156">
        <w:rPr>
          <w:noProof/>
          <w:spacing w:val="-4"/>
          <w:sz w:val="28"/>
          <w:szCs w:val="28"/>
        </w:rPr>
        <w:t>3.</w:t>
      </w:r>
      <w:r w:rsidRPr="00F05929">
        <w:rPr>
          <w:noProof/>
          <w:spacing w:val="-2"/>
          <w:sz w:val="28"/>
          <w:szCs w:val="28"/>
        </w:rPr>
        <w:t xml:space="preserve"> </w:t>
      </w:r>
      <w:r w:rsidRPr="001A1156">
        <w:rPr>
          <w:noProof/>
          <w:spacing w:val="-2"/>
          <w:sz w:val="28"/>
          <w:szCs w:val="28"/>
        </w:rPr>
        <w:t xml:space="preserve">Благоприятная </w:t>
      </w:r>
      <w:r w:rsidRPr="001A1156">
        <w:rPr>
          <w:noProof/>
          <w:spacing w:val="-7"/>
          <w:sz w:val="28"/>
          <w:szCs w:val="28"/>
        </w:rPr>
        <w:t>температура для развития микро</w:t>
      </w:r>
      <w:r w:rsidRPr="001A1156">
        <w:rPr>
          <w:noProof/>
          <w:spacing w:val="-8"/>
          <w:sz w:val="28"/>
          <w:szCs w:val="28"/>
        </w:rPr>
        <w:t>организмов</w:t>
      </w:r>
      <w:r>
        <w:rPr>
          <w:noProof/>
          <w:spacing w:val="-4"/>
          <w:sz w:val="28"/>
          <w:szCs w:val="28"/>
        </w:rPr>
        <w:t>.</w:t>
      </w:r>
    </w:p>
    <w:p w14:paraId="7034EC37" w14:textId="77777777" w:rsidR="00A67AEB" w:rsidRPr="001A1156" w:rsidRDefault="00A67AEB" w:rsidP="00A67AEB">
      <w:pPr>
        <w:shd w:val="clear" w:color="auto" w:fill="FFFFFF"/>
        <w:tabs>
          <w:tab w:val="left" w:pos="292"/>
        </w:tabs>
        <w:jc w:val="both"/>
        <w:rPr>
          <w:noProof/>
          <w:sz w:val="28"/>
          <w:szCs w:val="28"/>
        </w:rPr>
      </w:pPr>
      <w:r w:rsidRPr="001A1156">
        <w:rPr>
          <w:noProof/>
          <w:spacing w:val="-4"/>
          <w:sz w:val="28"/>
          <w:szCs w:val="28"/>
        </w:rPr>
        <w:t xml:space="preserve">4. </w:t>
      </w:r>
      <w:r>
        <w:rPr>
          <w:noProof/>
          <w:spacing w:val="-4"/>
          <w:sz w:val="28"/>
          <w:szCs w:val="28"/>
        </w:rPr>
        <w:t xml:space="preserve">Действие </w:t>
      </w:r>
      <w:r w:rsidRPr="001A1156">
        <w:rPr>
          <w:noProof/>
          <w:spacing w:val="-4"/>
          <w:sz w:val="28"/>
          <w:szCs w:val="28"/>
        </w:rPr>
        <w:t xml:space="preserve"> токси</w:t>
      </w:r>
      <w:r>
        <w:rPr>
          <w:noProof/>
          <w:sz w:val="28"/>
          <w:szCs w:val="28"/>
        </w:rPr>
        <w:t>ческих веществ на качества зерна.</w:t>
      </w:r>
    </w:p>
    <w:p w14:paraId="3956F696"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12</w:t>
      </w:r>
      <w:r w:rsidRPr="001A1156">
        <w:rPr>
          <w:sz w:val="28"/>
          <w:szCs w:val="28"/>
        </w:rPr>
        <w:t>.</w:t>
      </w:r>
    </w:p>
    <w:p w14:paraId="583EB507" w14:textId="77777777" w:rsidR="00A67AEB" w:rsidRPr="001A1156" w:rsidRDefault="00A67AEB" w:rsidP="00A67AEB">
      <w:pPr>
        <w:shd w:val="clear" w:color="auto" w:fill="FFFFFF"/>
        <w:rPr>
          <w:b/>
          <w:bCs/>
          <w:noProof/>
          <w:spacing w:val="-12"/>
          <w:sz w:val="28"/>
          <w:szCs w:val="28"/>
        </w:rPr>
      </w:pPr>
      <w:r w:rsidRPr="001A1156">
        <w:rPr>
          <w:b/>
          <w:bCs/>
          <w:noProof/>
          <w:sz w:val="28"/>
          <w:szCs w:val="28"/>
        </w:rPr>
        <w:t xml:space="preserve">  СРСП</w:t>
      </w:r>
      <w:r w:rsidRPr="001A1156">
        <w:rPr>
          <w:noProof/>
          <w:sz w:val="28"/>
          <w:szCs w:val="28"/>
        </w:rPr>
        <w:t xml:space="preserve">  </w:t>
      </w:r>
      <w:r w:rsidRPr="001A1156">
        <w:rPr>
          <w:b/>
          <w:noProof/>
          <w:sz w:val="28"/>
          <w:szCs w:val="28"/>
        </w:rPr>
        <w:t>В</w:t>
      </w:r>
      <w:r w:rsidRPr="001A1156">
        <w:rPr>
          <w:b/>
          <w:noProof/>
          <w:spacing w:val="-2"/>
          <w:sz w:val="28"/>
          <w:szCs w:val="28"/>
        </w:rPr>
        <w:t xml:space="preserve">оздействие семян   </w:t>
      </w:r>
      <w:r w:rsidRPr="001A1156">
        <w:rPr>
          <w:b/>
          <w:noProof/>
          <w:spacing w:val="-1"/>
          <w:sz w:val="28"/>
          <w:szCs w:val="28"/>
        </w:rPr>
        <w:t xml:space="preserve">микроорганизмов на состояние </w:t>
      </w:r>
      <w:r w:rsidRPr="001A1156">
        <w:rPr>
          <w:b/>
          <w:noProof/>
          <w:sz w:val="28"/>
          <w:szCs w:val="28"/>
        </w:rPr>
        <w:t>и свойства зерновой массы</w:t>
      </w:r>
      <w:r w:rsidRPr="001A1156">
        <w:rPr>
          <w:b/>
          <w:bCs/>
          <w:noProof/>
          <w:spacing w:val="-12"/>
          <w:sz w:val="28"/>
          <w:szCs w:val="28"/>
        </w:rPr>
        <w:t xml:space="preserve">  </w:t>
      </w:r>
    </w:p>
    <w:p w14:paraId="78B3B3E4" w14:textId="77777777" w:rsidR="00A67AEB" w:rsidRPr="001A1156" w:rsidRDefault="00A67AEB" w:rsidP="00A67AEB">
      <w:pPr>
        <w:shd w:val="clear" w:color="auto" w:fill="FFFFFF"/>
        <w:jc w:val="both"/>
        <w:rPr>
          <w:sz w:val="28"/>
          <w:szCs w:val="28"/>
        </w:rPr>
      </w:pPr>
      <w:r w:rsidRPr="001A1156">
        <w:rPr>
          <w:noProof/>
          <w:spacing w:val="-8"/>
          <w:sz w:val="28"/>
          <w:szCs w:val="28"/>
        </w:rPr>
        <w:t xml:space="preserve">Зерно не бывает стерильным в </w:t>
      </w:r>
      <w:r w:rsidRPr="001A1156">
        <w:rPr>
          <w:noProof/>
          <w:spacing w:val="-1"/>
          <w:sz w:val="28"/>
          <w:szCs w:val="28"/>
        </w:rPr>
        <w:t xml:space="preserve">естественных условиях. На его </w:t>
      </w:r>
      <w:r w:rsidRPr="001A1156">
        <w:rPr>
          <w:noProof/>
          <w:spacing w:val="-7"/>
          <w:sz w:val="28"/>
          <w:szCs w:val="28"/>
        </w:rPr>
        <w:t xml:space="preserve">поверхности находятся бактерии, </w:t>
      </w:r>
      <w:r w:rsidRPr="001A1156">
        <w:rPr>
          <w:noProof/>
          <w:spacing w:val="-5"/>
          <w:sz w:val="28"/>
          <w:szCs w:val="28"/>
        </w:rPr>
        <w:t>плесневые грибы, дрожжи.</w:t>
      </w:r>
      <w:r>
        <w:rPr>
          <w:noProof/>
          <w:spacing w:val="-5"/>
          <w:sz w:val="28"/>
          <w:szCs w:val="28"/>
        </w:rPr>
        <w:t xml:space="preserve"> </w:t>
      </w:r>
      <w:r w:rsidRPr="001A1156">
        <w:rPr>
          <w:noProof/>
          <w:spacing w:val="-2"/>
          <w:sz w:val="28"/>
          <w:szCs w:val="28"/>
        </w:rPr>
        <w:t>Если живое или мертвое зер</w:t>
      </w:r>
      <w:r w:rsidRPr="001A1156">
        <w:rPr>
          <w:noProof/>
          <w:sz w:val="28"/>
          <w:szCs w:val="28"/>
        </w:rPr>
        <w:t xml:space="preserve">но хранится в сухом состоянии с влажностью ниже критической, то микроорганизмы не </w:t>
      </w:r>
      <w:r w:rsidRPr="001A1156">
        <w:rPr>
          <w:noProof/>
          <w:spacing w:val="-1"/>
          <w:sz w:val="28"/>
          <w:szCs w:val="28"/>
        </w:rPr>
        <w:t>представляют для него опасности, но сохраняют свою жизне</w:t>
      </w:r>
      <w:r w:rsidRPr="001A1156">
        <w:rPr>
          <w:noProof/>
          <w:spacing w:val="-2"/>
          <w:sz w:val="28"/>
          <w:szCs w:val="28"/>
        </w:rPr>
        <w:t>способность в течение длитель</w:t>
      </w:r>
      <w:r w:rsidRPr="001A1156">
        <w:rPr>
          <w:noProof/>
          <w:sz w:val="28"/>
          <w:szCs w:val="28"/>
        </w:rPr>
        <w:t>ного времени.</w:t>
      </w:r>
    </w:p>
    <w:p w14:paraId="210936AE" w14:textId="77777777" w:rsidR="00A67AEB" w:rsidRPr="001A1156" w:rsidRDefault="00A67AEB" w:rsidP="00A67AEB">
      <w:pPr>
        <w:shd w:val="clear" w:color="auto" w:fill="FFFFFF"/>
        <w:jc w:val="both"/>
        <w:rPr>
          <w:sz w:val="28"/>
          <w:szCs w:val="28"/>
        </w:rPr>
      </w:pPr>
      <w:r w:rsidRPr="001A1156">
        <w:rPr>
          <w:noProof/>
          <w:sz w:val="28"/>
          <w:szCs w:val="28"/>
        </w:rPr>
        <w:t xml:space="preserve">При повышении влажности </w:t>
      </w:r>
      <w:r w:rsidRPr="001A1156">
        <w:rPr>
          <w:noProof/>
          <w:spacing w:val="-7"/>
          <w:sz w:val="28"/>
          <w:szCs w:val="28"/>
        </w:rPr>
        <w:t xml:space="preserve">зерна или воздуха в межзерновом </w:t>
      </w:r>
      <w:r w:rsidRPr="001A1156">
        <w:rPr>
          <w:noProof/>
          <w:spacing w:val="-8"/>
          <w:sz w:val="28"/>
          <w:szCs w:val="28"/>
        </w:rPr>
        <w:t xml:space="preserve">пространстве микрофлора быстро </w:t>
      </w:r>
      <w:r w:rsidRPr="001A1156">
        <w:rPr>
          <w:noProof/>
          <w:sz w:val="28"/>
          <w:szCs w:val="28"/>
        </w:rPr>
        <w:t xml:space="preserve">развивается. А это приводит к </w:t>
      </w:r>
      <w:r w:rsidRPr="001A1156">
        <w:rPr>
          <w:noProof/>
          <w:spacing w:val="-5"/>
          <w:sz w:val="28"/>
          <w:szCs w:val="28"/>
        </w:rPr>
        <w:t>необратимой порче зерна. В пер</w:t>
      </w:r>
      <w:r w:rsidRPr="001A1156">
        <w:rPr>
          <w:noProof/>
          <w:spacing w:val="-3"/>
          <w:sz w:val="28"/>
          <w:szCs w:val="28"/>
        </w:rPr>
        <w:t xml:space="preserve">вую очередь плесени поражают </w:t>
      </w:r>
      <w:r w:rsidRPr="001A1156">
        <w:rPr>
          <w:noProof/>
          <w:spacing w:val="-8"/>
          <w:sz w:val="28"/>
          <w:szCs w:val="28"/>
        </w:rPr>
        <w:t>зародыш, как наименее защищенную и в то же время наиболее пи</w:t>
      </w:r>
      <w:r w:rsidRPr="001A1156">
        <w:rPr>
          <w:noProof/>
          <w:sz w:val="28"/>
          <w:szCs w:val="28"/>
        </w:rPr>
        <w:t>тательную часть зерна.</w:t>
      </w:r>
    </w:p>
    <w:p w14:paraId="798366A2" w14:textId="77777777" w:rsidR="00A67AEB" w:rsidRPr="001A1156" w:rsidRDefault="00A67AEB" w:rsidP="00A67AEB">
      <w:pPr>
        <w:shd w:val="clear" w:color="auto" w:fill="FFFFFF"/>
        <w:jc w:val="both"/>
        <w:rPr>
          <w:sz w:val="28"/>
          <w:szCs w:val="28"/>
        </w:rPr>
      </w:pPr>
      <w:r w:rsidRPr="001A1156">
        <w:rPr>
          <w:noProof/>
          <w:spacing w:val="-2"/>
          <w:sz w:val="28"/>
          <w:szCs w:val="28"/>
        </w:rPr>
        <w:t xml:space="preserve">Почти все неблагоприятные </w:t>
      </w:r>
      <w:r w:rsidRPr="001A1156">
        <w:rPr>
          <w:noProof/>
          <w:spacing w:val="-3"/>
          <w:sz w:val="28"/>
          <w:szCs w:val="28"/>
        </w:rPr>
        <w:t>процессы, происходящие с зер</w:t>
      </w:r>
      <w:r w:rsidRPr="001A1156">
        <w:rPr>
          <w:noProof/>
          <w:spacing w:val="-1"/>
          <w:sz w:val="28"/>
          <w:szCs w:val="28"/>
        </w:rPr>
        <w:t xml:space="preserve">ном при хранении, - появление </w:t>
      </w:r>
      <w:r w:rsidRPr="001A1156">
        <w:rPr>
          <w:noProof/>
          <w:spacing w:val="-4"/>
          <w:sz w:val="28"/>
          <w:szCs w:val="28"/>
        </w:rPr>
        <w:t>затхлого, плесенного или гнилостного запаха, потеря естествен</w:t>
      </w:r>
      <w:r w:rsidRPr="001A1156">
        <w:rPr>
          <w:noProof/>
          <w:sz w:val="28"/>
          <w:szCs w:val="28"/>
        </w:rPr>
        <w:t xml:space="preserve">ного блеска, самосогревание и </w:t>
      </w:r>
      <w:r w:rsidRPr="001A1156">
        <w:rPr>
          <w:noProof/>
          <w:spacing w:val="-4"/>
          <w:sz w:val="28"/>
          <w:szCs w:val="28"/>
        </w:rPr>
        <w:t>т.п. - являются результатом жиз</w:t>
      </w:r>
      <w:r w:rsidRPr="001A1156">
        <w:rPr>
          <w:noProof/>
          <w:spacing w:val="-1"/>
          <w:sz w:val="28"/>
          <w:szCs w:val="28"/>
        </w:rPr>
        <w:t xml:space="preserve">недеятельности </w:t>
      </w:r>
      <w:r w:rsidRPr="001A1156">
        <w:rPr>
          <w:noProof/>
          <w:spacing w:val="-1"/>
          <w:sz w:val="28"/>
          <w:szCs w:val="28"/>
        </w:rPr>
        <w:lastRenderedPageBreak/>
        <w:t>микроорганиз</w:t>
      </w:r>
      <w:r w:rsidRPr="001A1156">
        <w:rPr>
          <w:noProof/>
          <w:sz w:val="28"/>
          <w:szCs w:val="28"/>
        </w:rPr>
        <w:t>мов, особенно плесневых грибов.</w:t>
      </w:r>
      <w:r w:rsidRPr="001A1156">
        <w:rPr>
          <w:noProof/>
          <w:spacing w:val="-8"/>
          <w:sz w:val="28"/>
          <w:szCs w:val="28"/>
        </w:rPr>
        <w:t>Плесени, поражая зерно, обра</w:t>
      </w:r>
      <w:r w:rsidRPr="001A1156">
        <w:rPr>
          <w:noProof/>
          <w:spacing w:val="-5"/>
          <w:sz w:val="28"/>
          <w:szCs w:val="28"/>
        </w:rPr>
        <w:t>зуют ядовитые вещества - афло</w:t>
      </w:r>
      <w:r w:rsidRPr="001A1156">
        <w:rPr>
          <w:noProof/>
          <w:spacing w:val="-8"/>
          <w:sz w:val="28"/>
          <w:szCs w:val="28"/>
        </w:rPr>
        <w:t>токсины. Образование и накопле</w:t>
      </w:r>
      <w:r w:rsidRPr="001A1156">
        <w:rPr>
          <w:noProof/>
          <w:spacing w:val="-3"/>
          <w:sz w:val="28"/>
          <w:szCs w:val="28"/>
        </w:rPr>
        <w:t>ние в зерне афлотоксинов пред</w:t>
      </w:r>
      <w:r w:rsidRPr="001A1156">
        <w:rPr>
          <w:noProof/>
          <w:spacing w:val="-5"/>
          <w:sz w:val="28"/>
          <w:szCs w:val="28"/>
        </w:rPr>
        <w:t xml:space="preserve">ставляет серьёзную проблему во всем мире, так как при изучении </w:t>
      </w:r>
      <w:r w:rsidRPr="001A1156">
        <w:rPr>
          <w:noProof/>
          <w:spacing w:val="-4"/>
          <w:sz w:val="28"/>
          <w:szCs w:val="28"/>
        </w:rPr>
        <w:t xml:space="preserve">токсичности этих веществ была </w:t>
      </w:r>
      <w:r w:rsidRPr="001A1156">
        <w:rPr>
          <w:noProof/>
          <w:spacing w:val="-6"/>
          <w:sz w:val="28"/>
          <w:szCs w:val="28"/>
        </w:rPr>
        <w:t>выявлена их потенциальная кан-</w:t>
      </w:r>
      <w:r w:rsidRPr="001A1156">
        <w:rPr>
          <w:noProof/>
          <w:sz w:val="28"/>
          <w:szCs w:val="28"/>
        </w:rPr>
        <w:t>церогенность.</w:t>
      </w:r>
    </w:p>
    <w:p w14:paraId="4105423F" w14:textId="77777777" w:rsidR="00A67AEB" w:rsidRPr="001A1156" w:rsidRDefault="00A67AEB" w:rsidP="00A67AEB">
      <w:pPr>
        <w:shd w:val="clear" w:color="auto" w:fill="FFFFFF"/>
        <w:jc w:val="both"/>
        <w:rPr>
          <w:sz w:val="28"/>
          <w:szCs w:val="28"/>
        </w:rPr>
      </w:pPr>
      <w:r w:rsidRPr="001A1156">
        <w:rPr>
          <w:noProof/>
          <w:spacing w:val="-3"/>
          <w:sz w:val="28"/>
          <w:szCs w:val="28"/>
        </w:rPr>
        <w:t xml:space="preserve">Самый эффективный способ </w:t>
      </w:r>
      <w:r w:rsidRPr="001A1156">
        <w:rPr>
          <w:noProof/>
          <w:spacing w:val="-6"/>
          <w:sz w:val="28"/>
          <w:szCs w:val="28"/>
        </w:rPr>
        <w:t>борьбы с плесенями - предотвра</w:t>
      </w:r>
      <w:r w:rsidRPr="001A1156">
        <w:rPr>
          <w:noProof/>
          <w:spacing w:val="-5"/>
          <w:sz w:val="28"/>
          <w:szCs w:val="28"/>
        </w:rPr>
        <w:t>щение их роста в зерне.</w:t>
      </w:r>
    </w:p>
    <w:p w14:paraId="01CB4C39" w14:textId="77777777" w:rsidR="00A67AEB" w:rsidRPr="001A1156" w:rsidRDefault="00A67AEB" w:rsidP="00A67AEB">
      <w:pPr>
        <w:shd w:val="clear" w:color="auto" w:fill="FFFFFF"/>
        <w:jc w:val="both"/>
        <w:rPr>
          <w:sz w:val="28"/>
          <w:szCs w:val="28"/>
        </w:rPr>
      </w:pPr>
      <w:r w:rsidRPr="001A1156">
        <w:rPr>
          <w:noProof/>
          <w:spacing w:val="-2"/>
          <w:sz w:val="28"/>
          <w:szCs w:val="28"/>
        </w:rPr>
        <w:t xml:space="preserve">Необходимым условием для </w:t>
      </w:r>
      <w:r w:rsidRPr="001A1156">
        <w:rPr>
          <w:noProof/>
          <w:spacing w:val="-4"/>
          <w:sz w:val="28"/>
          <w:szCs w:val="28"/>
        </w:rPr>
        <w:t>развития плесеней является вла</w:t>
      </w:r>
      <w:r w:rsidRPr="001A1156">
        <w:rPr>
          <w:noProof/>
          <w:sz w:val="28"/>
          <w:szCs w:val="28"/>
        </w:rPr>
        <w:t xml:space="preserve">га. При отсутствии свободной </w:t>
      </w:r>
      <w:r w:rsidRPr="001A1156">
        <w:rPr>
          <w:noProof/>
          <w:spacing w:val="-8"/>
          <w:sz w:val="28"/>
          <w:szCs w:val="28"/>
        </w:rPr>
        <w:t xml:space="preserve">влаги в зерне микроорганизмы не </w:t>
      </w:r>
      <w:r w:rsidRPr="001A1156">
        <w:rPr>
          <w:noProof/>
          <w:sz w:val="28"/>
          <w:szCs w:val="28"/>
        </w:rPr>
        <w:t>развиваются.</w:t>
      </w:r>
    </w:p>
    <w:p w14:paraId="6F37D84F" w14:textId="77777777" w:rsidR="00A67AEB" w:rsidRPr="001A1156" w:rsidRDefault="00A67AEB" w:rsidP="00A67AEB">
      <w:pPr>
        <w:shd w:val="clear" w:color="auto" w:fill="FFFFFF"/>
        <w:jc w:val="both"/>
        <w:rPr>
          <w:sz w:val="28"/>
          <w:szCs w:val="28"/>
        </w:rPr>
      </w:pPr>
      <w:r w:rsidRPr="001A1156">
        <w:rPr>
          <w:noProof/>
          <w:spacing w:val="-9"/>
          <w:sz w:val="28"/>
          <w:szCs w:val="28"/>
        </w:rPr>
        <w:t xml:space="preserve">Вторым фактором, влияющим </w:t>
      </w:r>
      <w:r w:rsidRPr="001A1156">
        <w:rPr>
          <w:noProof/>
          <w:spacing w:val="-7"/>
          <w:sz w:val="28"/>
          <w:szCs w:val="28"/>
        </w:rPr>
        <w:t>на развитие микрофлоры, являет</w:t>
      </w:r>
      <w:r w:rsidRPr="001A1156">
        <w:rPr>
          <w:noProof/>
          <w:spacing w:val="-2"/>
          <w:sz w:val="28"/>
          <w:szCs w:val="28"/>
        </w:rPr>
        <w:t xml:space="preserve">ся температура. Благоприятная </w:t>
      </w:r>
      <w:r w:rsidRPr="001A1156">
        <w:rPr>
          <w:noProof/>
          <w:spacing w:val="-7"/>
          <w:sz w:val="28"/>
          <w:szCs w:val="28"/>
        </w:rPr>
        <w:t>температура для развития микро</w:t>
      </w:r>
      <w:r w:rsidRPr="001A1156">
        <w:rPr>
          <w:noProof/>
          <w:spacing w:val="-8"/>
          <w:sz w:val="28"/>
          <w:szCs w:val="28"/>
        </w:rPr>
        <w:t xml:space="preserve">организмов находится в пределах </w:t>
      </w:r>
      <w:r w:rsidRPr="001A1156">
        <w:rPr>
          <w:noProof/>
          <w:sz w:val="28"/>
          <w:szCs w:val="28"/>
        </w:rPr>
        <w:t>от 5 до 45°С.</w:t>
      </w:r>
    </w:p>
    <w:p w14:paraId="4C7231FB" w14:textId="77777777" w:rsidR="00A67AEB" w:rsidRPr="001A1156" w:rsidRDefault="00A67AEB" w:rsidP="00A67AEB">
      <w:pPr>
        <w:shd w:val="clear" w:color="auto" w:fill="FFFFFF"/>
        <w:jc w:val="both"/>
        <w:rPr>
          <w:sz w:val="28"/>
          <w:szCs w:val="28"/>
        </w:rPr>
      </w:pPr>
      <w:r w:rsidRPr="001A1156">
        <w:rPr>
          <w:noProof/>
          <w:spacing w:val="-9"/>
          <w:sz w:val="28"/>
          <w:szCs w:val="28"/>
        </w:rPr>
        <w:t>Доступ кислорода в межзерно</w:t>
      </w:r>
      <w:r w:rsidRPr="001A1156">
        <w:rPr>
          <w:noProof/>
          <w:spacing w:val="-8"/>
          <w:sz w:val="28"/>
          <w:szCs w:val="28"/>
        </w:rPr>
        <w:t>вые пространства и наличие трав</w:t>
      </w:r>
      <w:r w:rsidRPr="001A1156">
        <w:rPr>
          <w:noProof/>
          <w:spacing w:val="-7"/>
          <w:sz w:val="28"/>
          <w:szCs w:val="28"/>
        </w:rPr>
        <w:t xml:space="preserve">мированного зерна существенно </w:t>
      </w:r>
      <w:r w:rsidRPr="001A1156">
        <w:rPr>
          <w:noProof/>
          <w:spacing w:val="-4"/>
          <w:sz w:val="28"/>
          <w:szCs w:val="28"/>
        </w:rPr>
        <w:t>влияют на развитие микроорга</w:t>
      </w:r>
      <w:r w:rsidRPr="001A1156">
        <w:rPr>
          <w:noProof/>
          <w:spacing w:val="-9"/>
          <w:sz w:val="28"/>
          <w:szCs w:val="28"/>
        </w:rPr>
        <w:t>низмов. Оболочки защищают зер</w:t>
      </w:r>
      <w:r w:rsidRPr="001A1156">
        <w:rPr>
          <w:noProof/>
          <w:spacing w:val="-7"/>
          <w:sz w:val="28"/>
          <w:szCs w:val="28"/>
        </w:rPr>
        <w:t>но от воздействия микроорганиз</w:t>
      </w:r>
      <w:r w:rsidRPr="001A1156">
        <w:rPr>
          <w:noProof/>
          <w:spacing w:val="-6"/>
          <w:sz w:val="28"/>
          <w:szCs w:val="28"/>
        </w:rPr>
        <w:t xml:space="preserve">мов, значительная часть которых </w:t>
      </w:r>
      <w:r w:rsidRPr="001A1156">
        <w:rPr>
          <w:noProof/>
          <w:spacing w:val="-2"/>
          <w:sz w:val="28"/>
          <w:szCs w:val="28"/>
        </w:rPr>
        <w:t>не может их разрушить и полу</w:t>
      </w:r>
      <w:r w:rsidRPr="001A1156">
        <w:rPr>
          <w:noProof/>
          <w:spacing w:val="-1"/>
          <w:sz w:val="28"/>
          <w:szCs w:val="28"/>
        </w:rPr>
        <w:t>чить для своего развития пита</w:t>
      </w:r>
      <w:r w:rsidRPr="001A1156">
        <w:rPr>
          <w:noProof/>
          <w:spacing w:val="-6"/>
          <w:sz w:val="28"/>
          <w:szCs w:val="28"/>
        </w:rPr>
        <w:t xml:space="preserve">тельные вещества. Но как только </w:t>
      </w:r>
      <w:r w:rsidRPr="001A1156">
        <w:rPr>
          <w:noProof/>
          <w:spacing w:val="-10"/>
          <w:sz w:val="28"/>
          <w:szCs w:val="28"/>
        </w:rPr>
        <w:t>в зерне появляются трещины, ого</w:t>
      </w:r>
      <w:r w:rsidRPr="001A1156">
        <w:rPr>
          <w:noProof/>
          <w:spacing w:val="-2"/>
          <w:sz w:val="28"/>
          <w:szCs w:val="28"/>
        </w:rPr>
        <w:t xml:space="preserve">ленные участки эндосперма, то </w:t>
      </w:r>
      <w:r w:rsidRPr="001A1156">
        <w:rPr>
          <w:noProof/>
          <w:spacing w:val="-8"/>
          <w:sz w:val="28"/>
          <w:szCs w:val="28"/>
        </w:rPr>
        <w:t>при наличии определенной влаж</w:t>
      </w:r>
      <w:r w:rsidRPr="001A1156">
        <w:rPr>
          <w:noProof/>
          <w:spacing w:val="-9"/>
          <w:sz w:val="28"/>
          <w:szCs w:val="28"/>
        </w:rPr>
        <w:t xml:space="preserve">ности микроорганизмы начинают </w:t>
      </w:r>
      <w:r w:rsidRPr="001A1156">
        <w:rPr>
          <w:noProof/>
          <w:spacing w:val="-8"/>
          <w:sz w:val="28"/>
          <w:szCs w:val="28"/>
        </w:rPr>
        <w:t>в них быстро развиваться и в про</w:t>
      </w:r>
      <w:r w:rsidRPr="001A1156">
        <w:rPr>
          <w:noProof/>
          <w:spacing w:val="-4"/>
          <w:sz w:val="28"/>
          <w:szCs w:val="28"/>
        </w:rPr>
        <w:t>цессе своего развития могут по</w:t>
      </w:r>
      <w:r w:rsidRPr="001A1156">
        <w:rPr>
          <w:noProof/>
          <w:sz w:val="28"/>
          <w:szCs w:val="28"/>
        </w:rPr>
        <w:t>губить зерно.</w:t>
      </w:r>
    </w:p>
    <w:p w14:paraId="53F44E83" w14:textId="77777777" w:rsidR="00A67AEB" w:rsidRPr="001A1156" w:rsidRDefault="00A67AEB" w:rsidP="00A67AEB">
      <w:pPr>
        <w:shd w:val="clear" w:color="auto" w:fill="FFFFFF"/>
        <w:jc w:val="both"/>
        <w:rPr>
          <w:sz w:val="28"/>
          <w:szCs w:val="28"/>
        </w:rPr>
      </w:pPr>
      <w:r w:rsidRPr="001A1156">
        <w:rPr>
          <w:noProof/>
          <w:spacing w:val="-2"/>
          <w:sz w:val="28"/>
          <w:szCs w:val="28"/>
        </w:rPr>
        <w:t xml:space="preserve">Таким образом, воздействие </w:t>
      </w:r>
      <w:r w:rsidRPr="001A1156">
        <w:rPr>
          <w:noProof/>
          <w:spacing w:val="-1"/>
          <w:sz w:val="28"/>
          <w:szCs w:val="28"/>
        </w:rPr>
        <w:t xml:space="preserve">микроорганизмов на состояние </w:t>
      </w:r>
      <w:r w:rsidRPr="001A1156">
        <w:rPr>
          <w:noProof/>
          <w:sz w:val="28"/>
          <w:szCs w:val="28"/>
        </w:rPr>
        <w:t xml:space="preserve">и свойства зерновой массы </w:t>
      </w:r>
      <w:r w:rsidRPr="001A1156">
        <w:rPr>
          <w:noProof/>
          <w:spacing w:val="-2"/>
          <w:sz w:val="28"/>
          <w:szCs w:val="28"/>
        </w:rPr>
        <w:t>проявляется в следующих фор</w:t>
      </w:r>
      <w:r w:rsidRPr="001A1156">
        <w:rPr>
          <w:noProof/>
          <w:sz w:val="28"/>
          <w:szCs w:val="28"/>
        </w:rPr>
        <w:t>мах:</w:t>
      </w:r>
    </w:p>
    <w:p w14:paraId="5E74D9BF" w14:textId="77777777" w:rsidR="00A67AEB" w:rsidRPr="001A1156" w:rsidRDefault="00A67AEB" w:rsidP="009228AC">
      <w:pPr>
        <w:widowControl w:val="0"/>
        <w:numPr>
          <w:ilvl w:val="0"/>
          <w:numId w:val="120"/>
        </w:numPr>
        <w:shd w:val="clear" w:color="auto" w:fill="FFFFFF"/>
        <w:tabs>
          <w:tab w:val="left" w:pos="292"/>
        </w:tabs>
        <w:autoSpaceDE w:val="0"/>
        <w:autoSpaceDN w:val="0"/>
        <w:adjustRightInd w:val="0"/>
        <w:jc w:val="both"/>
        <w:rPr>
          <w:noProof/>
          <w:sz w:val="28"/>
          <w:szCs w:val="28"/>
        </w:rPr>
      </w:pPr>
      <w:r w:rsidRPr="001A1156">
        <w:rPr>
          <w:noProof/>
          <w:spacing w:val="-6"/>
          <w:sz w:val="28"/>
          <w:szCs w:val="28"/>
        </w:rPr>
        <w:t>потери партией зерна призна</w:t>
      </w:r>
      <w:r w:rsidRPr="001A1156">
        <w:rPr>
          <w:noProof/>
          <w:spacing w:val="-3"/>
          <w:sz w:val="28"/>
          <w:szCs w:val="28"/>
        </w:rPr>
        <w:t xml:space="preserve">ков свежести, т.е. изменение </w:t>
      </w:r>
      <w:r w:rsidRPr="001A1156">
        <w:rPr>
          <w:noProof/>
          <w:spacing w:val="-5"/>
          <w:sz w:val="28"/>
          <w:szCs w:val="28"/>
        </w:rPr>
        <w:t>цвета, запаха, вкуса и титруе</w:t>
      </w:r>
      <w:r w:rsidRPr="001A1156">
        <w:rPr>
          <w:noProof/>
          <w:sz w:val="28"/>
          <w:szCs w:val="28"/>
        </w:rPr>
        <w:t>мой кислотности;</w:t>
      </w:r>
    </w:p>
    <w:p w14:paraId="43D24C47" w14:textId="77777777" w:rsidR="00A67AEB" w:rsidRPr="001A1156" w:rsidRDefault="00A67AEB" w:rsidP="009228AC">
      <w:pPr>
        <w:widowControl w:val="0"/>
        <w:numPr>
          <w:ilvl w:val="0"/>
          <w:numId w:val="120"/>
        </w:numPr>
        <w:shd w:val="clear" w:color="auto" w:fill="FFFFFF"/>
        <w:tabs>
          <w:tab w:val="left" w:pos="292"/>
        </w:tabs>
        <w:autoSpaceDE w:val="0"/>
        <w:autoSpaceDN w:val="0"/>
        <w:adjustRightInd w:val="0"/>
        <w:jc w:val="both"/>
        <w:rPr>
          <w:noProof/>
          <w:sz w:val="28"/>
          <w:szCs w:val="28"/>
        </w:rPr>
      </w:pPr>
      <w:r w:rsidRPr="001A1156">
        <w:rPr>
          <w:noProof/>
          <w:spacing w:val="-4"/>
          <w:sz w:val="28"/>
          <w:szCs w:val="28"/>
        </w:rPr>
        <w:t xml:space="preserve">ухудшения технологических </w:t>
      </w:r>
      <w:r w:rsidRPr="001A1156">
        <w:rPr>
          <w:noProof/>
          <w:spacing w:val="-5"/>
          <w:sz w:val="28"/>
          <w:szCs w:val="28"/>
        </w:rPr>
        <w:t>качеств зерна (крупяных, му</w:t>
      </w:r>
      <w:r w:rsidRPr="001A1156">
        <w:rPr>
          <w:noProof/>
          <w:spacing w:val="-8"/>
          <w:sz w:val="28"/>
          <w:szCs w:val="28"/>
        </w:rPr>
        <w:t>комольных и хлебопекарных);</w:t>
      </w:r>
    </w:p>
    <w:p w14:paraId="75C51C1A" w14:textId="77777777" w:rsidR="00A67AEB" w:rsidRPr="001A1156" w:rsidRDefault="00A67AEB" w:rsidP="009228AC">
      <w:pPr>
        <w:widowControl w:val="0"/>
        <w:numPr>
          <w:ilvl w:val="0"/>
          <w:numId w:val="120"/>
        </w:numPr>
        <w:shd w:val="clear" w:color="auto" w:fill="FFFFFF"/>
        <w:tabs>
          <w:tab w:val="left" w:pos="292"/>
        </w:tabs>
        <w:autoSpaceDE w:val="0"/>
        <w:autoSpaceDN w:val="0"/>
        <w:adjustRightInd w:val="0"/>
        <w:jc w:val="both"/>
        <w:rPr>
          <w:noProof/>
          <w:sz w:val="28"/>
          <w:szCs w:val="28"/>
        </w:rPr>
      </w:pPr>
      <w:r w:rsidRPr="001A1156">
        <w:rPr>
          <w:noProof/>
          <w:spacing w:val="-4"/>
          <w:sz w:val="28"/>
          <w:szCs w:val="28"/>
        </w:rPr>
        <w:t>снижения посевных и товар</w:t>
      </w:r>
      <w:r w:rsidRPr="001A1156">
        <w:rPr>
          <w:noProof/>
          <w:sz w:val="28"/>
          <w:szCs w:val="28"/>
        </w:rPr>
        <w:t xml:space="preserve">ных качеств зерна в связи с </w:t>
      </w:r>
      <w:r w:rsidRPr="001A1156">
        <w:rPr>
          <w:noProof/>
          <w:spacing w:val="-4"/>
          <w:sz w:val="28"/>
          <w:szCs w:val="28"/>
        </w:rPr>
        <w:t>поражением его зародышей;</w:t>
      </w:r>
    </w:p>
    <w:p w14:paraId="25D40942" w14:textId="77777777" w:rsidR="00A67AEB" w:rsidRPr="001A1156" w:rsidRDefault="00A67AEB" w:rsidP="009228AC">
      <w:pPr>
        <w:widowControl w:val="0"/>
        <w:numPr>
          <w:ilvl w:val="0"/>
          <w:numId w:val="120"/>
        </w:numPr>
        <w:shd w:val="clear" w:color="auto" w:fill="FFFFFF"/>
        <w:tabs>
          <w:tab w:val="left" w:pos="292"/>
        </w:tabs>
        <w:autoSpaceDE w:val="0"/>
        <w:autoSpaceDN w:val="0"/>
        <w:adjustRightInd w:val="0"/>
        <w:jc w:val="both"/>
        <w:rPr>
          <w:noProof/>
          <w:sz w:val="28"/>
          <w:szCs w:val="28"/>
        </w:rPr>
      </w:pPr>
      <w:r w:rsidRPr="001A1156">
        <w:rPr>
          <w:noProof/>
          <w:spacing w:val="-4"/>
          <w:sz w:val="28"/>
          <w:szCs w:val="28"/>
        </w:rPr>
        <w:t>приобретения зерном токси</w:t>
      </w:r>
      <w:r w:rsidRPr="001A1156">
        <w:rPr>
          <w:noProof/>
          <w:sz w:val="28"/>
          <w:szCs w:val="28"/>
        </w:rPr>
        <w:t>ческих свойств;</w:t>
      </w:r>
    </w:p>
    <w:p w14:paraId="5273ED89" w14:textId="77777777" w:rsidR="00A67AEB" w:rsidRPr="001A1156" w:rsidRDefault="00A67AEB" w:rsidP="009228AC">
      <w:pPr>
        <w:widowControl w:val="0"/>
        <w:numPr>
          <w:ilvl w:val="0"/>
          <w:numId w:val="120"/>
        </w:numPr>
        <w:shd w:val="clear" w:color="auto" w:fill="FFFFFF"/>
        <w:tabs>
          <w:tab w:val="left" w:pos="292"/>
        </w:tabs>
        <w:autoSpaceDE w:val="0"/>
        <w:autoSpaceDN w:val="0"/>
        <w:adjustRightInd w:val="0"/>
        <w:jc w:val="both"/>
        <w:rPr>
          <w:noProof/>
          <w:sz w:val="28"/>
          <w:szCs w:val="28"/>
        </w:rPr>
      </w:pPr>
      <w:r w:rsidRPr="001A1156">
        <w:rPr>
          <w:noProof/>
          <w:spacing w:val="-1"/>
          <w:sz w:val="28"/>
          <w:szCs w:val="28"/>
        </w:rPr>
        <w:t xml:space="preserve">образования и накопления в </w:t>
      </w:r>
      <w:r w:rsidRPr="001A1156">
        <w:rPr>
          <w:noProof/>
          <w:spacing w:val="-7"/>
          <w:sz w:val="28"/>
          <w:szCs w:val="28"/>
        </w:rPr>
        <w:t xml:space="preserve">зерновой массе значительного </w:t>
      </w:r>
      <w:r w:rsidRPr="001A1156">
        <w:rPr>
          <w:noProof/>
          <w:sz w:val="28"/>
          <w:szCs w:val="28"/>
        </w:rPr>
        <w:t>количества тепла;</w:t>
      </w:r>
    </w:p>
    <w:p w14:paraId="446C8254" w14:textId="77777777" w:rsidR="00A67AEB" w:rsidRPr="001A1156" w:rsidRDefault="00A67AEB" w:rsidP="009228AC">
      <w:pPr>
        <w:widowControl w:val="0"/>
        <w:numPr>
          <w:ilvl w:val="0"/>
          <w:numId w:val="120"/>
        </w:numPr>
        <w:shd w:val="clear" w:color="auto" w:fill="FFFFFF"/>
        <w:tabs>
          <w:tab w:val="left" w:pos="292"/>
        </w:tabs>
        <w:autoSpaceDE w:val="0"/>
        <w:autoSpaceDN w:val="0"/>
        <w:adjustRightInd w:val="0"/>
        <w:jc w:val="both"/>
        <w:rPr>
          <w:sz w:val="28"/>
          <w:szCs w:val="28"/>
        </w:rPr>
      </w:pPr>
      <w:r w:rsidRPr="001A1156">
        <w:rPr>
          <w:noProof/>
          <w:spacing w:val="-2"/>
          <w:sz w:val="28"/>
          <w:szCs w:val="28"/>
        </w:rPr>
        <w:t>потери в массе сухого веще</w:t>
      </w:r>
      <w:r w:rsidRPr="001A1156">
        <w:rPr>
          <w:noProof/>
          <w:sz w:val="28"/>
          <w:szCs w:val="28"/>
        </w:rPr>
        <w:t>ства зерна.</w:t>
      </w:r>
      <w:r w:rsidRPr="001A1156">
        <w:rPr>
          <w:b/>
          <w:bCs/>
          <w:noProof/>
          <w:spacing w:val="-10"/>
          <w:sz w:val="28"/>
          <w:szCs w:val="28"/>
        </w:rPr>
        <w:t xml:space="preserve"> </w:t>
      </w:r>
    </w:p>
    <w:p w14:paraId="11D09707" w14:textId="77777777" w:rsidR="00A67AEB" w:rsidRDefault="00A67AEB" w:rsidP="00A67AEB">
      <w:pPr>
        <w:jc w:val="both"/>
        <w:rPr>
          <w:sz w:val="28"/>
          <w:szCs w:val="28"/>
        </w:rPr>
      </w:pPr>
      <w:r>
        <w:rPr>
          <w:sz w:val="28"/>
          <w:szCs w:val="28"/>
        </w:rPr>
        <w:t xml:space="preserve">     </w:t>
      </w:r>
      <w:r w:rsidRPr="003A2F5B">
        <w:rPr>
          <w:b/>
          <w:sz w:val="28"/>
          <w:szCs w:val="28"/>
        </w:rPr>
        <w:t>Вопросы самоконтроля</w:t>
      </w:r>
      <w:r>
        <w:rPr>
          <w:sz w:val="28"/>
          <w:szCs w:val="28"/>
        </w:rPr>
        <w:t>:</w:t>
      </w:r>
    </w:p>
    <w:p w14:paraId="0A3E981A" w14:textId="77777777" w:rsidR="00A67AEB" w:rsidRPr="001A1156" w:rsidRDefault="00A67AEB" w:rsidP="00A67AEB">
      <w:pPr>
        <w:jc w:val="both"/>
        <w:rPr>
          <w:noProof/>
          <w:spacing w:val="-1"/>
          <w:sz w:val="28"/>
          <w:szCs w:val="28"/>
        </w:rPr>
      </w:pPr>
      <w:r w:rsidRPr="001A1156">
        <w:rPr>
          <w:sz w:val="28"/>
          <w:szCs w:val="28"/>
        </w:rPr>
        <w:t>1.</w:t>
      </w:r>
      <w:r w:rsidRPr="001A1156">
        <w:rPr>
          <w:i/>
          <w:sz w:val="28"/>
          <w:szCs w:val="28"/>
        </w:rPr>
        <w:t xml:space="preserve"> </w:t>
      </w:r>
      <w:r w:rsidRPr="001A1156">
        <w:rPr>
          <w:sz w:val="28"/>
          <w:szCs w:val="28"/>
        </w:rPr>
        <w:t>Н</w:t>
      </w:r>
      <w:r w:rsidRPr="001A1156">
        <w:rPr>
          <w:noProof/>
          <w:spacing w:val="-2"/>
          <w:sz w:val="28"/>
          <w:szCs w:val="28"/>
        </w:rPr>
        <w:t xml:space="preserve">еблагоприятные </w:t>
      </w:r>
      <w:r w:rsidRPr="001A1156">
        <w:rPr>
          <w:noProof/>
          <w:spacing w:val="-3"/>
          <w:sz w:val="28"/>
          <w:szCs w:val="28"/>
        </w:rPr>
        <w:t>процессы, происходящие с зер</w:t>
      </w:r>
      <w:r w:rsidRPr="001A1156">
        <w:rPr>
          <w:noProof/>
          <w:spacing w:val="-1"/>
          <w:sz w:val="28"/>
          <w:szCs w:val="28"/>
        </w:rPr>
        <w:t>ном при хранении</w:t>
      </w:r>
      <w:r>
        <w:rPr>
          <w:noProof/>
          <w:spacing w:val="-1"/>
          <w:sz w:val="28"/>
          <w:szCs w:val="28"/>
        </w:rPr>
        <w:t>.</w:t>
      </w:r>
    </w:p>
    <w:p w14:paraId="1E5DC589" w14:textId="77777777" w:rsidR="00A67AEB" w:rsidRPr="001A1156" w:rsidRDefault="00A67AEB" w:rsidP="00A67AEB">
      <w:pPr>
        <w:jc w:val="both"/>
        <w:rPr>
          <w:sz w:val="28"/>
          <w:szCs w:val="28"/>
        </w:rPr>
      </w:pPr>
      <w:r>
        <w:rPr>
          <w:noProof/>
          <w:spacing w:val="-9"/>
          <w:sz w:val="28"/>
          <w:szCs w:val="28"/>
        </w:rPr>
        <w:t>2.Фактором, влияющие</w:t>
      </w:r>
      <w:r w:rsidRPr="001A1156">
        <w:rPr>
          <w:noProof/>
          <w:spacing w:val="-9"/>
          <w:sz w:val="28"/>
          <w:szCs w:val="28"/>
        </w:rPr>
        <w:t xml:space="preserve"> </w:t>
      </w:r>
      <w:r w:rsidRPr="001A1156">
        <w:rPr>
          <w:noProof/>
          <w:spacing w:val="-7"/>
          <w:sz w:val="28"/>
          <w:szCs w:val="28"/>
        </w:rPr>
        <w:t>на развитие микрофлоры</w:t>
      </w:r>
      <w:r w:rsidRPr="001A1156">
        <w:rPr>
          <w:sz w:val="28"/>
          <w:szCs w:val="28"/>
        </w:rPr>
        <w:t>.</w:t>
      </w:r>
    </w:p>
    <w:p w14:paraId="0E6FD311" w14:textId="77777777" w:rsidR="00A67AEB" w:rsidRDefault="00A67AEB" w:rsidP="00A67AEB">
      <w:pPr>
        <w:shd w:val="clear" w:color="auto" w:fill="FFFFFF"/>
        <w:tabs>
          <w:tab w:val="left" w:pos="292"/>
        </w:tabs>
        <w:jc w:val="both"/>
        <w:rPr>
          <w:noProof/>
          <w:spacing w:val="-4"/>
          <w:sz w:val="28"/>
          <w:szCs w:val="28"/>
        </w:rPr>
      </w:pPr>
      <w:r w:rsidRPr="001A1156">
        <w:rPr>
          <w:noProof/>
          <w:spacing w:val="-4"/>
          <w:sz w:val="28"/>
          <w:szCs w:val="28"/>
        </w:rPr>
        <w:t>3.Снижения посевных и товар</w:t>
      </w:r>
      <w:r w:rsidRPr="001A1156">
        <w:rPr>
          <w:noProof/>
          <w:sz w:val="28"/>
          <w:szCs w:val="28"/>
        </w:rPr>
        <w:t xml:space="preserve">ных качеств зерна в связи с </w:t>
      </w:r>
      <w:r w:rsidRPr="001A1156">
        <w:rPr>
          <w:noProof/>
          <w:spacing w:val="-4"/>
          <w:sz w:val="28"/>
          <w:szCs w:val="28"/>
        </w:rPr>
        <w:t>поражением его зародышей</w:t>
      </w:r>
      <w:r>
        <w:rPr>
          <w:noProof/>
          <w:spacing w:val="-4"/>
          <w:sz w:val="28"/>
          <w:szCs w:val="28"/>
        </w:rPr>
        <w:t>.</w:t>
      </w:r>
    </w:p>
    <w:p w14:paraId="7300F2CA" w14:textId="77777777" w:rsidR="00A67AEB" w:rsidRDefault="00A67AEB" w:rsidP="00A67AEB">
      <w:pPr>
        <w:shd w:val="clear" w:color="auto" w:fill="FFFFFF"/>
        <w:tabs>
          <w:tab w:val="left" w:pos="292"/>
        </w:tabs>
        <w:jc w:val="both"/>
        <w:rPr>
          <w:noProof/>
          <w:sz w:val="28"/>
          <w:szCs w:val="28"/>
        </w:rPr>
      </w:pPr>
      <w:r w:rsidRPr="001A1156">
        <w:rPr>
          <w:noProof/>
          <w:spacing w:val="-4"/>
          <w:sz w:val="28"/>
          <w:szCs w:val="28"/>
        </w:rPr>
        <w:t>4. Приобретения зерном токси</w:t>
      </w:r>
      <w:r>
        <w:rPr>
          <w:noProof/>
          <w:sz w:val="28"/>
          <w:szCs w:val="28"/>
        </w:rPr>
        <w:t>ческих свойств.</w:t>
      </w:r>
    </w:p>
    <w:p w14:paraId="066F1165" w14:textId="77777777" w:rsidR="00A67AEB" w:rsidRPr="001A1156" w:rsidRDefault="00A67AEB" w:rsidP="00A67AEB">
      <w:pPr>
        <w:shd w:val="clear" w:color="auto" w:fill="FFFFFF"/>
        <w:tabs>
          <w:tab w:val="left" w:pos="292"/>
        </w:tabs>
        <w:jc w:val="both"/>
        <w:rPr>
          <w:noProof/>
          <w:sz w:val="28"/>
          <w:szCs w:val="28"/>
        </w:rPr>
      </w:pPr>
    </w:p>
    <w:p w14:paraId="6DFAF348" w14:textId="0CA8C0FF"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lang w:val="kk-KZ"/>
        </w:rPr>
        <w:t xml:space="preserve"> </w:t>
      </w:r>
    </w:p>
    <w:p w14:paraId="6E05DC34" w14:textId="77777777" w:rsidR="00C62F42" w:rsidRPr="00C62F42" w:rsidRDefault="00A67AEB" w:rsidP="00A67AEB">
      <w:pPr>
        <w:shd w:val="clear" w:color="auto" w:fill="FFFFFF"/>
        <w:ind w:left="5" w:firstLine="336"/>
        <w:jc w:val="center"/>
        <w:rPr>
          <w:sz w:val="28"/>
          <w:szCs w:val="28"/>
        </w:rPr>
      </w:pPr>
      <w:r>
        <w:rPr>
          <w:b/>
          <w:bCs/>
          <w:color w:val="000000"/>
          <w:sz w:val="28"/>
          <w:szCs w:val="28"/>
        </w:rPr>
        <w:t xml:space="preserve">Тема: </w:t>
      </w:r>
      <w:r w:rsidR="00C62F42" w:rsidRPr="00C62F42">
        <w:rPr>
          <w:sz w:val="28"/>
          <w:szCs w:val="28"/>
        </w:rPr>
        <w:t>Агротехнические приемы повышающие посевные качества семян.</w:t>
      </w:r>
    </w:p>
    <w:p w14:paraId="630617F7" w14:textId="0D40122C" w:rsidR="00A67AEB" w:rsidRDefault="00A67AEB" w:rsidP="00A67AEB">
      <w:pPr>
        <w:shd w:val="clear" w:color="auto" w:fill="FFFFFF"/>
        <w:ind w:left="5" w:firstLine="336"/>
        <w:jc w:val="center"/>
        <w:rPr>
          <w:color w:val="000000"/>
          <w:spacing w:val="1"/>
          <w:sz w:val="28"/>
          <w:szCs w:val="28"/>
        </w:rPr>
      </w:pPr>
      <w:r>
        <w:rPr>
          <w:bCs/>
          <w:sz w:val="28"/>
          <w:szCs w:val="28"/>
        </w:rPr>
        <w:t>Цель занятия</w:t>
      </w:r>
      <w:r>
        <w:rPr>
          <w:bCs/>
          <w:sz w:val="28"/>
          <w:szCs w:val="28"/>
          <w:lang w:val="kk-KZ"/>
        </w:rPr>
        <w:t xml:space="preserve"> </w:t>
      </w:r>
      <w:r>
        <w:rPr>
          <w:bCs/>
          <w:sz w:val="28"/>
          <w:szCs w:val="28"/>
        </w:rPr>
        <w:t>-</w:t>
      </w:r>
      <w:r>
        <w:rPr>
          <w:bCs/>
          <w:sz w:val="28"/>
          <w:szCs w:val="28"/>
          <w:lang w:val="kk-KZ"/>
        </w:rPr>
        <w:t xml:space="preserve"> </w:t>
      </w:r>
      <w:r>
        <w:rPr>
          <w:bCs/>
          <w:sz w:val="28"/>
          <w:szCs w:val="28"/>
        </w:rPr>
        <w:t>изучить мероприятия по подготовке семян</w:t>
      </w:r>
    </w:p>
    <w:p w14:paraId="7BD23831" w14:textId="77777777" w:rsidR="00A67AEB" w:rsidRDefault="00A67AEB" w:rsidP="00A67AEB">
      <w:pPr>
        <w:rPr>
          <w:sz w:val="28"/>
          <w:szCs w:val="28"/>
        </w:rPr>
      </w:pPr>
      <w:r>
        <w:rPr>
          <w:sz w:val="28"/>
          <w:szCs w:val="28"/>
        </w:rPr>
        <w:t>Задание: Составить конспект по вопросам</w:t>
      </w:r>
    </w:p>
    <w:p w14:paraId="4AC2AB5B" w14:textId="77777777" w:rsidR="00A67AEB" w:rsidRDefault="00A67AEB" w:rsidP="009228AC">
      <w:pPr>
        <w:widowControl w:val="0"/>
        <w:numPr>
          <w:ilvl w:val="0"/>
          <w:numId w:val="116"/>
        </w:numPr>
        <w:autoSpaceDE w:val="0"/>
        <w:autoSpaceDN w:val="0"/>
        <w:adjustRightInd w:val="0"/>
        <w:rPr>
          <w:color w:val="000000"/>
          <w:spacing w:val="7"/>
          <w:sz w:val="28"/>
          <w:szCs w:val="28"/>
        </w:rPr>
      </w:pPr>
      <w:r>
        <w:rPr>
          <w:color w:val="000000"/>
          <w:spacing w:val="1"/>
          <w:sz w:val="28"/>
          <w:szCs w:val="28"/>
        </w:rPr>
        <w:t xml:space="preserve">Изменение посевных качеств при </w:t>
      </w:r>
      <w:r w:rsidRPr="001A1156">
        <w:rPr>
          <w:color w:val="000000"/>
          <w:spacing w:val="1"/>
          <w:sz w:val="28"/>
          <w:szCs w:val="28"/>
        </w:rPr>
        <w:t>воздушно-</w:t>
      </w:r>
      <w:r w:rsidRPr="001A1156">
        <w:rPr>
          <w:color w:val="000000"/>
          <w:spacing w:val="7"/>
          <w:sz w:val="28"/>
          <w:szCs w:val="28"/>
        </w:rPr>
        <w:t>теплово</w:t>
      </w:r>
      <w:r>
        <w:rPr>
          <w:color w:val="000000"/>
          <w:spacing w:val="7"/>
          <w:sz w:val="28"/>
          <w:szCs w:val="28"/>
        </w:rPr>
        <w:t>м</w:t>
      </w:r>
      <w:r w:rsidRPr="001A1156">
        <w:rPr>
          <w:color w:val="000000"/>
          <w:spacing w:val="7"/>
          <w:sz w:val="28"/>
          <w:szCs w:val="28"/>
        </w:rPr>
        <w:t xml:space="preserve"> обогрев</w:t>
      </w:r>
      <w:r>
        <w:rPr>
          <w:color w:val="000000"/>
          <w:spacing w:val="7"/>
          <w:sz w:val="28"/>
          <w:szCs w:val="28"/>
        </w:rPr>
        <w:t>е</w:t>
      </w:r>
    </w:p>
    <w:p w14:paraId="2934B021" w14:textId="77777777" w:rsidR="00A67AEB" w:rsidRPr="00DF5638" w:rsidRDefault="00A67AEB" w:rsidP="009228AC">
      <w:pPr>
        <w:widowControl w:val="0"/>
        <w:numPr>
          <w:ilvl w:val="0"/>
          <w:numId w:val="116"/>
        </w:numPr>
        <w:autoSpaceDE w:val="0"/>
        <w:autoSpaceDN w:val="0"/>
        <w:adjustRightInd w:val="0"/>
        <w:rPr>
          <w:sz w:val="28"/>
          <w:szCs w:val="28"/>
        </w:rPr>
      </w:pPr>
      <w:r>
        <w:rPr>
          <w:color w:val="000000"/>
          <w:spacing w:val="7"/>
          <w:sz w:val="28"/>
          <w:szCs w:val="28"/>
        </w:rPr>
        <w:t>Особенности проведения очистки семян</w:t>
      </w:r>
    </w:p>
    <w:p w14:paraId="6555B54E" w14:textId="77777777" w:rsidR="00A67AEB" w:rsidRDefault="00A67AEB" w:rsidP="009228AC">
      <w:pPr>
        <w:widowControl w:val="0"/>
        <w:numPr>
          <w:ilvl w:val="0"/>
          <w:numId w:val="116"/>
        </w:numPr>
        <w:autoSpaceDE w:val="0"/>
        <w:autoSpaceDN w:val="0"/>
        <w:adjustRightInd w:val="0"/>
        <w:rPr>
          <w:sz w:val="28"/>
          <w:szCs w:val="28"/>
        </w:rPr>
      </w:pPr>
      <w:r>
        <w:rPr>
          <w:color w:val="000000"/>
          <w:spacing w:val="7"/>
          <w:sz w:val="28"/>
          <w:szCs w:val="28"/>
        </w:rPr>
        <w:t xml:space="preserve">Для каких семян используют </w:t>
      </w:r>
      <w:proofErr w:type="spellStart"/>
      <w:r>
        <w:rPr>
          <w:color w:val="000000"/>
          <w:spacing w:val="7"/>
          <w:sz w:val="28"/>
          <w:szCs w:val="28"/>
        </w:rPr>
        <w:t>элекромагнитные</w:t>
      </w:r>
      <w:proofErr w:type="spellEnd"/>
      <w:r>
        <w:rPr>
          <w:color w:val="000000"/>
          <w:spacing w:val="7"/>
          <w:sz w:val="28"/>
          <w:szCs w:val="28"/>
        </w:rPr>
        <w:t xml:space="preserve"> машины</w:t>
      </w:r>
    </w:p>
    <w:p w14:paraId="241970F1"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xml:space="preserve">  Сдача работ по заданию 13</w:t>
      </w:r>
      <w:r w:rsidRPr="001A1156">
        <w:rPr>
          <w:sz w:val="28"/>
          <w:szCs w:val="28"/>
        </w:rPr>
        <w:t>.</w:t>
      </w:r>
    </w:p>
    <w:p w14:paraId="7F0E8DD6" w14:textId="77777777" w:rsidR="00A67AEB" w:rsidRPr="001A1156" w:rsidRDefault="00A67AEB" w:rsidP="00A67AEB">
      <w:pPr>
        <w:shd w:val="clear" w:color="auto" w:fill="FFFFFF"/>
        <w:ind w:left="5"/>
        <w:rPr>
          <w:b/>
          <w:bCs/>
          <w:sz w:val="28"/>
          <w:szCs w:val="28"/>
        </w:rPr>
      </w:pPr>
      <w:r w:rsidRPr="001A1156">
        <w:rPr>
          <w:b/>
          <w:bCs/>
          <w:color w:val="000000"/>
          <w:spacing w:val="1"/>
          <w:sz w:val="28"/>
          <w:szCs w:val="28"/>
        </w:rPr>
        <w:lastRenderedPageBreak/>
        <w:t>СРСП  Подготовка семян к хранению и посеву</w:t>
      </w:r>
    </w:p>
    <w:p w14:paraId="6C644519" w14:textId="77777777" w:rsidR="00A67AEB" w:rsidRPr="001A1156" w:rsidRDefault="00A67AEB" w:rsidP="00A67AEB">
      <w:pPr>
        <w:shd w:val="clear" w:color="auto" w:fill="FFFFFF"/>
        <w:ind w:left="14" w:right="14" w:firstLine="326"/>
        <w:jc w:val="both"/>
        <w:rPr>
          <w:sz w:val="28"/>
          <w:szCs w:val="28"/>
        </w:rPr>
      </w:pPr>
      <w:r w:rsidRPr="001A1156">
        <w:rPr>
          <w:color w:val="000000"/>
          <w:spacing w:val="5"/>
          <w:sz w:val="28"/>
          <w:szCs w:val="28"/>
        </w:rPr>
        <w:t xml:space="preserve">Получение качественных семян — процесс длительный и сложный, он не ограничивается каким-либо одним приемом, </w:t>
      </w:r>
      <w:r w:rsidRPr="001A1156">
        <w:rPr>
          <w:color w:val="000000"/>
          <w:spacing w:val="2"/>
          <w:sz w:val="28"/>
          <w:szCs w:val="28"/>
        </w:rPr>
        <w:t>например сортированием, а предполагает целый комплекс ме</w:t>
      </w:r>
      <w:r w:rsidRPr="001A1156">
        <w:rPr>
          <w:color w:val="000000"/>
          <w:spacing w:val="2"/>
          <w:sz w:val="28"/>
          <w:szCs w:val="28"/>
        </w:rPr>
        <w:softHyphen/>
      </w:r>
      <w:r w:rsidRPr="001A1156">
        <w:rPr>
          <w:color w:val="000000"/>
          <w:spacing w:val="6"/>
          <w:sz w:val="28"/>
          <w:szCs w:val="28"/>
        </w:rPr>
        <w:t xml:space="preserve">роприятий. Хорошие семена с высокими посевными качествами </w:t>
      </w:r>
      <w:r w:rsidRPr="001A1156">
        <w:rPr>
          <w:color w:val="000000"/>
          <w:spacing w:val="11"/>
          <w:sz w:val="28"/>
          <w:szCs w:val="28"/>
        </w:rPr>
        <w:t>и урожайными свойствами создаются не на току, а в поле.</w:t>
      </w:r>
    </w:p>
    <w:p w14:paraId="5DBBC1BF" w14:textId="77777777" w:rsidR="00A67AEB" w:rsidRPr="001A1156" w:rsidRDefault="00A67AEB" w:rsidP="00A67AEB">
      <w:pPr>
        <w:shd w:val="clear" w:color="auto" w:fill="FFFFFF"/>
        <w:ind w:left="14" w:right="14" w:firstLine="322"/>
        <w:jc w:val="both"/>
        <w:rPr>
          <w:sz w:val="28"/>
          <w:szCs w:val="28"/>
        </w:rPr>
      </w:pPr>
      <w:r w:rsidRPr="001A1156">
        <w:rPr>
          <w:color w:val="000000"/>
          <w:spacing w:val="3"/>
          <w:sz w:val="28"/>
          <w:szCs w:val="28"/>
        </w:rPr>
        <w:t>Прежде всего надо вырастить на семенных участках высо</w:t>
      </w:r>
      <w:r w:rsidRPr="001A1156">
        <w:rPr>
          <w:color w:val="000000"/>
          <w:spacing w:val="3"/>
          <w:sz w:val="28"/>
          <w:szCs w:val="28"/>
        </w:rPr>
        <w:softHyphen/>
      </w:r>
      <w:r w:rsidRPr="001A1156">
        <w:rPr>
          <w:color w:val="000000"/>
          <w:spacing w:val="4"/>
          <w:sz w:val="28"/>
          <w:szCs w:val="28"/>
        </w:rPr>
        <w:t>кокачественные семена и организовать их своевременную убор</w:t>
      </w:r>
      <w:r w:rsidRPr="001A1156">
        <w:rPr>
          <w:color w:val="000000"/>
          <w:spacing w:val="4"/>
          <w:sz w:val="28"/>
          <w:szCs w:val="28"/>
        </w:rPr>
        <w:softHyphen/>
      </w:r>
      <w:r w:rsidRPr="001A1156">
        <w:rPr>
          <w:color w:val="000000"/>
          <w:spacing w:val="8"/>
          <w:sz w:val="28"/>
          <w:szCs w:val="28"/>
        </w:rPr>
        <w:t>ку, не допуская потерь. Убранные семена до засыпки на хра</w:t>
      </w:r>
      <w:r w:rsidRPr="001A1156">
        <w:rPr>
          <w:color w:val="000000"/>
          <w:spacing w:val="8"/>
          <w:sz w:val="28"/>
          <w:szCs w:val="28"/>
        </w:rPr>
        <w:softHyphen/>
        <w:t xml:space="preserve">нение должны быть очищены, просушены и отсортированы. </w:t>
      </w:r>
      <w:r w:rsidRPr="001A1156">
        <w:rPr>
          <w:color w:val="000000"/>
          <w:spacing w:val="3"/>
          <w:sz w:val="28"/>
          <w:szCs w:val="28"/>
        </w:rPr>
        <w:t>Только в таком состоянии они хорошо сохраняют посевные ка</w:t>
      </w:r>
      <w:r w:rsidRPr="001A1156">
        <w:rPr>
          <w:color w:val="000000"/>
          <w:spacing w:val="3"/>
          <w:sz w:val="28"/>
          <w:szCs w:val="28"/>
        </w:rPr>
        <w:softHyphen/>
      </w:r>
      <w:r w:rsidRPr="001A1156">
        <w:rPr>
          <w:color w:val="000000"/>
          <w:spacing w:val="6"/>
          <w:sz w:val="28"/>
          <w:szCs w:val="28"/>
        </w:rPr>
        <w:t>чества и урожайные свойства.</w:t>
      </w:r>
    </w:p>
    <w:p w14:paraId="0704AB5C" w14:textId="77777777" w:rsidR="00A67AEB" w:rsidRPr="001A1156" w:rsidRDefault="00A67AEB" w:rsidP="00A67AEB">
      <w:pPr>
        <w:shd w:val="clear" w:color="auto" w:fill="FFFFFF"/>
        <w:ind w:right="14" w:firstLine="322"/>
        <w:jc w:val="both"/>
        <w:rPr>
          <w:sz w:val="28"/>
          <w:szCs w:val="28"/>
        </w:rPr>
      </w:pPr>
      <w:r w:rsidRPr="001A1156">
        <w:rPr>
          <w:color w:val="000000"/>
          <w:spacing w:val="2"/>
          <w:sz w:val="28"/>
          <w:szCs w:val="28"/>
        </w:rPr>
        <w:t>Поступающие с поля от комбайнов семена необходимо не</w:t>
      </w:r>
      <w:r w:rsidRPr="001A1156">
        <w:rPr>
          <w:color w:val="000000"/>
          <w:spacing w:val="2"/>
          <w:sz w:val="28"/>
          <w:szCs w:val="28"/>
        </w:rPr>
        <w:softHyphen/>
      </w:r>
      <w:r w:rsidRPr="001A1156">
        <w:rPr>
          <w:color w:val="000000"/>
          <w:spacing w:val="7"/>
          <w:sz w:val="28"/>
          <w:szCs w:val="28"/>
        </w:rPr>
        <w:t xml:space="preserve">медленно очищать на току. Из вороха удаляют посторонние </w:t>
      </w:r>
      <w:r w:rsidRPr="001A1156">
        <w:rPr>
          <w:color w:val="000000"/>
          <w:spacing w:val="9"/>
          <w:sz w:val="28"/>
          <w:szCs w:val="28"/>
        </w:rPr>
        <w:t xml:space="preserve">примеси: кусочки стеблей и листьев, чешуйки, комочки земли и пыль, семена сорняков, битые зерна и др. Так как примеси </w:t>
      </w:r>
      <w:r w:rsidRPr="001A1156">
        <w:rPr>
          <w:color w:val="000000"/>
          <w:spacing w:val="3"/>
          <w:sz w:val="28"/>
          <w:szCs w:val="28"/>
        </w:rPr>
        <w:t xml:space="preserve">чаще всего имеют повышенную влажность, то при задержке с </w:t>
      </w:r>
      <w:r w:rsidRPr="001A1156">
        <w:rPr>
          <w:color w:val="000000"/>
          <w:spacing w:val="2"/>
          <w:sz w:val="28"/>
          <w:szCs w:val="28"/>
        </w:rPr>
        <w:t>очисткой ухудшаются условия хранения семян, возможно их са</w:t>
      </w:r>
      <w:r w:rsidRPr="001A1156">
        <w:rPr>
          <w:color w:val="000000"/>
          <w:spacing w:val="2"/>
          <w:sz w:val="28"/>
          <w:szCs w:val="28"/>
        </w:rPr>
        <w:softHyphen/>
      </w:r>
      <w:r w:rsidRPr="001A1156">
        <w:rPr>
          <w:color w:val="000000"/>
          <w:spacing w:val="4"/>
          <w:sz w:val="28"/>
          <w:szCs w:val="28"/>
        </w:rPr>
        <w:t>мосогревание и, как следствие, снижение всхожести. Для пер</w:t>
      </w:r>
      <w:r w:rsidRPr="001A1156">
        <w:rPr>
          <w:color w:val="000000"/>
          <w:spacing w:val="4"/>
          <w:sz w:val="28"/>
          <w:szCs w:val="28"/>
        </w:rPr>
        <w:softHyphen/>
      </w:r>
      <w:r w:rsidRPr="001A1156">
        <w:rPr>
          <w:color w:val="000000"/>
          <w:spacing w:val="10"/>
          <w:sz w:val="28"/>
          <w:szCs w:val="28"/>
        </w:rPr>
        <w:t xml:space="preserve">вичной обработки семян применяют следующие машины: </w:t>
      </w:r>
      <w:r w:rsidRPr="001A1156">
        <w:rPr>
          <w:color w:val="000000"/>
          <w:spacing w:val="4"/>
          <w:sz w:val="28"/>
          <w:szCs w:val="28"/>
        </w:rPr>
        <w:t>ОВП-20А, ЗВС-20, ЗАВ-40, ЗАВ-50 и др.</w:t>
      </w:r>
    </w:p>
    <w:p w14:paraId="592E9C45" w14:textId="77777777" w:rsidR="00A67AEB" w:rsidRPr="001A1156" w:rsidRDefault="00A67AEB" w:rsidP="00A67AEB">
      <w:pPr>
        <w:shd w:val="clear" w:color="auto" w:fill="FFFFFF"/>
        <w:ind w:left="5" w:right="14" w:firstLine="302"/>
        <w:jc w:val="both"/>
        <w:rPr>
          <w:sz w:val="28"/>
          <w:szCs w:val="28"/>
        </w:rPr>
      </w:pPr>
      <w:r w:rsidRPr="001A1156">
        <w:rPr>
          <w:color w:val="000000"/>
          <w:spacing w:val="5"/>
          <w:sz w:val="28"/>
          <w:szCs w:val="28"/>
        </w:rPr>
        <w:t>Очищенные семена должны быть просушены до кондицион</w:t>
      </w:r>
      <w:r w:rsidRPr="001A1156">
        <w:rPr>
          <w:color w:val="000000"/>
          <w:spacing w:val="5"/>
          <w:sz w:val="28"/>
          <w:szCs w:val="28"/>
        </w:rPr>
        <w:softHyphen/>
      </w:r>
      <w:r w:rsidRPr="001A1156">
        <w:rPr>
          <w:color w:val="000000"/>
          <w:spacing w:val="11"/>
          <w:sz w:val="28"/>
          <w:szCs w:val="28"/>
        </w:rPr>
        <w:t xml:space="preserve">ной влажности. Чтобы исключить возможность согревания </w:t>
      </w:r>
      <w:r w:rsidRPr="001A1156">
        <w:rPr>
          <w:color w:val="000000"/>
          <w:spacing w:val="8"/>
          <w:sz w:val="28"/>
          <w:szCs w:val="28"/>
        </w:rPr>
        <w:t xml:space="preserve">Семян и развития грибов и амбарных вредителей, в хранилище </w:t>
      </w:r>
      <w:r w:rsidRPr="001A1156">
        <w:rPr>
          <w:color w:val="000000"/>
          <w:spacing w:val="4"/>
          <w:sz w:val="28"/>
          <w:szCs w:val="28"/>
        </w:rPr>
        <w:t>засыпают только сухие семена. В южных районах зерно досу</w:t>
      </w:r>
      <w:r w:rsidRPr="001A1156">
        <w:rPr>
          <w:color w:val="000000"/>
          <w:spacing w:val="5"/>
          <w:sz w:val="28"/>
          <w:szCs w:val="28"/>
        </w:rPr>
        <w:t xml:space="preserve">шивают на открытых токах, расстилая его тонким слоем и перелопачивая. На ночь зерно собирают в бурт и накрывают </w:t>
      </w:r>
      <w:r w:rsidRPr="001A1156">
        <w:rPr>
          <w:color w:val="000000"/>
          <w:spacing w:val="2"/>
          <w:sz w:val="28"/>
          <w:szCs w:val="28"/>
        </w:rPr>
        <w:t>брезентом. В увлажненных районах зерно просушивают в спе</w:t>
      </w:r>
      <w:r w:rsidRPr="001A1156">
        <w:rPr>
          <w:color w:val="000000"/>
          <w:spacing w:val="2"/>
          <w:sz w:val="28"/>
          <w:szCs w:val="28"/>
        </w:rPr>
        <w:softHyphen/>
        <w:t xml:space="preserve">циальных зерносушилках. Хорошие результаты получают при </w:t>
      </w:r>
      <w:r w:rsidRPr="001A1156">
        <w:rPr>
          <w:color w:val="000000"/>
          <w:spacing w:val="7"/>
          <w:sz w:val="28"/>
          <w:szCs w:val="28"/>
        </w:rPr>
        <w:t>использовании для сушки семенного материала шахтных сушилок (СЗШ-16Р, ЗСШ-8) и установок активного вентилиро</w:t>
      </w:r>
      <w:r w:rsidRPr="001A1156">
        <w:rPr>
          <w:color w:val="000000"/>
          <w:spacing w:val="7"/>
          <w:sz w:val="28"/>
          <w:szCs w:val="28"/>
        </w:rPr>
        <w:softHyphen/>
      </w:r>
      <w:r w:rsidRPr="001A1156">
        <w:rPr>
          <w:color w:val="000000"/>
          <w:spacing w:val="12"/>
          <w:sz w:val="28"/>
          <w:szCs w:val="28"/>
        </w:rPr>
        <w:t xml:space="preserve">вания подогретым воздухом. Полевая всхожесть семян при </w:t>
      </w:r>
      <w:r w:rsidRPr="001A1156">
        <w:rPr>
          <w:color w:val="000000"/>
          <w:spacing w:val="19"/>
          <w:sz w:val="28"/>
          <w:szCs w:val="28"/>
        </w:rPr>
        <w:t xml:space="preserve">этом повышается на 10—15%, а урожайность — на 0,3— </w:t>
      </w:r>
      <w:r w:rsidRPr="001A1156">
        <w:rPr>
          <w:color w:val="000000"/>
          <w:spacing w:val="5"/>
          <w:sz w:val="28"/>
          <w:szCs w:val="28"/>
        </w:rPr>
        <w:t>0,5 т/га.</w:t>
      </w:r>
    </w:p>
    <w:p w14:paraId="6C2DF794" w14:textId="77777777" w:rsidR="00A67AEB" w:rsidRPr="001A1156" w:rsidRDefault="00A67AEB" w:rsidP="00A67AEB">
      <w:pPr>
        <w:shd w:val="clear" w:color="auto" w:fill="FFFFFF"/>
        <w:ind w:left="10" w:firstLine="326"/>
        <w:rPr>
          <w:sz w:val="28"/>
          <w:szCs w:val="28"/>
        </w:rPr>
      </w:pPr>
      <w:r w:rsidRPr="001A1156">
        <w:rPr>
          <w:color w:val="000000"/>
          <w:spacing w:val="5"/>
          <w:sz w:val="28"/>
          <w:szCs w:val="28"/>
        </w:rPr>
        <w:t>Необходимый прием обработки семенного зерна — сортиро</w:t>
      </w:r>
      <w:r w:rsidRPr="001A1156">
        <w:rPr>
          <w:color w:val="000000"/>
          <w:spacing w:val="5"/>
          <w:sz w:val="28"/>
          <w:szCs w:val="28"/>
        </w:rPr>
        <w:softHyphen/>
      </w:r>
      <w:r w:rsidRPr="001A1156">
        <w:rPr>
          <w:color w:val="000000"/>
          <w:spacing w:val="8"/>
          <w:sz w:val="28"/>
          <w:szCs w:val="28"/>
        </w:rPr>
        <w:t xml:space="preserve">вание, проводимое с целью выделения для  посева  наиболее </w:t>
      </w:r>
      <w:r w:rsidRPr="001A1156">
        <w:rPr>
          <w:color w:val="000000"/>
          <w:spacing w:val="4"/>
          <w:sz w:val="28"/>
          <w:szCs w:val="28"/>
        </w:rPr>
        <w:t xml:space="preserve">полноценных крупных  тяжеловесных  и выравненных  семян. </w:t>
      </w:r>
      <w:r w:rsidRPr="001A1156">
        <w:rPr>
          <w:color w:val="000000"/>
          <w:spacing w:val="6"/>
          <w:sz w:val="28"/>
          <w:szCs w:val="28"/>
        </w:rPr>
        <w:t xml:space="preserve">Такие семена обеспечивают более высокую полевую всхожесть. </w:t>
      </w:r>
      <w:r w:rsidRPr="001A1156">
        <w:rPr>
          <w:color w:val="000000"/>
          <w:spacing w:val="7"/>
          <w:sz w:val="28"/>
          <w:szCs w:val="28"/>
        </w:rPr>
        <w:t>лучшую выживаемость растений и хорошую урожайность.</w:t>
      </w:r>
    </w:p>
    <w:p w14:paraId="3A7FD3EA" w14:textId="77777777" w:rsidR="00A67AEB" w:rsidRPr="001A1156" w:rsidRDefault="00A67AEB" w:rsidP="00A67AEB">
      <w:pPr>
        <w:shd w:val="clear" w:color="auto" w:fill="FFFFFF"/>
        <w:ind w:left="10" w:right="72" w:firstLine="326"/>
        <w:jc w:val="both"/>
        <w:rPr>
          <w:sz w:val="28"/>
          <w:szCs w:val="28"/>
        </w:rPr>
      </w:pPr>
      <w:r w:rsidRPr="001A1156">
        <w:rPr>
          <w:color w:val="000000"/>
          <w:spacing w:val="2"/>
          <w:sz w:val="28"/>
          <w:szCs w:val="28"/>
        </w:rPr>
        <w:t>Сортируемые семена пропускают через систему решет с от</w:t>
      </w:r>
      <w:r w:rsidRPr="001A1156">
        <w:rPr>
          <w:color w:val="000000"/>
          <w:spacing w:val="8"/>
          <w:sz w:val="28"/>
          <w:szCs w:val="28"/>
        </w:rPr>
        <w:t>верстиями различного диаметра. Семена в партии не однород</w:t>
      </w:r>
      <w:r w:rsidRPr="001A1156">
        <w:rPr>
          <w:color w:val="000000"/>
          <w:spacing w:val="8"/>
          <w:sz w:val="28"/>
          <w:szCs w:val="28"/>
        </w:rPr>
        <w:softHyphen/>
      </w:r>
      <w:r w:rsidRPr="001A1156">
        <w:rPr>
          <w:color w:val="000000"/>
          <w:spacing w:val="9"/>
          <w:sz w:val="28"/>
          <w:szCs w:val="28"/>
        </w:rPr>
        <w:t>ны, есть крупные, средние, мелкие. Например, в анализируе</w:t>
      </w:r>
      <w:r w:rsidRPr="001A1156">
        <w:rPr>
          <w:color w:val="000000"/>
          <w:spacing w:val="2"/>
          <w:sz w:val="28"/>
          <w:szCs w:val="28"/>
        </w:rPr>
        <w:t>мом образце семян озимой пшеницы самые крупные семена со</w:t>
      </w:r>
      <w:r w:rsidRPr="001A1156">
        <w:rPr>
          <w:color w:val="000000"/>
          <w:spacing w:val="2"/>
          <w:sz w:val="28"/>
          <w:szCs w:val="28"/>
        </w:rPr>
        <w:softHyphen/>
      </w:r>
      <w:r w:rsidRPr="001A1156">
        <w:rPr>
          <w:color w:val="000000"/>
          <w:spacing w:val="7"/>
          <w:sz w:val="28"/>
          <w:szCs w:val="28"/>
        </w:rPr>
        <w:t>ставляли 3—5%, крупные — 20—25, средние — 50—60 и мел</w:t>
      </w:r>
      <w:r w:rsidRPr="001A1156">
        <w:rPr>
          <w:color w:val="000000"/>
          <w:spacing w:val="12"/>
          <w:sz w:val="28"/>
          <w:szCs w:val="28"/>
        </w:rPr>
        <w:t>кие—15—25% Лучшими по посевным и урожайным качест</w:t>
      </w:r>
      <w:r w:rsidRPr="001A1156">
        <w:rPr>
          <w:color w:val="000000"/>
          <w:spacing w:val="3"/>
          <w:sz w:val="28"/>
          <w:szCs w:val="28"/>
        </w:rPr>
        <w:t>вам оказались крупные и средние семена. Основная цель сор</w:t>
      </w:r>
      <w:r w:rsidRPr="001A1156">
        <w:rPr>
          <w:color w:val="000000"/>
          <w:spacing w:val="2"/>
          <w:sz w:val="28"/>
          <w:szCs w:val="28"/>
        </w:rPr>
        <w:t xml:space="preserve">тирования — удаление из семенной партии мелких, щуплых и </w:t>
      </w:r>
      <w:r w:rsidRPr="001A1156">
        <w:rPr>
          <w:color w:val="000000"/>
          <w:spacing w:val="8"/>
          <w:sz w:val="28"/>
          <w:szCs w:val="28"/>
        </w:rPr>
        <w:t xml:space="preserve">легковесных семян. Использование сортировальных машин </w:t>
      </w:r>
      <w:r w:rsidRPr="001A1156">
        <w:rPr>
          <w:color w:val="000000"/>
          <w:spacing w:val="6"/>
          <w:sz w:val="28"/>
          <w:szCs w:val="28"/>
        </w:rPr>
        <w:t>ОС-4.5А, МС-4,5, «</w:t>
      </w:r>
      <w:proofErr w:type="spellStart"/>
      <w:r w:rsidRPr="001A1156">
        <w:rPr>
          <w:color w:val="000000"/>
          <w:spacing w:val="6"/>
          <w:sz w:val="28"/>
          <w:szCs w:val="28"/>
        </w:rPr>
        <w:t>Петкус</w:t>
      </w:r>
      <w:proofErr w:type="spellEnd"/>
      <w:r w:rsidRPr="001A1156">
        <w:rPr>
          <w:color w:val="000000"/>
          <w:spacing w:val="6"/>
          <w:sz w:val="28"/>
          <w:szCs w:val="28"/>
        </w:rPr>
        <w:t>-Гигант» позволяет выделить из пар</w:t>
      </w:r>
      <w:r w:rsidRPr="001A1156">
        <w:rPr>
          <w:color w:val="000000"/>
          <w:spacing w:val="10"/>
          <w:sz w:val="28"/>
          <w:szCs w:val="28"/>
        </w:rPr>
        <w:t xml:space="preserve">тии 65—75% семян, обладающих высокими урожайными </w:t>
      </w:r>
      <w:r w:rsidRPr="001A1156">
        <w:rPr>
          <w:color w:val="000000"/>
          <w:spacing w:val="1"/>
          <w:sz w:val="28"/>
          <w:szCs w:val="28"/>
        </w:rPr>
        <w:t>свойствами.</w:t>
      </w:r>
    </w:p>
    <w:p w14:paraId="54F18841" w14:textId="77777777" w:rsidR="00A67AEB" w:rsidRPr="001A1156" w:rsidRDefault="00A67AEB" w:rsidP="00A67AEB">
      <w:pPr>
        <w:shd w:val="clear" w:color="auto" w:fill="FFFFFF"/>
        <w:ind w:left="10" w:right="67" w:firstLine="317"/>
        <w:jc w:val="both"/>
        <w:rPr>
          <w:sz w:val="28"/>
          <w:szCs w:val="28"/>
        </w:rPr>
      </w:pPr>
      <w:r w:rsidRPr="001A1156">
        <w:rPr>
          <w:color w:val="000000"/>
          <w:spacing w:val="7"/>
          <w:sz w:val="28"/>
          <w:szCs w:val="28"/>
        </w:rPr>
        <w:lastRenderedPageBreak/>
        <w:t xml:space="preserve">В партии семян могут быть и трудноотделимые примеси, </w:t>
      </w:r>
      <w:r w:rsidRPr="001A1156">
        <w:rPr>
          <w:color w:val="000000"/>
          <w:spacing w:val="3"/>
          <w:sz w:val="28"/>
          <w:szCs w:val="28"/>
        </w:rPr>
        <w:t xml:space="preserve">которые по размерам и аэродинамическим свойствам близки </w:t>
      </w:r>
      <w:r w:rsidRPr="001A1156">
        <w:rPr>
          <w:color w:val="000000"/>
          <w:spacing w:val="7"/>
          <w:sz w:val="28"/>
          <w:szCs w:val="28"/>
        </w:rPr>
        <w:t xml:space="preserve">семенам очищаемой культуры. Их выделяют по плотности семян и характеру поверхности. По первому признаку примеси </w:t>
      </w:r>
      <w:r w:rsidRPr="001A1156">
        <w:rPr>
          <w:color w:val="000000"/>
          <w:spacing w:val="11"/>
          <w:sz w:val="28"/>
          <w:szCs w:val="28"/>
        </w:rPr>
        <w:t>можно удалить на пневматическом сепараторе СП-5 (напри</w:t>
      </w:r>
      <w:r w:rsidRPr="001A1156">
        <w:rPr>
          <w:color w:val="000000"/>
          <w:spacing w:val="8"/>
          <w:sz w:val="28"/>
          <w:szCs w:val="28"/>
        </w:rPr>
        <w:t>мер, семена дикой редьки отделить от семян    зерновых культур).</w:t>
      </w:r>
    </w:p>
    <w:p w14:paraId="5105140F" w14:textId="77777777" w:rsidR="00A67AEB" w:rsidRPr="001A1156" w:rsidRDefault="00A67AEB" w:rsidP="00A67AEB">
      <w:pPr>
        <w:shd w:val="clear" w:color="auto" w:fill="FFFFFF"/>
        <w:ind w:left="10" w:firstLine="326"/>
        <w:jc w:val="both"/>
        <w:rPr>
          <w:sz w:val="28"/>
          <w:szCs w:val="28"/>
        </w:rPr>
      </w:pPr>
      <w:r w:rsidRPr="001A1156">
        <w:rPr>
          <w:color w:val="000000"/>
          <w:spacing w:val="7"/>
          <w:sz w:val="28"/>
          <w:szCs w:val="28"/>
        </w:rPr>
        <w:t>Различный характер поверхности семян и примесей исполь</w:t>
      </w:r>
      <w:r w:rsidRPr="001A1156">
        <w:rPr>
          <w:color w:val="000000"/>
          <w:spacing w:val="7"/>
          <w:sz w:val="28"/>
          <w:szCs w:val="28"/>
        </w:rPr>
        <w:softHyphen/>
      </w:r>
      <w:r w:rsidRPr="001A1156">
        <w:rPr>
          <w:color w:val="000000"/>
          <w:spacing w:val="14"/>
          <w:sz w:val="28"/>
          <w:szCs w:val="28"/>
        </w:rPr>
        <w:t xml:space="preserve">зуют для разделения их на горках и цилиндрах с ворсистым </w:t>
      </w:r>
      <w:r w:rsidRPr="001A1156">
        <w:rPr>
          <w:color w:val="000000"/>
          <w:spacing w:val="10"/>
          <w:sz w:val="28"/>
          <w:szCs w:val="28"/>
        </w:rPr>
        <w:t xml:space="preserve">материалом. На змейках хорошо    выделять  горох и вику  </w:t>
      </w:r>
      <w:r w:rsidRPr="001A1156">
        <w:rPr>
          <w:color w:val="000000"/>
          <w:spacing w:val="8"/>
          <w:sz w:val="28"/>
          <w:szCs w:val="28"/>
        </w:rPr>
        <w:t>овса или других зерновых (при смешанных посевах).</w:t>
      </w:r>
    </w:p>
    <w:p w14:paraId="4ADF533F" w14:textId="77777777" w:rsidR="00A67AEB" w:rsidRPr="001A1156" w:rsidRDefault="00A67AEB" w:rsidP="00A67AEB">
      <w:pPr>
        <w:shd w:val="clear" w:color="auto" w:fill="FFFFFF"/>
        <w:ind w:firstLine="307"/>
        <w:jc w:val="both"/>
        <w:rPr>
          <w:sz w:val="28"/>
          <w:szCs w:val="28"/>
        </w:rPr>
      </w:pPr>
      <w:r w:rsidRPr="001A1156">
        <w:rPr>
          <w:color w:val="000000"/>
          <w:spacing w:val="12"/>
          <w:sz w:val="28"/>
          <w:szCs w:val="28"/>
        </w:rPr>
        <w:t>Для очистки семян бобовых трав от примесей семян с ше</w:t>
      </w:r>
      <w:r>
        <w:rPr>
          <w:color w:val="000000"/>
          <w:spacing w:val="7"/>
          <w:sz w:val="28"/>
          <w:szCs w:val="28"/>
        </w:rPr>
        <w:t>роховато</w:t>
      </w:r>
      <w:r>
        <w:rPr>
          <w:color w:val="000000"/>
          <w:spacing w:val="7"/>
          <w:sz w:val="28"/>
          <w:szCs w:val="28"/>
          <w:lang w:val="kk-KZ"/>
        </w:rPr>
        <w:t>й</w:t>
      </w:r>
      <w:r w:rsidRPr="001A1156">
        <w:rPr>
          <w:color w:val="000000"/>
          <w:spacing w:val="7"/>
          <w:sz w:val="28"/>
          <w:szCs w:val="28"/>
        </w:rPr>
        <w:t xml:space="preserve"> поверхностью (повилика и др.) используют электро- </w:t>
      </w:r>
      <w:r w:rsidRPr="001A1156">
        <w:rPr>
          <w:color w:val="000000"/>
          <w:spacing w:val="9"/>
          <w:sz w:val="28"/>
          <w:szCs w:val="28"/>
        </w:rPr>
        <w:t>магнитные машины. Семена трав предварительно обрабатыва</w:t>
      </w:r>
      <w:r w:rsidRPr="001A1156">
        <w:rPr>
          <w:color w:val="000000"/>
          <w:spacing w:val="9"/>
          <w:sz w:val="28"/>
          <w:szCs w:val="28"/>
        </w:rPr>
        <w:softHyphen/>
        <w:t>ют железным порошком, который задерживается на шерохова</w:t>
      </w:r>
      <w:r w:rsidRPr="001A1156">
        <w:rPr>
          <w:color w:val="000000"/>
          <w:spacing w:val="9"/>
          <w:sz w:val="28"/>
          <w:szCs w:val="28"/>
        </w:rPr>
        <w:softHyphen/>
      </w:r>
      <w:r w:rsidRPr="001A1156">
        <w:rPr>
          <w:color w:val="000000"/>
          <w:spacing w:val="7"/>
          <w:sz w:val="28"/>
          <w:szCs w:val="28"/>
        </w:rPr>
        <w:t>той поверхности семян  сорняков,  при  пропускании  через  ма</w:t>
      </w:r>
      <w:r w:rsidRPr="001A1156">
        <w:rPr>
          <w:color w:val="000000"/>
          <w:spacing w:val="6"/>
          <w:sz w:val="28"/>
          <w:szCs w:val="28"/>
        </w:rPr>
        <w:t>шину они притягиваются барабаном.</w:t>
      </w:r>
    </w:p>
    <w:p w14:paraId="748982E2" w14:textId="77777777" w:rsidR="00A67AEB" w:rsidRPr="001A1156" w:rsidRDefault="00A67AEB" w:rsidP="00A67AEB">
      <w:pPr>
        <w:shd w:val="clear" w:color="auto" w:fill="FFFFFF"/>
        <w:ind w:left="24" w:firstLine="302"/>
        <w:jc w:val="both"/>
        <w:rPr>
          <w:sz w:val="28"/>
          <w:szCs w:val="28"/>
        </w:rPr>
      </w:pPr>
      <w:r w:rsidRPr="001A1156">
        <w:rPr>
          <w:color w:val="000000"/>
          <w:spacing w:val="3"/>
          <w:sz w:val="28"/>
          <w:szCs w:val="28"/>
        </w:rPr>
        <w:t>У пропашных культур  (кукуруза,  подсолнечник,  хлопчат</w:t>
      </w:r>
      <w:r w:rsidRPr="001A1156">
        <w:rPr>
          <w:color w:val="000000"/>
          <w:spacing w:val="8"/>
          <w:sz w:val="28"/>
          <w:szCs w:val="28"/>
        </w:rPr>
        <w:t xml:space="preserve">ник, сахарная свекла и др.), высеваемых квадратным, квадратно-гнездовым </w:t>
      </w:r>
      <w:r w:rsidRPr="001A1156">
        <w:rPr>
          <w:color w:val="000000"/>
          <w:sz w:val="28"/>
          <w:szCs w:val="28"/>
        </w:rPr>
        <w:t xml:space="preserve">и пунктирным способами, применяют калибровку </w:t>
      </w:r>
      <w:r w:rsidRPr="001A1156">
        <w:rPr>
          <w:color w:val="000000"/>
          <w:spacing w:val="11"/>
          <w:sz w:val="28"/>
          <w:szCs w:val="28"/>
        </w:rPr>
        <w:t xml:space="preserve">семян, т. е разделение их на отдельные фракции по величине </w:t>
      </w:r>
      <w:r w:rsidRPr="001A1156">
        <w:rPr>
          <w:color w:val="000000"/>
          <w:spacing w:val="3"/>
          <w:sz w:val="28"/>
          <w:szCs w:val="28"/>
        </w:rPr>
        <w:t xml:space="preserve">и форме. Благодаря этому приему в каждое гнездо высевается </w:t>
      </w:r>
      <w:r w:rsidRPr="001A1156">
        <w:rPr>
          <w:color w:val="000000"/>
          <w:spacing w:val="7"/>
          <w:sz w:val="28"/>
          <w:szCs w:val="28"/>
        </w:rPr>
        <w:t xml:space="preserve">заданное число семян, снижается расход посевного материала. </w:t>
      </w:r>
      <w:r w:rsidRPr="001A1156">
        <w:rPr>
          <w:color w:val="000000"/>
          <w:spacing w:val="4"/>
          <w:sz w:val="28"/>
          <w:szCs w:val="28"/>
        </w:rPr>
        <w:t>не требуется ручная обработка. Но главное достоинство кали</w:t>
      </w:r>
      <w:r w:rsidRPr="001A1156">
        <w:rPr>
          <w:color w:val="000000"/>
          <w:spacing w:val="3"/>
          <w:sz w:val="28"/>
          <w:szCs w:val="28"/>
        </w:rPr>
        <w:t xml:space="preserve">брованных (выравненных) семян состоит в том, что они дают </w:t>
      </w:r>
      <w:r w:rsidRPr="001A1156">
        <w:rPr>
          <w:color w:val="000000"/>
          <w:spacing w:val="4"/>
          <w:sz w:val="28"/>
          <w:szCs w:val="28"/>
        </w:rPr>
        <w:t>дружные и ровные всходы. Вследствие этого развитие и созре</w:t>
      </w:r>
      <w:r w:rsidRPr="001A1156">
        <w:rPr>
          <w:color w:val="000000"/>
          <w:spacing w:val="5"/>
          <w:sz w:val="28"/>
          <w:szCs w:val="28"/>
        </w:rPr>
        <w:t>вание растений проходят равномерно, что способствует повы</w:t>
      </w:r>
      <w:r w:rsidRPr="001A1156">
        <w:rPr>
          <w:color w:val="000000"/>
          <w:spacing w:val="5"/>
          <w:sz w:val="28"/>
          <w:szCs w:val="28"/>
        </w:rPr>
        <w:softHyphen/>
      </w:r>
      <w:r w:rsidRPr="001A1156">
        <w:rPr>
          <w:color w:val="000000"/>
          <w:spacing w:val="8"/>
          <w:sz w:val="28"/>
          <w:szCs w:val="28"/>
        </w:rPr>
        <w:t xml:space="preserve">шению урожайности Калибровку семян пропашных культур и </w:t>
      </w:r>
      <w:r w:rsidRPr="001A1156">
        <w:rPr>
          <w:color w:val="000000"/>
          <w:spacing w:val="5"/>
          <w:sz w:val="28"/>
          <w:szCs w:val="28"/>
        </w:rPr>
        <w:t xml:space="preserve">их протравливание проводят на специализированных заводах, </w:t>
      </w:r>
      <w:r w:rsidRPr="001A1156">
        <w:rPr>
          <w:color w:val="000000"/>
          <w:spacing w:val="9"/>
          <w:sz w:val="28"/>
          <w:szCs w:val="28"/>
        </w:rPr>
        <w:t xml:space="preserve">откуда полностью подготовленный к посеву и </w:t>
      </w:r>
      <w:proofErr w:type="spellStart"/>
      <w:r w:rsidRPr="001A1156">
        <w:rPr>
          <w:color w:val="000000"/>
          <w:spacing w:val="9"/>
          <w:sz w:val="28"/>
          <w:szCs w:val="28"/>
        </w:rPr>
        <w:t>затаренный</w:t>
      </w:r>
      <w:proofErr w:type="spellEnd"/>
      <w:r w:rsidRPr="001A1156">
        <w:rPr>
          <w:color w:val="000000"/>
          <w:spacing w:val="9"/>
          <w:sz w:val="28"/>
          <w:szCs w:val="28"/>
        </w:rPr>
        <w:t xml:space="preserve"> в </w:t>
      </w:r>
      <w:r w:rsidRPr="001A1156">
        <w:rPr>
          <w:color w:val="000000"/>
          <w:spacing w:val="6"/>
          <w:sz w:val="28"/>
          <w:szCs w:val="28"/>
        </w:rPr>
        <w:t>мешки семенной материал поступает в хозяйства.</w:t>
      </w:r>
    </w:p>
    <w:p w14:paraId="5A6F00A0" w14:textId="77777777" w:rsidR="00A67AEB" w:rsidRPr="001A1156" w:rsidRDefault="00A67AEB" w:rsidP="00A67AEB">
      <w:pPr>
        <w:shd w:val="clear" w:color="auto" w:fill="FFFFFF"/>
        <w:ind w:left="34" w:right="10" w:firstLine="326"/>
        <w:jc w:val="both"/>
        <w:rPr>
          <w:sz w:val="28"/>
          <w:szCs w:val="28"/>
        </w:rPr>
      </w:pPr>
      <w:r w:rsidRPr="001A1156">
        <w:rPr>
          <w:color w:val="000000"/>
          <w:spacing w:val="1"/>
          <w:sz w:val="28"/>
          <w:szCs w:val="28"/>
        </w:rPr>
        <w:t>Очищенные, просушенные и отсортированные семена закла</w:t>
      </w:r>
      <w:r w:rsidRPr="001A1156">
        <w:rPr>
          <w:color w:val="000000"/>
          <w:spacing w:val="1"/>
          <w:sz w:val="28"/>
          <w:szCs w:val="28"/>
        </w:rPr>
        <w:softHyphen/>
      </w:r>
      <w:r w:rsidRPr="001A1156">
        <w:rPr>
          <w:color w:val="000000"/>
          <w:spacing w:val="3"/>
          <w:sz w:val="28"/>
          <w:szCs w:val="28"/>
        </w:rPr>
        <w:t xml:space="preserve">дывают на хранение в предварительно продезинфицированные зернохранилища. Во время хранения должна быть исключена </w:t>
      </w:r>
      <w:r w:rsidRPr="001A1156">
        <w:rPr>
          <w:color w:val="000000"/>
          <w:spacing w:val="8"/>
          <w:sz w:val="28"/>
          <w:szCs w:val="28"/>
        </w:rPr>
        <w:t>возможность засорения, увлажнения, снижения всхожести.</w:t>
      </w:r>
    </w:p>
    <w:p w14:paraId="6F77E2F2" w14:textId="77777777" w:rsidR="00A67AEB" w:rsidRPr="001A1156" w:rsidRDefault="00A67AEB" w:rsidP="00A67AEB">
      <w:pPr>
        <w:shd w:val="clear" w:color="auto" w:fill="FFFFFF"/>
        <w:ind w:left="19" w:right="19" w:firstLine="317"/>
        <w:jc w:val="both"/>
        <w:rPr>
          <w:sz w:val="28"/>
          <w:szCs w:val="28"/>
        </w:rPr>
      </w:pPr>
      <w:r w:rsidRPr="001A1156">
        <w:rPr>
          <w:color w:val="000000"/>
          <w:spacing w:val="3"/>
          <w:sz w:val="28"/>
          <w:szCs w:val="28"/>
        </w:rPr>
        <w:t xml:space="preserve">Для повышения качества посевного материала проводится </w:t>
      </w:r>
      <w:r w:rsidRPr="001A1156">
        <w:rPr>
          <w:color w:val="000000"/>
          <w:spacing w:val="4"/>
          <w:sz w:val="28"/>
          <w:szCs w:val="28"/>
        </w:rPr>
        <w:t>заблаговременная или предпосевная его подготовка: протрав</w:t>
      </w:r>
      <w:r w:rsidRPr="001A1156">
        <w:rPr>
          <w:color w:val="000000"/>
          <w:spacing w:val="4"/>
          <w:sz w:val="28"/>
          <w:szCs w:val="28"/>
        </w:rPr>
        <w:softHyphen/>
        <w:t>ливание, воздушно-тепловой обогрев или активное вентилиро</w:t>
      </w:r>
      <w:r w:rsidRPr="001A1156">
        <w:rPr>
          <w:color w:val="000000"/>
          <w:spacing w:val="4"/>
          <w:sz w:val="28"/>
          <w:szCs w:val="28"/>
        </w:rPr>
        <w:softHyphen/>
      </w:r>
      <w:r w:rsidRPr="001A1156">
        <w:rPr>
          <w:color w:val="000000"/>
          <w:spacing w:val="5"/>
          <w:sz w:val="28"/>
          <w:szCs w:val="28"/>
        </w:rPr>
        <w:t xml:space="preserve">вание, обработка нитрагином или </w:t>
      </w:r>
      <w:proofErr w:type="spellStart"/>
      <w:r w:rsidRPr="001A1156">
        <w:rPr>
          <w:color w:val="000000"/>
          <w:spacing w:val="5"/>
          <w:sz w:val="28"/>
          <w:szCs w:val="28"/>
        </w:rPr>
        <w:t>ризоторфином</w:t>
      </w:r>
      <w:proofErr w:type="spellEnd"/>
      <w:r w:rsidRPr="001A1156">
        <w:rPr>
          <w:color w:val="000000"/>
          <w:spacing w:val="5"/>
          <w:sz w:val="28"/>
          <w:szCs w:val="28"/>
        </w:rPr>
        <w:t>, инкрустиро</w:t>
      </w:r>
      <w:r w:rsidRPr="001A1156">
        <w:rPr>
          <w:color w:val="000000"/>
          <w:spacing w:val="5"/>
          <w:sz w:val="28"/>
          <w:szCs w:val="28"/>
        </w:rPr>
        <w:softHyphen/>
      </w:r>
      <w:r w:rsidRPr="001A1156">
        <w:rPr>
          <w:color w:val="000000"/>
          <w:spacing w:val="6"/>
          <w:sz w:val="28"/>
          <w:szCs w:val="28"/>
        </w:rPr>
        <w:t>вание, скарификация и др.</w:t>
      </w:r>
    </w:p>
    <w:p w14:paraId="654A6289" w14:textId="77777777" w:rsidR="00A67AEB" w:rsidRPr="001A1156" w:rsidRDefault="00A67AEB" w:rsidP="00A67AEB">
      <w:pPr>
        <w:shd w:val="clear" w:color="auto" w:fill="FFFFFF"/>
        <w:ind w:left="24" w:right="29" w:firstLine="322"/>
        <w:jc w:val="both"/>
        <w:rPr>
          <w:sz w:val="28"/>
          <w:szCs w:val="28"/>
        </w:rPr>
      </w:pPr>
      <w:r w:rsidRPr="001A1156">
        <w:rPr>
          <w:color w:val="000000"/>
          <w:spacing w:val="2"/>
          <w:sz w:val="28"/>
          <w:szCs w:val="28"/>
        </w:rPr>
        <w:t>Протравливание кондиционных семян — обязательный и эф</w:t>
      </w:r>
      <w:r w:rsidRPr="001A1156">
        <w:rPr>
          <w:color w:val="000000"/>
          <w:spacing w:val="2"/>
          <w:sz w:val="28"/>
          <w:szCs w:val="28"/>
        </w:rPr>
        <w:softHyphen/>
      </w:r>
      <w:r w:rsidRPr="001A1156">
        <w:rPr>
          <w:color w:val="000000"/>
          <w:spacing w:val="1"/>
          <w:sz w:val="28"/>
          <w:szCs w:val="28"/>
        </w:rPr>
        <w:t xml:space="preserve">фективный прием в интегрированной системе защиты растений, </w:t>
      </w:r>
      <w:r w:rsidRPr="001A1156">
        <w:rPr>
          <w:color w:val="000000"/>
          <w:spacing w:val="8"/>
          <w:sz w:val="28"/>
          <w:szCs w:val="28"/>
        </w:rPr>
        <w:t xml:space="preserve">направленный на борьбу с возбудителями бактериальных и </w:t>
      </w:r>
      <w:r w:rsidRPr="001A1156">
        <w:rPr>
          <w:color w:val="000000"/>
          <w:spacing w:val="3"/>
          <w:sz w:val="28"/>
          <w:szCs w:val="28"/>
        </w:rPr>
        <w:t>грибных болезней растений.</w:t>
      </w:r>
    </w:p>
    <w:p w14:paraId="71B30F16" w14:textId="77777777" w:rsidR="00A67AEB" w:rsidRPr="001A1156" w:rsidRDefault="00A67AEB" w:rsidP="00A67AEB">
      <w:pPr>
        <w:shd w:val="clear" w:color="auto" w:fill="FFFFFF"/>
        <w:ind w:left="19" w:right="29" w:firstLine="326"/>
        <w:jc w:val="both"/>
        <w:rPr>
          <w:sz w:val="28"/>
          <w:szCs w:val="28"/>
        </w:rPr>
      </w:pPr>
      <w:r w:rsidRPr="001A1156">
        <w:rPr>
          <w:color w:val="000000"/>
          <w:spacing w:val="4"/>
          <w:sz w:val="28"/>
          <w:szCs w:val="28"/>
        </w:rPr>
        <w:t>Применяют разные приемы протравливания: сухое (с ув</w:t>
      </w:r>
      <w:r w:rsidRPr="001A1156">
        <w:rPr>
          <w:color w:val="000000"/>
          <w:spacing w:val="7"/>
          <w:sz w:val="28"/>
          <w:szCs w:val="28"/>
        </w:rPr>
        <w:t xml:space="preserve">лажнением или </w:t>
      </w:r>
      <w:proofErr w:type="spellStart"/>
      <w:r w:rsidRPr="001A1156">
        <w:rPr>
          <w:color w:val="000000"/>
          <w:spacing w:val="7"/>
          <w:sz w:val="28"/>
          <w:szCs w:val="28"/>
        </w:rPr>
        <w:t>прилипателями</w:t>
      </w:r>
      <w:proofErr w:type="spellEnd"/>
      <w:r w:rsidRPr="001A1156">
        <w:rPr>
          <w:color w:val="000000"/>
          <w:spacing w:val="7"/>
          <w:sz w:val="28"/>
          <w:szCs w:val="28"/>
        </w:rPr>
        <w:t>), полусухое и мокрое (форма</w:t>
      </w:r>
      <w:r w:rsidRPr="001A1156">
        <w:rPr>
          <w:color w:val="000000"/>
          <w:spacing w:val="7"/>
          <w:sz w:val="28"/>
          <w:szCs w:val="28"/>
        </w:rPr>
        <w:softHyphen/>
      </w:r>
      <w:r w:rsidRPr="001A1156">
        <w:rPr>
          <w:color w:val="000000"/>
          <w:spacing w:val="6"/>
          <w:sz w:val="28"/>
          <w:szCs w:val="28"/>
        </w:rPr>
        <w:t>лин), водными суспензиями, а также обеззараживание терми</w:t>
      </w:r>
      <w:r w:rsidRPr="001A1156">
        <w:rPr>
          <w:color w:val="000000"/>
          <w:spacing w:val="6"/>
          <w:sz w:val="28"/>
          <w:szCs w:val="28"/>
        </w:rPr>
        <w:softHyphen/>
      </w:r>
      <w:r w:rsidRPr="001A1156">
        <w:rPr>
          <w:color w:val="000000"/>
          <w:spacing w:val="3"/>
          <w:sz w:val="28"/>
          <w:szCs w:val="28"/>
        </w:rPr>
        <w:t>ческой обработкой.</w:t>
      </w:r>
    </w:p>
    <w:p w14:paraId="7D56BFB7" w14:textId="77777777" w:rsidR="00A67AEB" w:rsidRPr="001A1156" w:rsidRDefault="00A67AEB" w:rsidP="00A67AEB">
      <w:pPr>
        <w:shd w:val="clear" w:color="auto" w:fill="FFFFFF"/>
        <w:ind w:left="5" w:right="24" w:firstLine="317"/>
        <w:jc w:val="both"/>
        <w:rPr>
          <w:sz w:val="28"/>
          <w:szCs w:val="28"/>
        </w:rPr>
      </w:pPr>
      <w:r w:rsidRPr="001A1156">
        <w:rPr>
          <w:color w:val="000000"/>
          <w:spacing w:val="3"/>
          <w:sz w:val="28"/>
          <w:szCs w:val="28"/>
        </w:rPr>
        <w:t xml:space="preserve">Для более прочного закрепления пестицидов на семенах </w:t>
      </w:r>
      <w:r w:rsidRPr="001A1156">
        <w:rPr>
          <w:color w:val="000000"/>
          <w:spacing w:val="6"/>
          <w:sz w:val="28"/>
          <w:szCs w:val="28"/>
        </w:rPr>
        <w:t xml:space="preserve">рекомендуется использовать пленкообразующие составы, т. е. </w:t>
      </w:r>
      <w:r w:rsidRPr="001A1156">
        <w:rPr>
          <w:color w:val="000000"/>
          <w:spacing w:val="2"/>
          <w:sz w:val="28"/>
          <w:szCs w:val="28"/>
        </w:rPr>
        <w:t>смесь пестицидов с растворами полимеров. Технология про</w:t>
      </w:r>
      <w:r w:rsidRPr="001A1156">
        <w:rPr>
          <w:color w:val="000000"/>
          <w:spacing w:val="4"/>
          <w:sz w:val="28"/>
          <w:szCs w:val="28"/>
        </w:rPr>
        <w:t xml:space="preserve">травливания семян пленкообразующими составами аналогична </w:t>
      </w:r>
      <w:r w:rsidRPr="001A1156">
        <w:rPr>
          <w:color w:val="000000"/>
          <w:spacing w:val="3"/>
          <w:sz w:val="28"/>
          <w:szCs w:val="28"/>
        </w:rPr>
        <w:t xml:space="preserve">технологии протравливания </w:t>
      </w:r>
      <w:r w:rsidRPr="001A1156">
        <w:rPr>
          <w:color w:val="000000"/>
          <w:spacing w:val="3"/>
          <w:sz w:val="28"/>
          <w:szCs w:val="28"/>
        </w:rPr>
        <w:lastRenderedPageBreak/>
        <w:t xml:space="preserve">водными суспензиями. Пестицид </w:t>
      </w:r>
      <w:r w:rsidRPr="001A1156">
        <w:rPr>
          <w:color w:val="000000"/>
          <w:spacing w:val="7"/>
          <w:sz w:val="28"/>
          <w:szCs w:val="28"/>
        </w:rPr>
        <w:t xml:space="preserve">наносится на семена с раствором полимера, который после </w:t>
      </w:r>
      <w:r w:rsidRPr="001A1156">
        <w:rPr>
          <w:color w:val="000000"/>
          <w:spacing w:val="3"/>
          <w:sz w:val="28"/>
          <w:szCs w:val="28"/>
        </w:rPr>
        <w:t>испарения воды образует на поверхности семени плотно при</w:t>
      </w:r>
      <w:r w:rsidRPr="001A1156">
        <w:rPr>
          <w:color w:val="000000"/>
          <w:spacing w:val="3"/>
          <w:sz w:val="28"/>
          <w:szCs w:val="28"/>
        </w:rPr>
        <w:softHyphen/>
      </w:r>
      <w:r w:rsidRPr="001A1156">
        <w:rPr>
          <w:color w:val="000000"/>
          <w:spacing w:val="5"/>
          <w:sz w:val="28"/>
          <w:szCs w:val="28"/>
        </w:rPr>
        <w:t>легающую к нему пленку, содержащую пестицид</w:t>
      </w:r>
    </w:p>
    <w:p w14:paraId="0405D216" w14:textId="77777777" w:rsidR="00A67AEB" w:rsidRPr="001A1156" w:rsidRDefault="00A67AEB" w:rsidP="00A67AEB">
      <w:pPr>
        <w:shd w:val="clear" w:color="auto" w:fill="FFFFFF"/>
        <w:ind w:right="34" w:firstLine="336"/>
        <w:jc w:val="both"/>
        <w:rPr>
          <w:sz w:val="28"/>
          <w:szCs w:val="28"/>
        </w:rPr>
      </w:pPr>
      <w:r w:rsidRPr="001A1156">
        <w:rPr>
          <w:color w:val="000000"/>
          <w:spacing w:val="2"/>
          <w:sz w:val="28"/>
          <w:szCs w:val="28"/>
        </w:rPr>
        <w:t xml:space="preserve">В качестве пленкообразователей рекомендованы полимеры: </w:t>
      </w:r>
      <w:r w:rsidRPr="001A1156">
        <w:rPr>
          <w:color w:val="000000"/>
          <w:spacing w:val="7"/>
          <w:sz w:val="28"/>
          <w:szCs w:val="28"/>
        </w:rPr>
        <w:t xml:space="preserve">натриевая соль </w:t>
      </w:r>
      <w:proofErr w:type="spellStart"/>
      <w:r w:rsidRPr="001A1156">
        <w:rPr>
          <w:color w:val="000000"/>
          <w:spacing w:val="7"/>
          <w:sz w:val="28"/>
          <w:szCs w:val="28"/>
        </w:rPr>
        <w:t>карбоксиметилцеллюлозы</w:t>
      </w:r>
      <w:proofErr w:type="spellEnd"/>
      <w:r w:rsidRPr="001A1156">
        <w:rPr>
          <w:color w:val="000000"/>
          <w:spacing w:val="7"/>
          <w:sz w:val="28"/>
          <w:szCs w:val="28"/>
        </w:rPr>
        <w:t xml:space="preserve"> (</w:t>
      </w:r>
      <w:r w:rsidRPr="001A1156">
        <w:rPr>
          <w:color w:val="000000"/>
          <w:spacing w:val="7"/>
          <w:sz w:val="28"/>
          <w:szCs w:val="28"/>
          <w:lang w:val="en-US"/>
        </w:rPr>
        <w:t>N</w:t>
      </w:r>
      <w:proofErr w:type="spellStart"/>
      <w:r w:rsidRPr="001A1156">
        <w:rPr>
          <w:color w:val="000000"/>
          <w:spacing w:val="7"/>
          <w:sz w:val="28"/>
          <w:szCs w:val="28"/>
        </w:rPr>
        <w:t>аКМЦ</w:t>
      </w:r>
      <w:proofErr w:type="spellEnd"/>
      <w:r w:rsidRPr="001A1156">
        <w:rPr>
          <w:color w:val="000000"/>
          <w:spacing w:val="7"/>
          <w:sz w:val="28"/>
          <w:szCs w:val="28"/>
        </w:rPr>
        <w:t>) в виде 2%-</w:t>
      </w:r>
      <w:proofErr w:type="spellStart"/>
      <w:r w:rsidRPr="001A1156">
        <w:rPr>
          <w:color w:val="000000"/>
          <w:spacing w:val="7"/>
          <w:sz w:val="28"/>
          <w:szCs w:val="28"/>
        </w:rPr>
        <w:t>ного</w:t>
      </w:r>
      <w:proofErr w:type="spellEnd"/>
      <w:r w:rsidRPr="001A1156">
        <w:rPr>
          <w:color w:val="000000"/>
          <w:spacing w:val="7"/>
          <w:sz w:val="28"/>
          <w:szCs w:val="28"/>
        </w:rPr>
        <w:t xml:space="preserve"> раствора в воде и поливиниловый спирт (ПВС) в виде </w:t>
      </w:r>
      <w:r w:rsidRPr="001A1156">
        <w:rPr>
          <w:color w:val="000000"/>
          <w:spacing w:val="6"/>
          <w:sz w:val="28"/>
          <w:szCs w:val="28"/>
        </w:rPr>
        <w:t>5%-</w:t>
      </w:r>
      <w:proofErr w:type="spellStart"/>
      <w:r w:rsidRPr="001A1156">
        <w:rPr>
          <w:color w:val="000000"/>
          <w:spacing w:val="6"/>
          <w:sz w:val="28"/>
          <w:szCs w:val="28"/>
        </w:rPr>
        <w:t>ного</w:t>
      </w:r>
      <w:proofErr w:type="spellEnd"/>
      <w:r w:rsidRPr="001A1156">
        <w:rPr>
          <w:color w:val="000000"/>
          <w:spacing w:val="6"/>
          <w:sz w:val="28"/>
          <w:szCs w:val="28"/>
        </w:rPr>
        <w:t xml:space="preserve"> раствора (см  с. 124—125).</w:t>
      </w:r>
    </w:p>
    <w:p w14:paraId="6E593A2E" w14:textId="77777777" w:rsidR="00A67AEB" w:rsidRPr="001A1156" w:rsidRDefault="00A67AEB" w:rsidP="00A67AEB">
      <w:pPr>
        <w:shd w:val="clear" w:color="auto" w:fill="FFFFFF"/>
        <w:ind w:right="34" w:firstLine="317"/>
        <w:jc w:val="both"/>
        <w:rPr>
          <w:sz w:val="28"/>
          <w:szCs w:val="28"/>
        </w:rPr>
      </w:pPr>
      <w:r w:rsidRPr="001A1156">
        <w:rPr>
          <w:color w:val="000000"/>
          <w:spacing w:val="11"/>
          <w:sz w:val="28"/>
          <w:szCs w:val="28"/>
        </w:rPr>
        <w:t>Протравливание проводят на машинах ПС</w:t>
      </w:r>
      <w:r>
        <w:rPr>
          <w:color w:val="000000"/>
          <w:spacing w:val="11"/>
          <w:sz w:val="28"/>
          <w:szCs w:val="28"/>
        </w:rPr>
        <w:t>-10</w:t>
      </w:r>
      <w:r w:rsidRPr="001A1156">
        <w:rPr>
          <w:color w:val="000000"/>
          <w:spacing w:val="11"/>
          <w:sz w:val="28"/>
          <w:szCs w:val="28"/>
        </w:rPr>
        <w:t xml:space="preserve"> </w:t>
      </w:r>
      <w:r w:rsidRPr="001A1156">
        <w:rPr>
          <w:color w:val="000000"/>
          <w:spacing w:val="1"/>
          <w:sz w:val="28"/>
          <w:szCs w:val="28"/>
        </w:rPr>
        <w:t>(при обработке распыленными водными сус</w:t>
      </w:r>
      <w:r w:rsidRPr="001A1156">
        <w:rPr>
          <w:color w:val="000000"/>
          <w:spacing w:val="1"/>
          <w:sz w:val="28"/>
          <w:szCs w:val="28"/>
        </w:rPr>
        <w:softHyphen/>
      </w:r>
      <w:r w:rsidRPr="001A1156">
        <w:rPr>
          <w:color w:val="000000"/>
          <w:spacing w:val="6"/>
          <w:sz w:val="28"/>
          <w:szCs w:val="28"/>
        </w:rPr>
        <w:t>пензиями пестицидов). Сухое протравливание более эффектив</w:t>
      </w:r>
      <w:r w:rsidRPr="001A1156">
        <w:rPr>
          <w:color w:val="000000"/>
          <w:spacing w:val="6"/>
          <w:sz w:val="28"/>
          <w:szCs w:val="28"/>
        </w:rPr>
        <w:softHyphen/>
      </w:r>
      <w:r w:rsidRPr="001A1156">
        <w:rPr>
          <w:color w:val="000000"/>
          <w:spacing w:val="8"/>
          <w:sz w:val="28"/>
          <w:szCs w:val="28"/>
        </w:rPr>
        <w:t xml:space="preserve">но,  если его проводят </w:t>
      </w:r>
      <w:r>
        <w:rPr>
          <w:color w:val="000000"/>
          <w:spacing w:val="8"/>
          <w:sz w:val="28"/>
          <w:szCs w:val="28"/>
        </w:rPr>
        <w:t xml:space="preserve">заблаговременно,  за   1—3  </w:t>
      </w:r>
      <w:proofErr w:type="spellStart"/>
      <w:r>
        <w:rPr>
          <w:color w:val="000000"/>
          <w:spacing w:val="8"/>
          <w:sz w:val="28"/>
          <w:szCs w:val="28"/>
        </w:rPr>
        <w:t>мес</w:t>
      </w:r>
      <w:proofErr w:type="spellEnd"/>
      <w:r>
        <w:rPr>
          <w:color w:val="000000"/>
          <w:spacing w:val="8"/>
          <w:sz w:val="28"/>
          <w:szCs w:val="28"/>
          <w:lang w:val="kk-KZ"/>
        </w:rPr>
        <w:t>я</w:t>
      </w:r>
      <w:proofErr w:type="spellStart"/>
      <w:r w:rsidRPr="001A1156">
        <w:rPr>
          <w:color w:val="000000"/>
          <w:spacing w:val="8"/>
          <w:sz w:val="28"/>
          <w:szCs w:val="28"/>
        </w:rPr>
        <w:t>ца</w:t>
      </w:r>
      <w:proofErr w:type="spellEnd"/>
      <w:r w:rsidRPr="001A1156">
        <w:rPr>
          <w:color w:val="000000"/>
          <w:spacing w:val="8"/>
          <w:sz w:val="28"/>
          <w:szCs w:val="28"/>
        </w:rPr>
        <w:t xml:space="preserve"> и более </w:t>
      </w:r>
      <w:r w:rsidRPr="001A1156">
        <w:rPr>
          <w:color w:val="000000"/>
          <w:spacing w:val="5"/>
          <w:sz w:val="28"/>
          <w:szCs w:val="28"/>
        </w:rPr>
        <w:t xml:space="preserve">до посева. При работе с протравителями необходимо строго </w:t>
      </w:r>
      <w:r w:rsidRPr="001A1156">
        <w:rPr>
          <w:color w:val="000000"/>
          <w:spacing w:val="3"/>
          <w:sz w:val="28"/>
          <w:szCs w:val="28"/>
        </w:rPr>
        <w:t xml:space="preserve">соблюдать требования техники безопасности. Нормы расхода </w:t>
      </w:r>
      <w:r w:rsidRPr="001A1156">
        <w:rPr>
          <w:color w:val="000000"/>
          <w:spacing w:val="4"/>
          <w:sz w:val="28"/>
          <w:szCs w:val="28"/>
        </w:rPr>
        <w:t xml:space="preserve">пестицидов и порядок протравливания семян устанавливаются </w:t>
      </w:r>
      <w:r w:rsidRPr="001A1156">
        <w:rPr>
          <w:color w:val="000000"/>
          <w:spacing w:val="3"/>
          <w:sz w:val="28"/>
          <w:szCs w:val="28"/>
        </w:rPr>
        <w:t>согласно действующей инструкции.</w:t>
      </w:r>
    </w:p>
    <w:p w14:paraId="7019ECA5" w14:textId="77777777" w:rsidR="00A67AEB" w:rsidRPr="001A1156" w:rsidRDefault="00A67AEB" w:rsidP="00A67AEB">
      <w:pPr>
        <w:shd w:val="clear" w:color="auto" w:fill="FFFFFF"/>
        <w:ind w:left="91" w:right="5" w:firstLine="331"/>
        <w:jc w:val="both"/>
        <w:rPr>
          <w:sz w:val="28"/>
          <w:szCs w:val="28"/>
        </w:rPr>
      </w:pPr>
      <w:r w:rsidRPr="001A1156">
        <w:rPr>
          <w:color w:val="000000"/>
          <w:spacing w:val="1"/>
          <w:sz w:val="28"/>
          <w:szCs w:val="28"/>
        </w:rPr>
        <w:t>Весьма эффективный прием подготовки семян — воздушно-</w:t>
      </w:r>
      <w:r w:rsidRPr="001A1156">
        <w:rPr>
          <w:color w:val="000000"/>
          <w:spacing w:val="7"/>
          <w:sz w:val="28"/>
          <w:szCs w:val="28"/>
        </w:rPr>
        <w:t xml:space="preserve">тепловой обогрев. Особенно хорошие результаты обеспечивает </w:t>
      </w:r>
      <w:r w:rsidRPr="001A1156">
        <w:rPr>
          <w:color w:val="000000"/>
          <w:spacing w:val="4"/>
          <w:sz w:val="28"/>
          <w:szCs w:val="28"/>
        </w:rPr>
        <w:t>он в тех районах, где созревание и уборка проходят при пони</w:t>
      </w:r>
      <w:r w:rsidRPr="001A1156">
        <w:rPr>
          <w:color w:val="000000"/>
          <w:spacing w:val="4"/>
          <w:sz w:val="28"/>
          <w:szCs w:val="28"/>
        </w:rPr>
        <w:softHyphen/>
      </w:r>
      <w:r w:rsidRPr="001A1156">
        <w:rPr>
          <w:color w:val="000000"/>
          <w:spacing w:val="2"/>
          <w:sz w:val="28"/>
          <w:szCs w:val="28"/>
        </w:rPr>
        <w:t xml:space="preserve">женных температурах и высокой влажности </w:t>
      </w:r>
      <w:r w:rsidRPr="001A1156">
        <w:rPr>
          <w:color w:val="000000"/>
          <w:spacing w:val="7"/>
          <w:sz w:val="28"/>
          <w:szCs w:val="28"/>
        </w:rPr>
        <w:t>. В та</w:t>
      </w:r>
      <w:r w:rsidRPr="001A1156">
        <w:rPr>
          <w:color w:val="000000"/>
          <w:spacing w:val="7"/>
          <w:sz w:val="28"/>
          <w:szCs w:val="28"/>
        </w:rPr>
        <w:softHyphen/>
        <w:t>ких условиях обогрев повышает энергию прорастания и поле</w:t>
      </w:r>
      <w:r w:rsidRPr="001A1156">
        <w:rPr>
          <w:color w:val="000000"/>
          <w:spacing w:val="7"/>
          <w:sz w:val="28"/>
          <w:szCs w:val="28"/>
        </w:rPr>
        <w:softHyphen/>
      </w:r>
      <w:r w:rsidRPr="001A1156">
        <w:rPr>
          <w:color w:val="000000"/>
          <w:spacing w:val="10"/>
          <w:sz w:val="28"/>
          <w:szCs w:val="28"/>
        </w:rPr>
        <w:t>вую всхожесть семян. Прием эффективен и в других районах.</w:t>
      </w:r>
    </w:p>
    <w:p w14:paraId="2D98728C" w14:textId="77777777" w:rsidR="00A67AEB" w:rsidRPr="001A1156" w:rsidRDefault="00A67AEB" w:rsidP="00A67AEB">
      <w:pPr>
        <w:shd w:val="clear" w:color="auto" w:fill="FFFFFF"/>
        <w:ind w:left="77" w:right="34" w:firstLine="326"/>
        <w:jc w:val="both"/>
        <w:rPr>
          <w:sz w:val="28"/>
          <w:szCs w:val="28"/>
        </w:rPr>
      </w:pPr>
      <w:r w:rsidRPr="001A1156">
        <w:rPr>
          <w:color w:val="000000"/>
          <w:spacing w:val="3"/>
          <w:sz w:val="28"/>
          <w:szCs w:val="28"/>
        </w:rPr>
        <w:t xml:space="preserve">Обогрев семян проводят в солнечную погоду на открытой </w:t>
      </w:r>
      <w:r w:rsidRPr="001A1156">
        <w:rPr>
          <w:color w:val="000000"/>
          <w:spacing w:val="8"/>
          <w:sz w:val="28"/>
          <w:szCs w:val="28"/>
        </w:rPr>
        <w:t>площадке в течение 5—7 дней. Однако лучшие результаты да</w:t>
      </w:r>
      <w:r w:rsidRPr="001A1156">
        <w:rPr>
          <w:color w:val="000000"/>
          <w:spacing w:val="8"/>
          <w:sz w:val="28"/>
          <w:szCs w:val="28"/>
        </w:rPr>
        <w:softHyphen/>
      </w:r>
      <w:r w:rsidRPr="001A1156">
        <w:rPr>
          <w:color w:val="000000"/>
          <w:spacing w:val="5"/>
          <w:sz w:val="28"/>
          <w:szCs w:val="28"/>
        </w:rPr>
        <w:t>ет активное вентилирование прогретым воздухом.</w:t>
      </w:r>
    </w:p>
    <w:p w14:paraId="4C6F4165" w14:textId="77777777" w:rsidR="00A67AEB" w:rsidRPr="001A1156" w:rsidRDefault="00A67AEB" w:rsidP="00A67AEB">
      <w:pPr>
        <w:shd w:val="clear" w:color="auto" w:fill="FFFFFF"/>
        <w:ind w:left="58" w:right="38" w:firstLine="331"/>
        <w:jc w:val="both"/>
        <w:rPr>
          <w:sz w:val="28"/>
          <w:szCs w:val="28"/>
        </w:rPr>
      </w:pPr>
      <w:r w:rsidRPr="001A1156">
        <w:rPr>
          <w:color w:val="000000"/>
          <w:spacing w:val="5"/>
          <w:sz w:val="28"/>
          <w:szCs w:val="28"/>
        </w:rPr>
        <w:t xml:space="preserve">Семена зерновых бобовых культур перед посевом </w:t>
      </w:r>
      <w:proofErr w:type="spellStart"/>
      <w:r w:rsidRPr="001A1156">
        <w:rPr>
          <w:color w:val="000000"/>
          <w:spacing w:val="5"/>
          <w:sz w:val="28"/>
          <w:szCs w:val="28"/>
        </w:rPr>
        <w:t>инокули</w:t>
      </w:r>
      <w:r w:rsidRPr="001A1156">
        <w:rPr>
          <w:color w:val="000000"/>
          <w:spacing w:val="2"/>
          <w:sz w:val="28"/>
          <w:szCs w:val="28"/>
        </w:rPr>
        <w:t>руют</w:t>
      </w:r>
      <w:proofErr w:type="spellEnd"/>
      <w:r w:rsidRPr="001A1156">
        <w:rPr>
          <w:color w:val="000000"/>
          <w:spacing w:val="2"/>
          <w:sz w:val="28"/>
          <w:szCs w:val="28"/>
        </w:rPr>
        <w:t xml:space="preserve"> — обрабатывают нитрагином или </w:t>
      </w:r>
      <w:proofErr w:type="spellStart"/>
      <w:r w:rsidRPr="001A1156">
        <w:rPr>
          <w:color w:val="000000"/>
          <w:spacing w:val="2"/>
          <w:sz w:val="28"/>
          <w:szCs w:val="28"/>
        </w:rPr>
        <w:t>ризоторфином</w:t>
      </w:r>
      <w:proofErr w:type="spellEnd"/>
      <w:r w:rsidRPr="001A1156">
        <w:rPr>
          <w:color w:val="000000"/>
          <w:spacing w:val="2"/>
          <w:sz w:val="28"/>
          <w:szCs w:val="28"/>
        </w:rPr>
        <w:t xml:space="preserve">, которые </w:t>
      </w:r>
      <w:r w:rsidRPr="001A1156">
        <w:rPr>
          <w:color w:val="000000"/>
          <w:spacing w:val="5"/>
          <w:sz w:val="28"/>
          <w:szCs w:val="28"/>
        </w:rPr>
        <w:t>содержат клубеньковые бактерии. Для каждой культуры при</w:t>
      </w:r>
      <w:r w:rsidRPr="001A1156">
        <w:rPr>
          <w:color w:val="000000"/>
          <w:spacing w:val="5"/>
          <w:sz w:val="28"/>
          <w:szCs w:val="28"/>
        </w:rPr>
        <w:softHyphen/>
        <w:t xml:space="preserve">меняют соответствующую расу бактерий. Нитрагин и </w:t>
      </w:r>
      <w:proofErr w:type="spellStart"/>
      <w:r w:rsidRPr="001A1156">
        <w:rPr>
          <w:color w:val="000000"/>
          <w:spacing w:val="5"/>
          <w:sz w:val="28"/>
          <w:szCs w:val="28"/>
        </w:rPr>
        <w:t>ризоторфин</w:t>
      </w:r>
      <w:proofErr w:type="spellEnd"/>
      <w:r w:rsidRPr="001A1156">
        <w:rPr>
          <w:color w:val="000000"/>
          <w:spacing w:val="5"/>
          <w:sz w:val="28"/>
          <w:szCs w:val="28"/>
        </w:rPr>
        <w:t xml:space="preserve">, внесенные с семенами в почву, способствуют образованию </w:t>
      </w:r>
      <w:r w:rsidRPr="001A1156">
        <w:rPr>
          <w:color w:val="000000"/>
          <w:spacing w:val="6"/>
          <w:sz w:val="28"/>
          <w:szCs w:val="28"/>
        </w:rPr>
        <w:t>на корнях клубеньков с бактериями, которые усваивают сво</w:t>
      </w:r>
      <w:r w:rsidRPr="001A1156">
        <w:rPr>
          <w:color w:val="000000"/>
          <w:spacing w:val="6"/>
          <w:sz w:val="28"/>
          <w:szCs w:val="28"/>
        </w:rPr>
        <w:softHyphen/>
      </w:r>
      <w:r w:rsidRPr="001A1156">
        <w:rPr>
          <w:color w:val="000000"/>
          <w:spacing w:val="3"/>
          <w:sz w:val="28"/>
          <w:szCs w:val="28"/>
        </w:rPr>
        <w:t xml:space="preserve">бодный азот воздуха, что улучшает азотное питание растений. </w:t>
      </w:r>
      <w:r w:rsidRPr="001A1156">
        <w:rPr>
          <w:color w:val="000000"/>
          <w:spacing w:val="8"/>
          <w:sz w:val="28"/>
          <w:szCs w:val="28"/>
        </w:rPr>
        <w:t xml:space="preserve">Обработку семян проводят в тени в день посева (на </w:t>
      </w:r>
      <w:smartTag w:uri="urn:schemas-microsoft-com:office:smarttags" w:element="metricconverter">
        <w:smartTagPr>
          <w:attr w:name="ProductID" w:val="1 га"/>
        </w:smartTagPr>
        <w:r w:rsidRPr="001A1156">
          <w:rPr>
            <w:color w:val="000000"/>
            <w:spacing w:val="8"/>
            <w:sz w:val="28"/>
            <w:szCs w:val="28"/>
          </w:rPr>
          <w:t>1 га</w:t>
        </w:r>
      </w:smartTag>
      <w:r w:rsidRPr="001A1156">
        <w:rPr>
          <w:color w:val="000000"/>
          <w:spacing w:val="8"/>
          <w:sz w:val="28"/>
          <w:szCs w:val="28"/>
        </w:rPr>
        <w:t xml:space="preserve"> тре</w:t>
      </w:r>
      <w:r w:rsidRPr="001A1156">
        <w:rPr>
          <w:color w:val="000000"/>
          <w:spacing w:val="8"/>
          <w:sz w:val="28"/>
          <w:szCs w:val="28"/>
        </w:rPr>
        <w:softHyphen/>
        <w:t xml:space="preserve">буется </w:t>
      </w:r>
      <w:smartTag w:uri="urn:schemas-microsoft-com:office:smarttags" w:element="metricconverter">
        <w:smartTagPr>
          <w:attr w:name="ProductID" w:val="0,5 л"/>
        </w:smartTagPr>
        <w:r w:rsidRPr="001A1156">
          <w:rPr>
            <w:color w:val="000000"/>
            <w:spacing w:val="8"/>
            <w:sz w:val="28"/>
            <w:szCs w:val="28"/>
          </w:rPr>
          <w:t>0,5 л</w:t>
        </w:r>
      </w:smartTag>
      <w:r w:rsidRPr="001A1156">
        <w:rPr>
          <w:color w:val="000000"/>
          <w:spacing w:val="8"/>
          <w:sz w:val="28"/>
          <w:szCs w:val="28"/>
        </w:rPr>
        <w:t xml:space="preserve"> нитрагина или </w:t>
      </w:r>
      <w:smartTag w:uri="urn:schemas-microsoft-com:office:smarttags" w:element="metricconverter">
        <w:smartTagPr>
          <w:attr w:name="ProductID" w:val="200 г"/>
        </w:smartTagPr>
        <w:r w:rsidRPr="001A1156">
          <w:rPr>
            <w:color w:val="000000"/>
            <w:spacing w:val="8"/>
            <w:sz w:val="28"/>
            <w:szCs w:val="28"/>
          </w:rPr>
          <w:t>200 г</w:t>
        </w:r>
      </w:smartTag>
      <w:r w:rsidRPr="001A1156">
        <w:rPr>
          <w:color w:val="000000"/>
          <w:spacing w:val="8"/>
          <w:sz w:val="28"/>
          <w:szCs w:val="28"/>
        </w:rPr>
        <w:t xml:space="preserve"> </w:t>
      </w:r>
      <w:proofErr w:type="spellStart"/>
      <w:r w:rsidRPr="001A1156">
        <w:rPr>
          <w:color w:val="000000"/>
          <w:spacing w:val="8"/>
          <w:sz w:val="28"/>
          <w:szCs w:val="28"/>
        </w:rPr>
        <w:t>ризоторфина</w:t>
      </w:r>
      <w:proofErr w:type="spellEnd"/>
      <w:r w:rsidRPr="001A1156">
        <w:rPr>
          <w:color w:val="000000"/>
          <w:spacing w:val="8"/>
          <w:sz w:val="28"/>
          <w:szCs w:val="28"/>
        </w:rPr>
        <w:t>).</w:t>
      </w:r>
    </w:p>
    <w:p w14:paraId="632CA60B" w14:textId="77777777" w:rsidR="00A67AEB" w:rsidRPr="001A1156" w:rsidRDefault="00A67AEB" w:rsidP="00A67AEB">
      <w:pPr>
        <w:shd w:val="clear" w:color="auto" w:fill="FFFFFF"/>
        <w:ind w:left="43" w:right="62" w:firstLine="322"/>
        <w:jc w:val="both"/>
        <w:rPr>
          <w:sz w:val="28"/>
          <w:szCs w:val="28"/>
        </w:rPr>
      </w:pPr>
      <w:r w:rsidRPr="001A1156">
        <w:rPr>
          <w:color w:val="000000"/>
          <w:spacing w:val="2"/>
          <w:sz w:val="28"/>
          <w:szCs w:val="28"/>
        </w:rPr>
        <w:t xml:space="preserve">Многолетние бобовые травы — люцерна, клевер, донник, </w:t>
      </w:r>
      <w:r w:rsidRPr="001A1156">
        <w:rPr>
          <w:color w:val="000000"/>
          <w:spacing w:val="5"/>
          <w:sz w:val="28"/>
          <w:szCs w:val="28"/>
        </w:rPr>
        <w:t xml:space="preserve">многолетний люпин и др. — имеют твердые семена, которые, </w:t>
      </w:r>
      <w:r w:rsidRPr="001A1156">
        <w:rPr>
          <w:color w:val="000000"/>
          <w:spacing w:val="2"/>
          <w:sz w:val="28"/>
          <w:szCs w:val="28"/>
        </w:rPr>
        <w:t>будучи жизнеспособными, не прорастают вследствие непрони</w:t>
      </w:r>
      <w:r w:rsidRPr="001A1156">
        <w:rPr>
          <w:color w:val="000000"/>
          <w:spacing w:val="2"/>
          <w:sz w:val="28"/>
          <w:szCs w:val="28"/>
        </w:rPr>
        <w:softHyphen/>
      </w:r>
      <w:r w:rsidRPr="001A1156">
        <w:rPr>
          <w:color w:val="000000"/>
          <w:spacing w:val="3"/>
          <w:sz w:val="28"/>
          <w:szCs w:val="28"/>
        </w:rPr>
        <w:t>цаемости их оболочек для воды и воздуха. Скарификация — искусственное повреждение оболочек (нанесение царапин) по</w:t>
      </w:r>
      <w:r w:rsidRPr="001A1156">
        <w:rPr>
          <w:color w:val="000000"/>
          <w:spacing w:val="3"/>
          <w:sz w:val="28"/>
          <w:szCs w:val="28"/>
        </w:rPr>
        <w:softHyphen/>
      </w:r>
      <w:r w:rsidRPr="001A1156">
        <w:rPr>
          <w:color w:val="000000"/>
          <w:spacing w:val="2"/>
          <w:sz w:val="28"/>
          <w:szCs w:val="28"/>
        </w:rPr>
        <w:t xml:space="preserve">вышает их всхожесть. Этот прием выполняют на специальных </w:t>
      </w:r>
      <w:r w:rsidRPr="001A1156">
        <w:rPr>
          <w:color w:val="000000"/>
          <w:spacing w:val="3"/>
          <w:sz w:val="28"/>
          <w:szCs w:val="28"/>
        </w:rPr>
        <w:t>машинах — скарификаторах.</w:t>
      </w:r>
    </w:p>
    <w:p w14:paraId="42EAD27B" w14:textId="77777777" w:rsidR="00A67AEB" w:rsidRPr="001A1156" w:rsidRDefault="00A67AEB" w:rsidP="00A67AEB">
      <w:pPr>
        <w:shd w:val="clear" w:color="auto" w:fill="FFFFFF"/>
        <w:ind w:left="5" w:firstLine="336"/>
        <w:jc w:val="both"/>
        <w:rPr>
          <w:b/>
          <w:bCs/>
          <w:color w:val="000000"/>
          <w:sz w:val="28"/>
          <w:szCs w:val="28"/>
        </w:rPr>
      </w:pPr>
      <w:r>
        <w:rPr>
          <w:b/>
          <w:bCs/>
          <w:color w:val="000000"/>
          <w:sz w:val="28"/>
          <w:szCs w:val="28"/>
        </w:rPr>
        <w:t>Вопросы самоконтроля</w:t>
      </w:r>
      <w:r w:rsidRPr="001A1156">
        <w:rPr>
          <w:color w:val="000000"/>
          <w:spacing w:val="4"/>
          <w:sz w:val="28"/>
          <w:szCs w:val="28"/>
        </w:rPr>
        <w:t xml:space="preserve"> 1. Какие условия необходимы для прорастания семян</w:t>
      </w:r>
      <w:r>
        <w:rPr>
          <w:color w:val="000000"/>
          <w:spacing w:val="4"/>
          <w:sz w:val="28"/>
          <w:szCs w:val="28"/>
        </w:rPr>
        <w:t>.</w:t>
      </w:r>
      <w:r w:rsidRPr="001A1156">
        <w:rPr>
          <w:color w:val="000000"/>
          <w:spacing w:val="4"/>
          <w:sz w:val="28"/>
          <w:szCs w:val="28"/>
        </w:rPr>
        <w:t xml:space="preserve"> Какие фазы проходят </w:t>
      </w:r>
      <w:r>
        <w:rPr>
          <w:color w:val="000000"/>
          <w:spacing w:val="6"/>
          <w:sz w:val="28"/>
          <w:szCs w:val="28"/>
        </w:rPr>
        <w:t>семена во время прорастания.</w:t>
      </w:r>
      <w:r w:rsidRPr="001A1156">
        <w:rPr>
          <w:color w:val="000000"/>
          <w:spacing w:val="6"/>
          <w:sz w:val="28"/>
          <w:szCs w:val="28"/>
        </w:rPr>
        <w:t xml:space="preserve"> 2. Что такое полевая всхожесть семян</w:t>
      </w:r>
      <w:r>
        <w:rPr>
          <w:color w:val="000000"/>
          <w:spacing w:val="6"/>
          <w:sz w:val="28"/>
          <w:szCs w:val="28"/>
        </w:rPr>
        <w:t>.</w:t>
      </w:r>
    </w:p>
    <w:p w14:paraId="45999465" w14:textId="77777777" w:rsidR="00A67AEB" w:rsidRPr="001A1156" w:rsidRDefault="00A67AEB" w:rsidP="00A67AEB">
      <w:pPr>
        <w:rPr>
          <w:sz w:val="28"/>
          <w:szCs w:val="28"/>
        </w:rPr>
      </w:pPr>
    </w:p>
    <w:p w14:paraId="2FDECD1F" w14:textId="33F723DA"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rPr>
        <w:t xml:space="preserve">  </w:t>
      </w:r>
    </w:p>
    <w:p w14:paraId="116FDD5B" w14:textId="77777777" w:rsidR="00A67AEB" w:rsidRDefault="00A67AEB" w:rsidP="00A67AEB">
      <w:pPr>
        <w:shd w:val="clear" w:color="auto" w:fill="FFFFFF"/>
        <w:ind w:left="5" w:firstLine="336"/>
        <w:jc w:val="both"/>
        <w:rPr>
          <w:b/>
          <w:bCs/>
          <w:sz w:val="28"/>
          <w:szCs w:val="28"/>
        </w:rPr>
      </w:pPr>
      <w:r>
        <w:rPr>
          <w:b/>
          <w:bCs/>
          <w:color w:val="000000"/>
          <w:sz w:val="28"/>
          <w:szCs w:val="28"/>
        </w:rPr>
        <w:t>Тема</w:t>
      </w:r>
      <w:r w:rsidRPr="00DF5638">
        <w:rPr>
          <w:b/>
          <w:bCs/>
          <w:sz w:val="28"/>
          <w:szCs w:val="28"/>
        </w:rPr>
        <w:t xml:space="preserve"> </w:t>
      </w:r>
      <w:r w:rsidRPr="001A1156">
        <w:rPr>
          <w:b/>
          <w:bCs/>
          <w:color w:val="000000"/>
          <w:spacing w:val="1"/>
          <w:sz w:val="28"/>
          <w:szCs w:val="28"/>
        </w:rPr>
        <w:t>Подготовка семян к хранению и посеву</w:t>
      </w:r>
    </w:p>
    <w:p w14:paraId="0B8B9D4A" w14:textId="77777777" w:rsidR="00A67AEB" w:rsidRPr="00DF5638" w:rsidRDefault="00A67AEB" w:rsidP="00A67AEB">
      <w:pPr>
        <w:shd w:val="clear" w:color="auto" w:fill="FFFFFF"/>
        <w:ind w:left="5" w:firstLine="336"/>
        <w:jc w:val="both"/>
        <w:rPr>
          <w:bCs/>
          <w:sz w:val="28"/>
          <w:szCs w:val="28"/>
        </w:rPr>
      </w:pPr>
      <w:r>
        <w:rPr>
          <w:bCs/>
          <w:sz w:val="28"/>
          <w:szCs w:val="28"/>
        </w:rPr>
        <w:t>Цель занятия-</w:t>
      </w:r>
      <w:r w:rsidRPr="00DF5638">
        <w:rPr>
          <w:b/>
          <w:bCs/>
          <w:sz w:val="28"/>
          <w:szCs w:val="28"/>
        </w:rPr>
        <w:t xml:space="preserve"> </w:t>
      </w:r>
      <w:r>
        <w:rPr>
          <w:b/>
          <w:bCs/>
          <w:sz w:val="28"/>
          <w:szCs w:val="28"/>
        </w:rPr>
        <w:t xml:space="preserve"> </w:t>
      </w:r>
      <w:r w:rsidRPr="00DF5638">
        <w:rPr>
          <w:bCs/>
          <w:sz w:val="28"/>
          <w:szCs w:val="28"/>
        </w:rPr>
        <w:t xml:space="preserve">изучить особенности  очистка и фракционирование семян </w:t>
      </w:r>
    </w:p>
    <w:p w14:paraId="061DE053" w14:textId="77777777" w:rsidR="00A67AEB" w:rsidRDefault="00A67AEB" w:rsidP="00A67AEB">
      <w:pPr>
        <w:jc w:val="both"/>
        <w:rPr>
          <w:sz w:val="28"/>
          <w:szCs w:val="28"/>
        </w:rPr>
      </w:pPr>
      <w:r>
        <w:rPr>
          <w:sz w:val="28"/>
          <w:szCs w:val="28"/>
        </w:rPr>
        <w:t>Задание: Составить конспект по вопросам</w:t>
      </w:r>
    </w:p>
    <w:p w14:paraId="43338BB8" w14:textId="77777777" w:rsidR="00A67AEB" w:rsidRDefault="00A67AEB" w:rsidP="00A67AEB">
      <w:pPr>
        <w:ind w:left="720"/>
        <w:jc w:val="both"/>
        <w:rPr>
          <w:sz w:val="28"/>
          <w:szCs w:val="28"/>
        </w:rPr>
      </w:pPr>
      <w:r>
        <w:rPr>
          <w:sz w:val="28"/>
          <w:szCs w:val="28"/>
        </w:rPr>
        <w:t>1</w:t>
      </w:r>
      <w:r w:rsidRPr="00DF5638">
        <w:rPr>
          <w:sz w:val="28"/>
          <w:szCs w:val="28"/>
        </w:rPr>
        <w:t xml:space="preserve"> </w:t>
      </w:r>
      <w:r>
        <w:rPr>
          <w:sz w:val="28"/>
          <w:szCs w:val="28"/>
        </w:rPr>
        <w:t xml:space="preserve">Особенности очистки семян </w:t>
      </w:r>
      <w:proofErr w:type="spellStart"/>
      <w:r w:rsidRPr="001A1156">
        <w:rPr>
          <w:sz w:val="28"/>
          <w:szCs w:val="28"/>
        </w:rPr>
        <w:t>вибропневмосортировальны</w:t>
      </w:r>
      <w:r>
        <w:rPr>
          <w:sz w:val="28"/>
          <w:szCs w:val="28"/>
        </w:rPr>
        <w:t>х</w:t>
      </w:r>
      <w:proofErr w:type="spellEnd"/>
      <w:r w:rsidRPr="001A1156">
        <w:rPr>
          <w:sz w:val="28"/>
          <w:szCs w:val="28"/>
        </w:rPr>
        <w:t xml:space="preserve"> стол</w:t>
      </w:r>
      <w:r>
        <w:rPr>
          <w:sz w:val="28"/>
          <w:szCs w:val="28"/>
        </w:rPr>
        <w:t>ах.</w:t>
      </w:r>
    </w:p>
    <w:p w14:paraId="2B83FB32" w14:textId="77777777" w:rsidR="00A67AEB" w:rsidRDefault="00A67AEB" w:rsidP="00A67AEB">
      <w:pPr>
        <w:ind w:left="720"/>
        <w:jc w:val="both"/>
        <w:rPr>
          <w:sz w:val="28"/>
          <w:szCs w:val="28"/>
        </w:rPr>
      </w:pPr>
      <w:r>
        <w:rPr>
          <w:sz w:val="28"/>
          <w:szCs w:val="28"/>
        </w:rPr>
        <w:t>2 Применение</w:t>
      </w:r>
      <w:r w:rsidRPr="001A1156">
        <w:rPr>
          <w:sz w:val="28"/>
          <w:szCs w:val="28"/>
        </w:rPr>
        <w:t xml:space="preserve"> </w:t>
      </w:r>
      <w:proofErr w:type="spellStart"/>
      <w:r w:rsidRPr="001A1156">
        <w:rPr>
          <w:sz w:val="28"/>
          <w:szCs w:val="28"/>
        </w:rPr>
        <w:t>пневмосортировальной</w:t>
      </w:r>
      <w:proofErr w:type="spellEnd"/>
      <w:r w:rsidRPr="001A1156">
        <w:rPr>
          <w:sz w:val="28"/>
          <w:szCs w:val="28"/>
        </w:rPr>
        <w:t xml:space="preserve"> машиной</w:t>
      </w:r>
    </w:p>
    <w:p w14:paraId="01486F7B" w14:textId="77777777" w:rsidR="00A67AEB" w:rsidRPr="001A1156" w:rsidRDefault="00A67AEB" w:rsidP="00A67AEB">
      <w:pPr>
        <w:ind w:left="720"/>
        <w:jc w:val="both"/>
        <w:rPr>
          <w:color w:val="000000"/>
          <w:spacing w:val="5"/>
          <w:sz w:val="28"/>
          <w:szCs w:val="28"/>
        </w:rPr>
      </w:pPr>
      <w:r>
        <w:rPr>
          <w:sz w:val="28"/>
          <w:szCs w:val="28"/>
        </w:rPr>
        <w:lastRenderedPageBreak/>
        <w:t>3</w:t>
      </w:r>
      <w:r w:rsidRPr="001A1156">
        <w:rPr>
          <w:sz w:val="28"/>
          <w:szCs w:val="28"/>
        </w:rPr>
        <w:t>.</w:t>
      </w:r>
      <w:r w:rsidRPr="001A1156">
        <w:rPr>
          <w:color w:val="000000"/>
          <w:spacing w:val="6"/>
          <w:sz w:val="28"/>
          <w:szCs w:val="28"/>
        </w:rPr>
        <w:t xml:space="preserve">Расскажите о требованиях </w:t>
      </w:r>
      <w:r w:rsidRPr="001A1156">
        <w:rPr>
          <w:color w:val="000000"/>
          <w:spacing w:val="5"/>
          <w:sz w:val="28"/>
          <w:szCs w:val="28"/>
        </w:rPr>
        <w:t>ГОСТов к посевным качествам семян.</w:t>
      </w:r>
    </w:p>
    <w:p w14:paraId="52E96BA5"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Сдача работ по заданию 14</w:t>
      </w:r>
      <w:r w:rsidRPr="001A1156">
        <w:rPr>
          <w:sz w:val="28"/>
          <w:szCs w:val="28"/>
        </w:rPr>
        <w:t>.</w:t>
      </w:r>
    </w:p>
    <w:p w14:paraId="5FD367FE" w14:textId="77777777" w:rsidR="00A67AEB" w:rsidRPr="001A1156" w:rsidRDefault="00A67AEB" w:rsidP="00A67AEB">
      <w:pPr>
        <w:rPr>
          <w:sz w:val="28"/>
          <w:szCs w:val="28"/>
        </w:rPr>
      </w:pPr>
      <w:r w:rsidRPr="001A1156">
        <w:rPr>
          <w:b/>
          <w:bCs/>
          <w:sz w:val="28"/>
          <w:szCs w:val="28"/>
        </w:rPr>
        <w:t xml:space="preserve">СРСП Очистка и фракционирование семян </w:t>
      </w:r>
    </w:p>
    <w:p w14:paraId="4C49526A" w14:textId="77777777" w:rsidR="00A67AEB" w:rsidRDefault="00A67AEB" w:rsidP="00A67AEB">
      <w:pPr>
        <w:ind w:firstLine="567"/>
        <w:jc w:val="both"/>
        <w:rPr>
          <w:sz w:val="28"/>
          <w:szCs w:val="28"/>
        </w:rPr>
      </w:pPr>
      <w:r w:rsidRPr="001A1156">
        <w:rPr>
          <w:sz w:val="28"/>
          <w:szCs w:val="28"/>
        </w:rPr>
        <w:t xml:space="preserve">В настоящее время во всем мире семеноводство охраняется законами, запрещающими применение на посев семян, качество которых не отвечает требованиям стандарта по сортовым и посевным качествам. </w:t>
      </w:r>
      <w:r w:rsidRPr="001A1156">
        <w:rPr>
          <w:sz w:val="28"/>
          <w:szCs w:val="28"/>
        </w:rPr>
        <w:br/>
        <w:t xml:space="preserve">В разных странах мира проведено много исследований урожайных свойств фракций, отобранных по всевозможным признакам и их комбинациям - размерам, массе, плотности, аэродинамическому коэффициенту, фрикционным, магнитным и электрическим свойствам, цвету и другим. При этом использовались как широко известные, так и специальные устройства - решета, триеры, </w:t>
      </w:r>
      <w:proofErr w:type="spellStart"/>
      <w:r w:rsidRPr="001A1156">
        <w:rPr>
          <w:sz w:val="28"/>
          <w:szCs w:val="28"/>
        </w:rPr>
        <w:t>пневмосепараторы</w:t>
      </w:r>
      <w:proofErr w:type="spellEnd"/>
      <w:r w:rsidRPr="001A1156">
        <w:rPr>
          <w:sz w:val="28"/>
          <w:szCs w:val="28"/>
        </w:rPr>
        <w:t xml:space="preserve">, гидросепараторы, </w:t>
      </w:r>
      <w:proofErr w:type="spellStart"/>
      <w:r w:rsidRPr="001A1156">
        <w:rPr>
          <w:sz w:val="28"/>
          <w:szCs w:val="28"/>
        </w:rPr>
        <w:t>вибропневмо</w:t>
      </w:r>
      <w:proofErr w:type="spellEnd"/>
      <w:r>
        <w:rPr>
          <w:sz w:val="28"/>
          <w:szCs w:val="28"/>
        </w:rPr>
        <w:t>-</w:t>
      </w:r>
      <w:r w:rsidRPr="001A1156">
        <w:rPr>
          <w:sz w:val="28"/>
          <w:szCs w:val="28"/>
        </w:rPr>
        <w:t xml:space="preserve">сортировальные столы, отражательные столы, фрикционные горки, магнитные, электрические, а так же поштучный ручной отбор зерновок во фракции визуально или с помощью измерительных приборов (размеров, массы, плотности и др.). </w:t>
      </w:r>
      <w:r w:rsidRPr="001A1156">
        <w:rPr>
          <w:sz w:val="28"/>
          <w:szCs w:val="28"/>
        </w:rPr>
        <w:br/>
      </w:r>
      <w:r>
        <w:rPr>
          <w:sz w:val="28"/>
          <w:szCs w:val="28"/>
        </w:rPr>
        <w:t xml:space="preserve">       </w:t>
      </w:r>
      <w:r w:rsidRPr="001A1156">
        <w:rPr>
          <w:sz w:val="28"/>
          <w:szCs w:val="28"/>
        </w:rPr>
        <w:t>Результатом исследований и многовекового опыта возделывания зерна является современная технология очистки и сортирования семян, которая применяется практически во всех зернопроизводящих странах мира.</w:t>
      </w:r>
      <w:r>
        <w:rPr>
          <w:sz w:val="28"/>
          <w:szCs w:val="28"/>
        </w:rPr>
        <w:t xml:space="preserve"> </w:t>
      </w:r>
      <w:r w:rsidRPr="001A1156">
        <w:rPr>
          <w:sz w:val="28"/>
          <w:szCs w:val="28"/>
        </w:rPr>
        <w:t>Технология очистки и сортирования семян зерновых культур включает предварительную очистку (воздушным потоком и решетами); основную очистку (воздушным потоком, решетами и триерными цилиндрами); окончательную очистку (</w:t>
      </w:r>
      <w:proofErr w:type="spellStart"/>
      <w:r w:rsidRPr="001A1156">
        <w:rPr>
          <w:sz w:val="28"/>
          <w:szCs w:val="28"/>
        </w:rPr>
        <w:t>вибропневмосортировальным</w:t>
      </w:r>
      <w:proofErr w:type="spellEnd"/>
      <w:r w:rsidRPr="001A1156">
        <w:rPr>
          <w:sz w:val="28"/>
          <w:szCs w:val="28"/>
        </w:rPr>
        <w:t xml:space="preserve"> столом или </w:t>
      </w:r>
      <w:proofErr w:type="spellStart"/>
      <w:r w:rsidRPr="001A1156">
        <w:rPr>
          <w:sz w:val="28"/>
          <w:szCs w:val="28"/>
        </w:rPr>
        <w:t>пневмосортировальной</w:t>
      </w:r>
      <w:proofErr w:type="spellEnd"/>
      <w:r w:rsidRPr="001A1156">
        <w:rPr>
          <w:sz w:val="28"/>
          <w:szCs w:val="28"/>
        </w:rPr>
        <w:t xml:space="preserve"> машиной). Применение этой технологии в соответствии с агротехническими требованиями обеспечивает выделение не менее 83,5% полноценных семян, содержащихся в исходном семенном материале и соответствующих требованиям стандарта. В стандартах на семена зерновых как нашей страны, так и зарубежных стран не оговаривается какая-либо предпочтительность фракциям более крупных, тяжеловесных, более выровненных или иных "отборных" семян, способных, как считают некоторые исследователи по результатам своих опытов, дать существенно больший урожай в сравнении со стандартными семенами или с остальными фракциями мелких, легковесных или средних семян той же партии в пределах одного и того же сорта. Вот и в настоящее время широко рекламируется машины, способные по мнению их создателей, выделять фракции таких семян, которые дают прибавку урожая даже до 40%. Выравнивание семян по их физико-механическим признакам путем сортирования имеет целью выровнять семена по их биологическим свойствам. Между тем, основной принципиальный вопрос, является ли биологическая выравненность семян хозяйственно-полезным качеством, во всех случаях обеспечивающим повышенный урожай, продолжает оставаться спорным. Для хорошего урожая не достаточно только хороших семян, необходимы еще хорошие внешние условия, в которых формируется урожай - хорошая почва с благоприятным влаготепловым режимом. "Отборным" семенам необходимы и "отборные" условия.</w:t>
      </w:r>
      <w:r>
        <w:rPr>
          <w:sz w:val="28"/>
          <w:szCs w:val="28"/>
        </w:rPr>
        <w:t xml:space="preserve">  </w:t>
      </w:r>
      <w:r w:rsidRPr="001A1156">
        <w:rPr>
          <w:sz w:val="28"/>
          <w:szCs w:val="28"/>
        </w:rPr>
        <w:t xml:space="preserve">Известно, что более крупным, тяжеловесным семенам для всхода требуется больше влаги, чем мелким, и при недостатке влаги, как установлено опытами, полевая </w:t>
      </w:r>
      <w:r w:rsidRPr="001A1156">
        <w:rPr>
          <w:sz w:val="28"/>
          <w:szCs w:val="28"/>
        </w:rPr>
        <w:lastRenderedPageBreak/>
        <w:t>всхожесть их существенно ниже, чем мелких. Обычная неравномерность распределения семян при посеве, когда несколько крупных семян оказываются в непосредственной близости друг к другу, является причиной того, что все семена этой группы не дают всходов из-за недостатка влаги. Стандартные же семена, включающие практически всю гамму зерновок разной крупности в реальных полевых условиях являются более устойчивыми к неблагоприятными колебаниям влаготеплового режима. Поскольку в реальных условиях поля управление основными факторами благоприятного режима всхода семян и формирования урожая пока не подвластны человеку, эффективность применения "отборных" семян бывает не достаточно высокой и даже отрицательной.</w:t>
      </w:r>
      <w:r>
        <w:rPr>
          <w:sz w:val="28"/>
          <w:szCs w:val="28"/>
        </w:rPr>
        <w:t xml:space="preserve"> </w:t>
      </w:r>
      <w:r w:rsidRPr="001A1156">
        <w:rPr>
          <w:sz w:val="28"/>
          <w:szCs w:val="28"/>
        </w:rPr>
        <w:t xml:space="preserve">Современная технология очистки семян, как отмечено выше, использует три машины. Потребителю хотелось бы из экономических соображений обойтись меньшим числом машин. Что можно сказать на этот счет? </w:t>
      </w:r>
      <w:r w:rsidRPr="001A1156">
        <w:rPr>
          <w:sz w:val="28"/>
          <w:szCs w:val="28"/>
        </w:rPr>
        <w:br/>
        <w:t xml:space="preserve">При обработке больших объемов семян (тысячи тонн в год и тяжелых условиях производства (засоренность, влажность, ограниченность периода обработки) необходимы все три машины. При сравнительно малых объемах и невысокой засоренности исходного семенного материала возможно обойтись без предварительной очистки, т.к. ее роль выполнит машина основной очистки. </w:t>
      </w:r>
      <w:r w:rsidRPr="001A1156">
        <w:rPr>
          <w:sz w:val="28"/>
          <w:szCs w:val="28"/>
        </w:rPr>
        <w:br/>
        <w:t>Если же нет никакой машины и нет возможности приобрести все три или две из них, а лишь одну, то для этого наиболее подходящей является машина окончательной очистки, потому что она в наибольшей степени является универсальной по выделению разных, в том числе и трудноотделимых примесей, и может максимально приблизить семенной материал к стандартным посевным кондициям.</w:t>
      </w:r>
    </w:p>
    <w:p w14:paraId="33EB8FDD" w14:textId="77777777" w:rsidR="00A67AEB" w:rsidRPr="00064F01" w:rsidRDefault="00A67AEB" w:rsidP="00A67AEB">
      <w:pPr>
        <w:ind w:firstLine="567"/>
        <w:jc w:val="both"/>
        <w:rPr>
          <w:b/>
          <w:sz w:val="28"/>
          <w:szCs w:val="28"/>
        </w:rPr>
      </w:pPr>
      <w:r w:rsidRPr="00064F01">
        <w:rPr>
          <w:b/>
          <w:sz w:val="28"/>
          <w:szCs w:val="28"/>
        </w:rPr>
        <w:t xml:space="preserve"> Вопросы самоконтроля</w:t>
      </w:r>
    </w:p>
    <w:p w14:paraId="6EFAE594" w14:textId="77777777" w:rsidR="00A67AEB" w:rsidRDefault="00A67AEB" w:rsidP="00A67AEB">
      <w:pPr>
        <w:ind w:firstLine="567"/>
        <w:jc w:val="both"/>
        <w:rPr>
          <w:sz w:val="28"/>
          <w:szCs w:val="28"/>
        </w:rPr>
      </w:pPr>
      <w:r>
        <w:rPr>
          <w:sz w:val="28"/>
          <w:szCs w:val="28"/>
        </w:rPr>
        <w:t>1</w:t>
      </w:r>
      <w:r w:rsidRPr="002A4A7B">
        <w:rPr>
          <w:sz w:val="28"/>
          <w:szCs w:val="28"/>
        </w:rPr>
        <w:t>.</w:t>
      </w:r>
      <w:r>
        <w:rPr>
          <w:sz w:val="28"/>
          <w:szCs w:val="28"/>
        </w:rPr>
        <w:t xml:space="preserve">Что нужно учитывать при выборе </w:t>
      </w:r>
      <w:r w:rsidRPr="001A1156">
        <w:rPr>
          <w:sz w:val="28"/>
          <w:szCs w:val="28"/>
        </w:rPr>
        <w:t xml:space="preserve"> семяочистительной машины </w:t>
      </w:r>
      <w:r>
        <w:rPr>
          <w:sz w:val="28"/>
          <w:szCs w:val="28"/>
        </w:rPr>
        <w:t>.</w:t>
      </w:r>
    </w:p>
    <w:p w14:paraId="2A4645DE" w14:textId="77777777" w:rsidR="00A67AEB" w:rsidRDefault="00A67AEB" w:rsidP="00A67AEB">
      <w:pPr>
        <w:ind w:firstLine="567"/>
        <w:jc w:val="both"/>
        <w:rPr>
          <w:sz w:val="28"/>
          <w:szCs w:val="28"/>
        </w:rPr>
      </w:pPr>
      <w:r>
        <w:rPr>
          <w:sz w:val="28"/>
          <w:szCs w:val="28"/>
        </w:rPr>
        <w:t>2.Сколькосоставляет процентов полноценных семян при</w:t>
      </w:r>
      <w:r w:rsidRPr="005F15BF">
        <w:rPr>
          <w:sz w:val="28"/>
          <w:szCs w:val="28"/>
        </w:rPr>
        <w:t xml:space="preserve"> </w:t>
      </w:r>
      <w:r>
        <w:rPr>
          <w:sz w:val="28"/>
          <w:szCs w:val="28"/>
        </w:rPr>
        <w:t>очистке.</w:t>
      </w:r>
    </w:p>
    <w:p w14:paraId="64F32D16" w14:textId="77777777" w:rsidR="00A67AEB" w:rsidRPr="001A1156" w:rsidRDefault="00A67AEB" w:rsidP="00A67AEB">
      <w:pPr>
        <w:rPr>
          <w:sz w:val="28"/>
          <w:szCs w:val="28"/>
        </w:rPr>
      </w:pPr>
    </w:p>
    <w:p w14:paraId="6015A438" w14:textId="5C1BE124" w:rsidR="00A67AEB" w:rsidRDefault="00A67AEB" w:rsidP="00A67AEB">
      <w:pPr>
        <w:shd w:val="clear" w:color="auto" w:fill="FFFFFF"/>
        <w:ind w:left="5" w:firstLine="336"/>
        <w:jc w:val="center"/>
        <w:rPr>
          <w:b/>
          <w:bCs/>
          <w:color w:val="000000"/>
          <w:sz w:val="28"/>
          <w:szCs w:val="28"/>
        </w:rPr>
      </w:pPr>
      <w:r w:rsidRPr="001A1156">
        <w:rPr>
          <w:b/>
          <w:bCs/>
          <w:color w:val="000000"/>
          <w:sz w:val="28"/>
          <w:szCs w:val="28"/>
        </w:rPr>
        <w:t>СРСП</w:t>
      </w:r>
    </w:p>
    <w:p w14:paraId="3949E285" w14:textId="77777777" w:rsidR="00A67AEB" w:rsidRPr="001A1156" w:rsidRDefault="00A67AEB" w:rsidP="00A67AEB">
      <w:pPr>
        <w:tabs>
          <w:tab w:val="left" w:pos="616"/>
        </w:tabs>
        <w:jc w:val="center"/>
        <w:rPr>
          <w:b/>
          <w:bCs/>
          <w:sz w:val="28"/>
          <w:szCs w:val="28"/>
        </w:rPr>
      </w:pPr>
      <w:r>
        <w:rPr>
          <w:b/>
          <w:bCs/>
          <w:color w:val="000000"/>
          <w:sz w:val="28"/>
          <w:szCs w:val="28"/>
        </w:rPr>
        <w:t>Тема</w:t>
      </w:r>
      <w:r w:rsidRPr="00DF5638">
        <w:rPr>
          <w:b/>
          <w:bCs/>
          <w:sz w:val="28"/>
          <w:szCs w:val="28"/>
        </w:rPr>
        <w:t xml:space="preserve"> </w:t>
      </w:r>
      <w:r>
        <w:rPr>
          <w:b/>
          <w:bCs/>
          <w:sz w:val="28"/>
          <w:szCs w:val="28"/>
        </w:rPr>
        <w:t>Подготовка семян к посеву</w:t>
      </w:r>
    </w:p>
    <w:p w14:paraId="6283CA8D" w14:textId="77777777" w:rsidR="00A67AEB" w:rsidRPr="001A1156" w:rsidRDefault="00A67AEB" w:rsidP="00A67AEB">
      <w:pPr>
        <w:tabs>
          <w:tab w:val="left" w:pos="616"/>
        </w:tabs>
        <w:jc w:val="center"/>
        <w:rPr>
          <w:b/>
          <w:bCs/>
          <w:sz w:val="28"/>
          <w:szCs w:val="28"/>
        </w:rPr>
      </w:pPr>
      <w:r>
        <w:rPr>
          <w:bCs/>
          <w:sz w:val="28"/>
          <w:szCs w:val="28"/>
        </w:rPr>
        <w:t>Цель занятия</w:t>
      </w:r>
      <w:r>
        <w:rPr>
          <w:bCs/>
          <w:sz w:val="28"/>
          <w:szCs w:val="28"/>
          <w:lang w:val="kk-KZ"/>
        </w:rPr>
        <w:t xml:space="preserve"> </w:t>
      </w:r>
      <w:r>
        <w:rPr>
          <w:bCs/>
          <w:sz w:val="28"/>
          <w:szCs w:val="28"/>
        </w:rPr>
        <w:t>-</w:t>
      </w:r>
      <w:r w:rsidRPr="00064F01">
        <w:rPr>
          <w:b/>
          <w:bCs/>
          <w:sz w:val="28"/>
          <w:szCs w:val="28"/>
        </w:rPr>
        <w:t xml:space="preserve"> </w:t>
      </w:r>
      <w:r w:rsidRPr="001A1156">
        <w:rPr>
          <w:b/>
          <w:bCs/>
          <w:sz w:val="28"/>
          <w:szCs w:val="28"/>
        </w:rPr>
        <w:t>Влияние приемов агротехники на посевные и урожайные качества семян</w:t>
      </w:r>
    </w:p>
    <w:p w14:paraId="74FE72F0" w14:textId="77777777" w:rsidR="00A67AEB" w:rsidRDefault="00A67AEB" w:rsidP="00A67AEB">
      <w:pPr>
        <w:rPr>
          <w:sz w:val="28"/>
          <w:szCs w:val="28"/>
        </w:rPr>
      </w:pPr>
      <w:r>
        <w:rPr>
          <w:sz w:val="28"/>
          <w:szCs w:val="28"/>
        </w:rPr>
        <w:t>Задание: Составить конспект по вопросам</w:t>
      </w:r>
    </w:p>
    <w:p w14:paraId="608C5AB8" w14:textId="77777777" w:rsidR="00A67AEB" w:rsidRDefault="00A67AEB" w:rsidP="009228AC">
      <w:pPr>
        <w:widowControl w:val="0"/>
        <w:numPr>
          <w:ilvl w:val="0"/>
          <w:numId w:val="117"/>
        </w:numPr>
        <w:autoSpaceDE w:val="0"/>
        <w:autoSpaceDN w:val="0"/>
        <w:adjustRightInd w:val="0"/>
        <w:rPr>
          <w:sz w:val="28"/>
          <w:szCs w:val="28"/>
        </w:rPr>
      </w:pPr>
      <w:r>
        <w:rPr>
          <w:sz w:val="28"/>
          <w:szCs w:val="28"/>
        </w:rPr>
        <w:t>Агротехнические приемы повышающие посевные качества семян</w:t>
      </w:r>
    </w:p>
    <w:p w14:paraId="038136AA" w14:textId="77777777" w:rsidR="00A67AEB" w:rsidRDefault="00A67AEB" w:rsidP="009228AC">
      <w:pPr>
        <w:widowControl w:val="0"/>
        <w:numPr>
          <w:ilvl w:val="0"/>
          <w:numId w:val="117"/>
        </w:numPr>
        <w:autoSpaceDE w:val="0"/>
        <w:autoSpaceDN w:val="0"/>
        <w:adjustRightInd w:val="0"/>
        <w:rPr>
          <w:sz w:val="28"/>
          <w:szCs w:val="28"/>
        </w:rPr>
      </w:pPr>
      <w:r>
        <w:rPr>
          <w:sz w:val="28"/>
          <w:szCs w:val="28"/>
        </w:rPr>
        <w:t>Какое влияние оказывают микроудобрения.</w:t>
      </w:r>
    </w:p>
    <w:p w14:paraId="0F1AC7DD" w14:textId="77777777" w:rsidR="00A67AEB" w:rsidRPr="001A1156" w:rsidRDefault="00A67AEB" w:rsidP="00A67AEB">
      <w:pPr>
        <w:ind w:left="720"/>
        <w:jc w:val="both"/>
        <w:rPr>
          <w:sz w:val="28"/>
          <w:szCs w:val="28"/>
        </w:rPr>
      </w:pPr>
      <w:r w:rsidRPr="001A1156">
        <w:rPr>
          <w:sz w:val="28"/>
          <w:szCs w:val="28"/>
        </w:rPr>
        <w:t xml:space="preserve">СРСП – </w:t>
      </w:r>
      <w:r>
        <w:rPr>
          <w:sz w:val="28"/>
          <w:szCs w:val="28"/>
        </w:rPr>
        <w:t>.  Сдача работ по заданию 15</w:t>
      </w:r>
      <w:r w:rsidRPr="001A1156">
        <w:rPr>
          <w:sz w:val="28"/>
          <w:szCs w:val="28"/>
        </w:rPr>
        <w:t>.</w:t>
      </w:r>
    </w:p>
    <w:p w14:paraId="1172344B" w14:textId="77777777" w:rsidR="00A67AEB" w:rsidRPr="001A1156" w:rsidRDefault="00A67AEB" w:rsidP="00A67AEB">
      <w:pPr>
        <w:tabs>
          <w:tab w:val="left" w:pos="616"/>
        </w:tabs>
        <w:rPr>
          <w:b/>
          <w:bCs/>
          <w:sz w:val="28"/>
          <w:szCs w:val="28"/>
        </w:rPr>
      </w:pPr>
      <w:r w:rsidRPr="001A1156">
        <w:rPr>
          <w:b/>
          <w:bCs/>
          <w:sz w:val="28"/>
          <w:szCs w:val="28"/>
        </w:rPr>
        <w:t>СРСП Влияние приемов агротехники на посевные и урожайные качества семян</w:t>
      </w:r>
    </w:p>
    <w:p w14:paraId="654CCDE7" w14:textId="77777777" w:rsidR="00A67AEB" w:rsidRPr="001A1156" w:rsidRDefault="00A67AEB" w:rsidP="00A67AEB">
      <w:pPr>
        <w:shd w:val="clear" w:color="auto" w:fill="FFFFFF"/>
        <w:ind w:right="22" w:firstLine="567"/>
        <w:jc w:val="both"/>
        <w:rPr>
          <w:sz w:val="28"/>
          <w:szCs w:val="28"/>
        </w:rPr>
      </w:pPr>
      <w:r w:rsidRPr="001A1156">
        <w:rPr>
          <w:color w:val="000000"/>
          <w:spacing w:val="1"/>
          <w:sz w:val="28"/>
          <w:szCs w:val="28"/>
        </w:rPr>
        <w:t>Цель специализированных семе</w:t>
      </w:r>
      <w:r w:rsidRPr="001A1156">
        <w:rPr>
          <w:color w:val="000000"/>
          <w:sz w:val="28"/>
          <w:szCs w:val="28"/>
        </w:rPr>
        <w:t xml:space="preserve">новодческих хозяйств, бригад </w:t>
      </w:r>
      <w:r w:rsidRPr="001A1156">
        <w:rPr>
          <w:color w:val="000000"/>
          <w:spacing w:val="4"/>
          <w:sz w:val="28"/>
          <w:szCs w:val="28"/>
        </w:rPr>
        <w:t>в условиях промышленного семеноводства - получе</w:t>
      </w:r>
      <w:r w:rsidRPr="001A1156">
        <w:rPr>
          <w:color w:val="000000"/>
          <w:spacing w:val="4"/>
          <w:sz w:val="28"/>
          <w:szCs w:val="28"/>
        </w:rPr>
        <w:softHyphen/>
      </w:r>
      <w:r w:rsidRPr="001A1156">
        <w:rPr>
          <w:color w:val="000000"/>
          <w:spacing w:val="6"/>
          <w:sz w:val="28"/>
          <w:szCs w:val="28"/>
        </w:rPr>
        <w:t xml:space="preserve">ние не только высокоурожайных семян, но и максимальных </w:t>
      </w:r>
      <w:r w:rsidRPr="001A1156">
        <w:rPr>
          <w:color w:val="000000"/>
          <w:spacing w:val="7"/>
          <w:sz w:val="28"/>
          <w:szCs w:val="28"/>
        </w:rPr>
        <w:t xml:space="preserve">урожаев с единицы площади. Растения формируют высокий </w:t>
      </w:r>
      <w:r w:rsidRPr="001A1156">
        <w:rPr>
          <w:color w:val="000000"/>
          <w:spacing w:val="6"/>
          <w:sz w:val="28"/>
          <w:szCs w:val="28"/>
        </w:rPr>
        <w:t>урожай и качественные семена только в благоприятных усло</w:t>
      </w:r>
      <w:r w:rsidRPr="001A1156">
        <w:rPr>
          <w:color w:val="000000"/>
          <w:spacing w:val="5"/>
          <w:sz w:val="28"/>
          <w:szCs w:val="28"/>
        </w:rPr>
        <w:t xml:space="preserve">виях выращивания. Поэтому велика роль как комплексной </w:t>
      </w:r>
      <w:r w:rsidRPr="001A1156">
        <w:rPr>
          <w:color w:val="000000"/>
          <w:sz w:val="28"/>
          <w:szCs w:val="28"/>
        </w:rPr>
        <w:t xml:space="preserve">агротехники и культуры земледелия в целом, так и каждого </w:t>
      </w:r>
      <w:r w:rsidRPr="001A1156">
        <w:rPr>
          <w:color w:val="000000"/>
          <w:spacing w:val="4"/>
          <w:sz w:val="28"/>
          <w:szCs w:val="28"/>
        </w:rPr>
        <w:lastRenderedPageBreak/>
        <w:t xml:space="preserve">агротехнического приема (выбор предшественников, сроки и </w:t>
      </w:r>
      <w:r w:rsidRPr="001A1156">
        <w:rPr>
          <w:color w:val="000000"/>
          <w:spacing w:val="7"/>
          <w:sz w:val="28"/>
          <w:szCs w:val="28"/>
        </w:rPr>
        <w:t xml:space="preserve">способы посева, нормы высева, система удобрения, сроки и </w:t>
      </w:r>
      <w:r w:rsidRPr="001A1156">
        <w:rPr>
          <w:color w:val="000000"/>
          <w:spacing w:val="5"/>
          <w:sz w:val="28"/>
          <w:szCs w:val="28"/>
        </w:rPr>
        <w:t>способы уборки и др.) при выращивании семян зерновых куль</w:t>
      </w:r>
      <w:r w:rsidRPr="001A1156">
        <w:rPr>
          <w:color w:val="000000"/>
          <w:spacing w:val="5"/>
          <w:sz w:val="28"/>
          <w:szCs w:val="28"/>
        </w:rPr>
        <w:softHyphen/>
      </w:r>
      <w:r w:rsidRPr="001A1156">
        <w:rPr>
          <w:color w:val="000000"/>
          <w:spacing w:val="3"/>
          <w:sz w:val="28"/>
          <w:szCs w:val="28"/>
        </w:rPr>
        <w:t>тур в семеноводческих севооборотах.</w:t>
      </w:r>
    </w:p>
    <w:p w14:paraId="4E83FAA6" w14:textId="77777777" w:rsidR="00A67AEB" w:rsidRPr="001A1156" w:rsidRDefault="00A67AEB" w:rsidP="00A67AEB">
      <w:pPr>
        <w:shd w:val="clear" w:color="auto" w:fill="FFFFFF"/>
        <w:ind w:firstLine="567"/>
        <w:jc w:val="both"/>
        <w:rPr>
          <w:sz w:val="28"/>
          <w:szCs w:val="28"/>
        </w:rPr>
      </w:pPr>
      <w:r w:rsidRPr="001A1156">
        <w:rPr>
          <w:color w:val="000000"/>
          <w:spacing w:val="-1"/>
          <w:sz w:val="28"/>
          <w:szCs w:val="28"/>
        </w:rPr>
        <w:t>Не всегда при высоком урожае формируются семена с вы</w:t>
      </w:r>
      <w:r w:rsidRPr="001A1156">
        <w:rPr>
          <w:color w:val="000000"/>
          <w:spacing w:val="7"/>
          <w:sz w:val="28"/>
          <w:szCs w:val="28"/>
        </w:rPr>
        <w:t xml:space="preserve">сокоурожайными свойствами. Это связано с неодинаковым </w:t>
      </w:r>
      <w:r w:rsidRPr="001A1156">
        <w:rPr>
          <w:color w:val="000000"/>
          <w:sz w:val="28"/>
          <w:szCs w:val="28"/>
        </w:rPr>
        <w:t xml:space="preserve">влиянием того или иного агротехнического приема на величину </w:t>
      </w:r>
      <w:r w:rsidRPr="001A1156">
        <w:rPr>
          <w:color w:val="000000"/>
          <w:spacing w:val="1"/>
          <w:sz w:val="28"/>
          <w:szCs w:val="28"/>
        </w:rPr>
        <w:t>урожая и урожайные свойства семян. Прямое действие поло</w:t>
      </w:r>
      <w:r w:rsidRPr="001A1156">
        <w:rPr>
          <w:color w:val="000000"/>
          <w:spacing w:val="1"/>
          <w:sz w:val="28"/>
          <w:szCs w:val="28"/>
        </w:rPr>
        <w:softHyphen/>
      </w:r>
      <w:r w:rsidRPr="001A1156">
        <w:rPr>
          <w:color w:val="000000"/>
          <w:spacing w:val="9"/>
          <w:sz w:val="28"/>
          <w:szCs w:val="28"/>
        </w:rPr>
        <w:t xml:space="preserve">жительного агроприема на урожайность, как правило, выше, </w:t>
      </w:r>
      <w:r w:rsidRPr="001A1156">
        <w:rPr>
          <w:color w:val="000000"/>
          <w:spacing w:val="8"/>
          <w:sz w:val="28"/>
          <w:szCs w:val="28"/>
        </w:rPr>
        <w:t xml:space="preserve">чем его влияние на урожайные свойства семян, проявляемые </w:t>
      </w:r>
      <w:r w:rsidRPr="001A1156">
        <w:rPr>
          <w:color w:val="000000"/>
          <w:spacing w:val="10"/>
          <w:sz w:val="28"/>
          <w:szCs w:val="28"/>
        </w:rPr>
        <w:t xml:space="preserve">в урожайности первого поколения. Величина урожая зависит </w:t>
      </w:r>
      <w:r w:rsidRPr="001A1156">
        <w:rPr>
          <w:color w:val="000000"/>
          <w:spacing w:val="2"/>
          <w:sz w:val="28"/>
          <w:szCs w:val="28"/>
        </w:rPr>
        <w:t xml:space="preserve">от оптимального соотношения числа растений на </w:t>
      </w:r>
      <w:smartTag w:uri="urn:schemas-microsoft-com:office:smarttags" w:element="metricconverter">
        <w:smartTagPr>
          <w:attr w:name="ProductID" w:val="1 га"/>
        </w:smartTagPr>
        <w:r w:rsidRPr="001A1156">
          <w:rPr>
            <w:color w:val="000000"/>
            <w:spacing w:val="2"/>
            <w:sz w:val="28"/>
            <w:szCs w:val="28"/>
          </w:rPr>
          <w:t>1 га</w:t>
        </w:r>
      </w:smartTag>
      <w:r w:rsidRPr="001A1156">
        <w:rPr>
          <w:color w:val="000000"/>
          <w:spacing w:val="2"/>
          <w:sz w:val="28"/>
          <w:szCs w:val="28"/>
        </w:rPr>
        <w:t xml:space="preserve"> и про</w:t>
      </w:r>
      <w:r w:rsidRPr="001A1156">
        <w:rPr>
          <w:color w:val="000000"/>
          <w:spacing w:val="2"/>
          <w:sz w:val="28"/>
          <w:szCs w:val="28"/>
        </w:rPr>
        <w:softHyphen/>
      </w:r>
      <w:r w:rsidRPr="001A1156">
        <w:rPr>
          <w:color w:val="000000"/>
          <w:spacing w:val="8"/>
          <w:sz w:val="28"/>
          <w:szCs w:val="28"/>
        </w:rPr>
        <w:t>дуктивности каждого растения, а урожайные достоинства се</w:t>
      </w:r>
      <w:r w:rsidRPr="001A1156">
        <w:rPr>
          <w:color w:val="000000"/>
          <w:spacing w:val="8"/>
          <w:sz w:val="28"/>
          <w:szCs w:val="28"/>
        </w:rPr>
        <w:softHyphen/>
      </w:r>
      <w:r w:rsidRPr="001A1156">
        <w:rPr>
          <w:color w:val="000000"/>
          <w:spacing w:val="-1"/>
          <w:sz w:val="28"/>
          <w:szCs w:val="28"/>
        </w:rPr>
        <w:t xml:space="preserve">мян определяются их величиной и выравненностью, энергией </w:t>
      </w:r>
      <w:r w:rsidRPr="001A1156">
        <w:rPr>
          <w:color w:val="000000"/>
          <w:spacing w:val="1"/>
          <w:sz w:val="28"/>
          <w:szCs w:val="28"/>
        </w:rPr>
        <w:t xml:space="preserve">прорастания и всхожестью, силой роста, содержанием белка, </w:t>
      </w:r>
      <w:r w:rsidRPr="001A1156">
        <w:rPr>
          <w:color w:val="000000"/>
          <w:spacing w:val="5"/>
          <w:sz w:val="28"/>
          <w:szCs w:val="28"/>
        </w:rPr>
        <w:t xml:space="preserve">устойчивостью к болезням. </w:t>
      </w:r>
    </w:p>
    <w:p w14:paraId="38338314" w14:textId="77777777" w:rsidR="00A67AEB" w:rsidRPr="001A1156" w:rsidRDefault="00A67AEB" w:rsidP="00A67AEB">
      <w:pPr>
        <w:shd w:val="clear" w:color="auto" w:fill="FFFFFF"/>
        <w:ind w:right="-1" w:firstLine="567"/>
        <w:jc w:val="both"/>
        <w:rPr>
          <w:color w:val="000000"/>
          <w:spacing w:val="-10"/>
          <w:sz w:val="28"/>
          <w:szCs w:val="28"/>
        </w:rPr>
      </w:pPr>
      <w:r w:rsidRPr="001A1156">
        <w:rPr>
          <w:color w:val="000000"/>
          <w:spacing w:val="2"/>
          <w:sz w:val="28"/>
          <w:szCs w:val="28"/>
        </w:rPr>
        <w:t xml:space="preserve">С учетом сказанного следует разрабатывать специальную </w:t>
      </w:r>
      <w:r w:rsidRPr="001A1156">
        <w:rPr>
          <w:color w:val="000000"/>
          <w:spacing w:val="5"/>
          <w:sz w:val="28"/>
          <w:szCs w:val="28"/>
        </w:rPr>
        <w:t>семеноводческую агротехнику, обеспечивающую применитель</w:t>
      </w:r>
      <w:r w:rsidRPr="001A1156">
        <w:rPr>
          <w:color w:val="000000"/>
          <w:spacing w:val="5"/>
          <w:sz w:val="28"/>
          <w:szCs w:val="28"/>
        </w:rPr>
        <w:softHyphen/>
      </w:r>
      <w:r w:rsidRPr="001A1156">
        <w:rPr>
          <w:color w:val="000000"/>
          <w:spacing w:val="7"/>
          <w:sz w:val="28"/>
          <w:szCs w:val="28"/>
        </w:rPr>
        <w:t xml:space="preserve">но к биологическим особенностям и требованиям различных </w:t>
      </w:r>
      <w:r w:rsidRPr="001A1156">
        <w:rPr>
          <w:color w:val="000000"/>
          <w:spacing w:val="5"/>
          <w:sz w:val="28"/>
          <w:szCs w:val="28"/>
        </w:rPr>
        <w:t xml:space="preserve">сортов и гибридов наилучшие условия для развития каждого </w:t>
      </w:r>
      <w:r w:rsidRPr="001A1156">
        <w:rPr>
          <w:color w:val="000000"/>
          <w:spacing w:val="6"/>
          <w:sz w:val="28"/>
          <w:szCs w:val="28"/>
        </w:rPr>
        <w:t>растения в отдельности и выращивания высокоурожайных се</w:t>
      </w:r>
      <w:r w:rsidRPr="001A1156">
        <w:rPr>
          <w:color w:val="000000"/>
          <w:spacing w:val="6"/>
          <w:sz w:val="28"/>
          <w:szCs w:val="28"/>
        </w:rPr>
        <w:softHyphen/>
      </w:r>
      <w:r w:rsidRPr="001A1156">
        <w:rPr>
          <w:color w:val="000000"/>
          <w:spacing w:val="-10"/>
          <w:sz w:val="28"/>
          <w:szCs w:val="28"/>
        </w:rPr>
        <w:t>мян.</w:t>
      </w:r>
    </w:p>
    <w:p w14:paraId="2B3868C3" w14:textId="77777777" w:rsidR="00A67AEB" w:rsidRPr="001A1156" w:rsidRDefault="00A67AEB" w:rsidP="00A67AEB">
      <w:pPr>
        <w:shd w:val="clear" w:color="auto" w:fill="FFFFFF"/>
        <w:ind w:right="166" w:firstLine="567"/>
        <w:jc w:val="both"/>
        <w:rPr>
          <w:sz w:val="28"/>
          <w:szCs w:val="28"/>
        </w:rPr>
      </w:pPr>
      <w:r w:rsidRPr="001A1156">
        <w:rPr>
          <w:color w:val="000000"/>
          <w:spacing w:val="5"/>
          <w:sz w:val="28"/>
          <w:szCs w:val="28"/>
        </w:rPr>
        <w:t xml:space="preserve">Семенные посевы нужно размещать по лучшим </w:t>
      </w:r>
      <w:r w:rsidRPr="001A1156">
        <w:rPr>
          <w:color w:val="000000"/>
          <w:sz w:val="28"/>
          <w:szCs w:val="28"/>
        </w:rPr>
        <w:t>предшественникам</w:t>
      </w:r>
      <w:r w:rsidRPr="001A1156">
        <w:rPr>
          <w:color w:val="000000"/>
          <w:spacing w:val="65"/>
          <w:sz w:val="28"/>
          <w:szCs w:val="28"/>
        </w:rPr>
        <w:t>,</w:t>
      </w:r>
      <w:r w:rsidRPr="001A1156">
        <w:rPr>
          <w:color w:val="000000"/>
          <w:sz w:val="28"/>
          <w:szCs w:val="28"/>
        </w:rPr>
        <w:t xml:space="preserve"> </w:t>
      </w:r>
      <w:r w:rsidRPr="001A1156">
        <w:rPr>
          <w:color w:val="000000"/>
          <w:spacing w:val="-6"/>
          <w:sz w:val="28"/>
          <w:szCs w:val="28"/>
        </w:rPr>
        <w:t xml:space="preserve">обеспечивающим благоприятные условия для </w:t>
      </w:r>
      <w:r w:rsidRPr="001A1156">
        <w:rPr>
          <w:color w:val="000000"/>
          <w:spacing w:val="2"/>
          <w:sz w:val="28"/>
          <w:szCs w:val="28"/>
        </w:rPr>
        <w:t>развития и созревания растений, а также исключающим воз</w:t>
      </w:r>
      <w:r w:rsidRPr="001A1156">
        <w:rPr>
          <w:color w:val="000000"/>
          <w:spacing w:val="4"/>
          <w:sz w:val="28"/>
          <w:szCs w:val="28"/>
        </w:rPr>
        <w:t>можность их видового и сортового засорения.</w:t>
      </w:r>
    </w:p>
    <w:p w14:paraId="2E17DA28" w14:textId="77777777" w:rsidR="00A67AEB" w:rsidRPr="001A1156" w:rsidRDefault="00A67AEB" w:rsidP="00A67AEB">
      <w:pPr>
        <w:shd w:val="clear" w:color="auto" w:fill="FFFFFF"/>
        <w:ind w:right="122" w:firstLine="567"/>
        <w:jc w:val="both"/>
        <w:rPr>
          <w:sz w:val="28"/>
          <w:szCs w:val="28"/>
        </w:rPr>
      </w:pPr>
      <w:r w:rsidRPr="001A1156">
        <w:rPr>
          <w:color w:val="000000"/>
          <w:spacing w:val="1"/>
          <w:sz w:val="28"/>
          <w:szCs w:val="28"/>
        </w:rPr>
        <w:t>Для озимых культур лучшие предшественники в семеновод</w:t>
      </w:r>
      <w:r w:rsidRPr="001A1156">
        <w:rPr>
          <w:color w:val="000000"/>
          <w:spacing w:val="1"/>
          <w:sz w:val="28"/>
          <w:szCs w:val="28"/>
        </w:rPr>
        <w:softHyphen/>
      </w:r>
      <w:r w:rsidRPr="001A1156">
        <w:rPr>
          <w:color w:val="000000"/>
          <w:spacing w:val="5"/>
          <w:sz w:val="28"/>
          <w:szCs w:val="28"/>
        </w:rPr>
        <w:t xml:space="preserve">ческих севооборотах - черный пар, занятые пары, зерновые </w:t>
      </w:r>
      <w:r>
        <w:rPr>
          <w:color w:val="000000"/>
          <w:spacing w:val="1"/>
          <w:sz w:val="28"/>
          <w:szCs w:val="28"/>
        </w:rPr>
        <w:t xml:space="preserve">бобовые и </w:t>
      </w:r>
      <w:proofErr w:type="spellStart"/>
      <w:r>
        <w:rPr>
          <w:color w:val="000000"/>
          <w:spacing w:val="1"/>
          <w:sz w:val="28"/>
          <w:szCs w:val="28"/>
        </w:rPr>
        <w:t>многолетн</w:t>
      </w:r>
      <w:proofErr w:type="spellEnd"/>
      <w:r>
        <w:rPr>
          <w:color w:val="000000"/>
          <w:spacing w:val="1"/>
          <w:sz w:val="28"/>
          <w:szCs w:val="28"/>
          <w:lang w:val="kk-KZ"/>
        </w:rPr>
        <w:t>ие</w:t>
      </w:r>
      <w:r w:rsidRPr="001A1156">
        <w:rPr>
          <w:color w:val="000000"/>
          <w:spacing w:val="1"/>
          <w:sz w:val="28"/>
          <w:szCs w:val="28"/>
        </w:rPr>
        <w:t xml:space="preserve"> бобовые травы; для яровых культур — зерновые бобовые и пропашные культуры, многолетние и одно</w:t>
      </w:r>
      <w:r w:rsidRPr="001A1156">
        <w:rPr>
          <w:color w:val="000000"/>
          <w:spacing w:val="1"/>
          <w:sz w:val="28"/>
          <w:szCs w:val="28"/>
        </w:rPr>
        <w:softHyphen/>
      </w:r>
      <w:r w:rsidRPr="001A1156">
        <w:rPr>
          <w:color w:val="000000"/>
          <w:spacing w:val="5"/>
          <w:sz w:val="28"/>
          <w:szCs w:val="28"/>
        </w:rPr>
        <w:t>летние травы, в ряде засушливых районов — черный пар.</w:t>
      </w:r>
    </w:p>
    <w:p w14:paraId="6418F7C9" w14:textId="77777777" w:rsidR="00A67AEB" w:rsidRPr="001A1156" w:rsidRDefault="00A67AEB" w:rsidP="00A67AEB">
      <w:pPr>
        <w:shd w:val="clear" w:color="auto" w:fill="FFFFFF"/>
        <w:ind w:right="43" w:firstLine="567"/>
        <w:jc w:val="both"/>
        <w:rPr>
          <w:sz w:val="28"/>
          <w:szCs w:val="28"/>
        </w:rPr>
      </w:pPr>
      <w:r w:rsidRPr="001A1156">
        <w:rPr>
          <w:color w:val="000000"/>
          <w:spacing w:val="5"/>
          <w:sz w:val="28"/>
          <w:szCs w:val="28"/>
        </w:rPr>
        <w:t>Нормы высева   и способы</w:t>
      </w:r>
      <w:r w:rsidRPr="001A1156">
        <w:rPr>
          <w:color w:val="000000"/>
          <w:spacing w:val="62"/>
          <w:sz w:val="28"/>
          <w:szCs w:val="28"/>
        </w:rPr>
        <w:t xml:space="preserve"> </w:t>
      </w:r>
      <w:r w:rsidRPr="001A1156">
        <w:rPr>
          <w:color w:val="000000"/>
          <w:spacing w:val="5"/>
          <w:sz w:val="28"/>
          <w:szCs w:val="28"/>
        </w:rPr>
        <w:t>посева</w:t>
      </w:r>
      <w:r w:rsidRPr="001A1156">
        <w:rPr>
          <w:color w:val="000000"/>
          <w:spacing w:val="-5"/>
          <w:sz w:val="28"/>
          <w:szCs w:val="28"/>
        </w:rPr>
        <w:t xml:space="preserve"> регулируют гус</w:t>
      </w:r>
      <w:r w:rsidRPr="001A1156">
        <w:rPr>
          <w:color w:val="000000"/>
          <w:spacing w:val="6"/>
          <w:sz w:val="28"/>
          <w:szCs w:val="28"/>
        </w:rPr>
        <w:t xml:space="preserve">тоту растений, которая, в свою очередь, влияет на развитие </w:t>
      </w:r>
      <w:r w:rsidRPr="001A1156">
        <w:rPr>
          <w:color w:val="000000"/>
          <w:spacing w:val="2"/>
          <w:sz w:val="28"/>
          <w:szCs w:val="28"/>
        </w:rPr>
        <w:t>растений, их кустистость и ветвистость, продуктивность и вели</w:t>
      </w:r>
      <w:r w:rsidRPr="001A1156">
        <w:rPr>
          <w:color w:val="000000"/>
          <w:spacing w:val="2"/>
          <w:sz w:val="28"/>
          <w:szCs w:val="28"/>
        </w:rPr>
        <w:softHyphen/>
      </w:r>
      <w:r w:rsidRPr="001A1156">
        <w:rPr>
          <w:color w:val="000000"/>
          <w:spacing w:val="7"/>
          <w:sz w:val="28"/>
          <w:szCs w:val="28"/>
        </w:rPr>
        <w:t>чину семян. По мере увеличения (до известного предела) нор</w:t>
      </w:r>
      <w:r w:rsidRPr="001A1156">
        <w:rPr>
          <w:color w:val="000000"/>
          <w:spacing w:val="7"/>
          <w:sz w:val="28"/>
          <w:szCs w:val="28"/>
        </w:rPr>
        <w:softHyphen/>
      </w:r>
      <w:r w:rsidRPr="001A1156">
        <w:rPr>
          <w:color w:val="000000"/>
          <w:sz w:val="28"/>
          <w:szCs w:val="28"/>
        </w:rPr>
        <w:t>мы высева кустистость и продуктивность одного растения сни</w:t>
      </w:r>
      <w:r w:rsidRPr="001A1156">
        <w:rPr>
          <w:color w:val="000000"/>
          <w:sz w:val="28"/>
          <w:szCs w:val="28"/>
        </w:rPr>
        <w:softHyphen/>
      </w:r>
      <w:r w:rsidRPr="001A1156">
        <w:rPr>
          <w:color w:val="000000"/>
          <w:spacing w:val="-1"/>
          <w:sz w:val="28"/>
          <w:szCs w:val="28"/>
        </w:rPr>
        <w:t xml:space="preserve">жаются, несколько уменьшается и масса 1000 семян, тогда как </w:t>
      </w:r>
      <w:r w:rsidRPr="001A1156">
        <w:rPr>
          <w:color w:val="000000"/>
          <w:spacing w:val="8"/>
          <w:sz w:val="28"/>
          <w:szCs w:val="28"/>
        </w:rPr>
        <w:t xml:space="preserve">урожайность растет. В этом случае урожай зерна создается </w:t>
      </w:r>
      <w:r w:rsidRPr="001A1156">
        <w:rPr>
          <w:color w:val="000000"/>
          <w:spacing w:val="6"/>
          <w:sz w:val="28"/>
          <w:szCs w:val="28"/>
        </w:rPr>
        <w:t>главным образом за счет центральных стеблей, а зерно отли</w:t>
      </w:r>
      <w:r w:rsidRPr="001A1156">
        <w:rPr>
          <w:color w:val="000000"/>
          <w:spacing w:val="6"/>
          <w:sz w:val="28"/>
          <w:szCs w:val="28"/>
        </w:rPr>
        <w:softHyphen/>
      </w:r>
      <w:r w:rsidRPr="001A1156">
        <w:rPr>
          <w:color w:val="000000"/>
          <w:spacing w:val="4"/>
          <w:sz w:val="28"/>
          <w:szCs w:val="28"/>
        </w:rPr>
        <w:t>чается большей выравненностью.</w:t>
      </w:r>
    </w:p>
    <w:p w14:paraId="2CE6D042" w14:textId="77777777" w:rsidR="00A67AEB" w:rsidRPr="001A1156" w:rsidRDefault="00A67AEB" w:rsidP="00A67AEB">
      <w:pPr>
        <w:shd w:val="clear" w:color="auto" w:fill="FFFFFF"/>
        <w:ind w:firstLine="567"/>
        <w:jc w:val="both"/>
        <w:rPr>
          <w:sz w:val="28"/>
          <w:szCs w:val="28"/>
        </w:rPr>
      </w:pPr>
      <w:r w:rsidRPr="001A1156">
        <w:rPr>
          <w:color w:val="000000"/>
          <w:spacing w:val="7"/>
          <w:sz w:val="28"/>
          <w:szCs w:val="28"/>
        </w:rPr>
        <w:t>На разреженных посевах (широкорядные, ленточные) ку</w:t>
      </w:r>
      <w:r w:rsidRPr="001A1156">
        <w:rPr>
          <w:color w:val="000000"/>
          <w:spacing w:val="7"/>
          <w:sz w:val="28"/>
          <w:szCs w:val="28"/>
        </w:rPr>
        <w:softHyphen/>
      </w:r>
      <w:r w:rsidRPr="001A1156">
        <w:rPr>
          <w:color w:val="000000"/>
          <w:spacing w:val="-2"/>
          <w:sz w:val="28"/>
          <w:szCs w:val="28"/>
        </w:rPr>
        <w:t xml:space="preserve">щение усиливается, появляются побеги второго и последующих </w:t>
      </w:r>
      <w:r w:rsidRPr="001A1156">
        <w:rPr>
          <w:color w:val="000000"/>
          <w:spacing w:val="7"/>
          <w:sz w:val="28"/>
          <w:szCs w:val="28"/>
        </w:rPr>
        <w:t>порядков, которые по продуктивности (</w:t>
      </w:r>
      <w:proofErr w:type="spellStart"/>
      <w:r w:rsidRPr="001A1156">
        <w:rPr>
          <w:color w:val="000000"/>
          <w:spacing w:val="7"/>
          <w:sz w:val="28"/>
          <w:szCs w:val="28"/>
        </w:rPr>
        <w:t>озерненности</w:t>
      </w:r>
      <w:proofErr w:type="spellEnd"/>
      <w:r w:rsidRPr="001A1156">
        <w:rPr>
          <w:color w:val="000000"/>
          <w:spacing w:val="7"/>
          <w:sz w:val="28"/>
          <w:szCs w:val="28"/>
        </w:rPr>
        <w:t xml:space="preserve"> и массе </w:t>
      </w:r>
      <w:r w:rsidRPr="001A1156">
        <w:rPr>
          <w:color w:val="000000"/>
          <w:spacing w:val="5"/>
          <w:sz w:val="28"/>
          <w:szCs w:val="28"/>
        </w:rPr>
        <w:t xml:space="preserve">1000 семян) уступают центральным стеблям. Однако, несмотря </w:t>
      </w:r>
      <w:r w:rsidRPr="001A1156">
        <w:rPr>
          <w:color w:val="000000"/>
          <w:spacing w:val="1"/>
          <w:sz w:val="28"/>
          <w:szCs w:val="28"/>
        </w:rPr>
        <w:t xml:space="preserve">на появляющуюся при этом череззерницу колоса, </w:t>
      </w:r>
      <w:proofErr w:type="spellStart"/>
      <w:r w:rsidRPr="001A1156">
        <w:rPr>
          <w:color w:val="000000"/>
          <w:spacing w:val="1"/>
          <w:sz w:val="28"/>
          <w:szCs w:val="28"/>
        </w:rPr>
        <w:t>разнокачественность</w:t>
      </w:r>
      <w:proofErr w:type="spellEnd"/>
      <w:r w:rsidRPr="001A1156">
        <w:rPr>
          <w:color w:val="000000"/>
          <w:spacing w:val="1"/>
          <w:sz w:val="28"/>
          <w:szCs w:val="28"/>
        </w:rPr>
        <w:t xml:space="preserve"> и щуплость семян, общая продуктивность одного рас</w:t>
      </w:r>
      <w:r w:rsidRPr="001A1156">
        <w:rPr>
          <w:color w:val="000000"/>
          <w:spacing w:val="2"/>
          <w:sz w:val="28"/>
          <w:szCs w:val="28"/>
        </w:rPr>
        <w:t>тения повышается.</w:t>
      </w:r>
    </w:p>
    <w:p w14:paraId="2DD03F95" w14:textId="77777777" w:rsidR="00A67AEB" w:rsidRPr="001A1156" w:rsidRDefault="00A67AEB" w:rsidP="00A67AEB">
      <w:pPr>
        <w:shd w:val="clear" w:color="auto" w:fill="FFFFFF"/>
        <w:spacing w:before="7"/>
        <w:ind w:right="14" w:firstLine="567"/>
        <w:jc w:val="both"/>
        <w:rPr>
          <w:sz w:val="28"/>
          <w:szCs w:val="28"/>
        </w:rPr>
      </w:pPr>
      <w:r w:rsidRPr="001A1156">
        <w:rPr>
          <w:color w:val="000000"/>
          <w:spacing w:val="2"/>
          <w:sz w:val="28"/>
          <w:szCs w:val="28"/>
        </w:rPr>
        <w:t>Применение оптимальных норм высева обеспечивает благо</w:t>
      </w:r>
      <w:r w:rsidRPr="001A1156">
        <w:rPr>
          <w:color w:val="000000"/>
          <w:spacing w:val="2"/>
          <w:sz w:val="28"/>
          <w:szCs w:val="28"/>
        </w:rPr>
        <w:softHyphen/>
        <w:t>приятные условия для формирования полноценных семян и по</w:t>
      </w:r>
      <w:r w:rsidRPr="001A1156">
        <w:rPr>
          <w:color w:val="000000"/>
          <w:spacing w:val="2"/>
          <w:sz w:val="28"/>
          <w:szCs w:val="28"/>
        </w:rPr>
        <w:softHyphen/>
        <w:t xml:space="preserve">лучения высокого урожая. Нормы высева на семенных посевах </w:t>
      </w:r>
      <w:r w:rsidRPr="001A1156">
        <w:rPr>
          <w:color w:val="000000"/>
          <w:sz w:val="28"/>
          <w:szCs w:val="28"/>
        </w:rPr>
        <w:t xml:space="preserve">должны быть равны нормам, установленным в данной зоне для </w:t>
      </w:r>
      <w:r w:rsidRPr="001A1156">
        <w:rPr>
          <w:color w:val="000000"/>
          <w:spacing w:val="7"/>
          <w:sz w:val="28"/>
          <w:szCs w:val="28"/>
        </w:rPr>
        <w:t>товарных посевов, или ниже их на 10—</w:t>
      </w:r>
      <w:r w:rsidRPr="001A1156">
        <w:rPr>
          <w:color w:val="000000"/>
          <w:spacing w:val="7"/>
          <w:sz w:val="28"/>
          <w:szCs w:val="28"/>
        </w:rPr>
        <w:lastRenderedPageBreak/>
        <w:t xml:space="preserve">15%. Широкорядные </w:t>
      </w:r>
      <w:r w:rsidRPr="001A1156">
        <w:rPr>
          <w:color w:val="000000"/>
          <w:spacing w:val="8"/>
          <w:sz w:val="28"/>
          <w:szCs w:val="28"/>
        </w:rPr>
        <w:t xml:space="preserve">посевы применяют, если необходимо ускорить размножение </w:t>
      </w:r>
      <w:r w:rsidRPr="001A1156">
        <w:rPr>
          <w:color w:val="000000"/>
          <w:spacing w:val="3"/>
          <w:sz w:val="28"/>
          <w:szCs w:val="28"/>
        </w:rPr>
        <w:t>семян дефицитного сорта.</w:t>
      </w:r>
    </w:p>
    <w:p w14:paraId="2923F52C" w14:textId="77777777" w:rsidR="00A67AEB" w:rsidRPr="001A1156" w:rsidRDefault="00A67AEB" w:rsidP="00A67AEB">
      <w:pPr>
        <w:shd w:val="clear" w:color="auto" w:fill="FFFFFF"/>
        <w:ind w:right="22" w:firstLine="567"/>
        <w:jc w:val="both"/>
        <w:rPr>
          <w:sz w:val="28"/>
          <w:szCs w:val="28"/>
        </w:rPr>
      </w:pPr>
      <w:r w:rsidRPr="001A1156">
        <w:rPr>
          <w:color w:val="000000"/>
          <w:spacing w:val="18"/>
          <w:sz w:val="28"/>
          <w:szCs w:val="28"/>
        </w:rPr>
        <w:t xml:space="preserve">Сроки посева тоже существенно влияют на качество </w:t>
      </w:r>
      <w:r w:rsidRPr="001A1156">
        <w:rPr>
          <w:color w:val="000000"/>
          <w:spacing w:val="5"/>
          <w:sz w:val="28"/>
          <w:szCs w:val="28"/>
        </w:rPr>
        <w:t>семян. Устанавливают сроки с учетом биологических особен</w:t>
      </w:r>
      <w:r w:rsidRPr="001A1156">
        <w:rPr>
          <w:color w:val="000000"/>
          <w:spacing w:val="5"/>
          <w:sz w:val="28"/>
          <w:szCs w:val="28"/>
        </w:rPr>
        <w:softHyphen/>
      </w:r>
      <w:r w:rsidRPr="001A1156">
        <w:rPr>
          <w:color w:val="000000"/>
          <w:spacing w:val="11"/>
          <w:sz w:val="28"/>
          <w:szCs w:val="28"/>
        </w:rPr>
        <w:t xml:space="preserve">ностей полевых культур и экологических факторов каждой </w:t>
      </w:r>
      <w:r w:rsidRPr="001A1156">
        <w:rPr>
          <w:color w:val="000000"/>
          <w:spacing w:val="2"/>
          <w:sz w:val="28"/>
          <w:szCs w:val="28"/>
        </w:rPr>
        <w:t>зоны: срок посева озимых хлебов должен обеспечивать благо</w:t>
      </w:r>
      <w:r w:rsidRPr="001A1156">
        <w:rPr>
          <w:color w:val="000000"/>
          <w:spacing w:val="-1"/>
          <w:sz w:val="28"/>
          <w:szCs w:val="28"/>
        </w:rPr>
        <w:t>приятные условия для осеннего их развития и подготовки к пе</w:t>
      </w:r>
      <w:r w:rsidRPr="001A1156">
        <w:rPr>
          <w:color w:val="000000"/>
          <w:spacing w:val="-1"/>
          <w:sz w:val="28"/>
          <w:szCs w:val="28"/>
        </w:rPr>
        <w:softHyphen/>
      </w:r>
      <w:r w:rsidRPr="001A1156">
        <w:rPr>
          <w:color w:val="000000"/>
          <w:spacing w:val="6"/>
          <w:sz w:val="28"/>
          <w:szCs w:val="28"/>
        </w:rPr>
        <w:t>резимовке; для ранних яровых культур наиболее предпочтите</w:t>
      </w:r>
      <w:r w:rsidRPr="001A1156">
        <w:rPr>
          <w:color w:val="000000"/>
          <w:spacing w:val="6"/>
          <w:sz w:val="28"/>
          <w:szCs w:val="28"/>
        </w:rPr>
        <w:softHyphen/>
      </w:r>
      <w:r w:rsidRPr="001A1156">
        <w:rPr>
          <w:color w:val="000000"/>
          <w:spacing w:val="-1"/>
          <w:sz w:val="28"/>
          <w:szCs w:val="28"/>
        </w:rPr>
        <w:t xml:space="preserve">лен, возможно, ранний срок посева — при наступлении посевной </w:t>
      </w:r>
      <w:r w:rsidRPr="001A1156">
        <w:rPr>
          <w:color w:val="000000"/>
          <w:spacing w:val="6"/>
          <w:sz w:val="28"/>
          <w:szCs w:val="28"/>
        </w:rPr>
        <w:t>зрелости почвы; для поздних яровых культур — при установ</w:t>
      </w:r>
      <w:r w:rsidRPr="001A1156">
        <w:rPr>
          <w:color w:val="000000"/>
          <w:spacing w:val="6"/>
          <w:sz w:val="28"/>
          <w:szCs w:val="28"/>
        </w:rPr>
        <w:softHyphen/>
        <w:t>лении оптимальной для каждой культуры температуры посев</w:t>
      </w:r>
      <w:r w:rsidRPr="001A1156">
        <w:rPr>
          <w:color w:val="000000"/>
          <w:spacing w:val="9"/>
          <w:sz w:val="28"/>
          <w:szCs w:val="28"/>
        </w:rPr>
        <w:t>ного слоя почвы и когда минует опасность возврата холодов.</w:t>
      </w:r>
    </w:p>
    <w:p w14:paraId="63815BBE" w14:textId="77777777" w:rsidR="00A67AEB" w:rsidRPr="001A1156" w:rsidRDefault="00A67AEB" w:rsidP="00A67AEB">
      <w:pPr>
        <w:shd w:val="clear" w:color="auto" w:fill="FFFFFF"/>
        <w:ind w:right="36" w:firstLine="567"/>
        <w:jc w:val="both"/>
        <w:rPr>
          <w:sz w:val="28"/>
          <w:szCs w:val="28"/>
        </w:rPr>
      </w:pPr>
      <w:r w:rsidRPr="001A1156">
        <w:rPr>
          <w:color w:val="000000"/>
          <w:spacing w:val="6"/>
          <w:sz w:val="28"/>
          <w:szCs w:val="28"/>
        </w:rPr>
        <w:t xml:space="preserve">Для товарных посевов озимых хлебов продолжительность </w:t>
      </w:r>
      <w:r w:rsidRPr="001A1156">
        <w:rPr>
          <w:color w:val="000000"/>
          <w:spacing w:val="5"/>
          <w:sz w:val="28"/>
          <w:szCs w:val="28"/>
        </w:rPr>
        <w:t xml:space="preserve">посева составляет 10—15 дней. Сеять эти культуры на семена </w:t>
      </w:r>
      <w:r w:rsidRPr="001A1156">
        <w:rPr>
          <w:color w:val="000000"/>
          <w:spacing w:val="8"/>
          <w:sz w:val="28"/>
          <w:szCs w:val="28"/>
        </w:rPr>
        <w:t>нужно в короткий срок и в наиболее благоприятных условиях.</w:t>
      </w:r>
    </w:p>
    <w:p w14:paraId="74A98227" w14:textId="77777777" w:rsidR="00A67AEB" w:rsidRPr="001A1156" w:rsidRDefault="00A67AEB" w:rsidP="00A67AEB">
      <w:pPr>
        <w:shd w:val="clear" w:color="auto" w:fill="FFFFFF"/>
        <w:spacing w:before="7"/>
        <w:ind w:right="43" w:firstLine="567"/>
        <w:jc w:val="both"/>
        <w:rPr>
          <w:sz w:val="28"/>
          <w:szCs w:val="28"/>
        </w:rPr>
      </w:pPr>
      <w:r w:rsidRPr="001A1156">
        <w:rPr>
          <w:color w:val="000000"/>
          <w:spacing w:val="11"/>
          <w:sz w:val="28"/>
          <w:szCs w:val="28"/>
        </w:rPr>
        <w:t>Рациональное применение удобрений, при котором рас</w:t>
      </w:r>
      <w:r w:rsidRPr="001A1156">
        <w:rPr>
          <w:color w:val="000000"/>
          <w:spacing w:val="11"/>
          <w:sz w:val="28"/>
          <w:szCs w:val="28"/>
        </w:rPr>
        <w:softHyphen/>
      </w:r>
      <w:r w:rsidRPr="001A1156">
        <w:rPr>
          <w:color w:val="000000"/>
          <w:spacing w:val="1"/>
          <w:sz w:val="28"/>
          <w:szCs w:val="28"/>
        </w:rPr>
        <w:t xml:space="preserve">тения полностью обеспечиваются всеми элементами питания в </w:t>
      </w:r>
      <w:r w:rsidRPr="001A1156">
        <w:rPr>
          <w:color w:val="000000"/>
          <w:spacing w:val="2"/>
          <w:sz w:val="28"/>
          <w:szCs w:val="28"/>
        </w:rPr>
        <w:t>наилучшем их сочетании, гарантирует формирование высокока</w:t>
      </w:r>
      <w:r w:rsidRPr="001A1156">
        <w:rPr>
          <w:color w:val="000000"/>
          <w:spacing w:val="2"/>
          <w:sz w:val="28"/>
          <w:szCs w:val="28"/>
        </w:rPr>
        <w:softHyphen/>
        <w:t xml:space="preserve">чественных семян. Практика показала, что азотные удобрения, </w:t>
      </w:r>
      <w:r w:rsidRPr="001A1156">
        <w:rPr>
          <w:color w:val="000000"/>
          <w:spacing w:val="1"/>
          <w:sz w:val="28"/>
          <w:szCs w:val="28"/>
        </w:rPr>
        <w:t xml:space="preserve">обеспечивая повышение общей урожайности, не способствуют </w:t>
      </w:r>
      <w:r w:rsidRPr="001A1156">
        <w:rPr>
          <w:color w:val="000000"/>
          <w:spacing w:val="12"/>
          <w:sz w:val="28"/>
          <w:szCs w:val="28"/>
        </w:rPr>
        <w:t xml:space="preserve">образованию высокоурожайных семян (уменьшается масса </w:t>
      </w:r>
      <w:r w:rsidRPr="001A1156">
        <w:rPr>
          <w:color w:val="000000"/>
          <w:spacing w:val="7"/>
          <w:sz w:val="28"/>
          <w:szCs w:val="28"/>
        </w:rPr>
        <w:t>1000 семян, увеличивается доля щуплых семян, снижается сила роста). Фосфорные удобрения положительно влияют на се</w:t>
      </w:r>
      <w:r w:rsidRPr="001A1156">
        <w:rPr>
          <w:color w:val="000000"/>
          <w:spacing w:val="3"/>
          <w:sz w:val="28"/>
          <w:szCs w:val="28"/>
        </w:rPr>
        <w:t>менную продуктивность, а также на посевные качества и уро</w:t>
      </w:r>
      <w:r w:rsidRPr="001A1156">
        <w:rPr>
          <w:color w:val="000000"/>
          <w:spacing w:val="3"/>
          <w:sz w:val="28"/>
          <w:szCs w:val="28"/>
        </w:rPr>
        <w:softHyphen/>
      </w:r>
      <w:r w:rsidRPr="001A1156">
        <w:rPr>
          <w:color w:val="000000"/>
          <w:sz w:val="28"/>
          <w:szCs w:val="28"/>
        </w:rPr>
        <w:t xml:space="preserve">жайные свойства семян, повышают устойчивость растений к </w:t>
      </w:r>
      <w:r w:rsidRPr="001A1156">
        <w:rPr>
          <w:color w:val="000000"/>
          <w:spacing w:val="4"/>
          <w:sz w:val="28"/>
          <w:szCs w:val="28"/>
        </w:rPr>
        <w:t>неблагоприятным факторам, ускоряют созревание семян. Ка</w:t>
      </w:r>
      <w:r w:rsidRPr="001A1156">
        <w:rPr>
          <w:color w:val="000000"/>
          <w:spacing w:val="4"/>
          <w:sz w:val="28"/>
          <w:szCs w:val="28"/>
        </w:rPr>
        <w:softHyphen/>
      </w:r>
      <w:r w:rsidRPr="001A1156">
        <w:rPr>
          <w:color w:val="000000"/>
          <w:spacing w:val="3"/>
          <w:sz w:val="28"/>
          <w:szCs w:val="28"/>
        </w:rPr>
        <w:t>лийные удобрения усиливают устойчивость растений к полега</w:t>
      </w:r>
      <w:r w:rsidRPr="001A1156">
        <w:rPr>
          <w:color w:val="000000"/>
          <w:spacing w:val="3"/>
          <w:sz w:val="28"/>
          <w:szCs w:val="28"/>
        </w:rPr>
        <w:softHyphen/>
        <w:t>нию, способствуют образованию в семенах крахмала и улучше</w:t>
      </w:r>
      <w:r w:rsidRPr="001A1156">
        <w:rPr>
          <w:color w:val="000000"/>
          <w:spacing w:val="4"/>
          <w:sz w:val="28"/>
          <w:szCs w:val="28"/>
        </w:rPr>
        <w:t>нию их посевных качеств.</w:t>
      </w:r>
    </w:p>
    <w:p w14:paraId="25F31538" w14:textId="77777777" w:rsidR="00A67AEB" w:rsidRPr="001A1156" w:rsidRDefault="00A67AEB" w:rsidP="00A67AEB">
      <w:pPr>
        <w:shd w:val="clear" w:color="auto" w:fill="FFFFFF"/>
        <w:ind w:right="22" w:firstLine="567"/>
        <w:jc w:val="both"/>
        <w:rPr>
          <w:sz w:val="28"/>
          <w:szCs w:val="28"/>
        </w:rPr>
      </w:pPr>
      <w:r w:rsidRPr="001A1156">
        <w:rPr>
          <w:color w:val="000000"/>
          <w:spacing w:val="7"/>
          <w:sz w:val="28"/>
          <w:szCs w:val="28"/>
        </w:rPr>
        <w:t>На урожайность и качество семян влияют и микроудобрен</w:t>
      </w:r>
      <w:r w:rsidRPr="001A1156">
        <w:rPr>
          <w:color w:val="000000"/>
          <w:spacing w:val="-2"/>
          <w:sz w:val="28"/>
          <w:szCs w:val="28"/>
        </w:rPr>
        <w:t xml:space="preserve">ия (бор,  марганец, медь, цинк и др.). Они повышают общую </w:t>
      </w:r>
      <w:r w:rsidRPr="001A1156">
        <w:rPr>
          <w:color w:val="000000"/>
          <w:spacing w:val="2"/>
          <w:sz w:val="28"/>
          <w:szCs w:val="28"/>
        </w:rPr>
        <w:t>физиологическую активность и устойчивость растений к болез</w:t>
      </w:r>
      <w:r w:rsidRPr="001A1156">
        <w:rPr>
          <w:color w:val="000000"/>
          <w:spacing w:val="-4"/>
          <w:sz w:val="28"/>
          <w:szCs w:val="28"/>
        </w:rPr>
        <w:t>ням.</w:t>
      </w:r>
    </w:p>
    <w:p w14:paraId="7981D357" w14:textId="77777777" w:rsidR="00A67AEB" w:rsidRPr="001A1156" w:rsidRDefault="00A67AEB" w:rsidP="00A67AEB">
      <w:pPr>
        <w:shd w:val="clear" w:color="auto" w:fill="FFFFFF"/>
        <w:spacing w:before="7"/>
        <w:ind w:right="7" w:firstLine="567"/>
        <w:jc w:val="both"/>
        <w:rPr>
          <w:color w:val="000000"/>
          <w:spacing w:val="7"/>
          <w:sz w:val="28"/>
          <w:szCs w:val="28"/>
        </w:rPr>
      </w:pPr>
      <w:r w:rsidRPr="001A1156">
        <w:rPr>
          <w:color w:val="000000"/>
          <w:sz w:val="28"/>
          <w:szCs w:val="28"/>
        </w:rPr>
        <w:t>Способ уборки</w:t>
      </w:r>
      <w:r w:rsidRPr="001A1156">
        <w:rPr>
          <w:color w:val="000000"/>
          <w:spacing w:val="4"/>
          <w:sz w:val="28"/>
          <w:szCs w:val="28"/>
        </w:rPr>
        <w:t xml:space="preserve"> семенных посевов зависит от биологи</w:t>
      </w:r>
      <w:r w:rsidRPr="001A1156">
        <w:rPr>
          <w:color w:val="000000"/>
          <w:spacing w:val="4"/>
          <w:sz w:val="28"/>
          <w:szCs w:val="28"/>
        </w:rPr>
        <w:softHyphen/>
      </w:r>
      <w:r w:rsidRPr="001A1156">
        <w:rPr>
          <w:color w:val="000000"/>
          <w:spacing w:val="7"/>
          <w:sz w:val="28"/>
          <w:szCs w:val="28"/>
        </w:rPr>
        <w:t xml:space="preserve">ческого состояния растений и зерна: например, раздельную </w:t>
      </w:r>
      <w:r w:rsidRPr="001A1156">
        <w:rPr>
          <w:color w:val="000000"/>
          <w:spacing w:val="6"/>
          <w:sz w:val="28"/>
          <w:szCs w:val="28"/>
        </w:rPr>
        <w:t>уборку проводят в фазе восковой спелости при влажности зер</w:t>
      </w:r>
      <w:r w:rsidRPr="001A1156">
        <w:rPr>
          <w:color w:val="000000"/>
          <w:spacing w:val="6"/>
          <w:sz w:val="28"/>
          <w:szCs w:val="28"/>
        </w:rPr>
        <w:softHyphen/>
      </w:r>
      <w:r w:rsidRPr="001A1156">
        <w:rPr>
          <w:color w:val="000000"/>
          <w:spacing w:val="4"/>
          <w:sz w:val="28"/>
          <w:szCs w:val="28"/>
        </w:rPr>
        <w:t xml:space="preserve">на 35—20%, а прямое </w:t>
      </w:r>
      <w:proofErr w:type="spellStart"/>
      <w:r w:rsidRPr="001A1156">
        <w:rPr>
          <w:color w:val="000000"/>
          <w:spacing w:val="4"/>
          <w:sz w:val="28"/>
          <w:szCs w:val="28"/>
        </w:rPr>
        <w:t>комбайнирование</w:t>
      </w:r>
      <w:proofErr w:type="spellEnd"/>
      <w:r w:rsidRPr="001A1156">
        <w:rPr>
          <w:color w:val="000000"/>
          <w:spacing w:val="4"/>
          <w:sz w:val="28"/>
          <w:szCs w:val="28"/>
        </w:rPr>
        <w:t xml:space="preserve"> — в фазе полной спе</w:t>
      </w:r>
      <w:r w:rsidRPr="001A1156">
        <w:rPr>
          <w:color w:val="000000"/>
          <w:spacing w:val="4"/>
          <w:sz w:val="28"/>
          <w:szCs w:val="28"/>
        </w:rPr>
        <w:softHyphen/>
      </w:r>
      <w:r w:rsidRPr="001A1156">
        <w:rPr>
          <w:color w:val="000000"/>
          <w:spacing w:val="7"/>
          <w:sz w:val="28"/>
          <w:szCs w:val="28"/>
        </w:rPr>
        <w:t xml:space="preserve">лости при влажности зерна 18—14%. Семенные посевы необходимо убирать в короткий срок – в течении 6-8 дней. Уборка в такой период при умелом сочетании двух способов ее проведения будет проходить в благоприятных условиях. Для сокращения сроков уборки и предупреждения засорения семян в </w:t>
      </w:r>
      <w:proofErr w:type="spellStart"/>
      <w:r w:rsidRPr="001A1156">
        <w:rPr>
          <w:color w:val="000000"/>
          <w:spacing w:val="7"/>
          <w:sz w:val="28"/>
          <w:szCs w:val="28"/>
        </w:rPr>
        <w:t>семхозах</w:t>
      </w:r>
      <w:proofErr w:type="spellEnd"/>
      <w:r w:rsidRPr="001A1156">
        <w:rPr>
          <w:color w:val="000000"/>
          <w:spacing w:val="7"/>
          <w:sz w:val="28"/>
          <w:szCs w:val="28"/>
        </w:rPr>
        <w:t xml:space="preserve"> целесообразно выделять специализированные уборочные звенья по культурам и сортам.</w:t>
      </w:r>
    </w:p>
    <w:p w14:paraId="0495B42F" w14:textId="77777777" w:rsidR="00A67AEB" w:rsidRPr="001A1156" w:rsidRDefault="00A67AEB" w:rsidP="00A67AEB">
      <w:pPr>
        <w:shd w:val="clear" w:color="auto" w:fill="FFFFFF"/>
        <w:spacing w:before="7"/>
        <w:ind w:right="7" w:firstLine="567"/>
        <w:jc w:val="both"/>
        <w:rPr>
          <w:color w:val="000000"/>
          <w:spacing w:val="7"/>
          <w:sz w:val="28"/>
          <w:szCs w:val="28"/>
        </w:rPr>
      </w:pPr>
      <w:r w:rsidRPr="001A1156">
        <w:rPr>
          <w:color w:val="000000"/>
          <w:spacing w:val="7"/>
          <w:sz w:val="28"/>
          <w:szCs w:val="28"/>
        </w:rPr>
        <w:t>Задержка с подбором и обмолотом валков, уборка перезревшего зерна сильно снижают качество семян и сопровождаются большими потерями урожая. При уборке неравномерно созревающих крупяных и зерновых бобовых культур хорошие результаты обеспечивает двойной обмолот, при котором в первой фазе при мягком режиме обмолота выделяется 60-70% более ценных для посевных целей не травмированных семян.</w:t>
      </w:r>
    </w:p>
    <w:p w14:paraId="7E2E210C" w14:textId="77777777" w:rsidR="00A67AEB" w:rsidRDefault="00A67AEB" w:rsidP="00A67AEB">
      <w:pPr>
        <w:shd w:val="clear" w:color="auto" w:fill="FFFFFF"/>
        <w:spacing w:before="7"/>
        <w:ind w:right="7" w:firstLine="567"/>
        <w:jc w:val="both"/>
        <w:rPr>
          <w:sz w:val="28"/>
          <w:szCs w:val="28"/>
        </w:rPr>
      </w:pPr>
      <w:r w:rsidRPr="001A1156">
        <w:rPr>
          <w:sz w:val="28"/>
          <w:szCs w:val="28"/>
        </w:rPr>
        <w:lastRenderedPageBreak/>
        <w:t>Механические повреждения отрицательно влияют на качество семян. Зерно разных культур при уборке и обработке на току повреждается в разной степени. Характер и степень механических повреждений зерна зависят от его влажности: сухие семена при обмолоте дробятся, а влажные получают микроповреждения, снижающие их всхожесть.</w:t>
      </w:r>
    </w:p>
    <w:p w14:paraId="4AB6CF7B" w14:textId="77777777" w:rsidR="00A67AEB" w:rsidRPr="001A1156" w:rsidRDefault="00A67AEB" w:rsidP="00A67AEB">
      <w:pPr>
        <w:shd w:val="clear" w:color="auto" w:fill="FFFFFF"/>
        <w:spacing w:before="7"/>
        <w:ind w:left="58" w:right="7" w:firstLine="317"/>
        <w:jc w:val="both"/>
        <w:rPr>
          <w:sz w:val="28"/>
          <w:szCs w:val="28"/>
        </w:rPr>
      </w:pPr>
    </w:p>
    <w:p w14:paraId="624280EA" w14:textId="77777777" w:rsidR="00A67AEB" w:rsidRPr="001A1156" w:rsidRDefault="00A67AEB" w:rsidP="00A67AEB">
      <w:pPr>
        <w:shd w:val="clear" w:color="auto" w:fill="FFFFFF"/>
        <w:spacing w:before="7"/>
        <w:ind w:left="58" w:right="7" w:firstLine="317"/>
        <w:jc w:val="both"/>
        <w:rPr>
          <w:sz w:val="28"/>
          <w:szCs w:val="28"/>
        </w:rPr>
      </w:pPr>
      <w:r w:rsidRPr="001A1156">
        <w:rPr>
          <w:sz w:val="28"/>
          <w:szCs w:val="28"/>
        </w:rPr>
        <w:t>Список использованной литературы</w:t>
      </w:r>
    </w:p>
    <w:p w14:paraId="2C588C0B" w14:textId="77777777" w:rsidR="00A67AEB" w:rsidRPr="001A1156" w:rsidRDefault="00A67AEB" w:rsidP="00A67AEB">
      <w:pPr>
        <w:shd w:val="clear" w:color="auto" w:fill="FFFFFF"/>
        <w:ind w:left="360"/>
        <w:rPr>
          <w:sz w:val="28"/>
          <w:szCs w:val="28"/>
        </w:rPr>
      </w:pPr>
      <w:r>
        <w:rPr>
          <w:sz w:val="28"/>
          <w:szCs w:val="28"/>
        </w:rPr>
        <w:t>1</w:t>
      </w:r>
      <w:r w:rsidRPr="001A1156">
        <w:rPr>
          <w:sz w:val="28"/>
          <w:szCs w:val="28"/>
        </w:rPr>
        <w:t xml:space="preserve">«Растениеводство». Учебное пособие.  Под ред. В. А. </w:t>
      </w:r>
      <w:proofErr w:type="spellStart"/>
      <w:r w:rsidRPr="001A1156">
        <w:rPr>
          <w:sz w:val="28"/>
          <w:szCs w:val="28"/>
        </w:rPr>
        <w:t>Алабушева</w:t>
      </w:r>
      <w:proofErr w:type="spellEnd"/>
      <w:r w:rsidRPr="001A1156">
        <w:rPr>
          <w:sz w:val="28"/>
          <w:szCs w:val="28"/>
        </w:rPr>
        <w:t xml:space="preserve">. -  </w:t>
      </w:r>
      <w:proofErr w:type="spellStart"/>
      <w:r w:rsidRPr="001A1156">
        <w:rPr>
          <w:sz w:val="28"/>
          <w:szCs w:val="28"/>
        </w:rPr>
        <w:t>Ростов</w:t>
      </w:r>
      <w:proofErr w:type="spellEnd"/>
      <w:r w:rsidRPr="001A1156">
        <w:rPr>
          <w:sz w:val="28"/>
          <w:szCs w:val="28"/>
        </w:rPr>
        <w:t>-на-Дону. Издательский центр «</w:t>
      </w:r>
      <w:proofErr w:type="spellStart"/>
      <w:r w:rsidRPr="001A1156">
        <w:rPr>
          <w:sz w:val="28"/>
          <w:szCs w:val="28"/>
        </w:rPr>
        <w:t>МарТ</w:t>
      </w:r>
      <w:proofErr w:type="spellEnd"/>
      <w:r w:rsidRPr="001A1156">
        <w:rPr>
          <w:sz w:val="28"/>
          <w:szCs w:val="28"/>
        </w:rPr>
        <w:t>», 2001. – 384с.</w:t>
      </w:r>
    </w:p>
    <w:p w14:paraId="5C013F36" w14:textId="77777777" w:rsidR="00A67AEB" w:rsidRDefault="00A67AEB" w:rsidP="00A67AEB">
      <w:pPr>
        <w:shd w:val="clear" w:color="auto" w:fill="FFFFFF"/>
        <w:ind w:left="360"/>
        <w:rPr>
          <w:sz w:val="28"/>
          <w:szCs w:val="28"/>
        </w:rPr>
      </w:pPr>
      <w:r>
        <w:rPr>
          <w:sz w:val="28"/>
          <w:szCs w:val="28"/>
        </w:rPr>
        <w:t>2</w:t>
      </w:r>
      <w:r w:rsidRPr="001A1156">
        <w:rPr>
          <w:sz w:val="28"/>
          <w:szCs w:val="28"/>
        </w:rPr>
        <w:t>«Растениеводство»,  Г. В. Коренев, В. А. Федотов, А.Ф. Попов и др.; Под ред. Г. В. Коренева – М.: Колос, 1999. – 368с.</w:t>
      </w:r>
    </w:p>
    <w:p w14:paraId="36E2E3D1" w14:textId="77777777" w:rsidR="00A67AEB" w:rsidRPr="001A1156" w:rsidRDefault="00A67AEB" w:rsidP="00A67AEB">
      <w:pPr>
        <w:shd w:val="clear" w:color="auto" w:fill="FFFFFF"/>
        <w:ind w:left="360"/>
        <w:rPr>
          <w:sz w:val="28"/>
          <w:szCs w:val="28"/>
        </w:rPr>
      </w:pPr>
      <w:r>
        <w:rPr>
          <w:sz w:val="28"/>
          <w:szCs w:val="28"/>
        </w:rPr>
        <w:t>3.</w:t>
      </w:r>
      <w:r w:rsidRPr="001A1156">
        <w:rPr>
          <w:sz w:val="28"/>
          <w:szCs w:val="28"/>
        </w:rPr>
        <w:t xml:space="preserve">«Растениеводство с основами селекции и семеноводства»,  Г. В. Коренев, П. И. Подгорный, С. Н. Щербак; Под ред. Г. В. Коренева. – 3-е изд. </w:t>
      </w:r>
      <w:proofErr w:type="spellStart"/>
      <w:r w:rsidRPr="001A1156">
        <w:rPr>
          <w:sz w:val="28"/>
          <w:szCs w:val="28"/>
        </w:rPr>
        <w:t>перераб</w:t>
      </w:r>
      <w:proofErr w:type="spellEnd"/>
      <w:r w:rsidRPr="001A1156">
        <w:rPr>
          <w:sz w:val="28"/>
          <w:szCs w:val="28"/>
        </w:rPr>
        <w:t xml:space="preserve">. и доп. – М.: </w:t>
      </w:r>
      <w:proofErr w:type="spellStart"/>
      <w:r w:rsidRPr="001A1156">
        <w:rPr>
          <w:sz w:val="28"/>
          <w:szCs w:val="28"/>
        </w:rPr>
        <w:t>Агропромиздат</w:t>
      </w:r>
      <w:proofErr w:type="spellEnd"/>
      <w:r w:rsidRPr="001A1156">
        <w:rPr>
          <w:sz w:val="28"/>
          <w:szCs w:val="28"/>
        </w:rPr>
        <w:t>, 1990. – 575с.</w:t>
      </w:r>
    </w:p>
    <w:p w14:paraId="55944D37" w14:textId="77777777" w:rsidR="00D9170D" w:rsidRDefault="00D9170D" w:rsidP="00D9170D">
      <w:pPr>
        <w:shd w:val="clear" w:color="auto" w:fill="FFFFFF"/>
        <w:ind w:left="5" w:firstLine="336"/>
        <w:jc w:val="center"/>
        <w:rPr>
          <w:b/>
          <w:bCs/>
          <w:color w:val="000000"/>
          <w:sz w:val="28"/>
          <w:szCs w:val="28"/>
        </w:rPr>
      </w:pPr>
      <w:r w:rsidRPr="001A1156">
        <w:rPr>
          <w:b/>
          <w:bCs/>
          <w:color w:val="000000"/>
          <w:sz w:val="28"/>
          <w:szCs w:val="28"/>
        </w:rPr>
        <w:t>СРСП</w:t>
      </w:r>
      <w:r>
        <w:rPr>
          <w:b/>
          <w:bCs/>
          <w:color w:val="000000"/>
          <w:sz w:val="28"/>
          <w:szCs w:val="28"/>
        </w:rPr>
        <w:t xml:space="preserve">  </w:t>
      </w:r>
    </w:p>
    <w:p w14:paraId="2FF24CBC" w14:textId="77777777" w:rsidR="00C62F42" w:rsidRPr="00DE536D" w:rsidRDefault="00C62F42" w:rsidP="00C62F42">
      <w:pPr>
        <w:ind w:left="-180" w:firstLine="180"/>
        <w:jc w:val="both"/>
        <w:rPr>
          <w:b/>
          <w:sz w:val="28"/>
          <w:szCs w:val="28"/>
        </w:rPr>
      </w:pPr>
      <w:r w:rsidRPr="00DE536D">
        <w:rPr>
          <w:b/>
          <w:sz w:val="28"/>
          <w:szCs w:val="28"/>
        </w:rPr>
        <w:t xml:space="preserve">Сортовые признаки злаковых культур </w:t>
      </w:r>
      <w:proofErr w:type="spellStart"/>
      <w:r w:rsidRPr="00DE536D">
        <w:rPr>
          <w:b/>
          <w:sz w:val="28"/>
          <w:szCs w:val="28"/>
          <w:lang w:val="en-US"/>
        </w:rPr>
        <w:t>Poaceae</w:t>
      </w:r>
      <w:proofErr w:type="spellEnd"/>
    </w:p>
    <w:p w14:paraId="488AC92B" w14:textId="77777777" w:rsidR="00C62F42" w:rsidRPr="004F7A32" w:rsidRDefault="00C62F42" w:rsidP="00C62F42">
      <w:pPr>
        <w:pStyle w:val="a5"/>
        <w:tabs>
          <w:tab w:val="left" w:pos="168"/>
        </w:tabs>
        <w:jc w:val="center"/>
        <w:rPr>
          <w:b/>
          <w:szCs w:val="28"/>
          <w:lang w:val="ru-RU"/>
        </w:rPr>
      </w:pPr>
      <w:r w:rsidRPr="004F7A32">
        <w:rPr>
          <w:b/>
          <w:szCs w:val="28"/>
          <w:lang w:val="ru-RU"/>
        </w:rPr>
        <w:t xml:space="preserve">1 Сортовые </w:t>
      </w:r>
      <w:proofErr w:type="spellStart"/>
      <w:r w:rsidRPr="004F7A32">
        <w:rPr>
          <w:b/>
          <w:szCs w:val="28"/>
          <w:lang w:val="ru-RU"/>
        </w:rPr>
        <w:t>апробационные</w:t>
      </w:r>
      <w:proofErr w:type="spellEnd"/>
      <w:r w:rsidRPr="004F7A32">
        <w:rPr>
          <w:b/>
          <w:szCs w:val="28"/>
        </w:rPr>
        <w:t xml:space="preserve"> </w:t>
      </w:r>
      <w:proofErr w:type="spellStart"/>
      <w:r w:rsidRPr="004F7A32">
        <w:rPr>
          <w:b/>
          <w:szCs w:val="28"/>
          <w:lang w:val="ru-RU"/>
        </w:rPr>
        <w:t>пр</w:t>
      </w:r>
      <w:r w:rsidRPr="004F7A32">
        <w:rPr>
          <w:b/>
          <w:szCs w:val="28"/>
        </w:rPr>
        <w:t>изнаки</w:t>
      </w:r>
      <w:proofErr w:type="spellEnd"/>
      <w:r w:rsidRPr="004F7A32">
        <w:rPr>
          <w:b/>
          <w:szCs w:val="28"/>
        </w:rPr>
        <w:t xml:space="preserve"> </w:t>
      </w:r>
      <w:r w:rsidRPr="004F7A32">
        <w:rPr>
          <w:b/>
          <w:szCs w:val="28"/>
          <w:lang w:val="ru-RU"/>
        </w:rPr>
        <w:t>пшеницы</w:t>
      </w:r>
      <w:r w:rsidRPr="004F7A32">
        <w:rPr>
          <w:b/>
          <w:szCs w:val="28"/>
        </w:rPr>
        <w:t xml:space="preserve"> Род </w:t>
      </w:r>
      <w:r w:rsidRPr="004F7A32">
        <w:rPr>
          <w:b/>
          <w:szCs w:val="28"/>
          <w:lang w:val="en-US"/>
        </w:rPr>
        <w:t>Triticum</w:t>
      </w:r>
    </w:p>
    <w:p w14:paraId="2E102E07" w14:textId="77777777" w:rsidR="00C62F42" w:rsidRDefault="00C62F42" w:rsidP="00C62F42">
      <w:pPr>
        <w:pStyle w:val="a5"/>
        <w:tabs>
          <w:tab w:val="left" w:pos="168"/>
        </w:tabs>
        <w:ind w:left="0"/>
      </w:pPr>
      <w:r>
        <w:rPr>
          <w:b/>
          <w:lang w:val="ru-RU"/>
        </w:rPr>
        <w:t xml:space="preserve">           </w:t>
      </w:r>
      <w:proofErr w:type="spellStart"/>
      <w:r>
        <w:rPr>
          <w:b/>
          <w:lang w:val="ru-RU"/>
        </w:rPr>
        <w:t>Апробационные</w:t>
      </w:r>
      <w:proofErr w:type="spellEnd"/>
      <w:r>
        <w:rPr>
          <w:b/>
          <w:lang w:val="ru-RU"/>
        </w:rPr>
        <w:t xml:space="preserve"> признаки</w:t>
      </w:r>
      <w:r>
        <w:t xml:space="preserve"> </w:t>
      </w:r>
      <w:r>
        <w:rPr>
          <w:lang w:val="ru-RU"/>
        </w:rPr>
        <w:t>о</w:t>
      </w:r>
      <w:proofErr w:type="spellStart"/>
      <w:r>
        <w:t>пределяют</w:t>
      </w:r>
      <w:proofErr w:type="spellEnd"/>
      <w:r>
        <w:t xml:space="preserve"> в 3 эта</w:t>
      </w:r>
      <w:r>
        <w:rPr>
          <w:lang w:val="ru-RU"/>
        </w:rPr>
        <w:t>п</w:t>
      </w:r>
      <w:r>
        <w:t>а- устанавливают предметность вида, разновидность и сорт.</w:t>
      </w:r>
    </w:p>
    <w:p w14:paraId="3DC28874" w14:textId="77777777" w:rsidR="00C62F42" w:rsidRPr="00E82E9E" w:rsidRDefault="00C62F42" w:rsidP="00C62F42">
      <w:pPr>
        <w:pStyle w:val="a5"/>
        <w:tabs>
          <w:tab w:val="left" w:pos="168"/>
        </w:tabs>
        <w:ind w:left="0"/>
        <w:rPr>
          <w:szCs w:val="28"/>
        </w:rPr>
      </w:pPr>
      <w:r>
        <w:rPr>
          <w:u w:val="single"/>
          <w:lang w:val="ru-RU"/>
        </w:rPr>
        <w:t xml:space="preserve">   </w:t>
      </w:r>
      <w:r>
        <w:rPr>
          <w:u w:val="single"/>
        </w:rPr>
        <w:t>Определение</w:t>
      </w:r>
      <w:r>
        <w:rPr>
          <w:u w:val="single"/>
          <w:lang w:val="ru-RU"/>
        </w:rPr>
        <w:t xml:space="preserve"> </w:t>
      </w:r>
      <w:r>
        <w:rPr>
          <w:u w:val="single"/>
        </w:rPr>
        <w:t xml:space="preserve"> вида.</w:t>
      </w:r>
      <w:r>
        <w:rPr>
          <w:b/>
          <w:u w:val="single"/>
        </w:rPr>
        <w:t xml:space="preserve"> </w:t>
      </w:r>
      <w:r>
        <w:t>Среди всех зерновых культур род пшеницы на</w:t>
      </w:r>
      <w:r>
        <w:rPr>
          <w:lang w:val="ru-RU"/>
        </w:rPr>
        <w:t>и</w:t>
      </w:r>
      <w:r>
        <w:t xml:space="preserve">боле </w:t>
      </w:r>
      <w:proofErr w:type="spellStart"/>
      <w:r>
        <w:t>разнообраз</w:t>
      </w:r>
      <w:proofErr w:type="spellEnd"/>
      <w:r>
        <w:rPr>
          <w:lang w:val="ru-RU"/>
        </w:rPr>
        <w:t>е</w:t>
      </w:r>
      <w:r>
        <w:t xml:space="preserve">н по видовому составу, </w:t>
      </w:r>
      <w:r>
        <w:rPr>
          <w:lang w:val="ru-RU"/>
        </w:rPr>
        <w:t xml:space="preserve">он </w:t>
      </w:r>
      <w:r>
        <w:t>насчитывает 27 видов</w:t>
      </w:r>
      <w:r>
        <w:rPr>
          <w:lang w:val="ru-RU"/>
        </w:rPr>
        <w:t>,</w:t>
      </w:r>
      <w:r>
        <w:t xml:space="preserve"> которые различаются по числу хромосом в соматически</w:t>
      </w:r>
      <w:r>
        <w:rPr>
          <w:lang w:val="ru-RU"/>
        </w:rPr>
        <w:t>х</w:t>
      </w:r>
      <w:r>
        <w:t xml:space="preserve"> клетках: </w:t>
      </w:r>
      <w:r w:rsidRPr="00E82E9E">
        <w:rPr>
          <w:szCs w:val="28"/>
        </w:rPr>
        <w:t>диплоидные</w:t>
      </w:r>
      <w:r>
        <w:rPr>
          <w:szCs w:val="28"/>
          <w:lang w:val="ru-RU"/>
        </w:rPr>
        <w:t xml:space="preserve"> -</w:t>
      </w:r>
      <w:r w:rsidRPr="00E82E9E">
        <w:rPr>
          <w:szCs w:val="28"/>
        </w:rPr>
        <w:t xml:space="preserve"> 14, тетра</w:t>
      </w:r>
      <w:r w:rsidRPr="00E82E9E">
        <w:rPr>
          <w:szCs w:val="28"/>
          <w:lang w:val="ru-RU"/>
        </w:rPr>
        <w:t>п</w:t>
      </w:r>
      <w:proofErr w:type="spellStart"/>
      <w:r w:rsidRPr="00E82E9E">
        <w:rPr>
          <w:szCs w:val="28"/>
        </w:rPr>
        <w:t>ло</w:t>
      </w:r>
      <w:proofErr w:type="spellEnd"/>
      <w:r w:rsidRPr="00E82E9E">
        <w:rPr>
          <w:szCs w:val="28"/>
          <w:lang w:val="ru-RU"/>
        </w:rPr>
        <w:t>и</w:t>
      </w:r>
      <w:proofErr w:type="spellStart"/>
      <w:r w:rsidRPr="00E82E9E">
        <w:rPr>
          <w:szCs w:val="28"/>
        </w:rPr>
        <w:t>дные</w:t>
      </w:r>
      <w:proofErr w:type="spellEnd"/>
      <w:r>
        <w:rPr>
          <w:szCs w:val="28"/>
          <w:lang w:val="ru-RU"/>
        </w:rPr>
        <w:t xml:space="preserve"> -</w:t>
      </w:r>
      <w:r w:rsidRPr="00E82E9E">
        <w:rPr>
          <w:szCs w:val="28"/>
        </w:rPr>
        <w:t xml:space="preserve"> 28, </w:t>
      </w:r>
      <w:proofErr w:type="spellStart"/>
      <w:r w:rsidRPr="00E82E9E">
        <w:rPr>
          <w:szCs w:val="28"/>
        </w:rPr>
        <w:t>гекс</w:t>
      </w:r>
      <w:proofErr w:type="spellEnd"/>
      <w:r w:rsidRPr="00E82E9E">
        <w:rPr>
          <w:szCs w:val="28"/>
          <w:lang w:val="ru-RU"/>
        </w:rPr>
        <w:t>а</w:t>
      </w:r>
      <w:r w:rsidRPr="00E82E9E">
        <w:rPr>
          <w:szCs w:val="28"/>
        </w:rPr>
        <w:t>п</w:t>
      </w:r>
      <w:r w:rsidRPr="00E82E9E">
        <w:rPr>
          <w:szCs w:val="28"/>
          <w:lang w:val="ru-RU"/>
        </w:rPr>
        <w:t>л</w:t>
      </w:r>
      <w:r w:rsidRPr="00E82E9E">
        <w:rPr>
          <w:szCs w:val="28"/>
        </w:rPr>
        <w:t>о</w:t>
      </w:r>
      <w:r w:rsidRPr="00E82E9E">
        <w:rPr>
          <w:szCs w:val="28"/>
          <w:lang w:val="ru-RU"/>
        </w:rPr>
        <w:t>и</w:t>
      </w:r>
      <w:proofErr w:type="spellStart"/>
      <w:r w:rsidRPr="00E82E9E">
        <w:rPr>
          <w:szCs w:val="28"/>
        </w:rPr>
        <w:t>дны</w:t>
      </w:r>
      <w:proofErr w:type="spellEnd"/>
      <w:r w:rsidRPr="00E82E9E">
        <w:rPr>
          <w:szCs w:val="28"/>
          <w:lang w:val="ru-RU"/>
        </w:rPr>
        <w:t>е</w:t>
      </w:r>
      <w:r>
        <w:rPr>
          <w:szCs w:val="28"/>
          <w:lang w:val="ru-RU"/>
        </w:rPr>
        <w:t xml:space="preserve"> -</w:t>
      </w:r>
      <w:r w:rsidRPr="00E82E9E">
        <w:rPr>
          <w:szCs w:val="28"/>
          <w:lang w:val="ru-RU"/>
        </w:rPr>
        <w:t xml:space="preserve"> </w:t>
      </w:r>
      <w:r w:rsidRPr="00E82E9E">
        <w:rPr>
          <w:szCs w:val="28"/>
        </w:rPr>
        <w:t xml:space="preserve">42, </w:t>
      </w:r>
      <w:proofErr w:type="spellStart"/>
      <w:r w:rsidRPr="00E82E9E">
        <w:rPr>
          <w:szCs w:val="28"/>
        </w:rPr>
        <w:t>окт</w:t>
      </w:r>
      <w:proofErr w:type="spellEnd"/>
      <w:r w:rsidRPr="00E82E9E">
        <w:rPr>
          <w:szCs w:val="28"/>
          <w:lang w:val="ru-RU"/>
        </w:rPr>
        <w:t>а</w:t>
      </w:r>
      <w:proofErr w:type="spellStart"/>
      <w:r w:rsidRPr="00E82E9E">
        <w:rPr>
          <w:szCs w:val="28"/>
        </w:rPr>
        <w:t>пло</w:t>
      </w:r>
      <w:proofErr w:type="spellEnd"/>
      <w:r w:rsidRPr="00E82E9E">
        <w:rPr>
          <w:szCs w:val="28"/>
          <w:lang w:val="ru-RU"/>
        </w:rPr>
        <w:t>и</w:t>
      </w:r>
      <w:proofErr w:type="spellStart"/>
      <w:r w:rsidRPr="00E82E9E">
        <w:rPr>
          <w:szCs w:val="28"/>
        </w:rPr>
        <w:t>дные</w:t>
      </w:r>
      <w:proofErr w:type="spellEnd"/>
      <w:r w:rsidRPr="00E82E9E">
        <w:rPr>
          <w:szCs w:val="28"/>
        </w:rPr>
        <w:t xml:space="preserve"> </w:t>
      </w:r>
      <w:r>
        <w:rPr>
          <w:szCs w:val="28"/>
          <w:lang w:val="ru-RU"/>
        </w:rPr>
        <w:t xml:space="preserve">- </w:t>
      </w:r>
      <w:r w:rsidRPr="00E82E9E">
        <w:rPr>
          <w:szCs w:val="28"/>
        </w:rPr>
        <w:t>56</w:t>
      </w:r>
      <w:r w:rsidRPr="0015010B">
        <w:rPr>
          <w:szCs w:val="28"/>
        </w:rPr>
        <w:t xml:space="preserve"> </w:t>
      </w:r>
      <w:r w:rsidRPr="00E82E9E">
        <w:rPr>
          <w:szCs w:val="28"/>
        </w:rPr>
        <w:t>хромосомами.</w:t>
      </w:r>
    </w:p>
    <w:p w14:paraId="6AF98FAC" w14:textId="77777777" w:rsidR="00C62F42" w:rsidRDefault="00C62F42" w:rsidP="00C62F42">
      <w:pPr>
        <w:pStyle w:val="a5"/>
        <w:tabs>
          <w:tab w:val="left" w:pos="168"/>
        </w:tabs>
        <w:ind w:left="0"/>
      </w:pPr>
      <w:r>
        <w:rPr>
          <w:u w:val="single"/>
          <w:lang w:val="ru-RU"/>
        </w:rPr>
        <w:t xml:space="preserve">  </w:t>
      </w:r>
      <w:r>
        <w:rPr>
          <w:u w:val="single"/>
        </w:rPr>
        <w:t xml:space="preserve">Диплоидная группа: </w:t>
      </w:r>
      <w:r>
        <w:t xml:space="preserve">объединяет виды дикорастущей пшеницы: дикая </w:t>
      </w:r>
      <w:r>
        <w:rPr>
          <w:lang w:val="ru-RU"/>
        </w:rPr>
        <w:t>и</w:t>
      </w:r>
      <w:r>
        <w:t xml:space="preserve"> культурная однозернянка</w:t>
      </w:r>
      <w:r>
        <w:rPr>
          <w:lang w:val="ru-RU"/>
        </w:rPr>
        <w:t xml:space="preserve">,дикая пшеница </w:t>
      </w:r>
      <w:proofErr w:type="spellStart"/>
      <w:r>
        <w:rPr>
          <w:lang w:val="ru-RU"/>
        </w:rPr>
        <w:t>урарту</w:t>
      </w:r>
      <w:proofErr w:type="spellEnd"/>
      <w:r>
        <w:t>.</w:t>
      </w:r>
    </w:p>
    <w:p w14:paraId="0309A8E8" w14:textId="77777777" w:rsidR="00C62F42" w:rsidRDefault="00C62F42" w:rsidP="00C62F42">
      <w:pPr>
        <w:pStyle w:val="a5"/>
        <w:tabs>
          <w:tab w:val="left" w:pos="168"/>
        </w:tabs>
        <w:ind w:left="0"/>
      </w:pPr>
      <w:r>
        <w:rPr>
          <w:u w:val="single"/>
          <w:lang w:val="ru-RU"/>
        </w:rPr>
        <w:t xml:space="preserve">  </w:t>
      </w:r>
      <w:r>
        <w:rPr>
          <w:u w:val="single"/>
        </w:rPr>
        <w:t>Тетра</w:t>
      </w:r>
      <w:r>
        <w:rPr>
          <w:u w:val="single"/>
          <w:lang w:val="ru-RU"/>
        </w:rPr>
        <w:t>п</w:t>
      </w:r>
      <w:proofErr w:type="spellStart"/>
      <w:r>
        <w:rPr>
          <w:u w:val="single"/>
        </w:rPr>
        <w:t>ло</w:t>
      </w:r>
      <w:proofErr w:type="spellEnd"/>
      <w:r>
        <w:rPr>
          <w:u w:val="single"/>
          <w:lang w:val="ru-RU"/>
        </w:rPr>
        <w:t>и</w:t>
      </w:r>
      <w:proofErr w:type="spellStart"/>
      <w:r>
        <w:rPr>
          <w:u w:val="single"/>
        </w:rPr>
        <w:t>дная</w:t>
      </w:r>
      <w:proofErr w:type="spellEnd"/>
      <w:r>
        <w:rPr>
          <w:u w:val="single"/>
        </w:rPr>
        <w:t xml:space="preserve"> группа: </w:t>
      </w:r>
      <w:r>
        <w:t xml:space="preserve">объединяет виды дикорастущей </w:t>
      </w:r>
      <w:proofErr w:type="spellStart"/>
      <w:r>
        <w:t>культурн</w:t>
      </w:r>
      <w:proofErr w:type="spellEnd"/>
      <w:r>
        <w:rPr>
          <w:lang w:val="ru-RU"/>
        </w:rPr>
        <w:t>ой п</w:t>
      </w:r>
      <w:proofErr w:type="spellStart"/>
      <w:r>
        <w:t>ленчат</w:t>
      </w:r>
      <w:proofErr w:type="spellEnd"/>
      <w:r>
        <w:rPr>
          <w:lang w:val="ru-RU"/>
        </w:rPr>
        <w:t xml:space="preserve">ой </w:t>
      </w:r>
      <w:r>
        <w:t>и голозерной пшеницы:</w:t>
      </w:r>
      <w:r>
        <w:rPr>
          <w:lang w:val="ru-RU"/>
        </w:rPr>
        <w:t xml:space="preserve"> </w:t>
      </w:r>
      <w:proofErr w:type="spellStart"/>
      <w:r>
        <w:rPr>
          <w:lang w:val="ru-RU"/>
        </w:rPr>
        <w:t>халдская</w:t>
      </w:r>
      <w:proofErr w:type="spellEnd"/>
      <w:r>
        <w:rPr>
          <w:lang w:val="ru-RU"/>
        </w:rPr>
        <w:t xml:space="preserve"> пшеница,</w:t>
      </w:r>
      <w:r>
        <w:t xml:space="preserve"> дикая </w:t>
      </w:r>
      <w:proofErr w:type="spellStart"/>
      <w:r>
        <w:t>двузерн</w:t>
      </w:r>
      <w:r>
        <w:rPr>
          <w:lang w:val="ru-RU"/>
        </w:rPr>
        <w:t>янка</w:t>
      </w:r>
      <w:proofErr w:type="spellEnd"/>
      <w:r>
        <w:rPr>
          <w:lang w:val="ru-RU"/>
        </w:rPr>
        <w:t xml:space="preserve">, </w:t>
      </w:r>
      <w:proofErr w:type="spellStart"/>
      <w:r>
        <w:rPr>
          <w:lang w:val="ru-RU"/>
        </w:rPr>
        <w:t>зангури</w:t>
      </w:r>
      <w:proofErr w:type="spellEnd"/>
      <w:r>
        <w:rPr>
          <w:lang w:val="ru-RU"/>
        </w:rPr>
        <w:t>;</w:t>
      </w:r>
      <w:r>
        <w:t xml:space="preserve"> культурные пленчатые</w:t>
      </w:r>
      <w:r>
        <w:rPr>
          <w:lang w:val="ru-RU"/>
        </w:rPr>
        <w:t xml:space="preserve"> -</w:t>
      </w:r>
      <w:r>
        <w:t xml:space="preserve"> пшеница </w:t>
      </w:r>
      <w:proofErr w:type="spellStart"/>
      <w:r>
        <w:t>Ти</w:t>
      </w:r>
      <w:proofErr w:type="spellEnd"/>
      <w:r>
        <w:rPr>
          <w:lang w:val="ru-RU"/>
        </w:rPr>
        <w:t>м</w:t>
      </w:r>
      <w:r>
        <w:t>оф</w:t>
      </w:r>
      <w:r>
        <w:rPr>
          <w:lang w:val="ru-RU"/>
        </w:rPr>
        <w:t>ее</w:t>
      </w:r>
      <w:proofErr w:type="spellStart"/>
      <w:r>
        <w:t>ва</w:t>
      </w:r>
      <w:proofErr w:type="spellEnd"/>
      <w:r>
        <w:t>, колхидские полбы; культурные голозерные</w:t>
      </w:r>
      <w:r>
        <w:rPr>
          <w:lang w:val="ru-RU"/>
        </w:rPr>
        <w:t>-</w:t>
      </w:r>
      <w:r>
        <w:t xml:space="preserve"> </w:t>
      </w:r>
      <w:proofErr w:type="spellStart"/>
      <w:r>
        <w:t>твердую,эфионскую,туранскую</w:t>
      </w:r>
      <w:proofErr w:type="spellEnd"/>
      <w:r>
        <w:t>, карталинскую (</w:t>
      </w:r>
      <w:proofErr w:type="spellStart"/>
      <w:r>
        <w:t>персикум</w:t>
      </w:r>
      <w:proofErr w:type="spellEnd"/>
      <w:r>
        <w:t xml:space="preserve">), </w:t>
      </w:r>
      <w:proofErr w:type="spellStart"/>
      <w:r>
        <w:t>тургидум</w:t>
      </w:r>
      <w:proofErr w:type="spellEnd"/>
      <w:r>
        <w:t xml:space="preserve">, </w:t>
      </w:r>
      <w:proofErr w:type="spellStart"/>
      <w:r>
        <w:t>полоникум</w:t>
      </w:r>
      <w:proofErr w:type="spellEnd"/>
      <w:r>
        <w:rPr>
          <w:lang w:val="ru-RU"/>
        </w:rPr>
        <w:t>.</w:t>
      </w:r>
      <w:r>
        <w:t xml:space="preserve">                                                                                                                                      </w:t>
      </w:r>
      <w:r>
        <w:rPr>
          <w:u w:val="single"/>
          <w:lang w:val="ru-RU"/>
        </w:rPr>
        <w:t xml:space="preserve">  </w:t>
      </w:r>
      <w:proofErr w:type="spellStart"/>
      <w:r>
        <w:rPr>
          <w:u w:val="single"/>
        </w:rPr>
        <w:t>Гекс</w:t>
      </w:r>
      <w:proofErr w:type="spellEnd"/>
      <w:r>
        <w:rPr>
          <w:u w:val="single"/>
          <w:lang w:val="ru-RU"/>
        </w:rPr>
        <w:t>а</w:t>
      </w:r>
      <w:proofErr w:type="spellStart"/>
      <w:r>
        <w:rPr>
          <w:u w:val="single"/>
        </w:rPr>
        <w:t>клоидная</w:t>
      </w:r>
      <w:proofErr w:type="spellEnd"/>
      <w:r>
        <w:rPr>
          <w:u w:val="single"/>
        </w:rPr>
        <w:t xml:space="preserve"> группа</w:t>
      </w:r>
      <w:r>
        <w:t xml:space="preserve">: объединяет культурные пленчатые – пшеницу </w:t>
      </w:r>
      <w:r>
        <w:rPr>
          <w:lang w:val="ru-RU"/>
        </w:rPr>
        <w:t>Маха,</w:t>
      </w:r>
      <w:r>
        <w:t xml:space="preserve"> спельту, </w:t>
      </w:r>
      <w:r>
        <w:rPr>
          <w:lang w:val="ru-RU"/>
        </w:rPr>
        <w:t xml:space="preserve"> </w:t>
      </w:r>
      <w:proofErr w:type="spellStart"/>
      <w:r>
        <w:t>Жу</w:t>
      </w:r>
      <w:proofErr w:type="spellEnd"/>
      <w:r>
        <w:rPr>
          <w:lang w:val="ru-RU"/>
        </w:rPr>
        <w:t>к</w:t>
      </w:r>
      <w:proofErr w:type="spellStart"/>
      <w:r>
        <w:t>овского</w:t>
      </w:r>
      <w:proofErr w:type="spellEnd"/>
      <w:r>
        <w:t>,</w:t>
      </w:r>
      <w:r>
        <w:rPr>
          <w:lang w:val="ru-RU"/>
        </w:rPr>
        <w:t xml:space="preserve"> </w:t>
      </w:r>
      <w:r>
        <w:t xml:space="preserve"> Вавилова; культурные голозерные – м</w:t>
      </w:r>
      <w:proofErr w:type="spellStart"/>
      <w:r>
        <w:rPr>
          <w:lang w:val="ru-RU"/>
        </w:rPr>
        <w:t>ягкую</w:t>
      </w:r>
      <w:proofErr w:type="spellEnd"/>
      <w:r>
        <w:rPr>
          <w:lang w:val="ru-RU"/>
        </w:rPr>
        <w:t xml:space="preserve"> пшеницу</w:t>
      </w:r>
      <w:r>
        <w:t xml:space="preserve">, </w:t>
      </w:r>
      <w:r>
        <w:rPr>
          <w:lang w:val="ru-RU"/>
        </w:rPr>
        <w:t>ка</w:t>
      </w:r>
      <w:proofErr w:type="spellStart"/>
      <w:r>
        <w:t>рликовую</w:t>
      </w:r>
      <w:proofErr w:type="spellEnd"/>
      <w:r>
        <w:t xml:space="preserve">, </w:t>
      </w:r>
      <w:proofErr w:type="spellStart"/>
      <w:r>
        <w:t>шарозерновую</w:t>
      </w:r>
      <w:proofErr w:type="spellEnd"/>
      <w:r>
        <w:t>.</w:t>
      </w:r>
    </w:p>
    <w:p w14:paraId="24A183A8" w14:textId="77777777" w:rsidR="00C62F42" w:rsidRDefault="00C62F42" w:rsidP="00C62F42">
      <w:pPr>
        <w:pStyle w:val="a5"/>
        <w:tabs>
          <w:tab w:val="left" w:pos="168"/>
        </w:tabs>
        <w:ind w:left="0"/>
      </w:pPr>
      <w:r>
        <w:rPr>
          <w:u w:val="single"/>
          <w:lang w:val="ru-RU"/>
        </w:rPr>
        <w:t xml:space="preserve">  </w:t>
      </w:r>
      <w:r>
        <w:rPr>
          <w:u w:val="single"/>
        </w:rPr>
        <w:t>Окта</w:t>
      </w:r>
      <w:r>
        <w:rPr>
          <w:u w:val="single"/>
          <w:lang w:val="ru-RU"/>
        </w:rPr>
        <w:t>п</w:t>
      </w:r>
      <w:proofErr w:type="spellStart"/>
      <w:r>
        <w:rPr>
          <w:u w:val="single"/>
        </w:rPr>
        <w:t>ло</w:t>
      </w:r>
      <w:proofErr w:type="spellEnd"/>
      <w:r>
        <w:rPr>
          <w:u w:val="single"/>
          <w:lang w:val="ru-RU"/>
        </w:rPr>
        <w:t>и</w:t>
      </w:r>
      <w:r>
        <w:rPr>
          <w:u w:val="single"/>
        </w:rPr>
        <w:t>д</w:t>
      </w:r>
      <w:r>
        <w:rPr>
          <w:u w:val="single"/>
          <w:lang w:val="ru-RU"/>
        </w:rPr>
        <w:t>н</w:t>
      </w:r>
      <w:proofErr w:type="spellStart"/>
      <w:r>
        <w:rPr>
          <w:u w:val="single"/>
        </w:rPr>
        <w:t>ая</w:t>
      </w:r>
      <w:proofErr w:type="spellEnd"/>
      <w:r>
        <w:rPr>
          <w:u w:val="single"/>
        </w:rPr>
        <w:t xml:space="preserve"> группа</w:t>
      </w:r>
      <w:r>
        <w:rPr>
          <w:u w:val="single"/>
          <w:lang w:val="ru-RU"/>
        </w:rPr>
        <w:t xml:space="preserve"> </w:t>
      </w:r>
      <w:r>
        <w:t>– грибобойная пшеница.</w:t>
      </w:r>
    </w:p>
    <w:p w14:paraId="6344806D" w14:textId="77777777" w:rsidR="00C62F42" w:rsidRDefault="00C62F42" w:rsidP="00C62F42">
      <w:pPr>
        <w:pStyle w:val="a5"/>
        <w:tabs>
          <w:tab w:val="left" w:pos="168"/>
        </w:tabs>
        <w:ind w:left="0"/>
        <w:rPr>
          <w:lang w:val="ru-RU"/>
        </w:rPr>
      </w:pPr>
      <w:r>
        <w:rPr>
          <w:lang w:val="ru-RU"/>
        </w:rPr>
        <w:t xml:space="preserve">   </w:t>
      </w:r>
      <w:r>
        <w:t xml:space="preserve">Для </w:t>
      </w:r>
      <w:proofErr w:type="spellStart"/>
      <w:r>
        <w:t>пр</w:t>
      </w:r>
      <w:proofErr w:type="spellEnd"/>
      <w:r>
        <w:rPr>
          <w:lang w:val="ru-RU"/>
        </w:rPr>
        <w:t>а</w:t>
      </w:r>
      <w:proofErr w:type="spellStart"/>
      <w:r>
        <w:t>ктических</w:t>
      </w:r>
      <w:proofErr w:type="spellEnd"/>
      <w:r>
        <w:t xml:space="preserve"> целей</w:t>
      </w:r>
      <w:r>
        <w:rPr>
          <w:lang w:val="ru-RU"/>
        </w:rPr>
        <w:t xml:space="preserve"> </w:t>
      </w:r>
      <w:r>
        <w:t>часто удобнее бывает иное подразделение основан</w:t>
      </w:r>
      <w:r>
        <w:rPr>
          <w:lang w:val="ru-RU"/>
        </w:rPr>
        <w:t>н</w:t>
      </w:r>
      <w:proofErr w:type="spellStart"/>
      <w:r>
        <w:t>ое</w:t>
      </w:r>
      <w:proofErr w:type="spellEnd"/>
      <w:r>
        <w:t xml:space="preserve"> только на </w:t>
      </w:r>
      <w:proofErr w:type="spellStart"/>
      <w:r>
        <w:t>морфол</w:t>
      </w:r>
      <w:proofErr w:type="spellEnd"/>
      <w:r>
        <w:rPr>
          <w:lang w:val="ru-RU"/>
        </w:rPr>
        <w:t>о</w:t>
      </w:r>
      <w:proofErr w:type="spellStart"/>
      <w:r>
        <w:t>гических</w:t>
      </w:r>
      <w:proofErr w:type="spellEnd"/>
      <w:r>
        <w:t xml:space="preserve"> и </w:t>
      </w:r>
      <w:proofErr w:type="spellStart"/>
      <w:r>
        <w:t>хозяиственно</w:t>
      </w:r>
      <w:proofErr w:type="spellEnd"/>
      <w:r>
        <w:rPr>
          <w:lang w:val="ru-RU"/>
        </w:rPr>
        <w:t xml:space="preserve"> - ценных</w:t>
      </w:r>
      <w:r>
        <w:t xml:space="preserve"> важных признаках. В т</w:t>
      </w:r>
      <w:r>
        <w:rPr>
          <w:lang w:val="ru-RU"/>
        </w:rPr>
        <w:t>а</w:t>
      </w:r>
      <w:r>
        <w:t>ком случае все в</w:t>
      </w:r>
      <w:r>
        <w:rPr>
          <w:lang w:val="ru-RU"/>
        </w:rPr>
        <w:t>и</w:t>
      </w:r>
      <w:r>
        <w:t>д</w:t>
      </w:r>
      <w:r>
        <w:rPr>
          <w:lang w:val="ru-RU"/>
        </w:rPr>
        <w:t xml:space="preserve">ы </w:t>
      </w:r>
      <w:r>
        <w:t xml:space="preserve">пшеницы можно </w:t>
      </w:r>
      <w:proofErr w:type="spellStart"/>
      <w:r>
        <w:t>сгру</w:t>
      </w:r>
      <w:proofErr w:type="spellEnd"/>
      <w:r>
        <w:rPr>
          <w:lang w:val="ru-RU"/>
        </w:rPr>
        <w:t>п</w:t>
      </w:r>
      <w:r>
        <w:t xml:space="preserve">пировать на 2 группы: </w:t>
      </w:r>
    </w:p>
    <w:p w14:paraId="55FFAF83" w14:textId="77777777" w:rsidR="00C62F42" w:rsidRPr="00C1198F" w:rsidRDefault="00C62F42" w:rsidP="00C62F42">
      <w:pPr>
        <w:pStyle w:val="a5"/>
        <w:tabs>
          <w:tab w:val="left" w:pos="168"/>
        </w:tabs>
        <w:ind w:left="0"/>
      </w:pPr>
      <w:r>
        <w:rPr>
          <w:lang w:val="ru-RU"/>
        </w:rPr>
        <w:t xml:space="preserve">1  </w:t>
      </w:r>
      <w:r>
        <w:t>Настоящие пшеницы</w:t>
      </w:r>
    </w:p>
    <w:p w14:paraId="4CFD0D3B" w14:textId="77777777" w:rsidR="00C62F42" w:rsidRDefault="00C62F42" w:rsidP="00C62F42">
      <w:pPr>
        <w:pStyle w:val="a5"/>
        <w:tabs>
          <w:tab w:val="left" w:pos="168"/>
        </w:tabs>
        <w:ind w:left="0"/>
      </w:pPr>
      <w:r>
        <w:rPr>
          <w:lang w:val="ru-RU"/>
        </w:rPr>
        <w:t xml:space="preserve">2 </w:t>
      </w:r>
      <w:r>
        <w:t>Полбяные.</w:t>
      </w:r>
    </w:p>
    <w:p w14:paraId="22F165B4" w14:textId="77777777" w:rsidR="00C62F42" w:rsidRDefault="00C62F42" w:rsidP="00C62F42">
      <w:pPr>
        <w:pStyle w:val="a5"/>
        <w:tabs>
          <w:tab w:val="left" w:pos="168"/>
        </w:tabs>
        <w:ind w:left="0"/>
      </w:pPr>
      <w:r>
        <w:rPr>
          <w:lang w:val="ru-RU"/>
        </w:rPr>
        <w:t xml:space="preserve">  </w:t>
      </w:r>
      <w:proofErr w:type="spellStart"/>
      <w:r>
        <w:t>Основанно</w:t>
      </w:r>
      <w:proofErr w:type="spellEnd"/>
      <w:r>
        <w:t xml:space="preserve"> это деление на следующие признаки:</w:t>
      </w:r>
    </w:p>
    <w:p w14:paraId="21D778FE" w14:textId="77777777" w:rsidR="00C62F42" w:rsidRDefault="00C62F42" w:rsidP="00C62F42">
      <w:pPr>
        <w:pStyle w:val="a5"/>
        <w:tabs>
          <w:tab w:val="left" w:pos="168"/>
        </w:tabs>
        <w:ind w:left="0"/>
      </w:pPr>
      <w:r w:rsidRPr="00412C38">
        <w:t xml:space="preserve">У </w:t>
      </w:r>
      <w:proofErr w:type="spellStart"/>
      <w:r w:rsidRPr="00412C38">
        <w:t>настоящи</w:t>
      </w:r>
      <w:proofErr w:type="spellEnd"/>
      <w:r>
        <w:rPr>
          <w:lang w:val="ru-RU"/>
        </w:rPr>
        <w:t>й</w:t>
      </w:r>
      <w:r w:rsidRPr="00412C38">
        <w:t xml:space="preserve"> </w:t>
      </w:r>
      <w:r>
        <w:rPr>
          <w:lang w:val="ru-RU"/>
        </w:rPr>
        <w:t>пшеницы</w:t>
      </w:r>
      <w:r w:rsidRPr="00412C38">
        <w:t xml:space="preserve">   </w:t>
      </w:r>
      <w:r>
        <w:rPr>
          <w:lang w:val="ru-RU"/>
        </w:rPr>
        <w:t>с</w:t>
      </w:r>
      <w:r>
        <w:t>тер</w:t>
      </w:r>
      <w:r>
        <w:rPr>
          <w:lang w:val="ru-RU"/>
        </w:rPr>
        <w:t>ж</w:t>
      </w:r>
      <w:proofErr w:type="spellStart"/>
      <w:r>
        <w:t>ень</w:t>
      </w:r>
      <w:proofErr w:type="spellEnd"/>
      <w:r>
        <w:t xml:space="preserve"> </w:t>
      </w:r>
      <w:r>
        <w:rPr>
          <w:lang w:val="ru-RU"/>
        </w:rPr>
        <w:t>к</w:t>
      </w:r>
      <w:proofErr w:type="spellStart"/>
      <w:r>
        <w:t>олоса</w:t>
      </w:r>
      <w:proofErr w:type="spellEnd"/>
      <w:r>
        <w:t xml:space="preserve"> неломкий, </w:t>
      </w:r>
      <w:proofErr w:type="spellStart"/>
      <w:r>
        <w:t>т.е</w:t>
      </w:r>
      <w:proofErr w:type="spellEnd"/>
      <w:r>
        <w:t xml:space="preserve"> </w:t>
      </w:r>
      <w:r>
        <w:rPr>
          <w:lang w:val="ru-RU"/>
        </w:rPr>
        <w:t xml:space="preserve">колос </w:t>
      </w:r>
      <w:r>
        <w:t xml:space="preserve">при созревание не </w:t>
      </w:r>
      <w:proofErr w:type="spellStart"/>
      <w:r>
        <w:t>ра</w:t>
      </w:r>
      <w:proofErr w:type="spellEnd"/>
      <w:r>
        <w:rPr>
          <w:lang w:val="ru-RU"/>
        </w:rPr>
        <w:t>с</w:t>
      </w:r>
      <w:r>
        <w:t>пода</w:t>
      </w:r>
      <w:r>
        <w:rPr>
          <w:lang w:val="ru-RU"/>
        </w:rPr>
        <w:t>ю</w:t>
      </w:r>
      <w:proofErr w:type="spellStart"/>
      <w:r>
        <w:t>тся</w:t>
      </w:r>
      <w:proofErr w:type="spellEnd"/>
      <w:r>
        <w:t xml:space="preserve"> на отдельные колоски, зерно</w:t>
      </w:r>
      <w:r>
        <w:rPr>
          <w:lang w:val="ru-RU"/>
        </w:rPr>
        <w:t xml:space="preserve"> </w:t>
      </w:r>
      <w:r>
        <w:t xml:space="preserve">голое, </w:t>
      </w:r>
      <w:proofErr w:type="spellStart"/>
      <w:r>
        <w:t>ле</w:t>
      </w:r>
      <w:r>
        <w:rPr>
          <w:lang w:val="ru-RU"/>
        </w:rPr>
        <w:t>гк</w:t>
      </w:r>
      <w:proofErr w:type="spellEnd"/>
      <w:r>
        <w:t xml:space="preserve">о </w:t>
      </w:r>
      <w:proofErr w:type="spellStart"/>
      <w:r>
        <w:t>осво</w:t>
      </w:r>
      <w:r>
        <w:rPr>
          <w:lang w:val="ru-RU"/>
        </w:rPr>
        <w:t>бождается</w:t>
      </w:r>
      <w:proofErr w:type="spellEnd"/>
      <w:r>
        <w:t xml:space="preserve"> при об</w:t>
      </w:r>
      <w:proofErr w:type="spellStart"/>
      <w:r>
        <w:rPr>
          <w:lang w:val="ru-RU"/>
        </w:rPr>
        <w:t>мо</w:t>
      </w:r>
      <w:r>
        <w:t>ло</w:t>
      </w:r>
      <w:proofErr w:type="spellEnd"/>
      <w:r>
        <w:rPr>
          <w:lang w:val="ru-RU"/>
        </w:rPr>
        <w:t>т</w:t>
      </w:r>
      <w:r>
        <w:t>е из чешуй.</w:t>
      </w:r>
    </w:p>
    <w:p w14:paraId="62497081" w14:textId="77777777" w:rsidR="00C62F42" w:rsidRDefault="00C62F42" w:rsidP="00C62F42">
      <w:pPr>
        <w:pStyle w:val="a5"/>
        <w:tabs>
          <w:tab w:val="left" w:pos="168"/>
        </w:tabs>
        <w:ind w:left="0"/>
      </w:pPr>
      <w:r w:rsidRPr="00412C38">
        <w:lastRenderedPageBreak/>
        <w:t>Полбяные пшеницы</w:t>
      </w:r>
      <w:r>
        <w:rPr>
          <w:u w:val="single"/>
        </w:rPr>
        <w:t xml:space="preserve"> </w:t>
      </w:r>
      <w:r>
        <w:t xml:space="preserve"> имеют стержень ломки</w:t>
      </w:r>
      <w:r>
        <w:rPr>
          <w:lang w:val="ru-RU"/>
        </w:rPr>
        <w:t>й</w:t>
      </w:r>
      <w:r>
        <w:t xml:space="preserve">, при созревание довольно легко </w:t>
      </w:r>
      <w:proofErr w:type="spellStart"/>
      <w:r>
        <w:t>расподаются</w:t>
      </w:r>
      <w:proofErr w:type="spellEnd"/>
      <w:r>
        <w:t xml:space="preserve"> на отдельный колоски, каждый с членик</w:t>
      </w:r>
      <w:r>
        <w:rPr>
          <w:lang w:val="ru-RU"/>
        </w:rPr>
        <w:t>о</w:t>
      </w:r>
      <w:r>
        <w:t xml:space="preserve">м стержня. Зерно пленчатое при обычном </w:t>
      </w:r>
      <w:proofErr w:type="spellStart"/>
      <w:r>
        <w:t>обмо</w:t>
      </w:r>
      <w:proofErr w:type="spellEnd"/>
      <w:r>
        <w:rPr>
          <w:lang w:val="ru-RU"/>
        </w:rPr>
        <w:t>лоте</w:t>
      </w:r>
      <w:r>
        <w:t xml:space="preserve"> не освобождаются из чешуй. Кроме того</w:t>
      </w:r>
      <w:r>
        <w:rPr>
          <w:lang w:val="ru-RU"/>
        </w:rPr>
        <w:t>,</w:t>
      </w:r>
      <w:r>
        <w:t xml:space="preserve"> учитываются плотность</w:t>
      </w:r>
      <w:r>
        <w:rPr>
          <w:lang w:val="ru-RU"/>
        </w:rPr>
        <w:t>,</w:t>
      </w:r>
      <w:r>
        <w:t xml:space="preserve"> длина </w:t>
      </w:r>
      <w:r>
        <w:rPr>
          <w:lang w:val="ru-RU"/>
        </w:rPr>
        <w:t>к</w:t>
      </w:r>
      <w:proofErr w:type="spellStart"/>
      <w:r>
        <w:t>олос</w:t>
      </w:r>
      <w:proofErr w:type="spellEnd"/>
      <w:r>
        <w:rPr>
          <w:lang w:val="ru-RU"/>
        </w:rPr>
        <w:t>а,</w:t>
      </w:r>
      <w:r>
        <w:t xml:space="preserve"> о</w:t>
      </w:r>
      <w:proofErr w:type="spellStart"/>
      <w:r>
        <w:rPr>
          <w:lang w:val="ru-RU"/>
        </w:rPr>
        <w:t>стистость</w:t>
      </w:r>
      <w:proofErr w:type="spellEnd"/>
      <w:r>
        <w:t xml:space="preserve"> колос</w:t>
      </w:r>
      <w:r>
        <w:rPr>
          <w:lang w:val="ru-RU"/>
        </w:rPr>
        <w:t>а</w:t>
      </w:r>
      <w:r>
        <w:t>, длина ост</w:t>
      </w:r>
      <w:r>
        <w:rPr>
          <w:lang w:val="ru-RU"/>
        </w:rPr>
        <w:t>ей</w:t>
      </w:r>
      <w:r>
        <w:t xml:space="preserve"> и</w:t>
      </w:r>
      <w:r>
        <w:rPr>
          <w:lang w:val="ru-RU"/>
        </w:rPr>
        <w:t xml:space="preserve"> их</w:t>
      </w:r>
      <w:r>
        <w:t xml:space="preserve"> </w:t>
      </w:r>
      <w:r>
        <w:rPr>
          <w:lang w:val="ru-RU"/>
        </w:rPr>
        <w:t>направление</w:t>
      </w:r>
      <w:r>
        <w:t xml:space="preserve"> строения колосковых ч</w:t>
      </w:r>
      <w:r>
        <w:rPr>
          <w:lang w:val="ru-RU"/>
        </w:rPr>
        <w:t>еш</w:t>
      </w:r>
      <w:r>
        <w:t>у</w:t>
      </w:r>
      <w:r>
        <w:rPr>
          <w:lang w:val="ru-RU"/>
        </w:rPr>
        <w:t xml:space="preserve">й  и другие </w:t>
      </w:r>
      <w:r>
        <w:t>приз</w:t>
      </w:r>
      <w:r>
        <w:rPr>
          <w:lang w:val="ru-RU"/>
        </w:rPr>
        <w:t>на</w:t>
      </w:r>
      <w:proofErr w:type="spellStart"/>
      <w:r>
        <w:t>ки</w:t>
      </w:r>
      <w:proofErr w:type="spellEnd"/>
      <w:r>
        <w:t>.</w:t>
      </w:r>
    </w:p>
    <w:p w14:paraId="366DE299" w14:textId="77777777" w:rsidR="00C62F42" w:rsidRDefault="00C62F42" w:rsidP="00C62F42">
      <w:pPr>
        <w:pStyle w:val="a5"/>
        <w:tabs>
          <w:tab w:val="left" w:pos="168"/>
        </w:tabs>
        <w:ind w:left="0"/>
        <w:rPr>
          <w:lang w:val="ru-RU"/>
        </w:rPr>
      </w:pPr>
      <w:r>
        <w:t>Большая часть сортов пшеницы</w:t>
      </w:r>
      <w:r>
        <w:rPr>
          <w:lang w:val="ru-RU"/>
        </w:rPr>
        <w:t>,</w:t>
      </w:r>
      <w:r>
        <w:t xml:space="preserve"> воз</w:t>
      </w:r>
      <w:proofErr w:type="spellStart"/>
      <w:r>
        <w:rPr>
          <w:lang w:val="ru-RU"/>
        </w:rPr>
        <w:t>делываемых</w:t>
      </w:r>
      <w:proofErr w:type="spellEnd"/>
      <w:r>
        <w:t xml:space="preserve"> в нашей республике относятся к двум видам</w:t>
      </w:r>
      <w:r>
        <w:rPr>
          <w:lang w:val="ru-RU"/>
        </w:rPr>
        <w:t>:</w:t>
      </w:r>
      <w:r>
        <w:t xml:space="preserve"> мягкая и твердая</w:t>
      </w:r>
      <w:r>
        <w:rPr>
          <w:lang w:val="ru-RU"/>
        </w:rPr>
        <w:t>.</w:t>
      </w:r>
    </w:p>
    <w:p w14:paraId="309AEA57" w14:textId="77777777" w:rsidR="00C62F42" w:rsidRDefault="00C62F42" w:rsidP="00C62F42">
      <w:pPr>
        <w:pStyle w:val="a5"/>
        <w:tabs>
          <w:tab w:val="left" w:pos="168"/>
        </w:tabs>
        <w:ind w:left="0"/>
      </w:pPr>
      <w:r w:rsidRPr="00412C38">
        <w:rPr>
          <w:b/>
          <w:lang w:val="ru-RU"/>
        </w:rPr>
        <w:t xml:space="preserve">        </w:t>
      </w:r>
      <w:r w:rsidRPr="00412C38">
        <w:rPr>
          <w:b/>
        </w:rPr>
        <w:t>Мягкая  пшеница</w:t>
      </w:r>
      <w:r>
        <w:rPr>
          <w:b/>
          <w:lang w:val="ru-RU"/>
        </w:rPr>
        <w:t>.</w:t>
      </w:r>
      <w:r>
        <w:t>У мягкой пшеницы колосья остистые и безостые, при с</w:t>
      </w:r>
      <w:proofErr w:type="spellStart"/>
      <w:r>
        <w:rPr>
          <w:lang w:val="ru-RU"/>
        </w:rPr>
        <w:t>озрев</w:t>
      </w:r>
      <w:r>
        <w:t>ани</w:t>
      </w:r>
      <w:proofErr w:type="spellEnd"/>
      <w:r>
        <w:rPr>
          <w:lang w:val="ru-RU"/>
        </w:rPr>
        <w:t xml:space="preserve">я </w:t>
      </w:r>
      <w:r>
        <w:t>не распадаются на колоски. Зерновки не плотно заключены в чешуях, вымолачиваются легко. Длина</w:t>
      </w:r>
      <w:r>
        <w:rPr>
          <w:lang w:val="ru-RU"/>
        </w:rPr>
        <w:t xml:space="preserve"> </w:t>
      </w:r>
      <w:r>
        <w:t>колос</w:t>
      </w:r>
      <w:r>
        <w:rPr>
          <w:lang w:val="ru-RU"/>
        </w:rPr>
        <w:t xml:space="preserve">а </w:t>
      </w:r>
      <w:r>
        <w:t>превышает ширин</w:t>
      </w:r>
      <w:r>
        <w:rPr>
          <w:lang w:val="ru-RU"/>
        </w:rPr>
        <w:t>у</w:t>
      </w:r>
      <w:r>
        <w:t xml:space="preserve"> в 4-5 раз</w:t>
      </w:r>
      <w:r>
        <w:rPr>
          <w:lang w:val="ru-RU"/>
        </w:rPr>
        <w:t>а</w:t>
      </w:r>
      <w:r>
        <w:t xml:space="preserve"> и составляет </w:t>
      </w:r>
      <w:r>
        <w:rPr>
          <w:lang w:val="ru-RU"/>
        </w:rPr>
        <w:t>1</w:t>
      </w:r>
      <w:r>
        <w:t>5-</w:t>
      </w:r>
      <w:smartTag w:uri="urn:schemas-microsoft-com:office:smarttags" w:element="metricconverter">
        <w:smartTagPr>
          <w:attr w:name="ProductID" w:val="19 см"/>
        </w:smartTagPr>
        <w:r>
          <w:t>19 см</w:t>
        </w:r>
      </w:smartTag>
      <w:r>
        <w:t>. Колос</w:t>
      </w:r>
      <w:proofErr w:type="spellStart"/>
      <w:r>
        <w:rPr>
          <w:lang w:val="ru-RU"/>
        </w:rPr>
        <w:t>ья</w:t>
      </w:r>
      <w:proofErr w:type="spellEnd"/>
      <w:r>
        <w:t xml:space="preserve"> средней плотности и рыхлые</w:t>
      </w:r>
      <w:r>
        <w:rPr>
          <w:lang w:val="ru-RU"/>
        </w:rPr>
        <w:t>.</w:t>
      </w:r>
      <w:r>
        <w:t xml:space="preserve"> </w:t>
      </w:r>
      <w:r>
        <w:rPr>
          <w:lang w:val="ru-RU"/>
        </w:rPr>
        <w:t>К</w:t>
      </w:r>
      <w:proofErr w:type="spellStart"/>
      <w:r>
        <w:t>олосковые</w:t>
      </w:r>
      <w:proofErr w:type="spellEnd"/>
      <w:r>
        <w:t xml:space="preserve"> чешуй </w:t>
      </w:r>
      <w:r>
        <w:rPr>
          <w:lang w:val="ru-RU"/>
        </w:rPr>
        <w:t>кожистые</w:t>
      </w:r>
      <w:r>
        <w:t>, такой же длины, как цвет</w:t>
      </w:r>
      <w:r>
        <w:rPr>
          <w:lang w:val="ru-RU"/>
        </w:rPr>
        <w:t>очные,</w:t>
      </w:r>
      <w:r>
        <w:t xml:space="preserve"> или немного </w:t>
      </w:r>
      <w:proofErr w:type="spellStart"/>
      <w:r>
        <w:t>кор</w:t>
      </w:r>
      <w:r>
        <w:rPr>
          <w:lang w:val="ru-RU"/>
        </w:rPr>
        <w:t>оче</w:t>
      </w:r>
      <w:proofErr w:type="spellEnd"/>
      <w:r>
        <w:t xml:space="preserve"> их</w:t>
      </w:r>
      <w:r>
        <w:rPr>
          <w:lang w:val="ru-RU"/>
        </w:rPr>
        <w:t>,</w:t>
      </w:r>
      <w:r>
        <w:t xml:space="preserve"> </w:t>
      </w:r>
      <w:proofErr w:type="spellStart"/>
      <w:r>
        <w:t>вн</w:t>
      </w:r>
      <w:proofErr w:type="spellEnd"/>
      <w:r>
        <w:rPr>
          <w:lang w:val="ru-RU"/>
        </w:rPr>
        <w:t>у</w:t>
      </w:r>
      <w:proofErr w:type="spellStart"/>
      <w:r>
        <w:t>трення</w:t>
      </w:r>
      <w:proofErr w:type="spellEnd"/>
      <w:r>
        <w:rPr>
          <w:lang w:val="ru-RU"/>
        </w:rPr>
        <w:t xml:space="preserve">, </w:t>
      </w:r>
      <w:r>
        <w:t xml:space="preserve"> цветковая чешуя обычно несколько короче </w:t>
      </w:r>
      <w:proofErr w:type="spellStart"/>
      <w:r>
        <w:t>наружн</w:t>
      </w:r>
      <w:proofErr w:type="spellEnd"/>
      <w:r>
        <w:rPr>
          <w:lang w:val="ru-RU"/>
        </w:rPr>
        <w:t>о</w:t>
      </w:r>
      <w:r>
        <w:t xml:space="preserve">й или равна ей. </w:t>
      </w:r>
      <w:r>
        <w:rPr>
          <w:lang w:val="ru-RU"/>
        </w:rPr>
        <w:t xml:space="preserve">Ость не длиннее колоса, расходящиеся. </w:t>
      </w:r>
      <w:r>
        <w:t>Боковые стороны колосьев уже л</w:t>
      </w:r>
      <w:r>
        <w:rPr>
          <w:lang w:val="ru-RU"/>
        </w:rPr>
        <w:t>и</w:t>
      </w:r>
      <w:proofErr w:type="spellStart"/>
      <w:r>
        <w:t>цевой</w:t>
      </w:r>
      <w:proofErr w:type="spellEnd"/>
      <w:r>
        <w:t xml:space="preserve"> или равны ей. У основания, </w:t>
      </w:r>
      <w:r>
        <w:rPr>
          <w:lang w:val="ru-RU"/>
        </w:rPr>
        <w:t>к</w:t>
      </w:r>
      <w:proofErr w:type="spellStart"/>
      <w:r>
        <w:t>ол</w:t>
      </w:r>
      <w:proofErr w:type="spellEnd"/>
      <w:r>
        <w:rPr>
          <w:lang w:val="ru-RU"/>
        </w:rPr>
        <w:t>о</w:t>
      </w:r>
      <w:r>
        <w:t>сков</w:t>
      </w:r>
      <w:proofErr w:type="spellStart"/>
      <w:r>
        <w:rPr>
          <w:lang w:val="ru-RU"/>
        </w:rPr>
        <w:t>ых</w:t>
      </w:r>
      <w:proofErr w:type="spellEnd"/>
      <w:r>
        <w:rPr>
          <w:lang w:val="ru-RU"/>
        </w:rPr>
        <w:t xml:space="preserve"> </w:t>
      </w:r>
      <w:r>
        <w:t xml:space="preserve">чешуй есть </w:t>
      </w:r>
      <w:proofErr w:type="spellStart"/>
      <w:r>
        <w:t>вдавленость</w:t>
      </w:r>
      <w:proofErr w:type="spellEnd"/>
      <w:r>
        <w:rPr>
          <w:lang w:val="ru-RU"/>
        </w:rPr>
        <w:t>.</w:t>
      </w:r>
      <w:r>
        <w:t xml:space="preserve"> Ки</w:t>
      </w:r>
      <w:proofErr w:type="spellStart"/>
      <w:r>
        <w:rPr>
          <w:lang w:val="ru-RU"/>
        </w:rPr>
        <w:t>ле</w:t>
      </w:r>
      <w:proofErr w:type="spellEnd"/>
      <w:r>
        <w:t>вой зубец (от короткого тугого до длин</w:t>
      </w:r>
      <w:proofErr w:type="spellStart"/>
      <w:r>
        <w:rPr>
          <w:lang w:val="ru-RU"/>
        </w:rPr>
        <w:t>ного</w:t>
      </w:r>
      <w:proofErr w:type="spellEnd"/>
      <w:r>
        <w:t xml:space="preserve"> острого) иногда </w:t>
      </w:r>
      <w:r>
        <w:rPr>
          <w:lang w:val="ru-RU"/>
        </w:rPr>
        <w:t>переходит</w:t>
      </w:r>
      <w:r>
        <w:t xml:space="preserve"> в </w:t>
      </w:r>
      <w:proofErr w:type="spellStart"/>
      <w:r>
        <w:rPr>
          <w:lang w:val="ru-RU"/>
        </w:rPr>
        <w:t>уко</w:t>
      </w:r>
      <w:r>
        <w:t>роч</w:t>
      </w:r>
      <w:proofErr w:type="spellEnd"/>
      <w:r>
        <w:rPr>
          <w:lang w:val="ru-RU"/>
        </w:rPr>
        <w:t>ен</w:t>
      </w:r>
      <w:proofErr w:type="spellStart"/>
      <w:r>
        <w:t>ную</w:t>
      </w:r>
      <w:proofErr w:type="spellEnd"/>
      <w:r>
        <w:t xml:space="preserve"> ость. Стержень с боковой стороны колос</w:t>
      </w:r>
      <w:r>
        <w:rPr>
          <w:lang w:val="ru-RU"/>
        </w:rPr>
        <w:t xml:space="preserve">а </w:t>
      </w:r>
      <w:r>
        <w:t xml:space="preserve">заметен, не </w:t>
      </w:r>
      <w:proofErr w:type="spellStart"/>
      <w:r>
        <w:t>пр</w:t>
      </w:r>
      <w:proofErr w:type="spellEnd"/>
      <w:r>
        <w:rPr>
          <w:lang w:val="ru-RU"/>
        </w:rPr>
        <w:t>и</w:t>
      </w:r>
      <w:r>
        <w:t xml:space="preserve">крыт колосками. Зерно </w:t>
      </w:r>
      <w:proofErr w:type="spellStart"/>
      <w:r>
        <w:t>полустекловидные</w:t>
      </w:r>
      <w:proofErr w:type="spellEnd"/>
      <w:r>
        <w:t xml:space="preserve"> или стекловидные, нередко мучнистые. Хохолок обычно сильно</w:t>
      </w:r>
      <w:r w:rsidRPr="00BC3CBE">
        <w:rPr>
          <w:lang w:val="ru-RU"/>
        </w:rPr>
        <w:t xml:space="preserve"> </w:t>
      </w:r>
      <w:r>
        <w:t>развит.</w:t>
      </w:r>
    </w:p>
    <w:p w14:paraId="421CCE84" w14:textId="6E353D40" w:rsidR="00C62F42" w:rsidRPr="00412C38" w:rsidRDefault="00C62F42" w:rsidP="00C62F42">
      <w:pPr>
        <w:pStyle w:val="a5"/>
        <w:tabs>
          <w:tab w:val="left" w:pos="168"/>
        </w:tabs>
        <w:ind w:left="0"/>
        <w:rPr>
          <w:b/>
        </w:rPr>
      </w:pPr>
      <w:r w:rsidRPr="00412C38">
        <w:rPr>
          <w:b/>
        </w:rPr>
        <w:t>Твердая пшеница</w:t>
      </w:r>
      <w:r>
        <w:rPr>
          <w:b/>
          <w:lang w:val="ru-RU"/>
        </w:rPr>
        <w:t xml:space="preserve">. </w:t>
      </w:r>
      <w:r>
        <w:t>Колос</w:t>
      </w:r>
      <w:r>
        <w:rPr>
          <w:lang w:val="ru-RU"/>
        </w:rPr>
        <w:t>ь</w:t>
      </w:r>
      <w:r>
        <w:t>я остистые, редко встречаются без</w:t>
      </w:r>
      <w:r>
        <w:rPr>
          <w:lang w:val="ru-RU"/>
        </w:rPr>
        <w:t>о</w:t>
      </w:r>
      <w:proofErr w:type="spellStart"/>
      <w:r>
        <w:t>стые</w:t>
      </w:r>
      <w:proofErr w:type="spellEnd"/>
      <w:r>
        <w:t xml:space="preserve"> формы. Ости параллельны оси стержня</w:t>
      </w:r>
      <w:r>
        <w:rPr>
          <w:lang w:val="ru-RU"/>
        </w:rPr>
        <w:t>,</w:t>
      </w:r>
      <w:r>
        <w:t xml:space="preserve"> обычно </w:t>
      </w:r>
      <w:proofErr w:type="spellStart"/>
      <w:r>
        <w:t>длинн</w:t>
      </w:r>
      <w:proofErr w:type="spellEnd"/>
      <w:r>
        <w:rPr>
          <w:lang w:val="ru-RU"/>
        </w:rPr>
        <w:t xml:space="preserve">ее </w:t>
      </w:r>
      <w:r>
        <w:t>колос</w:t>
      </w:r>
      <w:r>
        <w:rPr>
          <w:lang w:val="ru-RU"/>
        </w:rPr>
        <w:t xml:space="preserve">а, </w:t>
      </w:r>
      <w:r>
        <w:t>боковая сторона шире лицевой. Стержень колос</w:t>
      </w:r>
      <w:r>
        <w:rPr>
          <w:lang w:val="ru-RU"/>
        </w:rPr>
        <w:t xml:space="preserve">а </w:t>
      </w:r>
      <w:r>
        <w:t>прикрыт колосками и не замет</w:t>
      </w:r>
      <w:r>
        <w:rPr>
          <w:lang w:val="ru-RU"/>
        </w:rPr>
        <w:t>н</w:t>
      </w:r>
      <w:r>
        <w:t>. Киль колосковой чешуй широкий, ч</w:t>
      </w:r>
      <w:r>
        <w:rPr>
          <w:lang w:val="ru-RU"/>
        </w:rPr>
        <w:t>е</w:t>
      </w:r>
      <w:proofErr w:type="spellStart"/>
      <w:r>
        <w:t>тко</w:t>
      </w:r>
      <w:proofErr w:type="spellEnd"/>
      <w:r>
        <w:t xml:space="preserve"> </w:t>
      </w:r>
      <w:proofErr w:type="spellStart"/>
      <w:r>
        <w:t>выра</w:t>
      </w:r>
      <w:proofErr w:type="spellEnd"/>
      <w:r>
        <w:rPr>
          <w:lang w:val="ru-RU"/>
        </w:rPr>
        <w:t>ж</w:t>
      </w:r>
      <w:r>
        <w:t>енный до ее основания. К</w:t>
      </w:r>
      <w:r>
        <w:rPr>
          <w:lang w:val="ru-RU"/>
        </w:rPr>
        <w:t>и</w:t>
      </w:r>
      <w:r>
        <w:t xml:space="preserve">левой зубец чаще </w:t>
      </w:r>
      <w:proofErr w:type="spellStart"/>
      <w:r>
        <w:t>шир</w:t>
      </w:r>
      <w:r>
        <w:rPr>
          <w:lang w:val="ru-RU"/>
        </w:rPr>
        <w:t>окий</w:t>
      </w:r>
      <w:proofErr w:type="spellEnd"/>
      <w:r>
        <w:t>, коротки</w:t>
      </w:r>
      <w:r>
        <w:rPr>
          <w:lang w:val="ru-RU"/>
        </w:rPr>
        <w:t>й</w:t>
      </w:r>
      <w:r>
        <w:t>, туповатый или острый. Соломина под колосом туповат</w:t>
      </w:r>
      <w:r>
        <w:rPr>
          <w:lang w:val="ru-RU"/>
        </w:rPr>
        <w:t>а</w:t>
      </w:r>
      <w:r>
        <w:t>я</w:t>
      </w:r>
      <w:r>
        <w:rPr>
          <w:lang w:val="ru-RU"/>
        </w:rPr>
        <w:t xml:space="preserve">. </w:t>
      </w:r>
      <w:r>
        <w:t xml:space="preserve"> </w:t>
      </w:r>
      <w:r>
        <w:rPr>
          <w:lang w:val="ru-RU"/>
        </w:rPr>
        <w:t>Д</w:t>
      </w:r>
      <w:proofErr w:type="spellStart"/>
      <w:r>
        <w:t>лина</w:t>
      </w:r>
      <w:proofErr w:type="spellEnd"/>
      <w:r>
        <w:t xml:space="preserve"> колосьев 5-</w:t>
      </w:r>
      <w:smartTag w:uri="urn:schemas-microsoft-com:office:smarttags" w:element="metricconverter">
        <w:smartTagPr>
          <w:attr w:name="ProductID" w:val="13 см"/>
        </w:smartTagPr>
        <w:r>
          <w:t>13 см</w:t>
        </w:r>
      </w:smartTag>
      <w:r>
        <w:t xml:space="preserve">. Зерно средней </w:t>
      </w:r>
      <w:proofErr w:type="spellStart"/>
      <w:r>
        <w:t>велич</w:t>
      </w:r>
      <w:proofErr w:type="spellEnd"/>
      <w:r>
        <w:rPr>
          <w:lang w:val="ru-RU"/>
        </w:rPr>
        <w:t>и</w:t>
      </w:r>
      <w:proofErr w:type="spellStart"/>
      <w:r>
        <w:t>ны</w:t>
      </w:r>
      <w:proofErr w:type="spellEnd"/>
      <w:r>
        <w:t xml:space="preserve"> по форме</w:t>
      </w:r>
      <w:r>
        <w:rPr>
          <w:lang w:val="ru-RU"/>
        </w:rPr>
        <w:t xml:space="preserve"> и</w:t>
      </w:r>
      <w:r>
        <w:t xml:space="preserve"> длиной 6-</w:t>
      </w:r>
      <w:smartTag w:uri="urn:schemas-microsoft-com:office:smarttags" w:element="metricconverter">
        <w:smartTagPr>
          <w:attr w:name="ProductID" w:val="12 мм"/>
        </w:smartTagPr>
        <w:r>
          <w:t>12 мм</w:t>
        </w:r>
      </w:smartTag>
      <w:r>
        <w:t xml:space="preserve">, </w:t>
      </w:r>
      <w:proofErr w:type="spellStart"/>
      <w:r>
        <w:t>сте</w:t>
      </w:r>
      <w:proofErr w:type="spellEnd"/>
      <w:r>
        <w:rPr>
          <w:lang w:val="ru-RU"/>
        </w:rPr>
        <w:t>к</w:t>
      </w:r>
      <w:proofErr w:type="spellStart"/>
      <w:r>
        <w:t>ловидные</w:t>
      </w:r>
      <w:proofErr w:type="spellEnd"/>
      <w:r>
        <w:t>.</w:t>
      </w:r>
      <w:r w:rsidRPr="00412C38">
        <w:rPr>
          <w:b/>
          <w:lang w:val="ru-RU"/>
        </w:rPr>
        <w:t xml:space="preserve">                               </w:t>
      </w:r>
    </w:p>
    <w:p w14:paraId="662B7FA8" w14:textId="77777777" w:rsidR="00C62F42" w:rsidRDefault="00C62F42" w:rsidP="00C62F42">
      <w:pPr>
        <w:pStyle w:val="a5"/>
        <w:tabs>
          <w:tab w:val="left" w:pos="168"/>
        </w:tabs>
        <w:ind w:left="0"/>
      </w:pPr>
      <w:r>
        <w:rPr>
          <w:lang w:val="ru-RU"/>
        </w:rPr>
        <w:t xml:space="preserve"> </w:t>
      </w:r>
      <w:proofErr w:type="spellStart"/>
      <w:r w:rsidRPr="00412C38">
        <w:rPr>
          <w:b/>
        </w:rPr>
        <w:t>Определени</w:t>
      </w:r>
      <w:proofErr w:type="spellEnd"/>
      <w:r w:rsidRPr="00412C38">
        <w:rPr>
          <w:b/>
          <w:lang w:val="ru-RU"/>
        </w:rPr>
        <w:t>е</w:t>
      </w:r>
      <w:r w:rsidRPr="00412C38">
        <w:rPr>
          <w:b/>
        </w:rPr>
        <w:t xml:space="preserve"> разновидностей</w:t>
      </w:r>
      <w:r w:rsidRPr="00412C38">
        <w:rPr>
          <w:b/>
          <w:u w:val="single"/>
        </w:rPr>
        <w:t>.</w:t>
      </w:r>
      <w:r>
        <w:rPr>
          <w:lang w:val="ru-RU"/>
        </w:rPr>
        <w:t xml:space="preserve"> </w:t>
      </w:r>
      <w:r>
        <w:t xml:space="preserve">Разновидности пшеницы распознают и определяют по </w:t>
      </w:r>
      <w:proofErr w:type="spellStart"/>
      <w:r>
        <w:t>наличи</w:t>
      </w:r>
      <w:proofErr w:type="spellEnd"/>
      <w:r>
        <w:rPr>
          <w:lang w:val="ru-RU"/>
        </w:rPr>
        <w:t xml:space="preserve">ю </w:t>
      </w:r>
      <w:r>
        <w:t xml:space="preserve">или </w:t>
      </w:r>
      <w:proofErr w:type="spellStart"/>
      <w:r>
        <w:t>отсуствию</w:t>
      </w:r>
      <w:proofErr w:type="spellEnd"/>
      <w:r>
        <w:t xml:space="preserve"> остей, </w:t>
      </w:r>
      <w:proofErr w:type="spellStart"/>
      <w:r>
        <w:t>опущенности</w:t>
      </w:r>
      <w:proofErr w:type="spellEnd"/>
      <w:r>
        <w:t xml:space="preserve"> колосковых чешуй, окраска колос</w:t>
      </w:r>
      <w:r>
        <w:rPr>
          <w:lang w:val="ru-RU"/>
        </w:rPr>
        <w:t>а</w:t>
      </w:r>
      <w:r>
        <w:t xml:space="preserve">, а также окраске остей и зерна. </w:t>
      </w:r>
    </w:p>
    <w:p w14:paraId="2DCD4AD7" w14:textId="77777777" w:rsidR="00C62F42" w:rsidRPr="00412C38" w:rsidRDefault="00C62F42" w:rsidP="00C62F42">
      <w:pPr>
        <w:pStyle w:val="a5"/>
        <w:tabs>
          <w:tab w:val="left" w:pos="168"/>
        </w:tabs>
        <w:ind w:left="0"/>
        <w:rPr>
          <w:b/>
        </w:rPr>
      </w:pPr>
      <w:r>
        <w:t>При оп</w:t>
      </w:r>
      <w:r>
        <w:rPr>
          <w:lang w:val="ru-RU"/>
        </w:rPr>
        <w:t>р</w:t>
      </w:r>
      <w:proofErr w:type="spellStart"/>
      <w:r>
        <w:t>еделени</w:t>
      </w:r>
      <w:proofErr w:type="spellEnd"/>
      <w:r>
        <w:rPr>
          <w:lang w:val="ru-RU"/>
        </w:rPr>
        <w:t>я</w:t>
      </w:r>
      <w:r>
        <w:t xml:space="preserve"> признаков разновидности следует учитывать условия развития растении и их свойства, </w:t>
      </w:r>
      <w:r>
        <w:rPr>
          <w:lang w:val="ru-RU"/>
        </w:rPr>
        <w:t>так как</w:t>
      </w:r>
      <w:r>
        <w:t xml:space="preserve"> признаки изменяются под воздействием факторов в</w:t>
      </w:r>
      <w:proofErr w:type="spellStart"/>
      <w:r>
        <w:rPr>
          <w:lang w:val="ru-RU"/>
        </w:rPr>
        <w:t>нешней</w:t>
      </w:r>
      <w:proofErr w:type="spellEnd"/>
      <w:r>
        <w:t xml:space="preserve"> среды. Например, </w:t>
      </w:r>
      <w:r>
        <w:rPr>
          <w:lang w:val="ru-RU"/>
        </w:rPr>
        <w:t xml:space="preserve">при </w:t>
      </w:r>
      <w:r>
        <w:t>о</w:t>
      </w:r>
      <w:r>
        <w:rPr>
          <w:lang w:val="ru-RU"/>
        </w:rPr>
        <w:t>п</w:t>
      </w:r>
      <w:r>
        <w:t>т</w:t>
      </w:r>
      <w:r>
        <w:rPr>
          <w:lang w:val="ru-RU"/>
        </w:rPr>
        <w:t>и</w:t>
      </w:r>
      <w:proofErr w:type="spellStart"/>
      <w:r>
        <w:t>мальных</w:t>
      </w:r>
      <w:proofErr w:type="spellEnd"/>
      <w:r>
        <w:t xml:space="preserve"> или хороших условиях </w:t>
      </w:r>
      <w:proofErr w:type="spellStart"/>
      <w:r>
        <w:t>выращ</w:t>
      </w:r>
      <w:proofErr w:type="spellEnd"/>
      <w:r>
        <w:rPr>
          <w:lang w:val="ru-RU"/>
        </w:rPr>
        <w:t xml:space="preserve">енных </w:t>
      </w:r>
      <w:r>
        <w:t>растения более крупные по сравнению с р</w:t>
      </w:r>
      <w:r>
        <w:rPr>
          <w:lang w:val="ru-RU"/>
        </w:rPr>
        <w:t>а</w:t>
      </w:r>
      <w:proofErr w:type="spellStart"/>
      <w:r>
        <w:t>стениями</w:t>
      </w:r>
      <w:proofErr w:type="spellEnd"/>
      <w:r>
        <w:t xml:space="preserve"> сорта, выращиваемых в</w:t>
      </w:r>
      <w:r>
        <w:rPr>
          <w:lang w:val="ru-RU"/>
        </w:rPr>
        <w:t xml:space="preserve"> </w:t>
      </w:r>
      <w:r w:rsidRPr="00412C38">
        <w:rPr>
          <w:b/>
          <w:lang w:val="ru-RU"/>
        </w:rPr>
        <w:t>неблагоприятных</w:t>
      </w:r>
      <w:r w:rsidRPr="00412C38">
        <w:rPr>
          <w:b/>
        </w:rPr>
        <w:t xml:space="preserve"> условиях</w:t>
      </w:r>
      <w:r w:rsidRPr="00412C38">
        <w:rPr>
          <w:b/>
          <w:lang w:val="ru-RU"/>
        </w:rPr>
        <w:t>.</w:t>
      </w:r>
      <w:r w:rsidRPr="00412C38">
        <w:rPr>
          <w:b/>
        </w:rPr>
        <w:t xml:space="preserve"> </w:t>
      </w:r>
    </w:p>
    <w:p w14:paraId="37BCE8C8" w14:textId="38922B22" w:rsidR="00C62F42" w:rsidRDefault="00C62F42" w:rsidP="00C62F42">
      <w:pPr>
        <w:pStyle w:val="a5"/>
        <w:tabs>
          <w:tab w:val="left" w:pos="168"/>
        </w:tabs>
        <w:ind w:left="0"/>
      </w:pPr>
      <w:r w:rsidRPr="00412C38">
        <w:t>Описание отдельных признаков</w:t>
      </w:r>
      <w:r>
        <w:rPr>
          <w:u w:val="single"/>
        </w:rPr>
        <w:t xml:space="preserve"> </w:t>
      </w:r>
      <w:r>
        <w:t>необходимы</w:t>
      </w:r>
      <w:r>
        <w:rPr>
          <w:lang w:val="ru-RU"/>
        </w:rPr>
        <w:t>х</w:t>
      </w:r>
      <w:r>
        <w:t xml:space="preserve"> апробатору при </w:t>
      </w:r>
      <w:proofErr w:type="spellStart"/>
      <w:r>
        <w:t>распозновани</w:t>
      </w:r>
      <w:proofErr w:type="spellEnd"/>
      <w:r>
        <w:rPr>
          <w:lang w:val="ru-RU"/>
        </w:rPr>
        <w:t>и</w:t>
      </w:r>
      <w:r>
        <w:t xml:space="preserve"> и </w:t>
      </w:r>
      <w:proofErr w:type="spellStart"/>
      <w:r>
        <w:t>определени</w:t>
      </w:r>
      <w:proofErr w:type="spellEnd"/>
      <w:r>
        <w:rPr>
          <w:lang w:val="ru-RU"/>
        </w:rPr>
        <w:t>и</w:t>
      </w:r>
      <w:r>
        <w:t xml:space="preserve"> сорта.</w:t>
      </w:r>
    </w:p>
    <w:p w14:paraId="653B0FDA" w14:textId="77777777" w:rsidR="00C62F42" w:rsidRDefault="00C62F42" w:rsidP="00C62F42">
      <w:pPr>
        <w:pStyle w:val="a5"/>
        <w:tabs>
          <w:tab w:val="left" w:pos="168"/>
        </w:tabs>
        <w:ind w:left="0"/>
        <w:rPr>
          <w:lang w:val="ru-RU"/>
        </w:rPr>
      </w:pPr>
      <w:proofErr w:type="spellStart"/>
      <w:r>
        <w:rPr>
          <w:u w:val="single"/>
        </w:rPr>
        <w:t>Оститость</w:t>
      </w:r>
      <w:proofErr w:type="spellEnd"/>
      <w:r>
        <w:rPr>
          <w:u w:val="single"/>
        </w:rPr>
        <w:t xml:space="preserve"> и </w:t>
      </w:r>
      <w:proofErr w:type="spellStart"/>
      <w:r>
        <w:rPr>
          <w:u w:val="single"/>
        </w:rPr>
        <w:t>безостость</w:t>
      </w:r>
      <w:proofErr w:type="spellEnd"/>
      <w:r>
        <w:rPr>
          <w:u w:val="single"/>
          <w:lang w:val="ru-RU"/>
        </w:rPr>
        <w:t>.</w:t>
      </w:r>
      <w:r>
        <w:rPr>
          <w:u w:val="single"/>
        </w:rPr>
        <w:t xml:space="preserve"> </w:t>
      </w:r>
      <w:r>
        <w:t xml:space="preserve"> Для ости</w:t>
      </w:r>
      <w:proofErr w:type="spellStart"/>
      <w:r>
        <w:rPr>
          <w:lang w:val="ru-RU"/>
        </w:rPr>
        <w:t>ст</w:t>
      </w:r>
      <w:r>
        <w:t>ых</w:t>
      </w:r>
      <w:proofErr w:type="spellEnd"/>
      <w:r>
        <w:t xml:space="preserve"> форм характерны длин</w:t>
      </w:r>
      <w:r>
        <w:rPr>
          <w:lang w:val="ru-RU"/>
        </w:rPr>
        <w:t>н</w:t>
      </w:r>
      <w:proofErr w:type="spellStart"/>
      <w:r>
        <w:t>ые</w:t>
      </w:r>
      <w:proofErr w:type="spellEnd"/>
      <w:r>
        <w:t xml:space="preserve"> ости, если их длина превышает длину колос</w:t>
      </w:r>
      <w:r>
        <w:rPr>
          <w:lang w:val="ru-RU"/>
        </w:rPr>
        <w:t>а</w:t>
      </w:r>
      <w:r>
        <w:t>; средние – при длине остей, р</w:t>
      </w:r>
      <w:r>
        <w:rPr>
          <w:lang w:val="ru-RU"/>
        </w:rPr>
        <w:t>а</w:t>
      </w:r>
      <w:proofErr w:type="spellStart"/>
      <w:r>
        <w:t>вной</w:t>
      </w:r>
      <w:proofErr w:type="spellEnd"/>
      <w:r>
        <w:t xml:space="preserve"> длине колос</w:t>
      </w:r>
      <w:r>
        <w:rPr>
          <w:lang w:val="ru-RU"/>
        </w:rPr>
        <w:t>а</w:t>
      </w:r>
      <w:r>
        <w:t>; короткие – длина осте</w:t>
      </w:r>
      <w:r>
        <w:rPr>
          <w:lang w:val="ru-RU"/>
        </w:rPr>
        <w:t>й</w:t>
      </w:r>
      <w:r>
        <w:t xml:space="preserve"> меньше длины колос</w:t>
      </w:r>
      <w:r>
        <w:rPr>
          <w:lang w:val="ru-RU"/>
        </w:rPr>
        <w:t>а</w:t>
      </w:r>
      <w:r>
        <w:t>.</w:t>
      </w:r>
    </w:p>
    <w:p w14:paraId="25DC1E2D" w14:textId="4E6D54A7" w:rsidR="00C62F42" w:rsidRDefault="00C62F42" w:rsidP="00C62F42">
      <w:pPr>
        <w:pStyle w:val="a5"/>
        <w:tabs>
          <w:tab w:val="left" w:pos="168"/>
        </w:tabs>
        <w:ind w:left="0"/>
      </w:pPr>
      <w:r>
        <w:t xml:space="preserve"> </w:t>
      </w:r>
      <w:r>
        <w:rPr>
          <w:u w:val="single"/>
        </w:rPr>
        <w:t xml:space="preserve">Полуостистые формы </w:t>
      </w:r>
      <w:r>
        <w:t>такие, у которых нижние колос</w:t>
      </w:r>
      <w:r>
        <w:rPr>
          <w:lang w:val="ru-RU"/>
        </w:rPr>
        <w:t>ь</w:t>
      </w:r>
      <w:r>
        <w:t>я несут короткие ости, а верхние имеют длинные или средней длины ости, при чем на протяжении колос</w:t>
      </w:r>
      <w:r>
        <w:rPr>
          <w:lang w:val="ru-RU"/>
        </w:rPr>
        <w:t>а</w:t>
      </w:r>
      <w:r>
        <w:t xml:space="preserve"> от нижних ко</w:t>
      </w:r>
      <w:r>
        <w:rPr>
          <w:lang w:val="ru-RU"/>
        </w:rPr>
        <w:t>л</w:t>
      </w:r>
      <w:r>
        <w:t>ос</w:t>
      </w:r>
      <w:r>
        <w:rPr>
          <w:lang w:val="ru-RU"/>
        </w:rPr>
        <w:t>ков</w:t>
      </w:r>
      <w:r>
        <w:t xml:space="preserve"> к верхним длин</w:t>
      </w:r>
      <w:r>
        <w:rPr>
          <w:lang w:val="ru-RU"/>
        </w:rPr>
        <w:t xml:space="preserve">а </w:t>
      </w:r>
      <w:r>
        <w:t xml:space="preserve">остей  постепенно </w:t>
      </w:r>
      <w:proofErr w:type="spellStart"/>
      <w:r>
        <w:t>увеличива</w:t>
      </w:r>
      <w:proofErr w:type="spellEnd"/>
      <w:r>
        <w:rPr>
          <w:lang w:val="ru-RU"/>
        </w:rPr>
        <w:t>е</w:t>
      </w:r>
      <w:proofErr w:type="spellStart"/>
      <w:r>
        <w:t>тся</w:t>
      </w:r>
      <w:proofErr w:type="spellEnd"/>
      <w:r>
        <w:rPr>
          <w:lang w:val="ru-RU"/>
        </w:rPr>
        <w:t xml:space="preserve"> </w:t>
      </w:r>
      <w:proofErr w:type="spellStart"/>
      <w:r>
        <w:rPr>
          <w:u w:val="single"/>
        </w:rPr>
        <w:t>Инфлятные</w:t>
      </w:r>
      <w:proofErr w:type="spellEnd"/>
      <w:r>
        <w:rPr>
          <w:u w:val="single"/>
        </w:rPr>
        <w:t xml:space="preserve"> формы </w:t>
      </w:r>
      <w:r>
        <w:t xml:space="preserve"> такие, у которых </w:t>
      </w:r>
      <w:proofErr w:type="spellStart"/>
      <w:r>
        <w:t>остевидные</w:t>
      </w:r>
      <w:proofErr w:type="spellEnd"/>
      <w:r>
        <w:t xml:space="preserve"> зубцы или заострения расширены в нижней части и изогнуты.</w:t>
      </w:r>
    </w:p>
    <w:p w14:paraId="087E611E" w14:textId="77777777" w:rsidR="00C62F42" w:rsidRDefault="00C62F42" w:rsidP="00C62F42">
      <w:pPr>
        <w:pStyle w:val="a5"/>
        <w:tabs>
          <w:tab w:val="left" w:pos="168"/>
        </w:tabs>
        <w:ind w:left="0"/>
      </w:pPr>
      <w:r>
        <w:rPr>
          <w:u w:val="single"/>
        </w:rPr>
        <w:lastRenderedPageBreak/>
        <w:t>У бе</w:t>
      </w:r>
      <w:r>
        <w:rPr>
          <w:u w:val="single"/>
          <w:lang w:val="ru-RU"/>
        </w:rPr>
        <w:t>з</w:t>
      </w:r>
      <w:proofErr w:type="spellStart"/>
      <w:r>
        <w:rPr>
          <w:u w:val="single"/>
        </w:rPr>
        <w:t>остых</w:t>
      </w:r>
      <w:proofErr w:type="spellEnd"/>
      <w:r>
        <w:rPr>
          <w:u w:val="single"/>
        </w:rPr>
        <w:t xml:space="preserve"> форм </w:t>
      </w:r>
      <w:r>
        <w:t xml:space="preserve"> </w:t>
      </w:r>
      <w:proofErr w:type="spellStart"/>
      <w:r>
        <w:t>остевидные</w:t>
      </w:r>
      <w:proofErr w:type="spellEnd"/>
      <w:r>
        <w:t xml:space="preserve"> зубцы, заострен</w:t>
      </w:r>
      <w:proofErr w:type="spellStart"/>
      <w:r>
        <w:rPr>
          <w:lang w:val="ru-RU"/>
        </w:rPr>
        <w:t>ные</w:t>
      </w:r>
      <w:proofErr w:type="spellEnd"/>
      <w:r>
        <w:t xml:space="preserve"> на наружных цвет</w:t>
      </w:r>
      <w:r>
        <w:rPr>
          <w:lang w:val="ru-RU"/>
        </w:rPr>
        <w:t>к</w:t>
      </w:r>
      <w:proofErr w:type="spellStart"/>
      <w:r>
        <w:t>овых</w:t>
      </w:r>
      <w:proofErr w:type="spellEnd"/>
      <w:r>
        <w:t xml:space="preserve"> чешу</w:t>
      </w:r>
      <w:proofErr w:type="spellStart"/>
      <w:r>
        <w:rPr>
          <w:lang w:val="ru-RU"/>
        </w:rPr>
        <w:t>ях</w:t>
      </w:r>
      <w:proofErr w:type="spellEnd"/>
      <w:r>
        <w:t xml:space="preserve"> или верхние колоски несут 2-3 </w:t>
      </w:r>
      <w:proofErr w:type="spellStart"/>
      <w:r>
        <w:t>ук</w:t>
      </w:r>
      <w:proofErr w:type="spellEnd"/>
      <w:r>
        <w:rPr>
          <w:lang w:val="ru-RU"/>
        </w:rPr>
        <w:t>о</w:t>
      </w:r>
      <w:proofErr w:type="spellStart"/>
      <w:r>
        <w:t>роченные</w:t>
      </w:r>
      <w:proofErr w:type="spellEnd"/>
      <w:r>
        <w:t xml:space="preserve"> ости длиной 2-</w:t>
      </w:r>
      <w:smartTag w:uri="urn:schemas-microsoft-com:office:smarttags" w:element="metricconverter">
        <w:smartTagPr>
          <w:attr w:name="ProductID" w:val="3 см"/>
        </w:smartTagPr>
        <w:r>
          <w:t>3 см</w:t>
        </w:r>
      </w:smartTag>
      <w:r>
        <w:t xml:space="preserve"> и больше.</w:t>
      </w:r>
    </w:p>
    <w:p w14:paraId="73607B49" w14:textId="77777777" w:rsidR="00C62F42" w:rsidRDefault="00C62F42" w:rsidP="00C62F42">
      <w:pPr>
        <w:pStyle w:val="a5"/>
        <w:tabs>
          <w:tab w:val="left" w:pos="168"/>
        </w:tabs>
        <w:ind w:left="0"/>
        <w:rPr>
          <w:lang w:val="ru-RU"/>
        </w:rPr>
      </w:pPr>
      <w:proofErr w:type="spellStart"/>
      <w:r>
        <w:rPr>
          <w:u w:val="single"/>
        </w:rPr>
        <w:t>Опущени</w:t>
      </w:r>
      <w:proofErr w:type="spellEnd"/>
      <w:r>
        <w:rPr>
          <w:u w:val="single"/>
          <w:lang w:val="ru-RU"/>
        </w:rPr>
        <w:t>е</w:t>
      </w:r>
      <w:r>
        <w:rPr>
          <w:u w:val="single"/>
        </w:rPr>
        <w:t xml:space="preserve"> колос</w:t>
      </w:r>
      <w:r>
        <w:rPr>
          <w:u w:val="single"/>
          <w:lang w:val="ru-RU"/>
        </w:rPr>
        <w:t>а</w:t>
      </w:r>
      <w:r>
        <w:rPr>
          <w:u w:val="single"/>
        </w:rPr>
        <w:t xml:space="preserve"> </w:t>
      </w:r>
      <w:r>
        <w:t>отличают у р</w:t>
      </w:r>
      <w:r>
        <w:rPr>
          <w:lang w:val="ru-RU"/>
        </w:rPr>
        <w:t>а</w:t>
      </w:r>
      <w:proofErr w:type="spellStart"/>
      <w:r>
        <w:t>стении</w:t>
      </w:r>
      <w:proofErr w:type="spellEnd"/>
      <w:r>
        <w:t>, у к</w:t>
      </w:r>
      <w:r>
        <w:rPr>
          <w:lang w:val="ru-RU"/>
        </w:rPr>
        <w:t>о</w:t>
      </w:r>
      <w:proofErr w:type="spellStart"/>
      <w:r>
        <w:t>торых</w:t>
      </w:r>
      <w:proofErr w:type="spellEnd"/>
      <w:r>
        <w:t xml:space="preserve"> цветковые ч</w:t>
      </w:r>
      <w:r>
        <w:rPr>
          <w:lang w:val="ru-RU"/>
        </w:rPr>
        <w:t>е</w:t>
      </w:r>
      <w:r>
        <w:t>шу</w:t>
      </w:r>
      <w:r>
        <w:rPr>
          <w:lang w:val="ru-RU"/>
        </w:rPr>
        <w:t>и</w:t>
      </w:r>
      <w:r>
        <w:t xml:space="preserve"> покрыты в </w:t>
      </w:r>
      <w:proofErr w:type="spellStart"/>
      <w:r>
        <w:t>различн</w:t>
      </w:r>
      <w:proofErr w:type="spellEnd"/>
      <w:r>
        <w:rPr>
          <w:lang w:val="ru-RU"/>
        </w:rPr>
        <w:t>о</w:t>
      </w:r>
      <w:r>
        <w:t xml:space="preserve">й  </w:t>
      </w:r>
      <w:proofErr w:type="spellStart"/>
      <w:r>
        <w:t>сте</w:t>
      </w:r>
      <w:proofErr w:type="spellEnd"/>
      <w:r>
        <w:rPr>
          <w:lang w:val="ru-RU"/>
        </w:rPr>
        <w:t>пени</w:t>
      </w:r>
      <w:r>
        <w:t xml:space="preserve"> развитыми волосками, что являются также сортовым </w:t>
      </w:r>
      <w:proofErr w:type="spellStart"/>
      <w:r>
        <w:t>призн</w:t>
      </w:r>
      <w:proofErr w:type="spellEnd"/>
      <w:r>
        <w:rPr>
          <w:lang w:val="ru-RU"/>
        </w:rPr>
        <w:t>а</w:t>
      </w:r>
      <w:r>
        <w:t>ком</w:t>
      </w:r>
    </w:p>
    <w:p w14:paraId="576692FC" w14:textId="77777777" w:rsidR="00C62F42" w:rsidRDefault="00C62F42" w:rsidP="00C62F42">
      <w:pPr>
        <w:pStyle w:val="a5"/>
        <w:tabs>
          <w:tab w:val="left" w:pos="168"/>
        </w:tabs>
        <w:ind w:left="0"/>
      </w:pPr>
      <w:r>
        <w:rPr>
          <w:u w:val="single"/>
        </w:rPr>
        <w:t>Окраски колос</w:t>
      </w:r>
      <w:r>
        <w:rPr>
          <w:u w:val="single"/>
          <w:lang w:val="ru-RU"/>
        </w:rPr>
        <w:t>а</w:t>
      </w:r>
      <w:r>
        <w:rPr>
          <w:u w:val="single"/>
        </w:rPr>
        <w:t xml:space="preserve">  </w:t>
      </w:r>
      <w:r>
        <w:t>Различают 4 типа окраски колос</w:t>
      </w:r>
      <w:r>
        <w:rPr>
          <w:lang w:val="ru-RU"/>
        </w:rPr>
        <w:t>а</w:t>
      </w:r>
      <w:r>
        <w:t>: белый – светло –желтый и желто- соломистый цвет колос</w:t>
      </w:r>
      <w:r>
        <w:rPr>
          <w:lang w:val="ru-RU"/>
        </w:rPr>
        <w:t>а</w:t>
      </w:r>
      <w:r>
        <w:t xml:space="preserve">, колосковые чешуй слабо – оранжевы с </w:t>
      </w:r>
      <w:proofErr w:type="spellStart"/>
      <w:r>
        <w:t>жи</w:t>
      </w:r>
      <w:proofErr w:type="spellEnd"/>
      <w:r>
        <w:rPr>
          <w:lang w:val="ru-RU"/>
        </w:rPr>
        <w:t>л</w:t>
      </w:r>
      <w:proofErr w:type="spellStart"/>
      <w:r>
        <w:t>ковани</w:t>
      </w:r>
      <w:proofErr w:type="spellEnd"/>
      <w:r>
        <w:rPr>
          <w:lang w:val="ru-RU"/>
        </w:rPr>
        <w:t>ем;</w:t>
      </w:r>
    </w:p>
    <w:p w14:paraId="1521A3F1" w14:textId="77777777" w:rsidR="00C62F42" w:rsidRPr="00E2665B" w:rsidRDefault="00C62F42" w:rsidP="00C62F42">
      <w:pPr>
        <w:pStyle w:val="a5"/>
        <w:tabs>
          <w:tab w:val="left" w:pos="168"/>
        </w:tabs>
        <w:ind w:left="0"/>
        <w:rPr>
          <w:lang w:val="ru-RU"/>
        </w:rPr>
      </w:pPr>
      <w:r>
        <w:rPr>
          <w:u w:val="single"/>
          <w:lang w:val="ru-RU"/>
        </w:rPr>
        <w:t>красный</w:t>
      </w:r>
      <w:r>
        <w:rPr>
          <w:u w:val="single"/>
        </w:rPr>
        <w:t xml:space="preserve"> </w:t>
      </w:r>
      <w:r>
        <w:t>– от бледно красных до интенсивно – к</w:t>
      </w:r>
      <w:r>
        <w:rPr>
          <w:lang w:val="ru-RU"/>
        </w:rPr>
        <w:t>и</w:t>
      </w:r>
      <w:proofErr w:type="spellStart"/>
      <w:r>
        <w:t>рпично</w:t>
      </w:r>
      <w:proofErr w:type="spellEnd"/>
      <w:r>
        <w:t xml:space="preserve"> и </w:t>
      </w:r>
      <w:proofErr w:type="spellStart"/>
      <w:r>
        <w:t>кирпично</w:t>
      </w:r>
      <w:proofErr w:type="spellEnd"/>
      <w:r>
        <w:t xml:space="preserve"> – красного цвета</w:t>
      </w:r>
      <w:r>
        <w:rPr>
          <w:lang w:val="ru-RU"/>
        </w:rPr>
        <w:t>;</w:t>
      </w:r>
    </w:p>
    <w:p w14:paraId="469B1896" w14:textId="77777777" w:rsidR="00C62F42" w:rsidRPr="00E2665B" w:rsidRDefault="00C62F42" w:rsidP="00C62F42">
      <w:pPr>
        <w:pStyle w:val="a5"/>
        <w:tabs>
          <w:tab w:val="left" w:pos="168"/>
        </w:tabs>
        <w:ind w:left="0"/>
        <w:rPr>
          <w:lang w:val="ru-RU"/>
        </w:rPr>
      </w:pPr>
      <w:r>
        <w:rPr>
          <w:lang w:val="ru-RU"/>
        </w:rPr>
        <w:t>с</w:t>
      </w:r>
      <w:proofErr w:type="spellStart"/>
      <w:r>
        <w:t>ерый</w:t>
      </w:r>
      <w:proofErr w:type="spellEnd"/>
      <w:r>
        <w:t xml:space="preserve"> – красно – буро – сероватый, коричневый и каштановый цвет</w:t>
      </w:r>
      <w:r>
        <w:rPr>
          <w:lang w:val="ru-RU"/>
        </w:rPr>
        <w:t>;</w:t>
      </w:r>
    </w:p>
    <w:p w14:paraId="470B09A2" w14:textId="77777777" w:rsidR="00C62F42" w:rsidRPr="00E2665B" w:rsidRDefault="00C62F42" w:rsidP="00C62F42">
      <w:pPr>
        <w:pStyle w:val="a5"/>
        <w:tabs>
          <w:tab w:val="left" w:pos="168"/>
        </w:tabs>
        <w:ind w:left="0"/>
        <w:rPr>
          <w:lang w:val="ru-RU"/>
        </w:rPr>
      </w:pPr>
      <w:r>
        <w:rPr>
          <w:lang w:val="ru-RU"/>
        </w:rPr>
        <w:t>ч</w:t>
      </w:r>
      <w:proofErr w:type="spellStart"/>
      <w:r>
        <w:t>ерный</w:t>
      </w:r>
      <w:proofErr w:type="spellEnd"/>
      <w:r>
        <w:t xml:space="preserve"> – чисто – черный, </w:t>
      </w:r>
      <w:proofErr w:type="spellStart"/>
      <w:r>
        <w:t>син</w:t>
      </w:r>
      <w:proofErr w:type="spellEnd"/>
      <w:r>
        <w:rPr>
          <w:lang w:val="ru-RU"/>
        </w:rPr>
        <w:t>е</w:t>
      </w:r>
      <w:proofErr w:type="spellStart"/>
      <w:r>
        <w:t>вато</w:t>
      </w:r>
      <w:proofErr w:type="spellEnd"/>
      <w:r>
        <w:rPr>
          <w:lang w:val="ru-RU"/>
        </w:rPr>
        <w:t xml:space="preserve"> -</w:t>
      </w:r>
      <w:r>
        <w:t xml:space="preserve"> черный в примеси с фиолетовой </w:t>
      </w:r>
      <w:proofErr w:type="spellStart"/>
      <w:r>
        <w:t>окраск</w:t>
      </w:r>
      <w:proofErr w:type="spellEnd"/>
      <w:r>
        <w:rPr>
          <w:lang w:val="ru-RU"/>
        </w:rPr>
        <w:t>ой</w:t>
      </w:r>
      <w:r>
        <w:t xml:space="preserve">, а также с </w:t>
      </w:r>
      <w:proofErr w:type="spellStart"/>
      <w:r>
        <w:t>черноокрашенным</w:t>
      </w:r>
      <w:proofErr w:type="spellEnd"/>
      <w:r>
        <w:t xml:space="preserve"> краями чешу</w:t>
      </w:r>
      <w:r>
        <w:rPr>
          <w:lang w:val="ru-RU"/>
        </w:rPr>
        <w:t>и;</w:t>
      </w:r>
    </w:p>
    <w:p w14:paraId="0D7D6F36" w14:textId="77777777" w:rsidR="00C62F42" w:rsidRDefault="00C62F42" w:rsidP="00C62F42">
      <w:pPr>
        <w:pStyle w:val="a5"/>
        <w:tabs>
          <w:tab w:val="left" w:pos="168"/>
        </w:tabs>
        <w:ind w:left="0"/>
      </w:pPr>
      <w:r>
        <w:rPr>
          <w:lang w:val="ru-RU"/>
        </w:rPr>
        <w:t xml:space="preserve">  </w:t>
      </w:r>
      <w:r>
        <w:t>Апробатор должен учитывать и то, что окраска колос</w:t>
      </w:r>
      <w:r>
        <w:rPr>
          <w:lang w:val="ru-RU"/>
        </w:rPr>
        <w:t>а</w:t>
      </w:r>
      <w:r>
        <w:t xml:space="preserve"> в зависимости от </w:t>
      </w:r>
      <w:proofErr w:type="spellStart"/>
      <w:r>
        <w:t>внешн</w:t>
      </w:r>
      <w:proofErr w:type="spellEnd"/>
      <w:r>
        <w:rPr>
          <w:lang w:val="ru-RU"/>
        </w:rPr>
        <w:t xml:space="preserve">их </w:t>
      </w:r>
      <w:r>
        <w:t xml:space="preserve">условии может существенно изменяется. </w:t>
      </w:r>
      <w:r>
        <w:rPr>
          <w:lang w:val="ru-RU"/>
        </w:rPr>
        <w:t>Влияют на</w:t>
      </w:r>
      <w:r>
        <w:t xml:space="preserve"> интенсивность окраски окружающая среда</w:t>
      </w:r>
      <w:r>
        <w:rPr>
          <w:lang w:val="ru-RU"/>
        </w:rPr>
        <w:t xml:space="preserve"> ,</w:t>
      </w:r>
      <w:r>
        <w:t xml:space="preserve"> перенос сорта из одного экологического р</w:t>
      </w:r>
      <w:proofErr w:type="spellStart"/>
      <w:r>
        <w:rPr>
          <w:lang w:val="ru-RU"/>
        </w:rPr>
        <w:t>егиона</w:t>
      </w:r>
      <w:proofErr w:type="spellEnd"/>
      <w:r>
        <w:t xml:space="preserve"> в другой, а также контрастные агротехнические приемы воздел</w:t>
      </w:r>
      <w:r>
        <w:rPr>
          <w:lang w:val="ru-RU"/>
        </w:rPr>
        <w:t>ы</w:t>
      </w:r>
      <w:proofErr w:type="spellStart"/>
      <w:r>
        <w:t>вания</w:t>
      </w:r>
      <w:proofErr w:type="spellEnd"/>
      <w:r>
        <w:t xml:space="preserve">. </w:t>
      </w:r>
    </w:p>
    <w:p w14:paraId="2020188D" w14:textId="77777777" w:rsidR="00C62F42" w:rsidRPr="004F7A32" w:rsidRDefault="00C62F42" w:rsidP="004F7A32">
      <w:pPr>
        <w:pStyle w:val="a5"/>
        <w:tabs>
          <w:tab w:val="left" w:pos="168"/>
        </w:tabs>
        <w:ind w:left="0"/>
        <w:rPr>
          <w:rFonts w:ascii="Times New Roman" w:hAnsi="Times New Roman"/>
        </w:rPr>
      </w:pPr>
      <w:r w:rsidRPr="004F7A32">
        <w:rPr>
          <w:rFonts w:ascii="Times New Roman" w:hAnsi="Times New Roman"/>
          <w:b/>
        </w:rPr>
        <w:t>Окраска остей</w:t>
      </w:r>
      <w:r w:rsidRPr="004F7A32">
        <w:rPr>
          <w:rFonts w:ascii="Times New Roman" w:hAnsi="Times New Roman"/>
          <w:b/>
          <w:lang w:val="ru-RU"/>
        </w:rPr>
        <w:t>.</w:t>
      </w:r>
      <w:r w:rsidRPr="004F7A32">
        <w:rPr>
          <w:rFonts w:ascii="Times New Roman" w:hAnsi="Times New Roman"/>
        </w:rPr>
        <w:t xml:space="preserve">  </w:t>
      </w:r>
      <w:r w:rsidRPr="004F7A32">
        <w:rPr>
          <w:rFonts w:ascii="Times New Roman" w:hAnsi="Times New Roman"/>
          <w:lang w:val="ru-RU"/>
        </w:rPr>
        <w:t>Р</w:t>
      </w:r>
      <w:proofErr w:type="spellStart"/>
      <w:r w:rsidRPr="004F7A32">
        <w:rPr>
          <w:rFonts w:ascii="Times New Roman" w:hAnsi="Times New Roman"/>
        </w:rPr>
        <w:t>азличают</w:t>
      </w:r>
      <w:proofErr w:type="spellEnd"/>
      <w:r w:rsidRPr="004F7A32">
        <w:rPr>
          <w:rFonts w:ascii="Times New Roman" w:hAnsi="Times New Roman"/>
        </w:rPr>
        <w:t xml:space="preserve"> ости, окрашенные в цвет чешу</w:t>
      </w:r>
      <w:r w:rsidRPr="004F7A32">
        <w:rPr>
          <w:rFonts w:ascii="Times New Roman" w:hAnsi="Times New Roman"/>
          <w:lang w:val="ru-RU"/>
        </w:rPr>
        <w:t>й</w:t>
      </w:r>
      <w:r w:rsidRPr="004F7A32">
        <w:rPr>
          <w:rFonts w:ascii="Times New Roman" w:hAnsi="Times New Roman"/>
        </w:rPr>
        <w:t xml:space="preserve"> или черные, хотя колос белый или красный. Концы красных и черных остей по интенсивности окраски могут быть темнее или светлее. При некоторых условиях черная окраска остей совсем не </w:t>
      </w:r>
      <w:proofErr w:type="spellStart"/>
      <w:r w:rsidRPr="004F7A32">
        <w:rPr>
          <w:rFonts w:ascii="Times New Roman" w:hAnsi="Times New Roman"/>
        </w:rPr>
        <w:t>проявля</w:t>
      </w:r>
      <w:proofErr w:type="spellEnd"/>
      <w:r w:rsidRPr="004F7A32">
        <w:rPr>
          <w:rFonts w:ascii="Times New Roman" w:hAnsi="Times New Roman"/>
          <w:lang w:val="ru-RU"/>
        </w:rPr>
        <w:t>е</w:t>
      </w:r>
      <w:proofErr w:type="spellStart"/>
      <w:r w:rsidRPr="004F7A32">
        <w:rPr>
          <w:rFonts w:ascii="Times New Roman" w:hAnsi="Times New Roman"/>
        </w:rPr>
        <w:t>тся</w:t>
      </w:r>
      <w:proofErr w:type="spellEnd"/>
      <w:r w:rsidRPr="004F7A32">
        <w:rPr>
          <w:rFonts w:ascii="Times New Roman" w:hAnsi="Times New Roman"/>
          <w:lang w:val="ru-RU"/>
        </w:rPr>
        <w:t>.</w:t>
      </w:r>
      <w:r w:rsidRPr="004F7A32">
        <w:rPr>
          <w:rFonts w:ascii="Times New Roman" w:hAnsi="Times New Roman"/>
        </w:rPr>
        <w:t xml:space="preserve"> </w:t>
      </w:r>
      <w:r w:rsidRPr="004F7A32">
        <w:rPr>
          <w:rFonts w:ascii="Times New Roman" w:hAnsi="Times New Roman"/>
          <w:lang w:val="ru-RU"/>
        </w:rPr>
        <w:t>У</w:t>
      </w:r>
      <w:r w:rsidRPr="004F7A32">
        <w:rPr>
          <w:rFonts w:ascii="Times New Roman" w:hAnsi="Times New Roman"/>
        </w:rPr>
        <w:t xml:space="preserve"> </w:t>
      </w:r>
      <w:proofErr w:type="spellStart"/>
      <w:r w:rsidRPr="004F7A32">
        <w:rPr>
          <w:rFonts w:ascii="Times New Roman" w:hAnsi="Times New Roman"/>
        </w:rPr>
        <w:t>безост</w:t>
      </w:r>
      <w:r w:rsidRPr="004F7A32">
        <w:rPr>
          <w:rFonts w:ascii="Times New Roman" w:hAnsi="Times New Roman"/>
          <w:lang w:val="ru-RU"/>
        </w:rPr>
        <w:t>ист</w:t>
      </w:r>
      <w:r w:rsidRPr="004F7A32">
        <w:rPr>
          <w:rFonts w:ascii="Times New Roman" w:hAnsi="Times New Roman"/>
        </w:rPr>
        <w:t>ых</w:t>
      </w:r>
      <w:proofErr w:type="spellEnd"/>
      <w:r w:rsidRPr="004F7A32">
        <w:rPr>
          <w:rFonts w:ascii="Times New Roman" w:hAnsi="Times New Roman"/>
        </w:rPr>
        <w:t xml:space="preserve"> форм</w:t>
      </w:r>
      <w:r w:rsidRPr="004F7A32">
        <w:rPr>
          <w:rFonts w:ascii="Times New Roman" w:hAnsi="Times New Roman"/>
          <w:lang w:val="ru-RU"/>
        </w:rPr>
        <w:t xml:space="preserve"> </w:t>
      </w:r>
      <w:r w:rsidRPr="004F7A32">
        <w:rPr>
          <w:rFonts w:ascii="Times New Roman" w:hAnsi="Times New Roman"/>
        </w:rPr>
        <w:t>ост</w:t>
      </w:r>
      <w:r w:rsidRPr="004F7A32">
        <w:rPr>
          <w:rFonts w:ascii="Times New Roman" w:hAnsi="Times New Roman"/>
          <w:lang w:val="ru-RU"/>
        </w:rPr>
        <w:t>е</w:t>
      </w:r>
      <w:r w:rsidRPr="004F7A32">
        <w:rPr>
          <w:rFonts w:ascii="Times New Roman" w:hAnsi="Times New Roman"/>
        </w:rPr>
        <w:t xml:space="preserve">видные отростки являются как бы зачатками остей и </w:t>
      </w:r>
      <w:proofErr w:type="spellStart"/>
      <w:r w:rsidRPr="004F7A32">
        <w:rPr>
          <w:rFonts w:ascii="Times New Roman" w:hAnsi="Times New Roman"/>
        </w:rPr>
        <w:t>изре</w:t>
      </w:r>
      <w:proofErr w:type="spellEnd"/>
      <w:r w:rsidRPr="004F7A32">
        <w:rPr>
          <w:rFonts w:ascii="Times New Roman" w:hAnsi="Times New Roman"/>
          <w:lang w:val="ru-RU"/>
        </w:rPr>
        <w:t>д</w:t>
      </w:r>
      <w:r w:rsidRPr="004F7A32">
        <w:rPr>
          <w:rFonts w:ascii="Times New Roman" w:hAnsi="Times New Roman"/>
        </w:rPr>
        <w:t>ка у них появляются черная окраска.</w:t>
      </w:r>
    </w:p>
    <w:p w14:paraId="0A5A99F7" w14:textId="77777777" w:rsidR="00C62F42" w:rsidRPr="004F7A32" w:rsidRDefault="00C62F42" w:rsidP="004F7A32">
      <w:pPr>
        <w:pStyle w:val="a5"/>
        <w:tabs>
          <w:tab w:val="left" w:pos="168"/>
        </w:tabs>
        <w:ind w:left="0"/>
        <w:rPr>
          <w:rFonts w:ascii="Times New Roman" w:hAnsi="Times New Roman"/>
        </w:rPr>
      </w:pPr>
      <w:r w:rsidRPr="004F7A32">
        <w:rPr>
          <w:rFonts w:ascii="Times New Roman" w:hAnsi="Times New Roman"/>
          <w:b/>
        </w:rPr>
        <w:t>Окраска зерна</w:t>
      </w:r>
      <w:r w:rsidRPr="004F7A32">
        <w:rPr>
          <w:rFonts w:ascii="Times New Roman" w:hAnsi="Times New Roman"/>
          <w:lang w:val="ru-RU"/>
        </w:rPr>
        <w:t>.</w:t>
      </w:r>
      <w:r w:rsidRPr="004F7A32">
        <w:rPr>
          <w:rFonts w:ascii="Times New Roman" w:hAnsi="Times New Roman"/>
        </w:rPr>
        <w:t xml:space="preserve"> </w:t>
      </w:r>
      <w:r w:rsidRPr="004F7A32">
        <w:rPr>
          <w:rFonts w:ascii="Times New Roman" w:hAnsi="Times New Roman"/>
          <w:lang w:val="ru-RU"/>
        </w:rPr>
        <w:t>П</w:t>
      </w:r>
      <w:r w:rsidRPr="004F7A32">
        <w:rPr>
          <w:rFonts w:ascii="Times New Roman" w:hAnsi="Times New Roman"/>
        </w:rPr>
        <w:t>о окраске зерна различают пшеницы:</w:t>
      </w:r>
    </w:p>
    <w:p w14:paraId="50D149CF" w14:textId="77777777" w:rsidR="00C62F42" w:rsidRPr="004F7A32" w:rsidRDefault="00C62F42" w:rsidP="004F7A32">
      <w:pPr>
        <w:pStyle w:val="a5"/>
        <w:tabs>
          <w:tab w:val="left" w:pos="168"/>
        </w:tabs>
        <w:ind w:left="0"/>
        <w:rPr>
          <w:rFonts w:ascii="Times New Roman" w:hAnsi="Times New Roman"/>
        </w:rPr>
      </w:pPr>
      <w:r w:rsidRPr="004F7A32">
        <w:rPr>
          <w:rFonts w:ascii="Times New Roman" w:hAnsi="Times New Roman"/>
          <w:lang w:val="ru-RU"/>
        </w:rPr>
        <w:t>- б</w:t>
      </w:r>
      <w:proofErr w:type="spellStart"/>
      <w:r w:rsidRPr="004F7A32">
        <w:rPr>
          <w:rFonts w:ascii="Times New Roman" w:hAnsi="Times New Roman"/>
        </w:rPr>
        <w:t>елозерные</w:t>
      </w:r>
      <w:proofErr w:type="spellEnd"/>
      <w:r w:rsidRPr="004F7A32">
        <w:rPr>
          <w:rFonts w:ascii="Times New Roman" w:hAnsi="Times New Roman"/>
        </w:rPr>
        <w:t xml:space="preserve"> </w:t>
      </w:r>
      <w:r w:rsidRPr="004F7A32">
        <w:rPr>
          <w:rFonts w:ascii="Times New Roman" w:hAnsi="Times New Roman"/>
          <w:lang w:val="ru-RU"/>
        </w:rPr>
        <w:t xml:space="preserve">- </w:t>
      </w:r>
      <w:r w:rsidRPr="004F7A32">
        <w:rPr>
          <w:rFonts w:ascii="Times New Roman" w:hAnsi="Times New Roman"/>
        </w:rPr>
        <w:t xml:space="preserve">зерно чисто белое, </w:t>
      </w:r>
      <w:proofErr w:type="spellStart"/>
      <w:r w:rsidRPr="004F7A32">
        <w:rPr>
          <w:rFonts w:ascii="Times New Roman" w:hAnsi="Times New Roman"/>
        </w:rPr>
        <w:t>муч</w:t>
      </w:r>
      <w:proofErr w:type="spellEnd"/>
      <w:r w:rsidRPr="004F7A32">
        <w:rPr>
          <w:rFonts w:ascii="Times New Roman" w:hAnsi="Times New Roman"/>
          <w:lang w:val="ru-RU"/>
        </w:rPr>
        <w:t>н</w:t>
      </w:r>
      <w:r w:rsidRPr="004F7A32">
        <w:rPr>
          <w:rFonts w:ascii="Times New Roman" w:hAnsi="Times New Roman"/>
        </w:rPr>
        <w:t>исто – белое, янтарное, стекловидно</w:t>
      </w:r>
      <w:r w:rsidRPr="004F7A32">
        <w:rPr>
          <w:rFonts w:ascii="Times New Roman" w:hAnsi="Times New Roman"/>
          <w:lang w:val="ru-RU"/>
        </w:rPr>
        <w:t xml:space="preserve"> -</w:t>
      </w:r>
      <w:r w:rsidRPr="004F7A32">
        <w:rPr>
          <w:rFonts w:ascii="Times New Roman" w:hAnsi="Times New Roman"/>
        </w:rPr>
        <w:t xml:space="preserve">  белые, стекловидно- желтое;</w:t>
      </w:r>
    </w:p>
    <w:p w14:paraId="08096311" w14:textId="77777777" w:rsidR="00C62F42" w:rsidRPr="004F7A32" w:rsidRDefault="00C62F42" w:rsidP="004F7A32">
      <w:pPr>
        <w:pStyle w:val="a5"/>
        <w:tabs>
          <w:tab w:val="left" w:pos="168"/>
        </w:tabs>
        <w:ind w:left="0"/>
        <w:rPr>
          <w:rFonts w:ascii="Times New Roman" w:hAnsi="Times New Roman"/>
          <w:lang w:val="ru-RU"/>
        </w:rPr>
      </w:pPr>
      <w:r w:rsidRPr="004F7A32">
        <w:rPr>
          <w:rFonts w:ascii="Times New Roman" w:hAnsi="Times New Roman"/>
          <w:lang w:val="ru-RU"/>
        </w:rPr>
        <w:t>- к</w:t>
      </w:r>
      <w:proofErr w:type="spellStart"/>
      <w:r w:rsidRPr="004F7A32">
        <w:rPr>
          <w:rFonts w:ascii="Times New Roman" w:hAnsi="Times New Roman"/>
        </w:rPr>
        <w:t>раснозерные</w:t>
      </w:r>
      <w:proofErr w:type="spellEnd"/>
      <w:r w:rsidRPr="004F7A32">
        <w:rPr>
          <w:rFonts w:ascii="Times New Roman" w:hAnsi="Times New Roman"/>
        </w:rPr>
        <w:t xml:space="preserve"> </w:t>
      </w:r>
      <w:r w:rsidRPr="004F7A32">
        <w:rPr>
          <w:rFonts w:ascii="Times New Roman" w:hAnsi="Times New Roman"/>
          <w:lang w:val="ru-RU"/>
        </w:rPr>
        <w:t xml:space="preserve">- </w:t>
      </w:r>
      <w:r w:rsidRPr="004F7A32">
        <w:rPr>
          <w:rFonts w:ascii="Times New Roman" w:hAnsi="Times New Roman"/>
        </w:rPr>
        <w:t xml:space="preserve">зерно от розовой до темно – </w:t>
      </w:r>
      <w:proofErr w:type="spellStart"/>
      <w:r w:rsidRPr="004F7A32">
        <w:rPr>
          <w:rFonts w:ascii="Times New Roman" w:hAnsi="Times New Roman"/>
        </w:rPr>
        <w:t>красн</w:t>
      </w:r>
      <w:proofErr w:type="spellEnd"/>
      <w:r w:rsidRPr="004F7A32">
        <w:rPr>
          <w:rFonts w:ascii="Times New Roman" w:hAnsi="Times New Roman"/>
          <w:lang w:val="ru-RU"/>
        </w:rPr>
        <w:t>о</w:t>
      </w:r>
      <w:r w:rsidRPr="004F7A32">
        <w:rPr>
          <w:rFonts w:ascii="Times New Roman" w:hAnsi="Times New Roman"/>
        </w:rPr>
        <w:t>й окраски.</w:t>
      </w:r>
    </w:p>
    <w:p w14:paraId="6B2A46FC" w14:textId="77777777" w:rsidR="00C62F42" w:rsidRPr="004F7A32" w:rsidRDefault="00C62F42" w:rsidP="004F7A32">
      <w:pPr>
        <w:pStyle w:val="a5"/>
        <w:tabs>
          <w:tab w:val="left" w:pos="168"/>
        </w:tabs>
        <w:ind w:left="0"/>
        <w:rPr>
          <w:rFonts w:ascii="Times New Roman" w:hAnsi="Times New Roman"/>
          <w:lang w:val="ru-RU"/>
        </w:rPr>
      </w:pPr>
      <w:r w:rsidRPr="004F7A32">
        <w:rPr>
          <w:rFonts w:ascii="Times New Roman" w:hAnsi="Times New Roman"/>
        </w:rPr>
        <w:t xml:space="preserve"> Среди </w:t>
      </w:r>
      <w:proofErr w:type="spellStart"/>
      <w:r w:rsidRPr="004F7A32">
        <w:rPr>
          <w:rFonts w:ascii="Times New Roman" w:hAnsi="Times New Roman"/>
        </w:rPr>
        <w:t>мягк</w:t>
      </w:r>
      <w:r w:rsidRPr="004F7A32">
        <w:rPr>
          <w:rFonts w:ascii="Times New Roman" w:hAnsi="Times New Roman"/>
          <w:lang w:val="ru-RU"/>
        </w:rPr>
        <w:t>их,озимых</w:t>
      </w:r>
      <w:proofErr w:type="spellEnd"/>
      <w:r w:rsidRPr="004F7A32">
        <w:rPr>
          <w:rFonts w:ascii="Times New Roman" w:hAnsi="Times New Roman"/>
          <w:lang w:val="ru-RU"/>
        </w:rPr>
        <w:t xml:space="preserve"> и</w:t>
      </w:r>
      <w:r w:rsidRPr="004F7A32">
        <w:rPr>
          <w:rFonts w:ascii="Times New Roman" w:hAnsi="Times New Roman"/>
        </w:rPr>
        <w:t xml:space="preserve"> яров</w:t>
      </w:r>
      <w:proofErr w:type="spellStart"/>
      <w:r w:rsidRPr="004F7A32">
        <w:rPr>
          <w:rFonts w:ascii="Times New Roman" w:hAnsi="Times New Roman"/>
          <w:lang w:val="ru-RU"/>
        </w:rPr>
        <w:t>ых</w:t>
      </w:r>
      <w:proofErr w:type="spellEnd"/>
      <w:r w:rsidRPr="004F7A32">
        <w:rPr>
          <w:rFonts w:ascii="Times New Roman" w:hAnsi="Times New Roman"/>
          <w:lang w:val="ru-RU"/>
        </w:rPr>
        <w:t xml:space="preserve"> </w:t>
      </w:r>
      <w:r w:rsidRPr="004F7A32">
        <w:rPr>
          <w:rFonts w:ascii="Times New Roman" w:hAnsi="Times New Roman"/>
        </w:rPr>
        <w:t xml:space="preserve">пшениц, </w:t>
      </w:r>
      <w:proofErr w:type="spellStart"/>
      <w:r w:rsidRPr="004F7A32">
        <w:rPr>
          <w:rFonts w:ascii="Times New Roman" w:hAnsi="Times New Roman"/>
        </w:rPr>
        <w:t>возделывающихся</w:t>
      </w:r>
      <w:proofErr w:type="spellEnd"/>
      <w:r w:rsidRPr="004F7A32">
        <w:rPr>
          <w:rFonts w:ascii="Times New Roman" w:hAnsi="Times New Roman"/>
        </w:rPr>
        <w:t xml:space="preserve"> в Казахстане, имеются </w:t>
      </w:r>
    </w:p>
    <w:p w14:paraId="4FF21A25" w14:textId="77777777" w:rsidR="00C62F42" w:rsidRPr="004F7A32" w:rsidRDefault="00C62F42" w:rsidP="004F7A32">
      <w:pPr>
        <w:pStyle w:val="a5"/>
        <w:tabs>
          <w:tab w:val="left" w:pos="168"/>
        </w:tabs>
        <w:ind w:left="0"/>
        <w:rPr>
          <w:rFonts w:ascii="Times New Roman" w:hAnsi="Times New Roman"/>
        </w:rPr>
      </w:pPr>
      <w:r w:rsidRPr="004F7A32">
        <w:rPr>
          <w:rFonts w:ascii="Times New Roman" w:hAnsi="Times New Roman"/>
        </w:rPr>
        <w:t xml:space="preserve">безостые и остистые, а также полуостистые формы. Большинство </w:t>
      </w:r>
      <w:r w:rsidRPr="004F7A32">
        <w:rPr>
          <w:rFonts w:ascii="Times New Roman" w:hAnsi="Times New Roman"/>
          <w:lang w:val="ru-RU"/>
        </w:rPr>
        <w:t>внедренных в производство</w:t>
      </w:r>
      <w:r w:rsidRPr="004F7A32">
        <w:rPr>
          <w:rFonts w:ascii="Times New Roman" w:hAnsi="Times New Roman"/>
        </w:rPr>
        <w:t xml:space="preserve"> сортов мягкой пшеницы с </w:t>
      </w:r>
      <w:proofErr w:type="spellStart"/>
      <w:r w:rsidRPr="004F7A32">
        <w:rPr>
          <w:rFonts w:ascii="Times New Roman" w:hAnsi="Times New Roman"/>
        </w:rPr>
        <w:t>неопущенным</w:t>
      </w:r>
      <w:proofErr w:type="spellEnd"/>
      <w:r w:rsidRPr="004F7A32">
        <w:rPr>
          <w:rFonts w:ascii="Times New Roman" w:hAnsi="Times New Roman"/>
        </w:rPr>
        <w:t xml:space="preserve"> колос</w:t>
      </w:r>
      <w:r w:rsidRPr="004F7A32">
        <w:rPr>
          <w:rFonts w:ascii="Times New Roman" w:hAnsi="Times New Roman"/>
          <w:lang w:val="ru-RU"/>
        </w:rPr>
        <w:t>ь</w:t>
      </w:r>
      <w:r w:rsidRPr="004F7A32">
        <w:rPr>
          <w:rFonts w:ascii="Times New Roman" w:hAnsi="Times New Roman"/>
        </w:rPr>
        <w:t>ям</w:t>
      </w:r>
      <w:r w:rsidRPr="004F7A32">
        <w:rPr>
          <w:rFonts w:ascii="Times New Roman" w:hAnsi="Times New Roman"/>
          <w:lang w:val="ru-RU"/>
        </w:rPr>
        <w:t>и</w:t>
      </w:r>
      <w:r w:rsidRPr="004F7A32">
        <w:rPr>
          <w:rFonts w:ascii="Times New Roman" w:hAnsi="Times New Roman"/>
        </w:rPr>
        <w:t>, реже встречаются с опущенным</w:t>
      </w:r>
      <w:r w:rsidRPr="004F7A32">
        <w:rPr>
          <w:rFonts w:ascii="Times New Roman" w:hAnsi="Times New Roman"/>
          <w:lang w:val="ru-RU"/>
        </w:rPr>
        <w:t>и</w:t>
      </w:r>
      <w:r w:rsidRPr="004F7A32">
        <w:rPr>
          <w:rFonts w:ascii="Times New Roman" w:hAnsi="Times New Roman"/>
        </w:rPr>
        <w:t xml:space="preserve"> чешуями. </w:t>
      </w:r>
    </w:p>
    <w:p w14:paraId="15E1ED2A" w14:textId="77777777" w:rsidR="00C62F42" w:rsidRPr="004F7A32" w:rsidRDefault="00C62F42" w:rsidP="004F7A32">
      <w:pPr>
        <w:pStyle w:val="a7"/>
      </w:pPr>
      <w:r w:rsidRPr="004F7A32">
        <w:t xml:space="preserve">Среди твердых яровых пшениц распространены формы с </w:t>
      </w:r>
      <w:proofErr w:type="spellStart"/>
      <w:r w:rsidRPr="004F7A32">
        <w:t>опущеннымии</w:t>
      </w:r>
      <w:proofErr w:type="spellEnd"/>
      <w:r w:rsidRPr="004F7A32">
        <w:t xml:space="preserve"> чешуями- </w:t>
      </w:r>
      <w:proofErr w:type="spellStart"/>
      <w:r w:rsidRPr="004F7A32">
        <w:t>белоколосые</w:t>
      </w:r>
      <w:proofErr w:type="spellEnd"/>
      <w:r w:rsidRPr="004F7A32">
        <w:t xml:space="preserve"> и с гладкими неопушенными чешуями – краснозерные. Преобладают районированные сорта мягкой пшеницы с белыми и красными чешуями. По окраске остей у большинства мягкой пшеницы с гладкими чешуями нет большего разнообразия у них в основном ости того же цвета, что и колосья. Мягкие пшеницы в основном – краснозерные, твердые имеют стекловидно – белое зерно (белозерные)</w:t>
      </w:r>
      <w:r w:rsidRPr="004F7A32">
        <w:rPr>
          <w:b/>
        </w:rPr>
        <w:t xml:space="preserve"> </w:t>
      </w:r>
    </w:p>
    <w:p w14:paraId="17541111" w14:textId="77777777" w:rsidR="00C62F42" w:rsidRPr="00D9170D" w:rsidRDefault="00C62F42" w:rsidP="00C62F42">
      <w:pPr>
        <w:pStyle w:val="a7"/>
        <w:spacing w:line="360" w:lineRule="auto"/>
        <w:rPr>
          <w:bCs/>
          <w:sz w:val="24"/>
          <w:szCs w:val="24"/>
        </w:rPr>
      </w:pPr>
      <w:r w:rsidRPr="00D9170D">
        <w:rPr>
          <w:bCs/>
          <w:sz w:val="24"/>
          <w:szCs w:val="24"/>
        </w:rPr>
        <w:t>Таблица 13Отличительные  признаки  мягкой  и  твердой  пшеницы</w:t>
      </w:r>
    </w:p>
    <w:p w14:paraId="0F1F847B" w14:textId="77777777" w:rsidR="00C62F42" w:rsidRPr="00D9170D" w:rsidRDefault="00C62F42" w:rsidP="00C62F42">
      <w:pPr>
        <w:rPr>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0"/>
        <w:gridCol w:w="3190"/>
        <w:gridCol w:w="3191"/>
      </w:tblGrid>
      <w:tr w:rsidR="00C62F42" w:rsidRPr="00D9170D" w14:paraId="69DEBB60"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472A2B37" w14:textId="77777777" w:rsidR="00C62F42" w:rsidRPr="00D9170D" w:rsidRDefault="00C62F42" w:rsidP="00260597">
            <w:pPr>
              <w:overflowPunct w:val="0"/>
              <w:autoSpaceDE w:val="0"/>
              <w:autoSpaceDN w:val="0"/>
              <w:adjustRightInd w:val="0"/>
              <w:rPr>
                <w:bCs/>
                <w:sz w:val="24"/>
                <w:szCs w:val="24"/>
              </w:rPr>
            </w:pPr>
            <w:r w:rsidRPr="00D9170D">
              <w:rPr>
                <w:bCs/>
                <w:sz w:val="24"/>
                <w:szCs w:val="24"/>
              </w:rPr>
              <w:t xml:space="preserve">            Признак</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7C8B03A" w14:textId="77777777" w:rsidR="00C62F42" w:rsidRPr="00D9170D" w:rsidRDefault="00C62F42" w:rsidP="00260597">
            <w:pPr>
              <w:overflowPunct w:val="0"/>
              <w:autoSpaceDE w:val="0"/>
              <w:autoSpaceDN w:val="0"/>
              <w:adjustRightInd w:val="0"/>
              <w:rPr>
                <w:bCs/>
                <w:sz w:val="24"/>
                <w:szCs w:val="24"/>
              </w:rPr>
            </w:pPr>
            <w:r w:rsidRPr="00D9170D">
              <w:rPr>
                <w:bCs/>
                <w:sz w:val="24"/>
                <w:szCs w:val="24"/>
              </w:rPr>
              <w:t xml:space="preserve">  Мягкая пшеница</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91D7358" w14:textId="77777777" w:rsidR="00C62F42" w:rsidRPr="00D9170D" w:rsidRDefault="00C62F42" w:rsidP="00260597">
            <w:pPr>
              <w:overflowPunct w:val="0"/>
              <w:autoSpaceDE w:val="0"/>
              <w:autoSpaceDN w:val="0"/>
              <w:adjustRightInd w:val="0"/>
              <w:rPr>
                <w:bCs/>
                <w:sz w:val="24"/>
                <w:szCs w:val="24"/>
              </w:rPr>
            </w:pPr>
            <w:r w:rsidRPr="00D9170D">
              <w:rPr>
                <w:bCs/>
                <w:sz w:val="24"/>
                <w:szCs w:val="24"/>
              </w:rPr>
              <w:t>Твердая  пшеница</w:t>
            </w:r>
          </w:p>
        </w:tc>
      </w:tr>
      <w:tr w:rsidR="00C62F42" w:rsidRPr="00D9170D" w14:paraId="36EF7529"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20C74BDC" w14:textId="77777777" w:rsidR="00C62F42" w:rsidRPr="00D9170D" w:rsidRDefault="00C62F42" w:rsidP="00260597">
            <w:pPr>
              <w:pStyle w:val="1"/>
              <w:rPr>
                <w:bCs/>
                <w:sz w:val="24"/>
                <w:szCs w:val="24"/>
              </w:rPr>
            </w:pPr>
            <w:r w:rsidRPr="00D9170D">
              <w:rPr>
                <w:bCs/>
                <w:sz w:val="24"/>
                <w:szCs w:val="24"/>
              </w:rPr>
              <w:lastRenderedPageBreak/>
              <w:t xml:space="preserve">                   Колос</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8B605AD" w14:textId="77777777" w:rsidR="00C62F42" w:rsidRPr="00D9170D" w:rsidRDefault="00C62F42" w:rsidP="00260597">
            <w:pPr>
              <w:overflowPunct w:val="0"/>
              <w:autoSpaceDE w:val="0"/>
              <w:autoSpaceDN w:val="0"/>
              <w:adjustRightInd w:val="0"/>
              <w:rPr>
                <w:bCs/>
                <w:sz w:val="24"/>
                <w:szCs w:val="24"/>
              </w:rPr>
            </w:pPr>
            <w:r w:rsidRPr="00D9170D">
              <w:rPr>
                <w:bCs/>
                <w:sz w:val="24"/>
                <w:szCs w:val="24"/>
              </w:rPr>
              <w:t>Остистый или безостый</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1A046DA8" w14:textId="77777777" w:rsidR="00C62F42" w:rsidRPr="00D9170D" w:rsidRDefault="00C62F42" w:rsidP="00260597">
            <w:pPr>
              <w:overflowPunct w:val="0"/>
              <w:autoSpaceDE w:val="0"/>
              <w:autoSpaceDN w:val="0"/>
              <w:adjustRightInd w:val="0"/>
              <w:rPr>
                <w:bCs/>
                <w:sz w:val="24"/>
                <w:szCs w:val="24"/>
              </w:rPr>
            </w:pPr>
            <w:r w:rsidRPr="00D9170D">
              <w:rPr>
                <w:bCs/>
                <w:sz w:val="24"/>
                <w:szCs w:val="24"/>
              </w:rPr>
              <w:t>Остистый(безостые редки)</w:t>
            </w:r>
          </w:p>
        </w:tc>
      </w:tr>
      <w:tr w:rsidR="00C62F42" w:rsidRPr="00D9170D" w14:paraId="74890493"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1B6E8967" w14:textId="77777777" w:rsidR="00C62F42" w:rsidRPr="00D9170D" w:rsidRDefault="00C62F42" w:rsidP="00260597">
            <w:pPr>
              <w:pStyle w:val="2"/>
              <w:rPr>
                <w:rFonts w:ascii="Times New Roman" w:hAnsi="Times New Roman"/>
                <w:b w:val="0"/>
                <w:sz w:val="24"/>
                <w:szCs w:val="24"/>
              </w:rPr>
            </w:pPr>
            <w:r w:rsidRPr="00D9170D">
              <w:rPr>
                <w:rFonts w:ascii="Times New Roman" w:hAnsi="Times New Roman"/>
                <w:b w:val="0"/>
                <w:sz w:val="24"/>
                <w:szCs w:val="24"/>
              </w:rPr>
              <w:t>----------«--------------</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A99F048"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Веретеновидный, реже призматический  или булавовидный</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7EA3FF60"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Призматический</w:t>
            </w:r>
          </w:p>
        </w:tc>
      </w:tr>
      <w:tr w:rsidR="00C62F42" w:rsidRPr="00D9170D" w14:paraId="7F2637BC"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47818199"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Ости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E55B0B5"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Равны колосу или короче его</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4868FFB2"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Длиннее колоса</w:t>
            </w:r>
          </w:p>
        </w:tc>
      </w:tr>
      <w:tr w:rsidR="00C62F42" w:rsidRPr="00D9170D" w14:paraId="3D31CFFF"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783532F6"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BF0F763"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 xml:space="preserve">Расходящиеся, редко </w:t>
            </w:r>
            <w:proofErr w:type="spellStart"/>
            <w:r w:rsidRPr="00D9170D">
              <w:rPr>
                <w:bCs/>
                <w:sz w:val="24"/>
                <w:szCs w:val="24"/>
              </w:rPr>
              <w:t>слаборасходящиеся</w:t>
            </w:r>
            <w:proofErr w:type="spellEnd"/>
            <w:r w:rsidRPr="00D9170D">
              <w:rPr>
                <w:bCs/>
                <w:sz w:val="24"/>
                <w:szCs w:val="24"/>
              </w:rPr>
              <w:t>, почти параллельные</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564F59B8"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Параллельные</w:t>
            </w:r>
          </w:p>
        </w:tc>
      </w:tr>
      <w:tr w:rsidR="00C62F42" w:rsidRPr="00D9170D" w14:paraId="0241870D"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3B052F8C"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Колосковая чешуя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0FDD364"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С вдавленностью у  основания и продольной морщинистостью у ряда форм  без вдавленности и морщинистости</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4A392BF"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Без вдавленности и морщинистости</w:t>
            </w:r>
          </w:p>
        </w:tc>
      </w:tr>
      <w:tr w:rsidR="00C62F42" w:rsidRPr="00D9170D" w14:paraId="1D5A2751"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26E6B326"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Киль</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B737FD6"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 xml:space="preserve">Узкий, часто </w:t>
            </w:r>
            <w:proofErr w:type="spellStart"/>
            <w:r w:rsidRPr="00D9170D">
              <w:rPr>
                <w:bCs/>
                <w:sz w:val="24"/>
                <w:szCs w:val="24"/>
              </w:rPr>
              <w:t>слабозаметнный</w:t>
            </w:r>
            <w:proofErr w:type="spellEnd"/>
            <w:r w:rsidRPr="00D9170D">
              <w:rPr>
                <w:bCs/>
                <w:sz w:val="24"/>
                <w:szCs w:val="24"/>
              </w:rPr>
              <w:t>, у многих  форм резче  выраженный</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18FC2D14" w14:textId="77777777" w:rsidR="00C62F42" w:rsidRPr="00D9170D" w:rsidRDefault="00C62F42" w:rsidP="00260597">
            <w:pPr>
              <w:overflowPunct w:val="0"/>
              <w:autoSpaceDE w:val="0"/>
              <w:autoSpaceDN w:val="0"/>
              <w:adjustRightInd w:val="0"/>
              <w:jc w:val="center"/>
              <w:rPr>
                <w:bCs/>
                <w:sz w:val="24"/>
                <w:szCs w:val="24"/>
              </w:rPr>
            </w:pPr>
            <w:proofErr w:type="spellStart"/>
            <w:r w:rsidRPr="00D9170D">
              <w:rPr>
                <w:bCs/>
                <w:sz w:val="24"/>
                <w:szCs w:val="24"/>
              </w:rPr>
              <w:t>Резкоочерченный</w:t>
            </w:r>
            <w:proofErr w:type="spellEnd"/>
            <w:r w:rsidRPr="00D9170D">
              <w:rPr>
                <w:bCs/>
                <w:sz w:val="24"/>
                <w:szCs w:val="24"/>
              </w:rPr>
              <w:t>, относительно  широкий</w:t>
            </w:r>
          </w:p>
        </w:tc>
      </w:tr>
      <w:tr w:rsidR="00C62F42" w:rsidRPr="00D9170D" w14:paraId="7F86EE9A"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26A31A1B"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Килевой зубец</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A2D42D1"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Чаще  более  или менее  длинный, заостренный</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156930EF"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Чаще короткий, у основания  широкий, иногда  загнутый внутрь</w:t>
            </w:r>
          </w:p>
        </w:tc>
      </w:tr>
      <w:tr w:rsidR="00C62F42" w:rsidRPr="00D9170D" w14:paraId="56BC802B"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767C8978"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Стержень</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2B2C6CB"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Чаще не закрыт  колосками</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F811983"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Закрыт  колосками</w:t>
            </w:r>
          </w:p>
        </w:tc>
      </w:tr>
      <w:tr w:rsidR="00C62F42" w:rsidRPr="00D9170D" w14:paraId="44CBEB6E"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188DD9B3"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Зерно</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4E566F8" w14:textId="77777777" w:rsidR="00C62F42" w:rsidRPr="00D9170D" w:rsidRDefault="00C62F42" w:rsidP="00260597">
            <w:pPr>
              <w:overflowPunct w:val="0"/>
              <w:autoSpaceDE w:val="0"/>
              <w:autoSpaceDN w:val="0"/>
              <w:adjustRightInd w:val="0"/>
              <w:jc w:val="center"/>
              <w:rPr>
                <w:bCs/>
                <w:sz w:val="24"/>
                <w:szCs w:val="24"/>
              </w:rPr>
            </w:pPr>
            <w:proofErr w:type="spellStart"/>
            <w:r w:rsidRPr="00D9170D">
              <w:rPr>
                <w:bCs/>
                <w:sz w:val="24"/>
                <w:szCs w:val="24"/>
              </w:rPr>
              <w:t>Полустекловидное</w:t>
            </w:r>
            <w:proofErr w:type="spellEnd"/>
            <w:r w:rsidRPr="00D9170D">
              <w:rPr>
                <w:bCs/>
                <w:sz w:val="24"/>
                <w:szCs w:val="24"/>
              </w:rPr>
              <w:t>, стекловидное и  нередко  мучнистое</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FAC01C0"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Стекловидное</w:t>
            </w:r>
          </w:p>
        </w:tc>
      </w:tr>
      <w:tr w:rsidR="00C62F42" w:rsidRPr="00D9170D" w14:paraId="75FD9F79"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5E13BC24" w14:textId="77777777" w:rsidR="00C62F42" w:rsidRPr="00D9170D" w:rsidRDefault="00C62F42" w:rsidP="00260597">
            <w:pPr>
              <w:overflowPunct w:val="0"/>
              <w:autoSpaceDE w:val="0"/>
              <w:autoSpaceDN w:val="0"/>
              <w:adjustRightInd w:val="0"/>
              <w:rPr>
                <w:bCs/>
                <w:sz w:val="24"/>
                <w:szCs w:val="24"/>
              </w:rPr>
            </w:pPr>
            <w:r w:rsidRPr="00D9170D">
              <w:rPr>
                <w:bCs/>
                <w:sz w:val="24"/>
                <w:szCs w:val="24"/>
              </w:rPr>
              <w:t>-------------«--------------</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625A179"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Сравнительно узкое</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5CB0641D"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Продолговатое, более ребристое</w:t>
            </w:r>
          </w:p>
        </w:tc>
      </w:tr>
      <w:tr w:rsidR="00C62F42" w:rsidRPr="00D9170D" w14:paraId="0C1FE195"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1DDBD73A" w14:textId="77777777" w:rsidR="00C62F42" w:rsidRPr="00D9170D" w:rsidRDefault="00C62F42" w:rsidP="00260597">
            <w:pPr>
              <w:overflowPunct w:val="0"/>
              <w:autoSpaceDE w:val="0"/>
              <w:autoSpaceDN w:val="0"/>
              <w:adjustRightInd w:val="0"/>
              <w:rPr>
                <w:bCs/>
                <w:sz w:val="24"/>
                <w:szCs w:val="24"/>
              </w:rPr>
            </w:pPr>
            <w:r w:rsidRPr="00D9170D">
              <w:rPr>
                <w:bCs/>
                <w:sz w:val="24"/>
                <w:szCs w:val="24"/>
              </w:rPr>
              <w:t>------------«---------------</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5DC7FB3"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Мелкое, средней  крупности, крупное</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471BAF46"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Чаще очень  крупное</w:t>
            </w:r>
          </w:p>
        </w:tc>
      </w:tr>
      <w:tr w:rsidR="00C62F42" w:rsidRPr="00D9170D" w14:paraId="3FE2BD3A"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3E1DB9BE"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Зародыш</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56B72BC"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Округлый, более или  менее  вогнутый</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561D5F6D"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Продолговатый, выпуклый</w:t>
            </w:r>
          </w:p>
        </w:tc>
      </w:tr>
      <w:tr w:rsidR="00C62F42" w:rsidRPr="00D9170D" w14:paraId="3EAF1124"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788231BC"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Хохолок</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5BAE711"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Чаще  выражен</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5E3F550F"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Едва заметный</w:t>
            </w:r>
          </w:p>
        </w:tc>
      </w:tr>
      <w:tr w:rsidR="00C62F42" w:rsidRPr="00D9170D" w14:paraId="77C302A7"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5D31731C"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Обмолот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D19DBA1"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Легкий, у  ряда форм  трудный</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740B7CE3"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Более  трудный</w:t>
            </w:r>
          </w:p>
        </w:tc>
      </w:tr>
      <w:tr w:rsidR="00C62F42" w:rsidRPr="00D9170D" w14:paraId="6BF2CF30"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0F49B9FB"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Солома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A7088A9"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Полая, редко  выполненная</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A3770E4"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Выполненная</w:t>
            </w:r>
          </w:p>
        </w:tc>
      </w:tr>
      <w:tr w:rsidR="00C62F42" w:rsidRPr="00D9170D" w14:paraId="05746BEF" w14:textId="77777777" w:rsidTr="00260597">
        <w:tc>
          <w:tcPr>
            <w:tcW w:w="3190" w:type="dxa"/>
            <w:tcBorders>
              <w:top w:val="single" w:sz="4" w:space="0" w:color="auto"/>
              <w:left w:val="single" w:sz="4" w:space="0" w:color="auto"/>
              <w:bottom w:val="single" w:sz="4" w:space="0" w:color="auto"/>
              <w:right w:val="single" w:sz="4" w:space="0" w:color="auto"/>
            </w:tcBorders>
            <w:shd w:val="clear" w:color="auto" w:fill="auto"/>
          </w:tcPr>
          <w:p w14:paraId="5D036803"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Всходы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6BA136E" w14:textId="77777777" w:rsidR="00C62F42" w:rsidRPr="00D9170D" w:rsidRDefault="00C62F42" w:rsidP="00260597">
            <w:pPr>
              <w:overflowPunct w:val="0"/>
              <w:autoSpaceDE w:val="0"/>
              <w:autoSpaceDN w:val="0"/>
              <w:adjustRightInd w:val="0"/>
              <w:jc w:val="center"/>
              <w:rPr>
                <w:bCs/>
                <w:sz w:val="24"/>
                <w:szCs w:val="24"/>
              </w:rPr>
            </w:pPr>
            <w:r w:rsidRPr="00D9170D">
              <w:rPr>
                <w:bCs/>
                <w:sz w:val="24"/>
                <w:szCs w:val="24"/>
              </w:rPr>
              <w:t>Сильно-или слабоопушенные</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B8842B9" w14:textId="77777777" w:rsidR="00C62F42" w:rsidRPr="00D9170D" w:rsidRDefault="00C62F42" w:rsidP="00260597">
            <w:pPr>
              <w:pStyle w:val="3"/>
              <w:rPr>
                <w:rFonts w:ascii="Times New Roman" w:hAnsi="Times New Roman"/>
                <w:b w:val="0"/>
                <w:sz w:val="24"/>
                <w:szCs w:val="24"/>
              </w:rPr>
            </w:pPr>
            <w:r w:rsidRPr="00D9170D">
              <w:rPr>
                <w:rFonts w:ascii="Times New Roman" w:hAnsi="Times New Roman"/>
                <w:b w:val="0"/>
                <w:sz w:val="24"/>
                <w:szCs w:val="24"/>
              </w:rPr>
              <w:t>Почти  голые</w:t>
            </w:r>
          </w:p>
        </w:tc>
      </w:tr>
    </w:tbl>
    <w:p w14:paraId="1EC6E337" w14:textId="77777777" w:rsidR="00C62F42" w:rsidRDefault="00C62F42" w:rsidP="00C62F42">
      <w:pPr>
        <w:pStyle w:val="a5"/>
        <w:tabs>
          <w:tab w:val="left" w:pos="168"/>
        </w:tabs>
        <w:jc w:val="center"/>
        <w:rPr>
          <w:b/>
          <w:bCs/>
          <w:lang w:val="ru-RU"/>
        </w:rPr>
      </w:pPr>
      <w:r w:rsidRPr="0065289F">
        <w:rPr>
          <w:b/>
          <w:lang w:val="ru-RU"/>
        </w:rPr>
        <w:t xml:space="preserve">Таблица </w:t>
      </w:r>
      <w:r>
        <w:rPr>
          <w:b/>
          <w:lang w:val="ru-RU"/>
        </w:rPr>
        <w:t>14</w:t>
      </w:r>
      <w:r w:rsidRPr="00F94E4B">
        <w:rPr>
          <w:b/>
          <w:lang w:val="ru-RU"/>
        </w:rPr>
        <w:t xml:space="preserve"> </w:t>
      </w:r>
      <w:r w:rsidRPr="0065289F">
        <w:rPr>
          <w:b/>
        </w:rPr>
        <w:t>Определитель  основных  разновидностей  мягкой  пшеницы встречающихся</w:t>
      </w:r>
      <w:r w:rsidRPr="0065289F">
        <w:rPr>
          <w:b/>
          <w:lang w:val="ru-RU"/>
        </w:rPr>
        <w:t xml:space="preserve"> </w:t>
      </w:r>
      <w:r w:rsidRPr="0065289F">
        <w:rPr>
          <w:b/>
          <w:bCs/>
        </w:rPr>
        <w:t>в Казахстане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037"/>
        <w:gridCol w:w="1798"/>
        <w:gridCol w:w="1082"/>
        <w:gridCol w:w="1440"/>
        <w:gridCol w:w="2520"/>
      </w:tblGrid>
      <w:tr w:rsidR="00C62F42" w:rsidRPr="00D9170D" w14:paraId="31664B39" w14:textId="77777777" w:rsidTr="00D9170D">
        <w:trPr>
          <w:cantSplit/>
        </w:trPr>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14:paraId="6B6FD477" w14:textId="77777777" w:rsidR="00C62F42" w:rsidRPr="00D9170D" w:rsidRDefault="00C62F42" w:rsidP="00260597">
            <w:pPr>
              <w:overflowPunct w:val="0"/>
              <w:autoSpaceDE w:val="0"/>
              <w:autoSpaceDN w:val="0"/>
              <w:adjustRightInd w:val="0"/>
              <w:rPr>
                <w:sz w:val="24"/>
                <w:szCs w:val="24"/>
              </w:rPr>
            </w:pPr>
            <w:r w:rsidRPr="00D9170D">
              <w:rPr>
                <w:sz w:val="24"/>
                <w:szCs w:val="24"/>
              </w:rPr>
              <w:t xml:space="preserve">     Признаки  колоса</w:t>
            </w:r>
          </w:p>
        </w:tc>
        <w:tc>
          <w:tcPr>
            <w:tcW w:w="1082" w:type="dxa"/>
            <w:vMerge w:val="restart"/>
            <w:tcBorders>
              <w:top w:val="single" w:sz="4" w:space="0" w:color="auto"/>
              <w:left w:val="single" w:sz="4" w:space="0" w:color="auto"/>
              <w:bottom w:val="single" w:sz="4" w:space="0" w:color="auto"/>
              <w:right w:val="single" w:sz="4" w:space="0" w:color="auto"/>
            </w:tcBorders>
            <w:shd w:val="clear" w:color="auto" w:fill="auto"/>
          </w:tcPr>
          <w:p w14:paraId="3C36CA26" w14:textId="77777777" w:rsidR="00C62F42" w:rsidRPr="00D9170D" w:rsidRDefault="00C62F42" w:rsidP="00260597">
            <w:pPr>
              <w:pStyle w:val="1"/>
              <w:rPr>
                <w:sz w:val="24"/>
                <w:szCs w:val="24"/>
              </w:rPr>
            </w:pPr>
            <w:r w:rsidRPr="00D9170D">
              <w:rPr>
                <w:sz w:val="24"/>
                <w:szCs w:val="24"/>
              </w:rPr>
              <w:t>Окраска</w:t>
            </w:r>
          </w:p>
          <w:p w14:paraId="1CF5E375" w14:textId="77777777" w:rsidR="00C62F42" w:rsidRPr="00D9170D" w:rsidRDefault="00C62F42" w:rsidP="00260597">
            <w:pPr>
              <w:overflowPunct w:val="0"/>
              <w:autoSpaceDE w:val="0"/>
              <w:autoSpaceDN w:val="0"/>
              <w:adjustRightInd w:val="0"/>
              <w:rPr>
                <w:sz w:val="24"/>
                <w:szCs w:val="24"/>
              </w:rPr>
            </w:pPr>
            <w:r w:rsidRPr="00D9170D">
              <w:rPr>
                <w:sz w:val="24"/>
                <w:szCs w:val="24"/>
              </w:rPr>
              <w:t>Остей</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tcPr>
          <w:p w14:paraId="2023B634" w14:textId="77777777" w:rsidR="00C62F42" w:rsidRPr="00D9170D" w:rsidRDefault="00C62F42" w:rsidP="00260597">
            <w:pPr>
              <w:rPr>
                <w:sz w:val="24"/>
                <w:szCs w:val="24"/>
              </w:rPr>
            </w:pPr>
            <w:r w:rsidRPr="00D9170D">
              <w:rPr>
                <w:sz w:val="24"/>
                <w:szCs w:val="24"/>
              </w:rPr>
              <w:t>Окраска</w:t>
            </w:r>
          </w:p>
          <w:p w14:paraId="1511B34C" w14:textId="77777777" w:rsidR="00C62F42" w:rsidRPr="00D9170D" w:rsidRDefault="00C62F42" w:rsidP="00260597">
            <w:pPr>
              <w:overflowPunct w:val="0"/>
              <w:autoSpaceDE w:val="0"/>
              <w:autoSpaceDN w:val="0"/>
              <w:adjustRightInd w:val="0"/>
              <w:rPr>
                <w:sz w:val="24"/>
                <w:szCs w:val="24"/>
              </w:rPr>
            </w:pPr>
            <w:r w:rsidRPr="00D9170D">
              <w:rPr>
                <w:sz w:val="24"/>
                <w:szCs w:val="24"/>
              </w:rPr>
              <w:t>Зерна</w:t>
            </w:r>
          </w:p>
        </w:tc>
        <w:tc>
          <w:tcPr>
            <w:tcW w:w="2520" w:type="dxa"/>
            <w:vMerge w:val="restart"/>
            <w:tcBorders>
              <w:top w:val="single" w:sz="4" w:space="0" w:color="auto"/>
              <w:left w:val="single" w:sz="4" w:space="0" w:color="auto"/>
              <w:bottom w:val="single" w:sz="4" w:space="0" w:color="auto"/>
              <w:right w:val="single" w:sz="4" w:space="0" w:color="auto"/>
            </w:tcBorders>
            <w:shd w:val="clear" w:color="auto" w:fill="auto"/>
          </w:tcPr>
          <w:p w14:paraId="63182C3F" w14:textId="77777777" w:rsidR="00C62F42" w:rsidRPr="00D9170D" w:rsidRDefault="00C62F42" w:rsidP="00260597">
            <w:pPr>
              <w:overflowPunct w:val="0"/>
              <w:autoSpaceDE w:val="0"/>
              <w:autoSpaceDN w:val="0"/>
              <w:adjustRightInd w:val="0"/>
              <w:rPr>
                <w:sz w:val="24"/>
                <w:szCs w:val="24"/>
              </w:rPr>
            </w:pPr>
            <w:r w:rsidRPr="00D9170D">
              <w:rPr>
                <w:sz w:val="24"/>
                <w:szCs w:val="24"/>
              </w:rPr>
              <w:t>Разновидность</w:t>
            </w:r>
          </w:p>
        </w:tc>
      </w:tr>
      <w:tr w:rsidR="00C62F42" w:rsidRPr="00D9170D" w14:paraId="241A5218" w14:textId="77777777" w:rsidTr="00D9170D">
        <w:trPr>
          <w:cantSplit/>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3C60977C" w14:textId="77777777" w:rsidR="00C62F42" w:rsidRPr="00D9170D" w:rsidRDefault="00C62F42" w:rsidP="00260597">
            <w:pPr>
              <w:overflowPunct w:val="0"/>
              <w:autoSpaceDE w:val="0"/>
              <w:autoSpaceDN w:val="0"/>
              <w:adjustRightInd w:val="0"/>
              <w:rPr>
                <w:sz w:val="24"/>
                <w:szCs w:val="24"/>
              </w:rPr>
            </w:pPr>
            <w:r w:rsidRPr="00D9170D">
              <w:rPr>
                <w:sz w:val="24"/>
                <w:szCs w:val="24"/>
              </w:rPr>
              <w:t>Остистость</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0A0385A" w14:textId="77777777" w:rsidR="00C62F42" w:rsidRPr="00D9170D" w:rsidRDefault="00C62F42" w:rsidP="00260597">
            <w:pPr>
              <w:overflowPunct w:val="0"/>
              <w:autoSpaceDE w:val="0"/>
              <w:autoSpaceDN w:val="0"/>
              <w:adjustRightInd w:val="0"/>
              <w:rPr>
                <w:sz w:val="24"/>
                <w:szCs w:val="24"/>
              </w:rPr>
            </w:pPr>
            <w:proofErr w:type="spellStart"/>
            <w:r w:rsidRPr="00D9170D">
              <w:rPr>
                <w:sz w:val="24"/>
                <w:szCs w:val="24"/>
              </w:rPr>
              <w:t>опушенность</w:t>
            </w:r>
            <w:proofErr w:type="spellEnd"/>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7D9EB965" w14:textId="77777777" w:rsidR="00C62F42" w:rsidRPr="00D9170D" w:rsidRDefault="00C62F42" w:rsidP="00260597">
            <w:pPr>
              <w:overflowPunct w:val="0"/>
              <w:autoSpaceDE w:val="0"/>
              <w:autoSpaceDN w:val="0"/>
              <w:adjustRightInd w:val="0"/>
              <w:rPr>
                <w:sz w:val="24"/>
                <w:szCs w:val="24"/>
              </w:rPr>
            </w:pPr>
            <w:r w:rsidRPr="00D9170D">
              <w:rPr>
                <w:sz w:val="24"/>
                <w:szCs w:val="24"/>
              </w:rPr>
              <w:t>Окраска</w:t>
            </w:r>
          </w:p>
        </w:tc>
        <w:tc>
          <w:tcPr>
            <w:tcW w:w="108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D3B5CB0" w14:textId="77777777" w:rsidR="00C62F42" w:rsidRPr="00D9170D" w:rsidRDefault="00C62F42" w:rsidP="00260597">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95FB5A8" w14:textId="77777777" w:rsidR="00C62F42" w:rsidRPr="00D9170D" w:rsidRDefault="00C62F42" w:rsidP="00260597">
            <w:pPr>
              <w:rPr>
                <w:sz w:val="24"/>
                <w:szCs w:val="24"/>
              </w:rPr>
            </w:pPr>
          </w:p>
        </w:tc>
        <w:tc>
          <w:tcPr>
            <w:tcW w:w="25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C8F98C" w14:textId="77777777" w:rsidR="00C62F42" w:rsidRPr="00D9170D" w:rsidRDefault="00C62F42" w:rsidP="00260597">
            <w:pPr>
              <w:rPr>
                <w:sz w:val="24"/>
                <w:szCs w:val="24"/>
              </w:rPr>
            </w:pPr>
          </w:p>
        </w:tc>
      </w:tr>
      <w:tr w:rsidR="00C62F42" w:rsidRPr="00D9170D" w14:paraId="4837DD38"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20CC1B3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Остистые</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13CE52C"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Неопушен</w:t>
            </w:r>
            <w:proofErr w:type="spellEnd"/>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28309ACF" w14:textId="77777777" w:rsidR="00C62F42" w:rsidRPr="004F7A32" w:rsidRDefault="00C62F42" w:rsidP="00260597">
            <w:pPr>
              <w:pStyle w:val="3"/>
              <w:rPr>
                <w:rFonts w:ascii="Times New Roman" w:hAnsi="Times New Roman"/>
                <w:b w:val="0"/>
                <w:bCs w:val="0"/>
                <w:sz w:val="24"/>
                <w:szCs w:val="24"/>
              </w:rPr>
            </w:pPr>
            <w:r w:rsidRPr="004F7A32">
              <w:rPr>
                <w:rFonts w:ascii="Times New Roman" w:hAnsi="Times New Roman"/>
                <w:b w:val="0"/>
                <w:bCs w:val="0"/>
                <w:sz w:val="24"/>
                <w:szCs w:val="24"/>
              </w:rPr>
              <w:t>Белая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6BAFB829" w14:textId="77777777" w:rsidR="00C62F42" w:rsidRPr="004F7A32" w:rsidRDefault="00C62F42" w:rsidP="00260597">
            <w:pPr>
              <w:pStyle w:val="3"/>
              <w:rPr>
                <w:rFonts w:ascii="Times New Roman" w:hAnsi="Times New Roman"/>
                <w:b w:val="0"/>
                <w:bCs w:val="0"/>
                <w:sz w:val="24"/>
                <w:szCs w:val="24"/>
              </w:rPr>
            </w:pPr>
            <w:r w:rsidRPr="004F7A32">
              <w:rPr>
                <w:rFonts w:ascii="Times New Roman" w:hAnsi="Times New Roman"/>
                <w:b w:val="0"/>
                <w:bCs w:val="0"/>
                <w:sz w:val="24"/>
                <w:szCs w:val="24"/>
              </w:rPr>
              <w:t>Белая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38E93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558BC2D"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Грекум</w:t>
            </w:r>
            <w:proofErr w:type="spellEnd"/>
          </w:p>
        </w:tc>
      </w:tr>
      <w:tr w:rsidR="00C62F42" w:rsidRPr="00D9170D" w14:paraId="0C8B33B3"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222E832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D69AEBA" w14:textId="77777777" w:rsidR="00C62F42" w:rsidRPr="004F7A32" w:rsidRDefault="00C62F42" w:rsidP="00260597">
            <w:pPr>
              <w:pStyle w:val="3"/>
              <w:rPr>
                <w:rFonts w:ascii="Times New Roman" w:hAnsi="Times New Roman"/>
                <w:b w:val="0"/>
                <w:bCs w:val="0"/>
                <w:sz w:val="24"/>
                <w:szCs w:val="24"/>
              </w:rPr>
            </w:pPr>
            <w:r w:rsidRPr="004F7A32">
              <w:rPr>
                <w:rFonts w:ascii="Times New Roman" w:hAnsi="Times New Roman"/>
                <w:b w:val="0"/>
                <w:bCs w:val="0"/>
                <w:sz w:val="24"/>
                <w:szCs w:val="24"/>
              </w:rPr>
              <w:t>То же</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0A610DA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4856ACA5"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2A070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275BEC7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Эритроспермум</w:t>
            </w:r>
          </w:p>
        </w:tc>
      </w:tr>
      <w:tr w:rsidR="00C62F42" w:rsidRPr="00D9170D" w14:paraId="242D3595"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534B22C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4823AC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1316DD1C"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6F2D40B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Черная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1828C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7E26AEF"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Нигриаристатум</w:t>
            </w:r>
            <w:proofErr w:type="spellEnd"/>
          </w:p>
        </w:tc>
      </w:tr>
      <w:tr w:rsidR="00C62F42" w:rsidRPr="00D9170D" w14:paraId="3902FF67"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756D580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ED7595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268B330D"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4532487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13202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39C4411E"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Эритролеукон</w:t>
            </w:r>
            <w:proofErr w:type="spellEnd"/>
          </w:p>
        </w:tc>
      </w:tr>
      <w:tr w:rsidR="00C62F42" w:rsidRPr="00D9170D" w14:paraId="6769E2FE"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430CF4A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lastRenderedPageBreak/>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312632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53731A7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01CA7F9A" w14:textId="77777777" w:rsidR="00C62F42" w:rsidRPr="00D9170D" w:rsidRDefault="00C62F42" w:rsidP="00260597">
            <w:pPr>
              <w:overflowPunct w:val="0"/>
              <w:autoSpaceDE w:val="0"/>
              <w:autoSpaceDN w:val="0"/>
              <w:adjustRightInd w:val="0"/>
              <w:jc w:val="center"/>
              <w:rPr>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8DF7E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716C6BA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Ферругинеум</w:t>
            </w:r>
          </w:p>
        </w:tc>
      </w:tr>
      <w:tr w:rsidR="00C62F42" w:rsidRPr="00D9170D" w14:paraId="70961060"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64360C8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88A8FBA"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46B8846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Серо-дымчатая на красном фоне</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2FBC0EE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Серо-дымчатая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938EB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23D65560"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Цезиум</w:t>
            </w:r>
            <w:proofErr w:type="spellEnd"/>
          </w:p>
        </w:tc>
      </w:tr>
      <w:tr w:rsidR="00C62F42" w:rsidRPr="00D9170D" w14:paraId="6305DA1A"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47FF1E2C"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1355C0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Опушенные</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1718041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0F61726C"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6F561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246039F"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Меридианале</w:t>
            </w:r>
            <w:proofErr w:type="spellEnd"/>
          </w:p>
        </w:tc>
      </w:tr>
      <w:tr w:rsidR="00C62F42" w:rsidRPr="00D9170D" w14:paraId="5EA7B0F8"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728D147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958526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C5E4CCD"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 с черной каймой</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08B5395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6511BA"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F65C79D"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Хамаданикум</w:t>
            </w:r>
            <w:proofErr w:type="spellEnd"/>
          </w:p>
        </w:tc>
      </w:tr>
      <w:tr w:rsidR="00C62F42" w:rsidRPr="00D9170D" w14:paraId="1BE5558E"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623CF94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833005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79FE4C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0C17F5AB"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Черная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385905"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22BBDBA0"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Псевдомеридионале</w:t>
            </w:r>
            <w:proofErr w:type="spellEnd"/>
          </w:p>
        </w:tc>
      </w:tr>
      <w:tr w:rsidR="00C62F42" w:rsidRPr="00D9170D" w14:paraId="7BD59B6E"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480FE68D"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50C916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6E320E2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1154E44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C72F6D"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747306B7"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Гостианум</w:t>
            </w:r>
            <w:proofErr w:type="spellEnd"/>
          </w:p>
        </w:tc>
      </w:tr>
      <w:tr w:rsidR="00C62F42" w:rsidRPr="00D9170D" w14:paraId="08453AD8"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4CB8C79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7CCE23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A0F17F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7017639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Черная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54007A"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4DA32EBF"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Псевдогостианум</w:t>
            </w:r>
            <w:proofErr w:type="spellEnd"/>
          </w:p>
        </w:tc>
      </w:tr>
      <w:tr w:rsidR="00C62F42" w:rsidRPr="00D9170D" w14:paraId="3AADA63F"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62EF21B2"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AEC907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06F072A"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2E72993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6DC832"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77A61CD9"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Турцикум</w:t>
            </w:r>
            <w:proofErr w:type="spellEnd"/>
          </w:p>
        </w:tc>
      </w:tr>
      <w:tr w:rsidR="00C62F42" w:rsidRPr="00D9170D" w14:paraId="7B94F55E"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32CF8AA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F06818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17A5057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30CFA11D"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Черная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64AB2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3907CECA"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Псевдотурцикум</w:t>
            </w:r>
            <w:proofErr w:type="spellEnd"/>
          </w:p>
        </w:tc>
      </w:tr>
      <w:tr w:rsidR="00C62F42" w:rsidRPr="00D9170D" w14:paraId="36BAA5D2"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1C961D1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5E7FF6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703E2E1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1C7C1FF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E35CA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0D66AAF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Барбаросса</w:t>
            </w:r>
          </w:p>
        </w:tc>
      </w:tr>
      <w:tr w:rsidR="00C62F42" w:rsidRPr="00D9170D" w14:paraId="04B8813F"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31783112"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AFF59D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6125EF22"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0753D262"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Черная</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BAA3B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4275A1A"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Псевдобарбаросса</w:t>
            </w:r>
            <w:proofErr w:type="spellEnd"/>
          </w:p>
        </w:tc>
      </w:tr>
      <w:tr w:rsidR="00C62F42" w:rsidRPr="00D9170D" w14:paraId="7191E02A"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354313A5"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9557EE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0FF2353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59F05BE4"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021CA8" w14:textId="77777777" w:rsidR="00C62F42" w:rsidRPr="00D9170D" w:rsidRDefault="00C62F42" w:rsidP="00260597">
            <w:pPr>
              <w:overflowPunct w:val="0"/>
              <w:autoSpaceDE w:val="0"/>
              <w:autoSpaceDN w:val="0"/>
              <w:adjustRightInd w:val="0"/>
              <w:jc w:val="center"/>
              <w:rPr>
                <w:sz w:val="24"/>
                <w:szCs w:val="24"/>
              </w:rPr>
            </w:pP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6D124945"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Месопотамикум</w:t>
            </w:r>
            <w:proofErr w:type="spellEnd"/>
          </w:p>
        </w:tc>
      </w:tr>
      <w:tr w:rsidR="00C62F42" w:rsidRPr="00D9170D" w14:paraId="600AAD20"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04518E1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Безостые</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7C4D24F"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Неопущенные</w:t>
            </w:r>
            <w:proofErr w:type="spellEnd"/>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64C5054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75675F4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C04B9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0120BD4C"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Альбидидум</w:t>
            </w:r>
            <w:proofErr w:type="spellEnd"/>
          </w:p>
        </w:tc>
      </w:tr>
      <w:tr w:rsidR="00C62F42" w:rsidRPr="00D9170D" w14:paraId="33B8D05A"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14A09E6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0E90145"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То же</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5E2B4F2"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55446B9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DFC11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6EFE7AC5"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Лютесценс</w:t>
            </w:r>
          </w:p>
        </w:tc>
      </w:tr>
      <w:tr w:rsidR="00C62F42" w:rsidRPr="00D9170D" w14:paraId="0B22AC0E"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541DDF0A"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 xml:space="preserve">Без </w:t>
            </w:r>
            <w:proofErr w:type="spellStart"/>
            <w:r w:rsidRPr="00D9170D">
              <w:rPr>
                <w:sz w:val="24"/>
                <w:szCs w:val="24"/>
              </w:rPr>
              <w:t>остевидных</w:t>
            </w:r>
            <w:proofErr w:type="spellEnd"/>
            <w:r w:rsidRPr="00D9170D">
              <w:rPr>
                <w:sz w:val="24"/>
                <w:szCs w:val="24"/>
              </w:rPr>
              <w:t xml:space="preserve"> заострений</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902746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0E37566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7BF96FF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4A82A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6482DB44"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Эулютесценс</w:t>
            </w:r>
            <w:proofErr w:type="spellEnd"/>
          </w:p>
        </w:tc>
      </w:tr>
      <w:tr w:rsidR="00C62F42" w:rsidRPr="00D9170D" w14:paraId="65C882D0"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4C2F3B3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Безостые</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AFFE50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5601356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076A625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4ABC95"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29315CF9"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Альборубрум</w:t>
            </w:r>
            <w:proofErr w:type="spellEnd"/>
          </w:p>
        </w:tc>
      </w:tr>
      <w:tr w:rsidR="00C62F42" w:rsidRPr="00D9170D" w14:paraId="2FDA55A2"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584F54E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6791EF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1FA6165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41B4DAC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3AF5B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3AF04D82"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Мильтурум</w:t>
            </w:r>
            <w:proofErr w:type="spellEnd"/>
          </w:p>
        </w:tc>
      </w:tr>
      <w:tr w:rsidR="00C62F42" w:rsidRPr="00D9170D" w14:paraId="039F0D30"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661406C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9552C2E"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Неопущенные</w:t>
            </w:r>
            <w:proofErr w:type="spellEnd"/>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438CAE6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Серо-дымчатая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070BD9D9"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B11C4B"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61974781"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Цинереум</w:t>
            </w:r>
            <w:proofErr w:type="spellEnd"/>
          </w:p>
        </w:tc>
      </w:tr>
      <w:tr w:rsidR="00C62F42" w:rsidRPr="00D9170D" w14:paraId="1EF4D541"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07C99E7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CD00AC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Опущенные</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43A30D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37705297"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1D4451"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CD2D2FB"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Леукоспермум</w:t>
            </w:r>
            <w:proofErr w:type="spellEnd"/>
          </w:p>
        </w:tc>
      </w:tr>
      <w:tr w:rsidR="00C62F42" w:rsidRPr="00D9170D" w14:paraId="128FB670"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31A5F1E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63F371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02304778"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1132743A"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A1A04D"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6E8F8289"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Велюттинум</w:t>
            </w:r>
            <w:proofErr w:type="spellEnd"/>
          </w:p>
        </w:tc>
      </w:tr>
      <w:tr w:rsidR="00C62F42" w:rsidRPr="00D9170D" w14:paraId="6F75740A"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2E56931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Безостые</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A56DB16"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Опущенные</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011FB822"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38E79B5C"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3FFC4E"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Белая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39BF0026"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Дельфи</w:t>
            </w:r>
            <w:proofErr w:type="spellEnd"/>
          </w:p>
        </w:tc>
      </w:tr>
      <w:tr w:rsidR="00C62F42" w:rsidRPr="00D9170D" w14:paraId="70490911" w14:textId="77777777" w:rsidTr="00D9170D">
        <w:tc>
          <w:tcPr>
            <w:tcW w:w="1985" w:type="dxa"/>
            <w:tcBorders>
              <w:top w:val="single" w:sz="4" w:space="0" w:color="auto"/>
              <w:left w:val="single" w:sz="4" w:space="0" w:color="auto"/>
              <w:bottom w:val="single" w:sz="4" w:space="0" w:color="auto"/>
              <w:right w:val="single" w:sz="4" w:space="0" w:color="auto"/>
            </w:tcBorders>
            <w:shd w:val="clear" w:color="auto" w:fill="auto"/>
          </w:tcPr>
          <w:p w14:paraId="07F1935B"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9AEB6F0"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1EAD0DD3"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082" w:type="dxa"/>
            <w:tcBorders>
              <w:top w:val="single" w:sz="4" w:space="0" w:color="auto"/>
              <w:left w:val="single" w:sz="4" w:space="0" w:color="auto"/>
              <w:bottom w:val="single" w:sz="4" w:space="0" w:color="auto"/>
              <w:right w:val="single" w:sz="4" w:space="0" w:color="auto"/>
            </w:tcBorders>
            <w:shd w:val="clear" w:color="auto" w:fill="auto"/>
          </w:tcPr>
          <w:p w14:paraId="6FF81C0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59656F" w14:textId="77777777" w:rsidR="00C62F42" w:rsidRPr="00D9170D" w:rsidRDefault="00C62F42" w:rsidP="00260597">
            <w:pPr>
              <w:overflowPunct w:val="0"/>
              <w:autoSpaceDE w:val="0"/>
              <w:autoSpaceDN w:val="0"/>
              <w:adjustRightInd w:val="0"/>
              <w:jc w:val="center"/>
              <w:rPr>
                <w:sz w:val="24"/>
                <w:szCs w:val="24"/>
              </w:rPr>
            </w:pPr>
            <w:r w:rsidRPr="00D9170D">
              <w:rPr>
                <w:sz w:val="24"/>
                <w:szCs w:val="24"/>
              </w:rPr>
              <w:t>Красная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2C952213" w14:textId="77777777" w:rsidR="00C62F42" w:rsidRPr="00D9170D" w:rsidRDefault="00C62F42" w:rsidP="00260597">
            <w:pPr>
              <w:overflowPunct w:val="0"/>
              <w:autoSpaceDE w:val="0"/>
              <w:autoSpaceDN w:val="0"/>
              <w:adjustRightInd w:val="0"/>
              <w:jc w:val="center"/>
              <w:rPr>
                <w:sz w:val="24"/>
                <w:szCs w:val="24"/>
              </w:rPr>
            </w:pPr>
            <w:proofErr w:type="spellStart"/>
            <w:r w:rsidRPr="00D9170D">
              <w:rPr>
                <w:sz w:val="24"/>
                <w:szCs w:val="24"/>
              </w:rPr>
              <w:t>Пиротрикс</w:t>
            </w:r>
            <w:proofErr w:type="spellEnd"/>
          </w:p>
        </w:tc>
      </w:tr>
    </w:tbl>
    <w:p w14:paraId="3CEDCD08" w14:textId="77777777" w:rsidR="00C62F42" w:rsidRPr="00D9170D" w:rsidRDefault="00C62F42" w:rsidP="00C62F42">
      <w:pPr>
        <w:jc w:val="center"/>
        <w:rPr>
          <w:sz w:val="24"/>
          <w:szCs w:val="24"/>
        </w:rPr>
      </w:pPr>
    </w:p>
    <w:p w14:paraId="09DF8F7D" w14:textId="77777777" w:rsidR="00C62F42" w:rsidRDefault="00C62F42" w:rsidP="00C62F42">
      <w:pPr>
        <w:pStyle w:val="a5"/>
        <w:tabs>
          <w:tab w:val="left" w:pos="168"/>
        </w:tabs>
        <w:ind w:left="0"/>
      </w:pPr>
      <w:r>
        <w:tab/>
        <w:t xml:space="preserve">Для определения и описания сорта </w:t>
      </w:r>
      <w:proofErr w:type="spellStart"/>
      <w:r>
        <w:t>нео</w:t>
      </w:r>
      <w:proofErr w:type="spellEnd"/>
      <w:r>
        <w:rPr>
          <w:lang w:val="ru-RU"/>
        </w:rPr>
        <w:t>б</w:t>
      </w:r>
      <w:proofErr w:type="spellStart"/>
      <w:r>
        <w:t>ходимо</w:t>
      </w:r>
      <w:proofErr w:type="spellEnd"/>
      <w:r>
        <w:t xml:space="preserve"> предварительно установить, к какому виду и  разновидности относится пшеница. </w:t>
      </w:r>
      <w:proofErr w:type="spellStart"/>
      <w:r>
        <w:t>Пос</w:t>
      </w:r>
      <w:proofErr w:type="spellEnd"/>
      <w:r>
        <w:rPr>
          <w:lang w:val="ru-RU"/>
        </w:rPr>
        <w:t>л</w:t>
      </w:r>
      <w:r>
        <w:t>е того апробатор приступает к описанию сорта по признакам – форма, длина, плотность</w:t>
      </w:r>
      <w:r>
        <w:rPr>
          <w:lang w:val="ru-RU"/>
        </w:rPr>
        <w:t xml:space="preserve"> </w:t>
      </w:r>
      <w:r>
        <w:t>колос</w:t>
      </w:r>
      <w:r>
        <w:rPr>
          <w:lang w:val="ru-RU"/>
        </w:rPr>
        <w:t xml:space="preserve">а, ости, </w:t>
      </w:r>
      <w:proofErr w:type="spellStart"/>
      <w:r>
        <w:t>колосковы</w:t>
      </w:r>
      <w:proofErr w:type="spellEnd"/>
      <w:r>
        <w:rPr>
          <w:lang w:val="ru-RU"/>
        </w:rPr>
        <w:t>е</w:t>
      </w:r>
      <w:r>
        <w:t xml:space="preserve"> чешуи, </w:t>
      </w:r>
      <w:r>
        <w:rPr>
          <w:lang w:val="ru-RU"/>
        </w:rPr>
        <w:t>п</w:t>
      </w:r>
      <w:proofErr w:type="spellStart"/>
      <w:r>
        <w:t>леч</w:t>
      </w:r>
      <w:proofErr w:type="spellEnd"/>
      <w:r>
        <w:rPr>
          <w:lang w:val="ru-RU"/>
        </w:rPr>
        <w:t>о</w:t>
      </w:r>
      <w:r>
        <w:t xml:space="preserve">, </w:t>
      </w:r>
      <w:r>
        <w:rPr>
          <w:lang w:val="ru-RU"/>
        </w:rPr>
        <w:t>к</w:t>
      </w:r>
      <w:r>
        <w:t>ил</w:t>
      </w:r>
      <w:r>
        <w:rPr>
          <w:lang w:val="ru-RU"/>
        </w:rPr>
        <w:t xml:space="preserve">е </w:t>
      </w:r>
      <w:r>
        <w:t>зуб</w:t>
      </w:r>
      <w:r>
        <w:rPr>
          <w:lang w:val="ru-RU"/>
        </w:rPr>
        <w:t>е</w:t>
      </w:r>
      <w:r>
        <w:t>ц, окраска колос</w:t>
      </w:r>
      <w:r>
        <w:rPr>
          <w:lang w:val="ru-RU"/>
        </w:rPr>
        <w:t>а</w:t>
      </w:r>
      <w:r>
        <w:t xml:space="preserve">, </w:t>
      </w:r>
      <w:proofErr w:type="spellStart"/>
      <w:r>
        <w:t>зерн</w:t>
      </w:r>
      <w:proofErr w:type="spellEnd"/>
      <w:r>
        <w:rPr>
          <w:lang w:val="ru-RU"/>
        </w:rPr>
        <w:t>о</w:t>
      </w:r>
      <w:r>
        <w:t xml:space="preserve">, </w:t>
      </w:r>
      <w:proofErr w:type="spellStart"/>
      <w:r>
        <w:t>листь</w:t>
      </w:r>
      <w:proofErr w:type="spellEnd"/>
      <w:r>
        <w:rPr>
          <w:lang w:val="ru-RU"/>
        </w:rPr>
        <w:t>я;</w:t>
      </w:r>
      <w:r>
        <w:t xml:space="preserve"> форма </w:t>
      </w:r>
      <w:r>
        <w:rPr>
          <w:lang w:val="ru-RU"/>
        </w:rPr>
        <w:t>к</w:t>
      </w:r>
      <w:r>
        <w:t>уста, всходы</w:t>
      </w:r>
      <w:r>
        <w:rPr>
          <w:lang w:val="ru-RU"/>
        </w:rPr>
        <w:t>.</w:t>
      </w:r>
      <w:r>
        <w:t xml:space="preserve"> </w:t>
      </w:r>
    </w:p>
    <w:p w14:paraId="6090713F" w14:textId="77777777" w:rsidR="00C62F42" w:rsidRDefault="00C62F42" w:rsidP="00C62F42">
      <w:pPr>
        <w:pStyle w:val="a5"/>
        <w:tabs>
          <w:tab w:val="left" w:pos="168"/>
        </w:tabs>
        <w:ind w:left="0"/>
      </w:pPr>
      <w:r>
        <w:rPr>
          <w:u w:val="single"/>
          <w:lang w:val="ru-RU"/>
        </w:rPr>
        <w:t>Ф</w:t>
      </w:r>
      <w:proofErr w:type="spellStart"/>
      <w:r>
        <w:rPr>
          <w:u w:val="single"/>
        </w:rPr>
        <w:t>орма</w:t>
      </w:r>
      <w:proofErr w:type="spellEnd"/>
      <w:r>
        <w:rPr>
          <w:u w:val="single"/>
        </w:rPr>
        <w:t xml:space="preserve"> колос</w:t>
      </w:r>
      <w:r>
        <w:rPr>
          <w:u w:val="single"/>
          <w:lang w:val="ru-RU"/>
        </w:rPr>
        <w:t>а .</w:t>
      </w:r>
      <w:r>
        <w:t>Различают три формы колос</w:t>
      </w:r>
      <w:r>
        <w:rPr>
          <w:lang w:val="ru-RU"/>
        </w:rPr>
        <w:t>а</w:t>
      </w:r>
      <w:r>
        <w:t>: веретеновидную, ц</w:t>
      </w:r>
      <w:r>
        <w:rPr>
          <w:lang w:val="ru-RU"/>
        </w:rPr>
        <w:t>и</w:t>
      </w:r>
      <w:proofErr w:type="spellStart"/>
      <w:r>
        <w:t>линдрическую</w:t>
      </w:r>
      <w:proofErr w:type="spellEnd"/>
      <w:r>
        <w:t xml:space="preserve"> и </w:t>
      </w:r>
      <w:proofErr w:type="spellStart"/>
      <w:r>
        <w:t>була</w:t>
      </w:r>
      <w:proofErr w:type="spellEnd"/>
      <w:r>
        <w:rPr>
          <w:lang w:val="ru-RU"/>
        </w:rPr>
        <w:t>в</w:t>
      </w:r>
      <w:proofErr w:type="spellStart"/>
      <w:r>
        <w:t>овидную</w:t>
      </w:r>
      <w:proofErr w:type="spellEnd"/>
      <w:r>
        <w:t>.</w:t>
      </w:r>
    </w:p>
    <w:p w14:paraId="205558A1" w14:textId="77777777" w:rsidR="00C62F42" w:rsidRDefault="00C62F42" w:rsidP="00C62F42">
      <w:pPr>
        <w:pStyle w:val="a5"/>
        <w:tabs>
          <w:tab w:val="left" w:pos="168"/>
        </w:tabs>
        <w:ind w:left="0"/>
      </w:pPr>
      <w:r>
        <w:t xml:space="preserve">При </w:t>
      </w:r>
      <w:proofErr w:type="spellStart"/>
      <w:r>
        <w:t>веретеновидн</w:t>
      </w:r>
      <w:proofErr w:type="spellEnd"/>
      <w:r>
        <w:rPr>
          <w:lang w:val="ru-RU"/>
        </w:rPr>
        <w:t>о</w:t>
      </w:r>
      <w:r>
        <w:t>й</w:t>
      </w:r>
      <w:r>
        <w:rPr>
          <w:u w:val="single"/>
        </w:rPr>
        <w:t xml:space="preserve"> </w:t>
      </w:r>
      <w:r>
        <w:t>форме колос сужается к вершине и основанию.</w:t>
      </w:r>
      <w:r>
        <w:rPr>
          <w:lang w:val="ru-RU"/>
        </w:rPr>
        <w:t xml:space="preserve"> При     ц</w:t>
      </w:r>
      <w:proofErr w:type="spellStart"/>
      <w:r>
        <w:t>илиндрической</w:t>
      </w:r>
      <w:proofErr w:type="spellEnd"/>
      <w:r>
        <w:t xml:space="preserve"> – колос одинаковой </w:t>
      </w:r>
      <w:proofErr w:type="spellStart"/>
      <w:r>
        <w:t>шир</w:t>
      </w:r>
      <w:proofErr w:type="spellEnd"/>
      <w:r>
        <w:rPr>
          <w:lang w:val="ru-RU"/>
        </w:rPr>
        <w:t>и</w:t>
      </w:r>
      <w:r>
        <w:t>н</w:t>
      </w:r>
      <w:r>
        <w:rPr>
          <w:lang w:val="ru-RU"/>
        </w:rPr>
        <w:t>ы</w:t>
      </w:r>
      <w:r>
        <w:t xml:space="preserve"> по всей длине, кроме</w:t>
      </w:r>
      <w:r>
        <w:rPr>
          <w:lang w:val="ru-RU"/>
        </w:rPr>
        <w:t xml:space="preserve"> верхнего</w:t>
      </w:r>
      <w:r>
        <w:t xml:space="preserve"> и </w:t>
      </w:r>
      <w:proofErr w:type="spellStart"/>
      <w:r>
        <w:t>нижне</w:t>
      </w:r>
      <w:proofErr w:type="spellEnd"/>
      <w:r>
        <w:rPr>
          <w:lang w:val="ru-RU"/>
        </w:rPr>
        <w:t>го</w:t>
      </w:r>
      <w:r>
        <w:t>.</w:t>
      </w:r>
    </w:p>
    <w:p w14:paraId="0535CAB2" w14:textId="77777777" w:rsidR="00C62F42" w:rsidRDefault="00C62F42" w:rsidP="00C62F42">
      <w:pPr>
        <w:pStyle w:val="a5"/>
        <w:tabs>
          <w:tab w:val="left" w:pos="168"/>
        </w:tabs>
        <w:ind w:left="0"/>
      </w:pPr>
      <w:r>
        <w:t xml:space="preserve">При </w:t>
      </w:r>
      <w:proofErr w:type="spellStart"/>
      <w:r>
        <w:t>було</w:t>
      </w:r>
      <w:proofErr w:type="spellEnd"/>
      <w:r>
        <w:rPr>
          <w:lang w:val="ru-RU"/>
        </w:rPr>
        <w:t>в</w:t>
      </w:r>
      <w:proofErr w:type="spellStart"/>
      <w:r>
        <w:t>овидный</w:t>
      </w:r>
      <w:proofErr w:type="spellEnd"/>
      <w:r>
        <w:t xml:space="preserve"> – колос в вершине расширенный, более плотный, чем у основания.</w:t>
      </w:r>
    </w:p>
    <w:p w14:paraId="7BADB699" w14:textId="77777777" w:rsidR="00C62F42" w:rsidRDefault="00C62F42" w:rsidP="00C62F42">
      <w:pPr>
        <w:pStyle w:val="a5"/>
        <w:tabs>
          <w:tab w:val="left" w:pos="168"/>
        </w:tabs>
        <w:ind w:left="0"/>
      </w:pPr>
      <w:r>
        <w:tab/>
        <w:t>В поперечно</w:t>
      </w:r>
      <w:r>
        <w:rPr>
          <w:lang w:val="ru-RU"/>
        </w:rPr>
        <w:t>м</w:t>
      </w:r>
      <w:r>
        <w:t xml:space="preserve"> сечении колос</w:t>
      </w:r>
      <w:proofErr w:type="spellStart"/>
      <w:r>
        <w:rPr>
          <w:lang w:val="ru-RU"/>
        </w:rPr>
        <w:t>ья</w:t>
      </w:r>
      <w:proofErr w:type="spellEnd"/>
      <w:r>
        <w:rPr>
          <w:lang w:val="ru-RU"/>
        </w:rPr>
        <w:t xml:space="preserve"> </w:t>
      </w:r>
      <w:r>
        <w:t>квадр</w:t>
      </w:r>
      <w:r>
        <w:rPr>
          <w:lang w:val="ru-RU"/>
        </w:rPr>
        <w:t>а</w:t>
      </w:r>
      <w:proofErr w:type="spellStart"/>
      <w:r>
        <w:t>тны</w:t>
      </w:r>
      <w:proofErr w:type="spellEnd"/>
      <w:r>
        <w:rPr>
          <w:lang w:val="ru-RU"/>
        </w:rPr>
        <w:t xml:space="preserve">е </w:t>
      </w:r>
      <w:r>
        <w:t>– боков</w:t>
      </w:r>
      <w:proofErr w:type="spellStart"/>
      <w:r>
        <w:rPr>
          <w:lang w:val="ru-RU"/>
        </w:rPr>
        <w:t>ая</w:t>
      </w:r>
      <w:proofErr w:type="spellEnd"/>
      <w:r>
        <w:t xml:space="preserve"> сторона </w:t>
      </w:r>
      <w:proofErr w:type="spellStart"/>
      <w:r>
        <w:t>равн</w:t>
      </w:r>
      <w:proofErr w:type="spellEnd"/>
      <w:r>
        <w:rPr>
          <w:lang w:val="ru-RU"/>
        </w:rPr>
        <w:t>а</w:t>
      </w:r>
      <w:r>
        <w:t xml:space="preserve"> лицевой</w:t>
      </w:r>
      <w:r>
        <w:rPr>
          <w:lang w:val="ru-RU"/>
        </w:rPr>
        <w:t>,</w:t>
      </w:r>
      <w:r>
        <w:t xml:space="preserve"> прямоугольные – одна сторона колос</w:t>
      </w:r>
      <w:r>
        <w:rPr>
          <w:lang w:val="ru-RU"/>
        </w:rPr>
        <w:t xml:space="preserve">а </w:t>
      </w:r>
      <w:r>
        <w:t>шире другой, а также округлые или овальные</w:t>
      </w:r>
      <w:r>
        <w:rPr>
          <w:lang w:val="ru-RU"/>
        </w:rPr>
        <w:t>.</w:t>
      </w:r>
      <w:r>
        <w:tab/>
        <w:t xml:space="preserve">Большинство сортов мягкой яровой и </w:t>
      </w:r>
      <w:proofErr w:type="spellStart"/>
      <w:r>
        <w:t>оз</w:t>
      </w:r>
      <w:proofErr w:type="spellEnd"/>
      <w:r>
        <w:rPr>
          <w:lang w:val="ru-RU"/>
        </w:rPr>
        <w:t>и</w:t>
      </w:r>
      <w:r>
        <w:t>м</w:t>
      </w:r>
      <w:r>
        <w:rPr>
          <w:lang w:val="ru-RU"/>
        </w:rPr>
        <w:t>ой</w:t>
      </w:r>
      <w:r>
        <w:t xml:space="preserve"> пшеницы </w:t>
      </w:r>
      <w:r>
        <w:rPr>
          <w:lang w:val="ru-RU"/>
        </w:rPr>
        <w:lastRenderedPageBreak/>
        <w:t>возделываемых</w:t>
      </w:r>
      <w:r>
        <w:t xml:space="preserve"> в Казахстане, имеют </w:t>
      </w:r>
      <w:proofErr w:type="spellStart"/>
      <w:r>
        <w:t>веретеновидн</w:t>
      </w:r>
      <w:proofErr w:type="spellEnd"/>
      <w:r>
        <w:rPr>
          <w:lang w:val="ru-RU"/>
        </w:rPr>
        <w:t>е</w:t>
      </w:r>
      <w:r>
        <w:t xml:space="preserve"> колос</w:t>
      </w:r>
      <w:proofErr w:type="spellStart"/>
      <w:r>
        <w:rPr>
          <w:lang w:val="ru-RU"/>
        </w:rPr>
        <w:t>ья</w:t>
      </w:r>
      <w:proofErr w:type="spellEnd"/>
      <w:r>
        <w:t xml:space="preserve">, </w:t>
      </w:r>
      <w:r>
        <w:rPr>
          <w:lang w:val="ru-RU"/>
        </w:rPr>
        <w:t>близкие</w:t>
      </w:r>
      <w:r>
        <w:t xml:space="preserve"> </w:t>
      </w:r>
      <w:r>
        <w:rPr>
          <w:lang w:val="ru-RU"/>
        </w:rPr>
        <w:t>к</w:t>
      </w:r>
      <w:r>
        <w:t xml:space="preserve"> </w:t>
      </w:r>
      <w:proofErr w:type="spellStart"/>
      <w:r>
        <w:t>пр</w:t>
      </w:r>
      <w:proofErr w:type="spellEnd"/>
      <w:r>
        <w:rPr>
          <w:lang w:val="ru-RU"/>
        </w:rPr>
        <w:t>из</w:t>
      </w:r>
      <w:proofErr w:type="spellStart"/>
      <w:r>
        <w:t>матичес</w:t>
      </w:r>
      <w:proofErr w:type="spellEnd"/>
      <w:r>
        <w:rPr>
          <w:lang w:val="ru-RU"/>
        </w:rPr>
        <w:t>кой</w:t>
      </w:r>
      <w:r>
        <w:t xml:space="preserve"> форме, </w:t>
      </w:r>
      <w:r>
        <w:rPr>
          <w:lang w:val="ru-RU"/>
        </w:rPr>
        <w:t xml:space="preserve"> форма </w:t>
      </w:r>
      <w:r>
        <w:t>колос</w:t>
      </w:r>
      <w:proofErr w:type="spellStart"/>
      <w:r>
        <w:rPr>
          <w:lang w:val="ru-RU"/>
        </w:rPr>
        <w:t>ья</w:t>
      </w:r>
      <w:proofErr w:type="spellEnd"/>
      <w:r>
        <w:rPr>
          <w:lang w:val="ru-RU"/>
        </w:rPr>
        <w:t xml:space="preserve"> у</w:t>
      </w:r>
      <w:r>
        <w:t xml:space="preserve"> тверд</w:t>
      </w:r>
      <w:r>
        <w:rPr>
          <w:lang w:val="ru-RU"/>
        </w:rPr>
        <w:t>о</w:t>
      </w:r>
      <w:r>
        <w:t>й пшеницы – при</w:t>
      </w:r>
      <w:r>
        <w:rPr>
          <w:lang w:val="ru-RU"/>
        </w:rPr>
        <w:t>з</w:t>
      </w:r>
      <w:proofErr w:type="spellStart"/>
      <w:r>
        <w:t>матическ</w:t>
      </w:r>
      <w:r>
        <w:rPr>
          <w:lang w:val="ru-RU"/>
        </w:rPr>
        <w:t>ие</w:t>
      </w:r>
      <w:proofErr w:type="spellEnd"/>
      <w:r>
        <w:t>.</w:t>
      </w:r>
    </w:p>
    <w:p w14:paraId="524304AA" w14:textId="77777777" w:rsidR="00C62F42" w:rsidRDefault="00C62F42" w:rsidP="00C62F42">
      <w:pPr>
        <w:pStyle w:val="a5"/>
        <w:tabs>
          <w:tab w:val="left" w:pos="168"/>
        </w:tabs>
        <w:ind w:left="0"/>
      </w:pPr>
      <w:r>
        <w:tab/>
      </w:r>
      <w:r>
        <w:rPr>
          <w:u w:val="single"/>
        </w:rPr>
        <w:t>Длина колос</w:t>
      </w:r>
      <w:r>
        <w:rPr>
          <w:u w:val="single"/>
          <w:lang w:val="ru-RU"/>
        </w:rPr>
        <w:t>а.</w:t>
      </w:r>
      <w:r>
        <w:rPr>
          <w:u w:val="single"/>
        </w:rPr>
        <w:t xml:space="preserve"> </w:t>
      </w:r>
      <w:r>
        <w:t>У сортов мягкой пшеницы колосья короткие</w:t>
      </w:r>
      <w:r>
        <w:rPr>
          <w:lang w:val="ru-RU"/>
        </w:rPr>
        <w:t xml:space="preserve"> -</w:t>
      </w:r>
      <w:r>
        <w:t xml:space="preserve"> при длине 8см, средние 8-</w:t>
      </w:r>
      <w:smartTag w:uri="urn:schemas-microsoft-com:office:smarttags" w:element="metricconverter">
        <w:smartTagPr>
          <w:attr w:name="ProductID" w:val="10 см"/>
        </w:smartTagPr>
        <w:r>
          <w:t>10 см</w:t>
        </w:r>
      </w:smartTag>
      <w:r>
        <w:t>, длин</w:t>
      </w:r>
      <w:r>
        <w:rPr>
          <w:lang w:val="ru-RU"/>
        </w:rPr>
        <w:t>н</w:t>
      </w:r>
      <w:proofErr w:type="spellStart"/>
      <w:r>
        <w:t>ые</w:t>
      </w:r>
      <w:proofErr w:type="spellEnd"/>
      <w:r>
        <w:rPr>
          <w:lang w:val="ru-RU"/>
        </w:rPr>
        <w:t xml:space="preserve"> -</w:t>
      </w:r>
      <w:r>
        <w:t xml:space="preserve"> боковые 10см</w:t>
      </w:r>
      <w:r>
        <w:rPr>
          <w:lang w:val="ru-RU"/>
        </w:rPr>
        <w:t>,</w:t>
      </w:r>
      <w:r>
        <w:t xml:space="preserve"> у тверд</w:t>
      </w:r>
      <w:r>
        <w:rPr>
          <w:lang w:val="ru-RU"/>
        </w:rPr>
        <w:t>ой  пшеницы</w:t>
      </w:r>
      <w:r>
        <w:t xml:space="preserve"> </w:t>
      </w:r>
      <w:proofErr w:type="spellStart"/>
      <w:r>
        <w:t>соответсвтенно</w:t>
      </w:r>
      <w:proofErr w:type="spellEnd"/>
      <w:r>
        <w:t xml:space="preserve"> короткие – </w:t>
      </w:r>
      <w:smartTag w:uri="urn:schemas-microsoft-com:office:smarttags" w:element="metricconverter">
        <w:smartTagPr>
          <w:attr w:name="ProductID" w:val="6 см"/>
        </w:smartTagPr>
        <w:r>
          <w:t>6 см</w:t>
        </w:r>
      </w:smartTag>
      <w:r>
        <w:t>, средние 7-9см, длин</w:t>
      </w:r>
      <w:r>
        <w:rPr>
          <w:lang w:val="ru-RU"/>
        </w:rPr>
        <w:t>н</w:t>
      </w:r>
      <w:proofErr w:type="spellStart"/>
      <w:r>
        <w:t>ые</w:t>
      </w:r>
      <w:proofErr w:type="spellEnd"/>
      <w:r>
        <w:t xml:space="preserve"> </w:t>
      </w:r>
      <w:proofErr w:type="spellStart"/>
      <w:r>
        <w:t>бо</w:t>
      </w:r>
      <w:r>
        <w:rPr>
          <w:lang w:val="ru-RU"/>
        </w:rPr>
        <w:t>ле</w:t>
      </w:r>
      <w:proofErr w:type="spellEnd"/>
      <w:r>
        <w:t xml:space="preserve">е </w:t>
      </w:r>
      <w:smartTag w:uri="urn:schemas-microsoft-com:office:smarttags" w:element="metricconverter">
        <w:smartTagPr>
          <w:attr w:name="ProductID" w:val="10 см"/>
        </w:smartTagPr>
        <w:r>
          <w:t>10</w:t>
        </w:r>
        <w:r>
          <w:rPr>
            <w:lang w:val="ru-RU"/>
          </w:rPr>
          <w:t xml:space="preserve"> </w:t>
        </w:r>
        <w:r>
          <w:t>см</w:t>
        </w:r>
      </w:smartTag>
      <w:r>
        <w:t>.</w:t>
      </w:r>
    </w:p>
    <w:p w14:paraId="7016DBFA" w14:textId="77777777" w:rsidR="00C62F42" w:rsidRDefault="00C62F42" w:rsidP="00C62F42">
      <w:pPr>
        <w:pStyle w:val="a5"/>
        <w:tabs>
          <w:tab w:val="left" w:pos="168"/>
        </w:tabs>
        <w:ind w:left="0"/>
      </w:pPr>
      <w:r>
        <w:tab/>
        <w:t xml:space="preserve">Для </w:t>
      </w:r>
      <w:proofErr w:type="spellStart"/>
      <w:r>
        <w:t>районир</w:t>
      </w:r>
      <w:r>
        <w:rPr>
          <w:lang w:val="ru-RU"/>
        </w:rPr>
        <w:t>ованных</w:t>
      </w:r>
      <w:proofErr w:type="spellEnd"/>
      <w:r>
        <w:t xml:space="preserve"> сортов от</w:t>
      </w:r>
      <w:r>
        <w:rPr>
          <w:lang w:val="ru-RU"/>
        </w:rPr>
        <w:t>мече</w:t>
      </w:r>
      <w:r>
        <w:t>на максимальная длина колос</w:t>
      </w:r>
      <w:proofErr w:type="spellStart"/>
      <w:r>
        <w:rPr>
          <w:lang w:val="ru-RU"/>
        </w:rPr>
        <w:t>ьев</w:t>
      </w:r>
      <w:proofErr w:type="spellEnd"/>
      <w:r>
        <w:t xml:space="preserve"> главного стебля – 15, минимальная – 6см.</w:t>
      </w:r>
    </w:p>
    <w:p w14:paraId="3801E714" w14:textId="77777777" w:rsidR="00C62F42" w:rsidRDefault="00C62F42" w:rsidP="00C62F42">
      <w:pPr>
        <w:pStyle w:val="a5"/>
        <w:tabs>
          <w:tab w:val="left" w:pos="168"/>
        </w:tabs>
        <w:ind w:left="0"/>
        <w:rPr>
          <w:lang w:val="ru-RU"/>
        </w:rPr>
      </w:pPr>
      <w:r>
        <w:tab/>
      </w:r>
      <w:r>
        <w:rPr>
          <w:u w:val="single"/>
        </w:rPr>
        <w:t>Плотность колос</w:t>
      </w:r>
      <w:r>
        <w:rPr>
          <w:u w:val="single"/>
          <w:lang w:val="ru-RU"/>
        </w:rPr>
        <w:t>а</w:t>
      </w:r>
      <w:r>
        <w:rPr>
          <w:u w:val="single"/>
        </w:rPr>
        <w:t xml:space="preserve"> </w:t>
      </w:r>
      <w:r>
        <w:t>зависит от длины колоскового стержня и числа колосков в колосе. Чтобы определить плотность колос</w:t>
      </w:r>
      <w:r>
        <w:rPr>
          <w:lang w:val="ru-RU"/>
        </w:rPr>
        <w:t>а</w:t>
      </w:r>
      <w:r>
        <w:t>, число колосков (с вычетом одного) делят на длину стержня и умножают на 10</w:t>
      </w:r>
      <w:r>
        <w:rPr>
          <w:lang w:val="ru-RU"/>
        </w:rPr>
        <w:t>. определяют по  формуле:</w:t>
      </w:r>
      <w:r>
        <w:t xml:space="preserve"> </w:t>
      </w:r>
    </w:p>
    <w:p w14:paraId="3C0ABB6A" w14:textId="77777777" w:rsidR="00C62F42" w:rsidRPr="00733F07" w:rsidRDefault="00C62F42" w:rsidP="00C62F42">
      <w:pPr>
        <w:pStyle w:val="a5"/>
        <w:tabs>
          <w:tab w:val="left" w:pos="168"/>
        </w:tabs>
        <w:ind w:left="0"/>
        <w:rPr>
          <w:lang w:val="ru-RU"/>
        </w:rPr>
      </w:pPr>
    </w:p>
    <w:p w14:paraId="02C4A07C" w14:textId="77777777" w:rsidR="00C62F42" w:rsidRPr="00B25C7A" w:rsidRDefault="00C62F42" w:rsidP="00C62F42">
      <w:pPr>
        <w:pStyle w:val="a5"/>
        <w:tabs>
          <w:tab w:val="left" w:pos="168"/>
        </w:tabs>
        <w:ind w:left="142"/>
        <w:rPr>
          <w:lang w:val="ru-RU"/>
        </w:rPr>
      </w:pPr>
      <w:r>
        <w:t xml:space="preserve">                                          Д= </w:t>
      </w:r>
      <w:r>
        <w:rPr>
          <w:u w:val="single"/>
        </w:rPr>
        <w:t xml:space="preserve">(А - 1) * 10    </w:t>
      </w:r>
      <w:r>
        <w:t xml:space="preserve">  А -</w:t>
      </w:r>
      <w:r>
        <w:rPr>
          <w:lang w:val="ru-RU"/>
        </w:rPr>
        <w:t xml:space="preserve"> </w:t>
      </w:r>
      <w:r>
        <w:t xml:space="preserve">число </w:t>
      </w:r>
      <w:r>
        <w:rPr>
          <w:lang w:val="ru-RU"/>
        </w:rPr>
        <w:t>колосьев</w:t>
      </w:r>
    </w:p>
    <w:p w14:paraId="4C4D79C1" w14:textId="77777777" w:rsidR="00C62F42" w:rsidRPr="00B25C7A" w:rsidRDefault="00C62F42" w:rsidP="00C62F42">
      <w:pPr>
        <w:pStyle w:val="a5"/>
        <w:tabs>
          <w:tab w:val="left" w:pos="168"/>
        </w:tabs>
        <w:ind w:left="142"/>
        <w:rPr>
          <w:lang w:val="ru-RU"/>
        </w:rPr>
      </w:pPr>
      <w:r>
        <w:t xml:space="preserve">                                                        В               </w:t>
      </w:r>
      <w:proofErr w:type="spellStart"/>
      <w:r>
        <w:t>В</w:t>
      </w:r>
      <w:proofErr w:type="spellEnd"/>
      <w:r>
        <w:t xml:space="preserve"> – длина стержня</w:t>
      </w:r>
      <w:r>
        <w:rPr>
          <w:lang w:val="ru-RU"/>
        </w:rPr>
        <w:t>,см</w:t>
      </w:r>
    </w:p>
    <w:p w14:paraId="5344D09C" w14:textId="77777777" w:rsidR="00C62F42" w:rsidRPr="00E36290" w:rsidRDefault="00C62F42" w:rsidP="00C62F42">
      <w:pPr>
        <w:pStyle w:val="a5"/>
        <w:tabs>
          <w:tab w:val="left" w:pos="168"/>
        </w:tabs>
        <w:ind w:left="142"/>
        <w:rPr>
          <w:lang w:val="ru-RU"/>
        </w:rPr>
      </w:pPr>
      <w:r>
        <w:t xml:space="preserve">                                                                          Д – индекс плотности  колос</w:t>
      </w:r>
      <w:r>
        <w:rPr>
          <w:lang w:val="ru-RU"/>
        </w:rPr>
        <w:t>а</w:t>
      </w:r>
    </w:p>
    <w:p w14:paraId="1203C5F2" w14:textId="77777777" w:rsidR="00C62F42" w:rsidRDefault="00C62F42" w:rsidP="00C62F42">
      <w:pPr>
        <w:pStyle w:val="a5"/>
        <w:tabs>
          <w:tab w:val="left" w:pos="168"/>
        </w:tabs>
        <w:ind w:left="142"/>
      </w:pPr>
    </w:p>
    <w:p w14:paraId="35CD7D27" w14:textId="77777777" w:rsidR="00C62F42" w:rsidRDefault="00C62F42" w:rsidP="00C62F42">
      <w:pPr>
        <w:pStyle w:val="a5"/>
        <w:tabs>
          <w:tab w:val="left" w:pos="168"/>
        </w:tabs>
        <w:ind w:left="142"/>
      </w:pPr>
    </w:p>
    <w:p w14:paraId="27470967" w14:textId="77777777" w:rsidR="00C62F42" w:rsidRDefault="00C62F42" w:rsidP="00C62F42">
      <w:pPr>
        <w:pStyle w:val="a5"/>
        <w:tabs>
          <w:tab w:val="left" w:pos="168"/>
        </w:tabs>
        <w:ind w:left="142"/>
      </w:pPr>
      <w:r>
        <w:tab/>
      </w:r>
      <w:r>
        <w:rPr>
          <w:u w:val="single"/>
        </w:rPr>
        <w:t xml:space="preserve">У мягкой пшеницы, </w:t>
      </w:r>
      <w:r>
        <w:t xml:space="preserve">когда на 10м длины стержня приходится до 16 колосков колос – рыхлый, от 17 до 22 колосков – средней плотности, 23-28 </w:t>
      </w:r>
      <w:proofErr w:type="spellStart"/>
      <w:r>
        <w:rPr>
          <w:lang w:val="ru-RU"/>
        </w:rPr>
        <w:t>пл</w:t>
      </w:r>
      <w:proofErr w:type="spellEnd"/>
      <w:r>
        <w:t>от</w:t>
      </w:r>
      <w:r>
        <w:rPr>
          <w:lang w:val="ru-RU"/>
        </w:rPr>
        <w:t>н</w:t>
      </w:r>
      <w:proofErr w:type="spellStart"/>
      <w:r>
        <w:t>ый</w:t>
      </w:r>
      <w:proofErr w:type="spellEnd"/>
      <w:r>
        <w:t>, свыше 28- очень плотный.</w:t>
      </w:r>
    </w:p>
    <w:p w14:paraId="6B406BCA" w14:textId="77777777" w:rsidR="00C62F42" w:rsidRPr="00B25C7A" w:rsidRDefault="00C62F42" w:rsidP="00C62F42">
      <w:pPr>
        <w:pStyle w:val="a5"/>
        <w:tabs>
          <w:tab w:val="left" w:pos="168"/>
        </w:tabs>
        <w:ind w:left="142"/>
        <w:rPr>
          <w:lang w:val="ru-RU"/>
        </w:rPr>
      </w:pPr>
      <w:r>
        <w:tab/>
      </w:r>
      <w:r>
        <w:rPr>
          <w:u w:val="single"/>
        </w:rPr>
        <w:t xml:space="preserve">У твердой пшеницы </w:t>
      </w:r>
      <w:r>
        <w:t>соответственно меньше 25- рыхлый, от 25 до 29- средний, свыше 29-</w:t>
      </w:r>
      <w:r>
        <w:rPr>
          <w:lang w:val="ru-RU"/>
        </w:rPr>
        <w:t>плотный</w:t>
      </w:r>
    </w:p>
    <w:p w14:paraId="21740724" w14:textId="77777777" w:rsidR="00C62F42" w:rsidRDefault="00C62F42" w:rsidP="00C62F42">
      <w:pPr>
        <w:pStyle w:val="a5"/>
        <w:tabs>
          <w:tab w:val="left" w:pos="168"/>
        </w:tabs>
        <w:ind w:left="142"/>
      </w:pPr>
      <w:r>
        <w:tab/>
        <w:t>Плотность колос</w:t>
      </w:r>
      <w:r>
        <w:rPr>
          <w:lang w:val="ru-RU"/>
        </w:rPr>
        <w:t>а</w:t>
      </w:r>
      <w:r>
        <w:t>, так</w:t>
      </w:r>
      <w:r>
        <w:rPr>
          <w:lang w:val="ru-RU"/>
        </w:rPr>
        <w:t xml:space="preserve"> </w:t>
      </w:r>
      <w:r>
        <w:t>же как и другие признаки, склона к изменчивости в зависимости от агроклиматических условии и особенно</w:t>
      </w:r>
      <w:proofErr w:type="spellStart"/>
      <w:r>
        <w:rPr>
          <w:lang w:val="ru-RU"/>
        </w:rPr>
        <w:t>стей</w:t>
      </w:r>
      <w:proofErr w:type="spellEnd"/>
      <w:r>
        <w:t xml:space="preserve"> агротехнических приемов воздел</w:t>
      </w:r>
      <w:r>
        <w:rPr>
          <w:lang w:val="ru-RU"/>
        </w:rPr>
        <w:t>ы</w:t>
      </w:r>
      <w:proofErr w:type="spellStart"/>
      <w:r>
        <w:t>вания</w:t>
      </w:r>
      <w:proofErr w:type="spellEnd"/>
      <w:r>
        <w:t>.</w:t>
      </w:r>
    </w:p>
    <w:p w14:paraId="7B42B323" w14:textId="77777777" w:rsidR="00C62F42" w:rsidRDefault="00C62F42" w:rsidP="00C62F42">
      <w:pPr>
        <w:pStyle w:val="a5"/>
        <w:tabs>
          <w:tab w:val="left" w:pos="168"/>
        </w:tabs>
        <w:ind w:left="142"/>
      </w:pPr>
      <w:r>
        <w:tab/>
      </w:r>
      <w:r>
        <w:rPr>
          <w:u w:val="single"/>
        </w:rPr>
        <w:t>Ости</w:t>
      </w:r>
      <w:r>
        <w:t xml:space="preserve"> - по характеру остей пшениц</w:t>
      </w:r>
      <w:r>
        <w:rPr>
          <w:lang w:val="ru-RU"/>
        </w:rPr>
        <w:t>ы</w:t>
      </w:r>
      <w:r>
        <w:t xml:space="preserve"> бывает с грубыми (</w:t>
      </w:r>
      <w:r>
        <w:rPr>
          <w:lang w:val="ru-RU"/>
        </w:rPr>
        <w:t>толстыми</w:t>
      </w:r>
      <w:r>
        <w:t>, жесткими), нежными (тонкими), промежуточными (средними) остями.</w:t>
      </w:r>
    </w:p>
    <w:p w14:paraId="48DF355C" w14:textId="77777777" w:rsidR="00C62F42" w:rsidRDefault="00C62F42" w:rsidP="00C62F42">
      <w:pPr>
        <w:pStyle w:val="a5"/>
        <w:tabs>
          <w:tab w:val="left" w:pos="168"/>
        </w:tabs>
        <w:ind w:left="142"/>
      </w:pPr>
      <w:r>
        <w:tab/>
        <w:t>При этом чем растение больше обеспечена</w:t>
      </w:r>
      <w:r>
        <w:rPr>
          <w:lang w:val="ru-RU"/>
        </w:rPr>
        <w:t xml:space="preserve"> растения</w:t>
      </w:r>
      <w:r>
        <w:t xml:space="preserve"> влагой, тем нежнее ости и наоборот. </w:t>
      </w:r>
    </w:p>
    <w:p w14:paraId="360ED6C6" w14:textId="77777777" w:rsidR="00C62F42" w:rsidRDefault="00C62F42" w:rsidP="00C62F42">
      <w:pPr>
        <w:pStyle w:val="a5"/>
        <w:tabs>
          <w:tab w:val="left" w:pos="168"/>
        </w:tabs>
        <w:ind w:left="142"/>
      </w:pPr>
      <w:r>
        <w:tab/>
      </w:r>
      <w:r>
        <w:rPr>
          <w:u w:val="single"/>
        </w:rPr>
        <w:t>По степени зазубренности пшениц</w:t>
      </w:r>
      <w:r>
        <w:rPr>
          <w:u w:val="single"/>
          <w:lang w:val="ru-RU"/>
        </w:rPr>
        <w:t>а</w:t>
      </w:r>
      <w:r>
        <w:t xml:space="preserve"> </w:t>
      </w:r>
      <w:proofErr w:type="spellStart"/>
      <w:r>
        <w:t>быва</w:t>
      </w:r>
      <w:proofErr w:type="spellEnd"/>
      <w:r>
        <w:rPr>
          <w:lang w:val="ru-RU"/>
        </w:rPr>
        <w:t>е</w:t>
      </w:r>
      <w:r>
        <w:t xml:space="preserve">т с крупными или мелкими </w:t>
      </w:r>
      <w:proofErr w:type="spellStart"/>
      <w:r>
        <w:t>зубч</w:t>
      </w:r>
      <w:proofErr w:type="spellEnd"/>
      <w:r>
        <w:rPr>
          <w:lang w:val="ru-RU"/>
        </w:rPr>
        <w:t>и</w:t>
      </w:r>
      <w:proofErr w:type="spellStart"/>
      <w:r>
        <w:t>ками</w:t>
      </w:r>
      <w:proofErr w:type="spellEnd"/>
      <w:r>
        <w:t>,</w:t>
      </w:r>
      <w:r>
        <w:rPr>
          <w:lang w:val="ru-RU"/>
        </w:rPr>
        <w:t xml:space="preserve"> различают ости и по ломкости.</w:t>
      </w:r>
      <w:r>
        <w:t xml:space="preserve"> Чаще грубые ости менее эл</w:t>
      </w:r>
      <w:r>
        <w:rPr>
          <w:lang w:val="ru-RU"/>
        </w:rPr>
        <w:t>ас</w:t>
      </w:r>
      <w:proofErr w:type="spellStart"/>
      <w:r>
        <w:t>тичны</w:t>
      </w:r>
      <w:proofErr w:type="spellEnd"/>
      <w:r>
        <w:t>, лег</w:t>
      </w:r>
      <w:r>
        <w:rPr>
          <w:lang w:val="ru-RU"/>
        </w:rPr>
        <w:t>к</w:t>
      </w:r>
      <w:r>
        <w:t>о обламываются.</w:t>
      </w:r>
    </w:p>
    <w:p w14:paraId="7252474A" w14:textId="77777777" w:rsidR="00C62F42" w:rsidRDefault="00C62F42" w:rsidP="00C62F42">
      <w:pPr>
        <w:pStyle w:val="a5"/>
        <w:tabs>
          <w:tab w:val="left" w:pos="168"/>
        </w:tabs>
        <w:ind w:left="142"/>
      </w:pPr>
      <w:r>
        <w:tab/>
        <w:t xml:space="preserve">У безостых сортов </w:t>
      </w:r>
      <w:proofErr w:type="spellStart"/>
      <w:r>
        <w:t>мягк</w:t>
      </w:r>
      <w:proofErr w:type="spellEnd"/>
      <w:r>
        <w:rPr>
          <w:lang w:val="ru-RU"/>
        </w:rPr>
        <w:t>о</w:t>
      </w:r>
      <w:r>
        <w:t xml:space="preserve">й пшеницы </w:t>
      </w:r>
      <w:r>
        <w:rPr>
          <w:lang w:val="ru-RU"/>
        </w:rPr>
        <w:t>на</w:t>
      </w:r>
      <w:r>
        <w:t xml:space="preserve"> цвет</w:t>
      </w:r>
      <w:proofErr w:type="spellStart"/>
      <w:r>
        <w:rPr>
          <w:lang w:val="ru-RU"/>
        </w:rPr>
        <w:t>ках</w:t>
      </w:r>
      <w:proofErr w:type="spellEnd"/>
      <w:r>
        <w:rPr>
          <w:lang w:val="ru-RU"/>
        </w:rPr>
        <w:t xml:space="preserve"> </w:t>
      </w:r>
      <w:r>
        <w:t xml:space="preserve"> верхней части колос</w:t>
      </w:r>
      <w:r>
        <w:rPr>
          <w:lang w:val="ru-RU"/>
        </w:rPr>
        <w:t>а</w:t>
      </w:r>
      <w:r>
        <w:t xml:space="preserve"> имеются </w:t>
      </w:r>
      <w:proofErr w:type="spellStart"/>
      <w:r>
        <w:t>остевидные</w:t>
      </w:r>
      <w:proofErr w:type="spellEnd"/>
      <w:r>
        <w:rPr>
          <w:lang w:val="ru-RU"/>
        </w:rPr>
        <w:t xml:space="preserve"> </w:t>
      </w:r>
      <w:proofErr w:type="spellStart"/>
      <w:r>
        <w:t>обр</w:t>
      </w:r>
      <w:proofErr w:type="spellEnd"/>
      <w:r>
        <w:rPr>
          <w:lang w:val="ru-RU"/>
        </w:rPr>
        <w:t>а</w:t>
      </w:r>
      <w:proofErr w:type="spellStart"/>
      <w:r>
        <w:t>зования</w:t>
      </w:r>
      <w:proofErr w:type="spellEnd"/>
      <w:r>
        <w:t xml:space="preserve">, достигающие 2-3см длины. В средней части эти </w:t>
      </w:r>
      <w:proofErr w:type="spellStart"/>
      <w:r>
        <w:t>обр</w:t>
      </w:r>
      <w:proofErr w:type="spellEnd"/>
      <w:r>
        <w:rPr>
          <w:lang w:val="ru-RU"/>
        </w:rPr>
        <w:t>а</w:t>
      </w:r>
      <w:proofErr w:type="spellStart"/>
      <w:r>
        <w:t>зования</w:t>
      </w:r>
      <w:proofErr w:type="spellEnd"/>
      <w:r>
        <w:t xml:space="preserve"> короче, а в н</w:t>
      </w:r>
      <w:proofErr w:type="spellStart"/>
      <w:r>
        <w:rPr>
          <w:lang w:val="ru-RU"/>
        </w:rPr>
        <w:t>иж</w:t>
      </w:r>
      <w:proofErr w:type="spellEnd"/>
      <w:r>
        <w:t xml:space="preserve">ней обычно </w:t>
      </w:r>
      <w:proofErr w:type="spellStart"/>
      <w:r>
        <w:t>отсу</w:t>
      </w:r>
      <w:proofErr w:type="spellEnd"/>
      <w:r>
        <w:rPr>
          <w:lang w:val="ru-RU"/>
        </w:rPr>
        <w:t>т</w:t>
      </w:r>
      <w:proofErr w:type="spellStart"/>
      <w:r>
        <w:t>ствуют</w:t>
      </w:r>
      <w:proofErr w:type="spellEnd"/>
      <w:r>
        <w:t>.</w:t>
      </w:r>
    </w:p>
    <w:p w14:paraId="5985C829" w14:textId="77777777" w:rsidR="00C62F42" w:rsidRDefault="00C62F42" w:rsidP="00C62F42">
      <w:pPr>
        <w:pStyle w:val="a5"/>
        <w:tabs>
          <w:tab w:val="left" w:pos="168"/>
        </w:tabs>
        <w:ind w:left="142"/>
      </w:pPr>
      <w:r>
        <w:tab/>
      </w:r>
      <w:r>
        <w:rPr>
          <w:u w:val="single"/>
        </w:rPr>
        <w:t>Форма кол</w:t>
      </w:r>
      <w:r>
        <w:rPr>
          <w:u w:val="single"/>
          <w:lang w:val="ru-RU"/>
        </w:rPr>
        <w:t>о</w:t>
      </w:r>
      <w:r>
        <w:rPr>
          <w:u w:val="single"/>
        </w:rPr>
        <w:t xml:space="preserve">сков </w:t>
      </w:r>
      <w:r>
        <w:t xml:space="preserve"> у пшеницы варьирует по видам и групп</w:t>
      </w:r>
      <w:proofErr w:type="spellStart"/>
      <w:r>
        <w:rPr>
          <w:lang w:val="ru-RU"/>
        </w:rPr>
        <w:t>ам</w:t>
      </w:r>
      <w:proofErr w:type="spellEnd"/>
      <w:r>
        <w:t xml:space="preserve"> сортов большая часть </w:t>
      </w:r>
      <w:proofErr w:type="spellStart"/>
      <w:r>
        <w:t>распрастране</w:t>
      </w:r>
      <w:r>
        <w:rPr>
          <w:lang w:val="ru-RU"/>
        </w:rPr>
        <w:t>нн</w:t>
      </w:r>
      <w:r>
        <w:t>ых</w:t>
      </w:r>
      <w:proofErr w:type="spellEnd"/>
      <w:r>
        <w:t xml:space="preserve"> сортов мягкой пшеницы</w:t>
      </w:r>
      <w:r>
        <w:rPr>
          <w:lang w:val="ru-RU"/>
        </w:rPr>
        <w:t xml:space="preserve"> </w:t>
      </w:r>
      <w:r>
        <w:t xml:space="preserve">имеет </w:t>
      </w:r>
      <w:proofErr w:type="spellStart"/>
      <w:r>
        <w:t>удл</w:t>
      </w:r>
      <w:proofErr w:type="spellEnd"/>
      <w:r>
        <w:rPr>
          <w:lang w:val="ru-RU"/>
        </w:rPr>
        <w:t>и</w:t>
      </w:r>
      <w:r>
        <w:t>н</w:t>
      </w:r>
      <w:r>
        <w:rPr>
          <w:lang w:val="ru-RU"/>
        </w:rPr>
        <w:t>ен</w:t>
      </w:r>
      <w:proofErr w:type="spellStart"/>
      <w:r>
        <w:t>ный</w:t>
      </w:r>
      <w:proofErr w:type="spellEnd"/>
      <w:r>
        <w:t xml:space="preserve"> колос</w:t>
      </w:r>
      <w:proofErr w:type="spellStart"/>
      <w:r>
        <w:rPr>
          <w:lang w:val="ru-RU"/>
        </w:rPr>
        <w:t>ок</w:t>
      </w:r>
      <w:proofErr w:type="spellEnd"/>
      <w:r>
        <w:t xml:space="preserve"> – длина превосходит ширину форма колосковой чешуи. Основные формы </w:t>
      </w:r>
      <w:r>
        <w:rPr>
          <w:lang w:val="ru-RU"/>
        </w:rPr>
        <w:t>к</w:t>
      </w:r>
      <w:proofErr w:type="spellStart"/>
      <w:r>
        <w:t>олосковой</w:t>
      </w:r>
      <w:proofErr w:type="spellEnd"/>
      <w:r>
        <w:t xml:space="preserve"> чешуи: овальная – длина превышает </w:t>
      </w:r>
      <w:proofErr w:type="spellStart"/>
      <w:r>
        <w:t>шир</w:t>
      </w:r>
      <w:r>
        <w:rPr>
          <w:lang w:val="ru-RU"/>
        </w:rPr>
        <w:t>ину</w:t>
      </w:r>
      <w:proofErr w:type="spellEnd"/>
      <w:r>
        <w:t xml:space="preserve"> не более чем в </w:t>
      </w:r>
      <w:r>
        <w:rPr>
          <w:lang w:val="ru-RU"/>
        </w:rPr>
        <w:t>два</w:t>
      </w:r>
      <w:r>
        <w:t xml:space="preserve"> раза;</w:t>
      </w:r>
    </w:p>
    <w:p w14:paraId="7C5CA47B" w14:textId="77777777" w:rsidR="00C62F42" w:rsidRDefault="00C62F42" w:rsidP="00C62F42">
      <w:pPr>
        <w:pStyle w:val="a5"/>
        <w:tabs>
          <w:tab w:val="left" w:pos="168"/>
        </w:tabs>
        <w:ind w:left="142"/>
      </w:pPr>
      <w:r>
        <w:tab/>
      </w:r>
      <w:r>
        <w:rPr>
          <w:u w:val="single"/>
          <w:lang w:val="ru-RU"/>
        </w:rPr>
        <w:t>л</w:t>
      </w:r>
      <w:proofErr w:type="spellStart"/>
      <w:r>
        <w:rPr>
          <w:u w:val="single"/>
        </w:rPr>
        <w:t>анцетная</w:t>
      </w:r>
      <w:proofErr w:type="spellEnd"/>
      <w:r>
        <w:t xml:space="preserve">  - (узкая, удлиненная)- длина превышает ширину более чем в 2 раза;</w:t>
      </w:r>
    </w:p>
    <w:p w14:paraId="091F0FDA" w14:textId="77777777" w:rsidR="00C62F42" w:rsidRDefault="00C62F42" w:rsidP="00C62F42">
      <w:pPr>
        <w:pStyle w:val="a5"/>
        <w:tabs>
          <w:tab w:val="left" w:pos="168"/>
        </w:tabs>
        <w:ind w:left="142"/>
      </w:pPr>
      <w:r>
        <w:tab/>
      </w:r>
      <w:r>
        <w:rPr>
          <w:u w:val="single"/>
          <w:lang w:val="ru-RU"/>
        </w:rPr>
        <w:t>я</w:t>
      </w:r>
      <w:proofErr w:type="spellStart"/>
      <w:r>
        <w:rPr>
          <w:u w:val="single"/>
        </w:rPr>
        <w:t>йцевидная</w:t>
      </w:r>
      <w:proofErr w:type="spellEnd"/>
      <w:r>
        <w:t xml:space="preserve"> – узкая </w:t>
      </w:r>
      <w:r>
        <w:rPr>
          <w:lang w:val="ru-RU"/>
        </w:rPr>
        <w:t xml:space="preserve">в </w:t>
      </w:r>
      <w:r>
        <w:t>верхней части и расширенная у основания;</w:t>
      </w:r>
    </w:p>
    <w:p w14:paraId="07AFD9C4" w14:textId="77777777" w:rsidR="00C62F42" w:rsidRDefault="00C62F42" w:rsidP="00C62F42">
      <w:pPr>
        <w:pStyle w:val="a5"/>
        <w:tabs>
          <w:tab w:val="left" w:pos="168"/>
        </w:tabs>
        <w:ind w:left="142"/>
      </w:pPr>
      <w:r>
        <w:tab/>
      </w:r>
      <w:r>
        <w:rPr>
          <w:u w:val="single"/>
          <w:lang w:val="ru-RU"/>
        </w:rPr>
        <w:t>л</w:t>
      </w:r>
      <w:proofErr w:type="spellStart"/>
      <w:r>
        <w:rPr>
          <w:u w:val="single"/>
        </w:rPr>
        <w:t>опачатая</w:t>
      </w:r>
      <w:proofErr w:type="spellEnd"/>
      <w:r>
        <w:t xml:space="preserve"> – менее вытянута, длина чешуи вдвое превышает ширину.</w:t>
      </w:r>
    </w:p>
    <w:p w14:paraId="0041F731" w14:textId="77777777" w:rsidR="00C62F42" w:rsidRDefault="00C62F42" w:rsidP="00C62F42">
      <w:pPr>
        <w:pStyle w:val="a5"/>
        <w:tabs>
          <w:tab w:val="left" w:pos="168"/>
        </w:tabs>
        <w:ind w:left="142"/>
      </w:pPr>
      <w:r>
        <w:tab/>
      </w:r>
      <w:r>
        <w:rPr>
          <w:u w:val="single"/>
        </w:rPr>
        <w:t>Размер колосковой чешуи</w:t>
      </w:r>
      <w:r>
        <w:rPr>
          <w:u w:val="single"/>
          <w:lang w:val="ru-RU"/>
        </w:rPr>
        <w:t>.</w:t>
      </w:r>
      <w:r>
        <w:rPr>
          <w:u w:val="single"/>
        </w:rPr>
        <w:t xml:space="preserve"> </w:t>
      </w:r>
      <w:r>
        <w:t xml:space="preserve"> Чешуи всех форм могут быть выпуклыми и плоскими, а по размерам короткими (7-8мм), сред</w:t>
      </w:r>
      <w:r>
        <w:rPr>
          <w:lang w:val="ru-RU"/>
        </w:rPr>
        <w:t>н</w:t>
      </w:r>
      <w:r>
        <w:t>ей длины (9-10мм) и длин</w:t>
      </w:r>
      <w:r>
        <w:rPr>
          <w:lang w:val="ru-RU"/>
        </w:rPr>
        <w:t>н</w:t>
      </w:r>
      <w:proofErr w:type="spellStart"/>
      <w:r>
        <w:t>ым</w:t>
      </w:r>
      <w:proofErr w:type="spellEnd"/>
      <w:r>
        <w:rPr>
          <w:lang w:val="ru-RU"/>
        </w:rPr>
        <w:t>и</w:t>
      </w:r>
      <w:r>
        <w:t xml:space="preserve"> (11-12мм); </w:t>
      </w:r>
      <w:proofErr w:type="spellStart"/>
      <w:r>
        <w:t>узк</w:t>
      </w:r>
      <w:proofErr w:type="spellEnd"/>
      <w:r>
        <w:rPr>
          <w:lang w:val="ru-RU"/>
        </w:rPr>
        <w:t>ими</w:t>
      </w:r>
      <w:r>
        <w:t xml:space="preserve"> (3мм), средней длины (4мм); широки</w:t>
      </w:r>
      <w:r>
        <w:rPr>
          <w:lang w:val="ru-RU"/>
        </w:rPr>
        <w:t>ми</w:t>
      </w:r>
      <w:r>
        <w:t xml:space="preserve"> (5мм).</w:t>
      </w:r>
    </w:p>
    <w:p w14:paraId="7DB4D51C" w14:textId="77777777" w:rsidR="00C62F42" w:rsidRDefault="00C62F42" w:rsidP="00C62F42">
      <w:pPr>
        <w:pStyle w:val="a5"/>
        <w:tabs>
          <w:tab w:val="left" w:pos="168"/>
        </w:tabs>
        <w:ind w:left="142"/>
      </w:pPr>
      <w:r>
        <w:lastRenderedPageBreak/>
        <w:tab/>
        <w:t>Размер колосков</w:t>
      </w:r>
      <w:proofErr w:type="spellStart"/>
      <w:r>
        <w:rPr>
          <w:lang w:val="ru-RU"/>
        </w:rPr>
        <w:t>ых</w:t>
      </w:r>
      <w:proofErr w:type="spellEnd"/>
      <w:r>
        <w:t xml:space="preserve"> чешуи относительно постоянный для сортов мягкой пшеницы, для твердой он более изменчив.</w:t>
      </w:r>
    </w:p>
    <w:p w14:paraId="1D6089DD" w14:textId="77777777" w:rsidR="00C62F42" w:rsidRDefault="003D4006" w:rsidP="00D9170D">
      <w:pPr>
        <w:pStyle w:val="a7"/>
        <w:jc w:val="both"/>
      </w:pPr>
      <w:r>
        <w:object w:dxaOrig="1440" w:dyaOrig="1440" w14:anchorId="77742E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225.5pt;width:154.9pt;height:250.3pt;z-index:251663360">
            <v:imagedata r:id="rId12" o:title="" gain="192753f" blacklevel="-3932f"/>
            <w10:wrap type="topAndBottom"/>
          </v:shape>
          <o:OLEObject Type="Embed" ProgID="MSPhotoEd.3" ShapeID="_x0000_s1027" DrawAspect="Content" ObjectID="_1792655795" r:id="rId13"/>
        </w:object>
      </w:r>
      <w:r w:rsidR="00C62F42">
        <w:tab/>
      </w:r>
      <w:r w:rsidR="00C62F42">
        <w:rPr>
          <w:b/>
        </w:rPr>
        <w:t>Плечо колосковой чешуи</w:t>
      </w:r>
      <w:r w:rsidR="00C62F42">
        <w:t xml:space="preserve"> – это верхнее очертание чешуи от основания килевого зубца до наружного края чешуи. В зависимости от направления к наружному краю чешуи плечо бывает </w:t>
      </w:r>
      <w:r w:rsidR="00C62F42">
        <w:rPr>
          <w:u w:val="single"/>
        </w:rPr>
        <w:t>скошенным</w:t>
      </w:r>
      <w:r w:rsidR="00C62F42">
        <w:t xml:space="preserve">, если оно направлено вниз от основания зубца под тупым углом; </w:t>
      </w:r>
      <w:r w:rsidR="00C62F42">
        <w:rPr>
          <w:u w:val="single"/>
        </w:rPr>
        <w:t>прямым</w:t>
      </w:r>
      <w:r w:rsidR="00C62F42">
        <w:t xml:space="preserve">, если направлено перпендикулярно зубцу, и </w:t>
      </w:r>
      <w:r w:rsidR="00C62F42">
        <w:rPr>
          <w:u w:val="single"/>
        </w:rPr>
        <w:t>приподнятым</w:t>
      </w:r>
      <w:r w:rsidR="00C62F42">
        <w:t>, если направлено вверх от основания зубца и образует с ним острый угол (рис. 1). Плечо узкое при ширине менее 1мм, среднее –при 1-2мм и широкое –больше 2мм. На нижних колосках в колосе плечо обычно отсутствует или оно скошенное, на средних – прямое и на верхних – приподнятое.</w:t>
      </w:r>
      <w:r w:rsidR="00C62F42">
        <w:tab/>
      </w:r>
      <w:r w:rsidR="00C62F42">
        <w:tab/>
        <w:t xml:space="preserve">                    </w:t>
      </w:r>
      <w:r w:rsidR="00C62F42">
        <w:tab/>
        <w:t xml:space="preserve">                            </w:t>
      </w:r>
    </w:p>
    <w:p w14:paraId="1B959A5C" w14:textId="77777777" w:rsidR="00C62F42" w:rsidRDefault="00C62F42" w:rsidP="00C62F42">
      <w:pPr>
        <w:pStyle w:val="a7"/>
        <w:spacing w:line="360" w:lineRule="auto"/>
        <w:jc w:val="both"/>
      </w:pPr>
      <w:r>
        <w:t xml:space="preserve">Рис. 1  Форма плеча колосковых чешуи </w:t>
      </w:r>
    </w:p>
    <w:p w14:paraId="15253A9D" w14:textId="77777777" w:rsidR="00C62F42" w:rsidRDefault="00C62F42" w:rsidP="00C62F42">
      <w:pPr>
        <w:pStyle w:val="a5"/>
        <w:tabs>
          <w:tab w:val="left" w:pos="168"/>
        </w:tabs>
        <w:ind w:left="142"/>
      </w:pPr>
      <w:r>
        <w:rPr>
          <w:u w:val="single"/>
          <w:lang w:val="ru-RU"/>
        </w:rPr>
        <w:t>К</w:t>
      </w:r>
      <w:r>
        <w:rPr>
          <w:u w:val="single"/>
        </w:rPr>
        <w:t xml:space="preserve">иль колосковых чешуи </w:t>
      </w:r>
      <w:proofErr w:type="spellStart"/>
      <w:r>
        <w:t>быва</w:t>
      </w:r>
      <w:proofErr w:type="spellEnd"/>
      <w:r>
        <w:rPr>
          <w:lang w:val="ru-RU"/>
        </w:rPr>
        <w:t>е</w:t>
      </w:r>
      <w:r>
        <w:t xml:space="preserve">т ясно или слабо выражен, доходит </w:t>
      </w:r>
      <w:r>
        <w:rPr>
          <w:lang w:val="ru-RU"/>
        </w:rPr>
        <w:t>или</w:t>
      </w:r>
      <w:r>
        <w:t xml:space="preserve"> не доходит до основания чешуи. У сортов мягкой пшеницы </w:t>
      </w:r>
      <w:r>
        <w:rPr>
          <w:lang w:val="ru-RU"/>
        </w:rPr>
        <w:t>к</w:t>
      </w:r>
      <w:r>
        <w:t xml:space="preserve">иль узкий, тонкой </w:t>
      </w:r>
      <w:proofErr w:type="spellStart"/>
      <w:r>
        <w:rPr>
          <w:lang w:val="ru-RU"/>
        </w:rPr>
        <w:t>нит</w:t>
      </w:r>
      <w:r>
        <w:t>ью</w:t>
      </w:r>
      <w:proofErr w:type="spellEnd"/>
      <w:r>
        <w:t xml:space="preserve"> доходящий до основания, или </w:t>
      </w:r>
      <w:proofErr w:type="spellStart"/>
      <w:r>
        <w:t>отсу</w:t>
      </w:r>
      <w:proofErr w:type="spellEnd"/>
      <w:r>
        <w:rPr>
          <w:lang w:val="ru-RU"/>
        </w:rPr>
        <w:t>т</w:t>
      </w:r>
      <w:proofErr w:type="spellStart"/>
      <w:r>
        <w:t>ству</w:t>
      </w:r>
      <w:proofErr w:type="spellEnd"/>
      <w:r>
        <w:rPr>
          <w:lang w:val="ru-RU"/>
        </w:rPr>
        <w:t>ю</w:t>
      </w:r>
      <w:r>
        <w:t>т в нижней части, а у сортов</w:t>
      </w:r>
      <w:r>
        <w:rPr>
          <w:lang w:val="ru-RU"/>
        </w:rPr>
        <w:t xml:space="preserve"> твердой</w:t>
      </w:r>
      <w:r>
        <w:t xml:space="preserve"> пшеницы – широкий, ре</w:t>
      </w:r>
      <w:r>
        <w:rPr>
          <w:lang w:val="ru-RU"/>
        </w:rPr>
        <w:t>з</w:t>
      </w:r>
      <w:r>
        <w:t xml:space="preserve">ко выраженный до основания чешуи. Зазубренность </w:t>
      </w:r>
      <w:r>
        <w:rPr>
          <w:lang w:val="ru-RU"/>
        </w:rPr>
        <w:t>к</w:t>
      </w:r>
      <w:proofErr w:type="spellStart"/>
      <w:r>
        <w:t>иля</w:t>
      </w:r>
      <w:proofErr w:type="spellEnd"/>
      <w:r>
        <w:t>, как и ее ширина, хорош</w:t>
      </w:r>
      <w:proofErr w:type="spellStart"/>
      <w:r>
        <w:rPr>
          <w:lang w:val="ru-RU"/>
        </w:rPr>
        <w:t>ий</w:t>
      </w:r>
      <w:proofErr w:type="spellEnd"/>
      <w:r>
        <w:t xml:space="preserve"> сортовой </w:t>
      </w:r>
      <w:proofErr w:type="spellStart"/>
      <w:r>
        <w:t>пр</w:t>
      </w:r>
      <w:r>
        <w:rPr>
          <w:lang w:val="ru-RU"/>
        </w:rPr>
        <w:t>изн</w:t>
      </w:r>
      <w:proofErr w:type="spellEnd"/>
      <w:r>
        <w:t>а</w:t>
      </w:r>
      <w:r>
        <w:rPr>
          <w:lang w:val="ru-RU"/>
        </w:rPr>
        <w:t>к</w:t>
      </w:r>
      <w:r>
        <w:t xml:space="preserve">, </w:t>
      </w:r>
      <w:r>
        <w:rPr>
          <w:lang w:val="ru-RU"/>
        </w:rPr>
        <w:t>н</w:t>
      </w:r>
      <w:r>
        <w:t xml:space="preserve">о ее </w:t>
      </w:r>
      <w:r>
        <w:rPr>
          <w:lang w:val="ru-RU"/>
        </w:rPr>
        <w:t>наличие</w:t>
      </w:r>
      <w:r>
        <w:t xml:space="preserve"> возможно определить </w:t>
      </w:r>
      <w:r>
        <w:rPr>
          <w:lang w:val="ru-RU"/>
        </w:rPr>
        <w:t xml:space="preserve"> только </w:t>
      </w:r>
      <w:r>
        <w:t xml:space="preserve">с помощью </w:t>
      </w:r>
      <w:proofErr w:type="spellStart"/>
      <w:r>
        <w:t>лу</w:t>
      </w:r>
      <w:proofErr w:type="spellEnd"/>
      <w:r>
        <w:rPr>
          <w:lang w:val="ru-RU"/>
        </w:rPr>
        <w:t>п</w:t>
      </w:r>
      <w:r>
        <w:t>ы.</w:t>
      </w:r>
    </w:p>
    <w:p w14:paraId="5046470A" w14:textId="77777777" w:rsidR="00C62F42" w:rsidRDefault="00C62F42" w:rsidP="00C62F42">
      <w:pPr>
        <w:pStyle w:val="a5"/>
        <w:tabs>
          <w:tab w:val="left" w:pos="168"/>
        </w:tabs>
        <w:ind w:left="142"/>
      </w:pPr>
      <w:r>
        <w:tab/>
      </w:r>
      <w:r>
        <w:tab/>
      </w:r>
      <w:r>
        <w:rPr>
          <w:u w:val="single"/>
        </w:rPr>
        <w:t>К</w:t>
      </w:r>
      <w:r>
        <w:rPr>
          <w:u w:val="single"/>
          <w:lang w:val="ru-RU"/>
        </w:rPr>
        <w:t>и</w:t>
      </w:r>
      <w:r>
        <w:rPr>
          <w:u w:val="single"/>
        </w:rPr>
        <w:t xml:space="preserve">левой зубец </w:t>
      </w:r>
      <w:r>
        <w:t xml:space="preserve">колосковой чешуй различают по длине и форме. Зубец короткий – при длине до 2мм, средней – 3-5мм длинный – 6-8мм, </w:t>
      </w:r>
      <w:proofErr w:type="spellStart"/>
      <w:r>
        <w:t>остевидный</w:t>
      </w:r>
      <w:proofErr w:type="spellEnd"/>
      <w:r>
        <w:t xml:space="preserve"> более 10мм.</w:t>
      </w:r>
    </w:p>
    <w:p w14:paraId="332038B4" w14:textId="77777777" w:rsidR="00C62F42" w:rsidRDefault="00C62F42" w:rsidP="00C62F42">
      <w:pPr>
        <w:pStyle w:val="a5"/>
        <w:tabs>
          <w:tab w:val="left" w:pos="168"/>
        </w:tabs>
        <w:ind w:left="142"/>
      </w:pPr>
      <w:r>
        <w:tab/>
      </w:r>
      <w:r>
        <w:rPr>
          <w:u w:val="single"/>
        </w:rPr>
        <w:t xml:space="preserve">По форме </w:t>
      </w:r>
      <w:r>
        <w:t>зубец</w:t>
      </w:r>
      <w:r>
        <w:rPr>
          <w:lang w:val="ru-RU"/>
        </w:rPr>
        <w:t>ы</w:t>
      </w:r>
      <w:r>
        <w:t xml:space="preserve"> прям</w:t>
      </w:r>
      <w:proofErr w:type="spellStart"/>
      <w:r>
        <w:rPr>
          <w:lang w:val="ru-RU"/>
        </w:rPr>
        <w:t>ые</w:t>
      </w:r>
      <w:proofErr w:type="spellEnd"/>
      <w:r>
        <w:t>, изогнуты</w:t>
      </w:r>
      <w:r>
        <w:rPr>
          <w:lang w:val="ru-RU"/>
        </w:rPr>
        <w:t>е.</w:t>
      </w:r>
      <w:r>
        <w:t xml:space="preserve"> Зубец, загнутый в сторону плеч</w:t>
      </w:r>
      <w:r>
        <w:rPr>
          <w:lang w:val="ru-RU"/>
        </w:rPr>
        <w:t xml:space="preserve">а, </w:t>
      </w:r>
      <w:r>
        <w:t xml:space="preserve">называется </w:t>
      </w:r>
      <w:proofErr w:type="spellStart"/>
      <w:r>
        <w:t>клювовидн</w:t>
      </w:r>
      <w:proofErr w:type="spellEnd"/>
      <w:r>
        <w:rPr>
          <w:lang w:val="ru-RU"/>
        </w:rPr>
        <w:t>ой</w:t>
      </w:r>
      <w:r>
        <w:t xml:space="preserve"> (характерны некоторым сортам тверд</w:t>
      </w:r>
      <w:r>
        <w:rPr>
          <w:lang w:val="ru-RU"/>
        </w:rPr>
        <w:t xml:space="preserve">ой </w:t>
      </w:r>
      <w:r>
        <w:t xml:space="preserve">пшеницы). Независимо от формы зубец может быть острым или </w:t>
      </w:r>
      <w:r>
        <w:rPr>
          <w:lang w:val="ru-RU"/>
        </w:rPr>
        <w:t>тупым,</w:t>
      </w:r>
      <w:r>
        <w:t xml:space="preserve"> а также одинаковым по всей длине колос</w:t>
      </w:r>
      <w:r>
        <w:rPr>
          <w:lang w:val="ru-RU"/>
        </w:rPr>
        <w:t xml:space="preserve">а </w:t>
      </w:r>
      <w:r>
        <w:t xml:space="preserve">и постепенно </w:t>
      </w:r>
      <w:proofErr w:type="spellStart"/>
      <w:r>
        <w:t>удл</w:t>
      </w:r>
      <w:proofErr w:type="spellEnd"/>
      <w:r>
        <w:rPr>
          <w:lang w:val="ru-RU"/>
        </w:rPr>
        <w:t>ин</w:t>
      </w:r>
      <w:r>
        <w:t>я</w:t>
      </w:r>
      <w:r>
        <w:rPr>
          <w:lang w:val="ru-RU"/>
        </w:rPr>
        <w:t>е</w:t>
      </w:r>
      <w:proofErr w:type="spellStart"/>
      <w:r>
        <w:t>тся</w:t>
      </w:r>
      <w:proofErr w:type="spellEnd"/>
      <w:r>
        <w:t xml:space="preserve"> от короткого до длин</w:t>
      </w:r>
      <w:r>
        <w:rPr>
          <w:lang w:val="ru-RU"/>
        </w:rPr>
        <w:t>н</w:t>
      </w:r>
      <w:r>
        <w:t xml:space="preserve">ого, иногда до </w:t>
      </w:r>
      <w:proofErr w:type="spellStart"/>
      <w:r>
        <w:t>остевидного</w:t>
      </w:r>
      <w:proofErr w:type="spellEnd"/>
      <w:r>
        <w:t>. Наиболее коротки</w:t>
      </w:r>
      <w:r>
        <w:rPr>
          <w:lang w:val="ru-RU"/>
        </w:rPr>
        <w:t>е</w:t>
      </w:r>
      <w:r>
        <w:t xml:space="preserve"> зубцы у нижних колосков, наиболее длинные у верхних, но наблюдаются и иные </w:t>
      </w:r>
      <w:proofErr w:type="spellStart"/>
      <w:r>
        <w:t>соотношени</w:t>
      </w:r>
      <w:proofErr w:type="spellEnd"/>
      <w:r>
        <w:rPr>
          <w:lang w:val="ru-RU"/>
        </w:rPr>
        <w:t>я</w:t>
      </w:r>
      <w:r>
        <w:t>.</w:t>
      </w:r>
    </w:p>
    <w:p w14:paraId="762C24B5" w14:textId="77777777" w:rsidR="00C62F42" w:rsidRDefault="00C62F42" w:rsidP="00C62F42">
      <w:pPr>
        <w:pStyle w:val="a5"/>
        <w:tabs>
          <w:tab w:val="left" w:pos="168"/>
        </w:tabs>
        <w:ind w:left="142"/>
      </w:pPr>
      <w:r>
        <w:lastRenderedPageBreak/>
        <w:tab/>
      </w:r>
      <w:r>
        <w:rPr>
          <w:u w:val="single"/>
        </w:rPr>
        <w:t xml:space="preserve">Основание чешуи </w:t>
      </w:r>
      <w:r>
        <w:t>– это</w:t>
      </w:r>
      <w:r>
        <w:rPr>
          <w:lang w:val="ru-RU"/>
        </w:rPr>
        <w:t>,</w:t>
      </w:r>
      <w:r>
        <w:t xml:space="preserve"> как правило, видовой и групповой признак, в меньше</w:t>
      </w:r>
      <w:r>
        <w:rPr>
          <w:lang w:val="ru-RU"/>
        </w:rPr>
        <w:t xml:space="preserve">й </w:t>
      </w:r>
      <w:proofErr w:type="spellStart"/>
      <w:r>
        <w:t>степении</w:t>
      </w:r>
      <w:proofErr w:type="spellEnd"/>
      <w:r>
        <w:t xml:space="preserve"> сортовой.</w:t>
      </w:r>
      <w:r>
        <w:rPr>
          <w:lang w:val="ru-RU"/>
        </w:rPr>
        <w:t xml:space="preserve"> </w:t>
      </w:r>
      <w:r>
        <w:t>У большинств</w:t>
      </w:r>
      <w:r>
        <w:rPr>
          <w:lang w:val="ru-RU"/>
        </w:rPr>
        <w:t xml:space="preserve">о мягкой пшеницы </w:t>
      </w:r>
      <w:r>
        <w:t xml:space="preserve"> основание узкое, </w:t>
      </w:r>
      <w:r>
        <w:rPr>
          <w:lang w:val="ru-RU"/>
        </w:rPr>
        <w:t xml:space="preserve">почти </w:t>
      </w:r>
      <w:r>
        <w:t>прям</w:t>
      </w:r>
      <w:r>
        <w:rPr>
          <w:lang w:val="ru-RU"/>
        </w:rPr>
        <w:t>о</w:t>
      </w:r>
      <w:r>
        <w:t>е, с п</w:t>
      </w:r>
      <w:r>
        <w:rPr>
          <w:lang w:val="ru-RU"/>
        </w:rPr>
        <w:t>р</w:t>
      </w:r>
      <w:proofErr w:type="spellStart"/>
      <w:r>
        <w:t>одольной</w:t>
      </w:r>
      <w:proofErr w:type="spellEnd"/>
      <w:r>
        <w:t xml:space="preserve"> склад</w:t>
      </w:r>
      <w:r>
        <w:rPr>
          <w:lang w:val="ru-RU"/>
        </w:rPr>
        <w:t>кой,</w:t>
      </w:r>
      <w:r>
        <w:t xml:space="preserve"> частью и вогнутостью, у твердых –</w:t>
      </w:r>
      <w:r>
        <w:rPr>
          <w:lang w:val="ru-RU"/>
        </w:rPr>
        <w:t xml:space="preserve"> широкое</w:t>
      </w:r>
      <w:r>
        <w:t xml:space="preserve">, полукруглое, без складчатости и </w:t>
      </w:r>
      <w:r>
        <w:rPr>
          <w:lang w:val="ru-RU"/>
        </w:rPr>
        <w:t>в</w:t>
      </w:r>
      <w:proofErr w:type="spellStart"/>
      <w:r>
        <w:t>давленности</w:t>
      </w:r>
      <w:proofErr w:type="spellEnd"/>
      <w:r>
        <w:t>.</w:t>
      </w:r>
    </w:p>
    <w:p w14:paraId="1689335C" w14:textId="77777777" w:rsidR="00C62F42" w:rsidRDefault="00C62F42" w:rsidP="00C62F42">
      <w:pPr>
        <w:pStyle w:val="a5"/>
        <w:tabs>
          <w:tab w:val="left" w:pos="168"/>
        </w:tabs>
        <w:ind w:left="142"/>
      </w:pPr>
      <w:r>
        <w:rPr>
          <w:u w:val="single"/>
        </w:rPr>
        <w:t xml:space="preserve">Зерно  </w:t>
      </w:r>
      <w:r>
        <w:t xml:space="preserve">различают по величине, форме, крупности, интенсивности окраски, </w:t>
      </w:r>
      <w:proofErr w:type="spellStart"/>
      <w:r>
        <w:t>сте</w:t>
      </w:r>
      <w:r>
        <w:rPr>
          <w:lang w:val="ru-RU"/>
        </w:rPr>
        <w:t>кл</w:t>
      </w:r>
      <w:r>
        <w:t>овидности</w:t>
      </w:r>
      <w:proofErr w:type="spellEnd"/>
      <w:r>
        <w:t xml:space="preserve">, наличию хохолка и </w:t>
      </w:r>
      <w:r>
        <w:rPr>
          <w:lang w:val="ru-RU"/>
        </w:rPr>
        <w:t xml:space="preserve"> реакции </w:t>
      </w:r>
      <w:r>
        <w:t>на окраску фенол</w:t>
      </w:r>
      <w:r>
        <w:rPr>
          <w:lang w:val="ru-RU"/>
        </w:rPr>
        <w:t>а</w:t>
      </w:r>
      <w:r>
        <w:t>.</w:t>
      </w:r>
    </w:p>
    <w:p w14:paraId="288410C9" w14:textId="77777777" w:rsidR="00C62F42" w:rsidRDefault="00C62F42" w:rsidP="00C62F42">
      <w:pPr>
        <w:pStyle w:val="a5"/>
        <w:tabs>
          <w:tab w:val="left" w:pos="168"/>
        </w:tabs>
        <w:ind w:left="142"/>
        <w:rPr>
          <w:u w:val="single"/>
          <w:lang w:val="ru-RU"/>
        </w:rPr>
      </w:pPr>
      <w:r>
        <w:rPr>
          <w:u w:val="single"/>
        </w:rPr>
        <w:t>Ф</w:t>
      </w:r>
      <w:proofErr w:type="spellStart"/>
      <w:r>
        <w:rPr>
          <w:u w:val="single"/>
          <w:lang w:val="ru-RU"/>
        </w:rPr>
        <w:t>орма</w:t>
      </w:r>
      <w:proofErr w:type="spellEnd"/>
      <w:r>
        <w:rPr>
          <w:u w:val="single"/>
          <w:lang w:val="ru-RU"/>
        </w:rPr>
        <w:t xml:space="preserve"> зерна:-</w:t>
      </w:r>
    </w:p>
    <w:p w14:paraId="6D84C9FB" w14:textId="77777777" w:rsidR="00C62F42" w:rsidRDefault="00C62F42" w:rsidP="00C62F42">
      <w:pPr>
        <w:pStyle w:val="a5"/>
        <w:tabs>
          <w:tab w:val="left" w:pos="168"/>
        </w:tabs>
        <w:ind w:left="142"/>
      </w:pPr>
      <w:r>
        <w:rPr>
          <w:u w:val="single"/>
          <w:lang w:val="ru-RU"/>
        </w:rPr>
        <w:t xml:space="preserve">- </w:t>
      </w:r>
      <w:proofErr w:type="spellStart"/>
      <w:r>
        <w:t>овальн</w:t>
      </w:r>
      <w:r>
        <w:rPr>
          <w:lang w:val="ru-RU"/>
        </w:rPr>
        <w:t>ая</w:t>
      </w:r>
      <w:proofErr w:type="spellEnd"/>
      <w:r>
        <w:t xml:space="preserve"> –</w:t>
      </w:r>
      <w:r>
        <w:rPr>
          <w:lang w:val="ru-RU"/>
        </w:rPr>
        <w:t>зерно</w:t>
      </w:r>
      <w:r>
        <w:t xml:space="preserve"> широкое в средней части и суженное </w:t>
      </w:r>
      <w:r>
        <w:rPr>
          <w:lang w:val="ru-RU"/>
        </w:rPr>
        <w:t>к</w:t>
      </w:r>
      <w:r>
        <w:t xml:space="preserve"> вершине и основанию;</w:t>
      </w:r>
    </w:p>
    <w:p w14:paraId="1A458FA8" w14:textId="77777777" w:rsidR="00C62F42" w:rsidRDefault="00C62F42" w:rsidP="00C62F42">
      <w:pPr>
        <w:pStyle w:val="a5"/>
        <w:tabs>
          <w:tab w:val="left" w:pos="168"/>
        </w:tabs>
        <w:ind w:left="142"/>
      </w:pPr>
      <w:r>
        <w:rPr>
          <w:u w:val="single"/>
          <w:lang w:val="ru-RU"/>
        </w:rPr>
        <w:t>- я</w:t>
      </w:r>
      <w:proofErr w:type="spellStart"/>
      <w:r>
        <w:rPr>
          <w:u w:val="single"/>
        </w:rPr>
        <w:t>йцевидн</w:t>
      </w:r>
      <w:r>
        <w:rPr>
          <w:u w:val="single"/>
          <w:lang w:val="ru-RU"/>
        </w:rPr>
        <w:t>ая</w:t>
      </w:r>
      <w:proofErr w:type="spellEnd"/>
      <w:r>
        <w:rPr>
          <w:u w:val="single"/>
        </w:rPr>
        <w:t xml:space="preserve"> </w:t>
      </w:r>
      <w:r>
        <w:t>– зерно в нижней части</w:t>
      </w:r>
      <w:r>
        <w:rPr>
          <w:lang w:val="ru-RU"/>
        </w:rPr>
        <w:t xml:space="preserve"> </w:t>
      </w:r>
      <w:r>
        <w:t>расширенное, в</w:t>
      </w:r>
      <w:r>
        <w:rPr>
          <w:lang w:val="ru-RU"/>
        </w:rPr>
        <w:t xml:space="preserve"> </w:t>
      </w:r>
      <w:r>
        <w:t>верхней суженное;</w:t>
      </w:r>
    </w:p>
    <w:p w14:paraId="79A4E20A" w14:textId="77777777" w:rsidR="00C62F42" w:rsidRDefault="00C62F42" w:rsidP="00C62F42">
      <w:pPr>
        <w:pStyle w:val="a5"/>
        <w:tabs>
          <w:tab w:val="left" w:pos="168"/>
        </w:tabs>
        <w:ind w:left="142"/>
      </w:pPr>
      <w:r>
        <w:rPr>
          <w:u w:val="single"/>
          <w:lang w:val="ru-RU"/>
        </w:rPr>
        <w:t>- б</w:t>
      </w:r>
      <w:proofErr w:type="spellStart"/>
      <w:r>
        <w:rPr>
          <w:u w:val="single"/>
        </w:rPr>
        <w:t>очковидн</w:t>
      </w:r>
      <w:r>
        <w:rPr>
          <w:u w:val="single"/>
          <w:lang w:val="ru-RU"/>
        </w:rPr>
        <w:t>ая</w:t>
      </w:r>
      <w:proofErr w:type="spellEnd"/>
      <w:r>
        <w:rPr>
          <w:u w:val="single"/>
        </w:rPr>
        <w:t xml:space="preserve"> </w:t>
      </w:r>
      <w:r>
        <w:t xml:space="preserve">– зерно укороченное, </w:t>
      </w:r>
      <w:proofErr w:type="spellStart"/>
      <w:r>
        <w:t>бл</w:t>
      </w:r>
      <w:proofErr w:type="spellEnd"/>
      <w:r>
        <w:rPr>
          <w:lang w:val="ru-RU"/>
        </w:rPr>
        <w:t>из</w:t>
      </w:r>
      <w:r>
        <w:t>кое к округлому, и длина превышает ширину.</w:t>
      </w:r>
    </w:p>
    <w:p w14:paraId="45809ACF" w14:textId="77777777" w:rsidR="00C62F42" w:rsidRDefault="00C62F42" w:rsidP="00C62F42">
      <w:pPr>
        <w:pStyle w:val="a5"/>
        <w:tabs>
          <w:tab w:val="left" w:pos="168"/>
        </w:tabs>
        <w:ind w:left="142"/>
      </w:pPr>
      <w:r>
        <w:rPr>
          <w:u w:val="single"/>
        </w:rPr>
        <w:t xml:space="preserve">Длина зерна </w:t>
      </w:r>
      <w:r>
        <w:t xml:space="preserve"> у мягких</w:t>
      </w:r>
      <w:r>
        <w:rPr>
          <w:lang w:val="ru-RU"/>
        </w:rPr>
        <w:t xml:space="preserve"> пшениц</w:t>
      </w:r>
      <w:r>
        <w:t xml:space="preserve"> варьирует </w:t>
      </w:r>
      <w:r>
        <w:rPr>
          <w:lang w:val="ru-RU"/>
        </w:rPr>
        <w:t>п</w:t>
      </w:r>
      <w:r>
        <w:t>о сортам от 3,8 до 11,1мм у тверд</w:t>
      </w:r>
      <w:r>
        <w:rPr>
          <w:lang w:val="ru-RU"/>
        </w:rPr>
        <w:t>о</w:t>
      </w:r>
      <w:r>
        <w:t>й – от 5 до 12,2мм с градацией на мелкие (5-6мм), средний (7-8мм), крупные (свыше 8мм).</w:t>
      </w:r>
    </w:p>
    <w:p w14:paraId="71BFD6BB" w14:textId="77777777" w:rsidR="00C62F42" w:rsidRDefault="00C62F42" w:rsidP="00C62F42">
      <w:pPr>
        <w:pStyle w:val="a5"/>
        <w:tabs>
          <w:tab w:val="left" w:pos="168"/>
        </w:tabs>
        <w:ind w:left="142"/>
      </w:pPr>
      <w:r>
        <w:rPr>
          <w:u w:val="single"/>
        </w:rPr>
        <w:t xml:space="preserve">Крупность зерна  </w:t>
      </w:r>
      <w:r>
        <w:t xml:space="preserve">в </w:t>
      </w:r>
      <w:proofErr w:type="spellStart"/>
      <w:r>
        <w:t>больш</w:t>
      </w:r>
      <w:proofErr w:type="spellEnd"/>
      <w:r>
        <w:rPr>
          <w:lang w:val="ru-RU"/>
        </w:rPr>
        <w:t>и</w:t>
      </w:r>
      <w:proofErr w:type="spellStart"/>
      <w:r>
        <w:t>нстве</w:t>
      </w:r>
      <w:proofErr w:type="spellEnd"/>
      <w:r>
        <w:t xml:space="preserve"> случаев выражен</w:t>
      </w:r>
      <w:r>
        <w:rPr>
          <w:lang w:val="ru-RU"/>
        </w:rPr>
        <w:t>а</w:t>
      </w:r>
      <w:r>
        <w:t xml:space="preserve"> в </w:t>
      </w:r>
      <w:proofErr w:type="spellStart"/>
      <w:r>
        <w:t>мас</w:t>
      </w:r>
      <w:proofErr w:type="spellEnd"/>
      <w:r>
        <w:rPr>
          <w:lang w:val="ru-RU"/>
        </w:rPr>
        <w:t>с</w:t>
      </w:r>
      <w:r>
        <w:t xml:space="preserve">е 1000 </w:t>
      </w:r>
      <w:proofErr w:type="spellStart"/>
      <w:r>
        <w:t>зер</w:t>
      </w:r>
      <w:proofErr w:type="spellEnd"/>
      <w:r>
        <w:rPr>
          <w:lang w:val="ru-RU"/>
        </w:rPr>
        <w:t>е</w:t>
      </w:r>
      <w:r>
        <w:t>н. Сорта круп</w:t>
      </w:r>
      <w:r>
        <w:rPr>
          <w:lang w:val="ru-RU"/>
        </w:rPr>
        <w:t>н</w:t>
      </w:r>
      <w:r>
        <w:t>озерные, если м</w:t>
      </w:r>
      <w:r>
        <w:rPr>
          <w:lang w:val="ru-RU"/>
        </w:rPr>
        <w:t>асса</w:t>
      </w:r>
      <w:r>
        <w:t xml:space="preserve"> превышает 30г, средней крупности 25-30г, мелкозерного менее 25г.</w:t>
      </w:r>
    </w:p>
    <w:p w14:paraId="679DB479" w14:textId="77777777" w:rsidR="00C62F42" w:rsidRDefault="00C62F42" w:rsidP="00C62F42">
      <w:pPr>
        <w:pStyle w:val="a5"/>
        <w:tabs>
          <w:tab w:val="left" w:pos="168"/>
        </w:tabs>
        <w:ind w:left="142"/>
      </w:pPr>
      <w:proofErr w:type="spellStart"/>
      <w:r>
        <w:rPr>
          <w:u w:val="single"/>
        </w:rPr>
        <w:t>Констистенция</w:t>
      </w:r>
      <w:proofErr w:type="spellEnd"/>
      <w:r>
        <w:rPr>
          <w:u w:val="single"/>
        </w:rPr>
        <w:t xml:space="preserve"> зерна </w:t>
      </w:r>
      <w:proofErr w:type="spellStart"/>
      <w:r>
        <w:t>быва</w:t>
      </w:r>
      <w:proofErr w:type="spellEnd"/>
      <w:r>
        <w:rPr>
          <w:lang w:val="ru-RU"/>
        </w:rPr>
        <w:t>ю</w:t>
      </w:r>
      <w:r>
        <w:t xml:space="preserve">т </w:t>
      </w:r>
      <w:r>
        <w:rPr>
          <w:lang w:val="ru-RU"/>
        </w:rPr>
        <w:t xml:space="preserve">: </w:t>
      </w:r>
      <w:proofErr w:type="spellStart"/>
      <w:r>
        <w:t>мучн</w:t>
      </w:r>
      <w:proofErr w:type="spellEnd"/>
      <w:r>
        <w:rPr>
          <w:lang w:val="ru-RU"/>
        </w:rPr>
        <w:t>и</w:t>
      </w:r>
      <w:proofErr w:type="spellStart"/>
      <w:r>
        <w:t>ст</w:t>
      </w:r>
      <w:r>
        <w:rPr>
          <w:lang w:val="ru-RU"/>
        </w:rPr>
        <w:t>ыми</w:t>
      </w:r>
      <w:proofErr w:type="spellEnd"/>
      <w:r>
        <w:rPr>
          <w:lang w:val="ru-RU"/>
        </w:rPr>
        <w:t>,</w:t>
      </w:r>
      <w:r>
        <w:t xml:space="preserve"> </w:t>
      </w:r>
      <w:proofErr w:type="spellStart"/>
      <w:r>
        <w:t>полумуч</w:t>
      </w:r>
      <w:proofErr w:type="spellEnd"/>
      <w:r>
        <w:rPr>
          <w:lang w:val="ru-RU"/>
        </w:rPr>
        <w:t>ни</w:t>
      </w:r>
      <w:proofErr w:type="spellStart"/>
      <w:r>
        <w:t>ст</w:t>
      </w:r>
      <w:r>
        <w:rPr>
          <w:lang w:val="ru-RU"/>
        </w:rPr>
        <w:t>ыми</w:t>
      </w:r>
      <w:proofErr w:type="spellEnd"/>
      <w:r>
        <w:t xml:space="preserve">, </w:t>
      </w:r>
      <w:proofErr w:type="spellStart"/>
      <w:r>
        <w:t>полустекловид</w:t>
      </w:r>
      <w:r>
        <w:rPr>
          <w:lang w:val="ru-RU"/>
        </w:rPr>
        <w:t>ными</w:t>
      </w:r>
      <w:proofErr w:type="spellEnd"/>
      <w:r>
        <w:t xml:space="preserve">, </w:t>
      </w:r>
      <w:proofErr w:type="spellStart"/>
      <w:r>
        <w:t>стекловидн</w:t>
      </w:r>
      <w:r>
        <w:rPr>
          <w:lang w:val="ru-RU"/>
        </w:rPr>
        <w:t>ыми</w:t>
      </w:r>
      <w:proofErr w:type="spellEnd"/>
      <w:r>
        <w:t>.</w:t>
      </w:r>
    </w:p>
    <w:p w14:paraId="28217F91" w14:textId="77777777" w:rsidR="00C62F42" w:rsidRDefault="00C62F42" w:rsidP="00C62F42">
      <w:pPr>
        <w:pStyle w:val="a5"/>
        <w:tabs>
          <w:tab w:val="left" w:pos="168"/>
        </w:tabs>
        <w:ind w:left="142"/>
      </w:pPr>
      <w:r>
        <w:rPr>
          <w:u w:val="single"/>
        </w:rPr>
        <w:t xml:space="preserve">Размер хохолка </w:t>
      </w:r>
      <w:r>
        <w:t xml:space="preserve">и степень его </w:t>
      </w:r>
      <w:proofErr w:type="spellStart"/>
      <w:r>
        <w:t>опущенности</w:t>
      </w:r>
      <w:proofErr w:type="spellEnd"/>
      <w:r>
        <w:t>. Зерно тверд</w:t>
      </w:r>
      <w:r>
        <w:rPr>
          <w:lang w:val="ru-RU"/>
        </w:rPr>
        <w:t>о</w:t>
      </w:r>
      <w:r>
        <w:t>й пшеницы обладают более слабо развит</w:t>
      </w:r>
      <w:proofErr w:type="spellStart"/>
      <w:r>
        <w:rPr>
          <w:lang w:val="ru-RU"/>
        </w:rPr>
        <w:t>ым</w:t>
      </w:r>
      <w:proofErr w:type="spellEnd"/>
      <w:r>
        <w:rPr>
          <w:lang w:val="ru-RU"/>
        </w:rPr>
        <w:t xml:space="preserve"> </w:t>
      </w:r>
      <w:r>
        <w:t>хохолком по ср</w:t>
      </w:r>
      <w:r>
        <w:rPr>
          <w:lang w:val="ru-RU"/>
        </w:rPr>
        <w:t>а</w:t>
      </w:r>
      <w:proofErr w:type="spellStart"/>
      <w:r>
        <w:t>внени</w:t>
      </w:r>
      <w:proofErr w:type="spellEnd"/>
      <w:r>
        <w:rPr>
          <w:lang w:val="ru-RU"/>
        </w:rPr>
        <w:t>ю</w:t>
      </w:r>
      <w:r>
        <w:t xml:space="preserve"> с зерном мягкой пшеницы.</w:t>
      </w:r>
    </w:p>
    <w:p w14:paraId="2827AFF3" w14:textId="77777777" w:rsidR="00C62F42" w:rsidRDefault="00C62F42" w:rsidP="00C62F42">
      <w:pPr>
        <w:pStyle w:val="a5"/>
        <w:tabs>
          <w:tab w:val="left" w:pos="168"/>
        </w:tabs>
        <w:ind w:left="142"/>
      </w:pPr>
      <w:r>
        <w:rPr>
          <w:u w:val="single"/>
        </w:rPr>
        <w:t>Вег</w:t>
      </w:r>
      <w:r>
        <w:rPr>
          <w:u w:val="single"/>
          <w:lang w:val="ru-RU"/>
        </w:rPr>
        <w:t>е</w:t>
      </w:r>
      <w:r>
        <w:rPr>
          <w:u w:val="single"/>
        </w:rPr>
        <w:t>т</w:t>
      </w:r>
      <w:r>
        <w:rPr>
          <w:u w:val="single"/>
          <w:lang w:val="ru-RU"/>
        </w:rPr>
        <w:t>а</w:t>
      </w:r>
      <w:proofErr w:type="spellStart"/>
      <w:r>
        <w:rPr>
          <w:u w:val="single"/>
        </w:rPr>
        <w:t>тив</w:t>
      </w:r>
      <w:r>
        <w:rPr>
          <w:u w:val="single"/>
          <w:lang w:val="ru-RU"/>
        </w:rPr>
        <w:t>ные</w:t>
      </w:r>
      <w:proofErr w:type="spellEnd"/>
      <w:r>
        <w:rPr>
          <w:u w:val="single"/>
        </w:rPr>
        <w:t xml:space="preserve"> </w:t>
      </w:r>
      <w:proofErr w:type="spellStart"/>
      <w:r>
        <w:rPr>
          <w:u w:val="single"/>
        </w:rPr>
        <w:t>призна</w:t>
      </w:r>
      <w:proofErr w:type="spellEnd"/>
      <w:r>
        <w:rPr>
          <w:u w:val="single"/>
          <w:lang w:val="ru-RU"/>
        </w:rPr>
        <w:t>к</w:t>
      </w:r>
      <w:r>
        <w:rPr>
          <w:u w:val="single"/>
        </w:rPr>
        <w:t xml:space="preserve">и </w:t>
      </w:r>
      <w:r>
        <w:t>используют</w:t>
      </w:r>
      <w:proofErr w:type="spellStart"/>
      <w:r>
        <w:rPr>
          <w:lang w:val="ru-RU"/>
        </w:rPr>
        <w:t>ся</w:t>
      </w:r>
      <w:proofErr w:type="spellEnd"/>
      <w:r>
        <w:t xml:space="preserve"> в качестве </w:t>
      </w:r>
      <w:proofErr w:type="spellStart"/>
      <w:r>
        <w:t>дополнительн</w:t>
      </w:r>
      <w:r>
        <w:rPr>
          <w:lang w:val="ru-RU"/>
        </w:rPr>
        <w:t>ых</w:t>
      </w:r>
      <w:proofErr w:type="spellEnd"/>
      <w:r>
        <w:t xml:space="preserve"> отличи</w:t>
      </w:r>
      <w:r>
        <w:rPr>
          <w:lang w:val="ru-RU"/>
        </w:rPr>
        <w:t>й.</w:t>
      </w:r>
      <w:r>
        <w:t xml:space="preserve"> Высота р</w:t>
      </w:r>
      <w:r>
        <w:rPr>
          <w:lang w:val="ru-RU"/>
        </w:rPr>
        <w:t>а</w:t>
      </w:r>
      <w:r>
        <w:t>стен</w:t>
      </w:r>
      <w:proofErr w:type="spellStart"/>
      <w:r>
        <w:rPr>
          <w:lang w:val="ru-RU"/>
        </w:rPr>
        <w:t>ия</w:t>
      </w:r>
      <w:proofErr w:type="spellEnd"/>
      <w:r>
        <w:t xml:space="preserve"> </w:t>
      </w:r>
      <w:proofErr w:type="spellStart"/>
      <w:r>
        <w:t>св</w:t>
      </w:r>
      <w:proofErr w:type="spellEnd"/>
      <w:r>
        <w:rPr>
          <w:lang w:val="ru-RU"/>
        </w:rPr>
        <w:t>я</w:t>
      </w:r>
      <w:r>
        <w:t>з</w:t>
      </w:r>
      <w:r>
        <w:rPr>
          <w:lang w:val="ru-RU"/>
        </w:rPr>
        <w:t>ан</w:t>
      </w:r>
      <w:r>
        <w:t xml:space="preserve"> с р</w:t>
      </w:r>
      <w:r>
        <w:rPr>
          <w:lang w:val="ru-RU"/>
        </w:rPr>
        <w:t>я</w:t>
      </w:r>
      <w:r>
        <w:t>дом фак</w:t>
      </w:r>
      <w:r>
        <w:rPr>
          <w:lang w:val="ru-RU"/>
        </w:rPr>
        <w:t>т</w:t>
      </w:r>
      <w:r>
        <w:t>ор</w:t>
      </w:r>
      <w:r>
        <w:rPr>
          <w:lang w:val="ru-RU"/>
        </w:rPr>
        <w:t>о</w:t>
      </w:r>
      <w:r>
        <w:t>в, особенно с количество</w:t>
      </w:r>
      <w:r>
        <w:rPr>
          <w:lang w:val="ru-RU"/>
        </w:rPr>
        <w:t>м</w:t>
      </w:r>
      <w:r>
        <w:t xml:space="preserve"> осадков за период вегетации. Среди выделив</w:t>
      </w:r>
      <w:proofErr w:type="spellStart"/>
      <w:r>
        <w:rPr>
          <w:lang w:val="ru-RU"/>
        </w:rPr>
        <w:t>шихся</w:t>
      </w:r>
      <w:proofErr w:type="spellEnd"/>
      <w:r>
        <w:t xml:space="preserve"> сортов встречают</w:t>
      </w:r>
      <w:proofErr w:type="spellStart"/>
      <w:r>
        <w:rPr>
          <w:lang w:val="ru-RU"/>
        </w:rPr>
        <w:t>ся</w:t>
      </w:r>
      <w:proofErr w:type="spellEnd"/>
      <w:r>
        <w:t xml:space="preserve"> </w:t>
      </w:r>
      <w:proofErr w:type="spellStart"/>
      <w:r>
        <w:t>высокорос</w:t>
      </w:r>
      <w:proofErr w:type="spellEnd"/>
      <w:r>
        <w:rPr>
          <w:lang w:val="ru-RU"/>
        </w:rPr>
        <w:t>лые</w:t>
      </w:r>
      <w:r>
        <w:t xml:space="preserve"> (120см и более), среднерослые (60-120) и низкорослые (до 60мм) </w:t>
      </w:r>
    </w:p>
    <w:p w14:paraId="1595C1B1" w14:textId="77777777" w:rsidR="00C62F42" w:rsidRDefault="00C62F42" w:rsidP="00C62F42">
      <w:pPr>
        <w:pStyle w:val="a5"/>
        <w:tabs>
          <w:tab w:val="left" w:pos="168"/>
        </w:tabs>
        <w:ind w:left="142"/>
      </w:pPr>
      <w:proofErr w:type="spellStart"/>
      <w:r>
        <w:t>Фиолето</w:t>
      </w:r>
      <w:r>
        <w:rPr>
          <w:lang w:val="ru-RU"/>
        </w:rPr>
        <w:t>вая</w:t>
      </w:r>
      <w:proofErr w:type="spellEnd"/>
      <w:r>
        <w:t xml:space="preserve"> окраска</w:t>
      </w:r>
      <w:r>
        <w:rPr>
          <w:lang w:val="ru-RU"/>
        </w:rPr>
        <w:t xml:space="preserve"> </w:t>
      </w:r>
      <w:r>
        <w:t>соломин</w:t>
      </w:r>
      <w:r>
        <w:rPr>
          <w:lang w:val="ru-RU"/>
        </w:rPr>
        <w:t>ы,</w:t>
      </w:r>
      <w:r>
        <w:t xml:space="preserve"> х</w:t>
      </w:r>
      <w:r>
        <w:rPr>
          <w:lang w:val="ru-RU"/>
        </w:rPr>
        <w:t>о</w:t>
      </w:r>
      <w:proofErr w:type="spellStart"/>
      <w:r>
        <w:t>рош</w:t>
      </w:r>
      <w:proofErr w:type="spellEnd"/>
      <w:r>
        <w:rPr>
          <w:lang w:val="ru-RU"/>
        </w:rPr>
        <w:t xml:space="preserve">о различимый признак </w:t>
      </w:r>
      <w:r>
        <w:t xml:space="preserve">для некоторых сортов. </w:t>
      </w:r>
      <w:proofErr w:type="spellStart"/>
      <w:r>
        <w:t>Листь</w:t>
      </w:r>
      <w:proofErr w:type="spellEnd"/>
      <w:r>
        <w:rPr>
          <w:lang w:val="ru-RU"/>
        </w:rPr>
        <w:t>я у пшеницы бывают разных</w:t>
      </w:r>
      <w:r>
        <w:t xml:space="preserve">  размер</w:t>
      </w:r>
      <w:proofErr w:type="spellStart"/>
      <w:r>
        <w:rPr>
          <w:lang w:val="ru-RU"/>
        </w:rPr>
        <w:t>ов</w:t>
      </w:r>
      <w:proofErr w:type="spellEnd"/>
      <w:r>
        <w:rPr>
          <w:lang w:val="ru-RU"/>
        </w:rPr>
        <w:t>,</w:t>
      </w:r>
      <w:r>
        <w:t xml:space="preserve"> разных о</w:t>
      </w:r>
      <w:proofErr w:type="spellStart"/>
      <w:r>
        <w:rPr>
          <w:lang w:val="ru-RU"/>
        </w:rPr>
        <w:t>тт</w:t>
      </w:r>
      <w:r>
        <w:t>енков</w:t>
      </w:r>
      <w:proofErr w:type="spellEnd"/>
      <w:r>
        <w:t xml:space="preserve"> окраски, </w:t>
      </w:r>
      <w:proofErr w:type="spellStart"/>
      <w:r>
        <w:t>разн</w:t>
      </w:r>
      <w:proofErr w:type="spellEnd"/>
      <w:r>
        <w:rPr>
          <w:lang w:val="ru-RU"/>
        </w:rPr>
        <w:t xml:space="preserve">ой </w:t>
      </w:r>
      <w:proofErr w:type="spellStart"/>
      <w:r>
        <w:t>сте</w:t>
      </w:r>
      <w:r>
        <w:rPr>
          <w:lang w:val="ru-RU"/>
        </w:rPr>
        <w:t>пе</w:t>
      </w:r>
      <w:proofErr w:type="spellEnd"/>
      <w:r>
        <w:t>н</w:t>
      </w:r>
      <w:r>
        <w:rPr>
          <w:lang w:val="ru-RU"/>
        </w:rPr>
        <w:t>и</w:t>
      </w:r>
      <w:r>
        <w:t xml:space="preserve"> опущен</w:t>
      </w:r>
      <w:r>
        <w:rPr>
          <w:lang w:val="ru-RU"/>
        </w:rPr>
        <w:t>н</w:t>
      </w:r>
      <w:proofErr w:type="spellStart"/>
      <w:r>
        <w:t>ия</w:t>
      </w:r>
      <w:proofErr w:type="spellEnd"/>
      <w:r>
        <w:t xml:space="preserve"> высокого</w:t>
      </w:r>
      <w:r>
        <w:rPr>
          <w:lang w:val="ru-RU"/>
        </w:rPr>
        <w:t xml:space="preserve"> </w:t>
      </w:r>
      <w:r>
        <w:t>налета.</w:t>
      </w:r>
    </w:p>
    <w:p w14:paraId="2D34508F" w14:textId="77777777" w:rsidR="00C62F42" w:rsidRDefault="00C62F42" w:rsidP="00C62F42">
      <w:pPr>
        <w:pStyle w:val="a5"/>
        <w:tabs>
          <w:tab w:val="left" w:pos="168"/>
        </w:tabs>
        <w:ind w:left="284" w:firstLine="436"/>
      </w:pPr>
      <w:r>
        <w:rPr>
          <w:u w:val="single"/>
        </w:rPr>
        <w:t xml:space="preserve">По форме куста </w:t>
      </w:r>
      <w:r>
        <w:t>(в фазе кущения)</w:t>
      </w:r>
      <w:r>
        <w:rPr>
          <w:lang w:val="ru-RU"/>
        </w:rPr>
        <w:t xml:space="preserve"> у озимых сортов -</w:t>
      </w:r>
      <w:r>
        <w:t xml:space="preserve"> развилистые, </w:t>
      </w:r>
      <w:r>
        <w:rPr>
          <w:lang w:val="ru-RU"/>
        </w:rPr>
        <w:t xml:space="preserve">у </w:t>
      </w:r>
      <w:proofErr w:type="spellStart"/>
      <w:r>
        <w:t>яровы</w:t>
      </w:r>
      <w:proofErr w:type="spellEnd"/>
      <w:r>
        <w:rPr>
          <w:lang w:val="ru-RU"/>
        </w:rPr>
        <w:t>х</w:t>
      </w:r>
      <w:r>
        <w:t xml:space="preserve"> прямостоячие.</w:t>
      </w:r>
    </w:p>
    <w:p w14:paraId="4B034CB3" w14:textId="77777777" w:rsidR="00C62F42" w:rsidRDefault="00C62F42" w:rsidP="00C62F42">
      <w:pPr>
        <w:pStyle w:val="a5"/>
        <w:tabs>
          <w:tab w:val="left" w:pos="168"/>
        </w:tabs>
        <w:ind w:left="284" w:firstLine="436"/>
        <w:rPr>
          <w:lang w:val="ru-RU"/>
        </w:rPr>
      </w:pPr>
      <w:r w:rsidRPr="001A0BF8">
        <w:t xml:space="preserve">Всходы </w:t>
      </w:r>
      <w:r>
        <w:rPr>
          <w:lang w:val="ru-RU"/>
        </w:rPr>
        <w:t>с</w:t>
      </w:r>
      <w:proofErr w:type="spellStart"/>
      <w:r>
        <w:t>лужат</w:t>
      </w:r>
      <w:proofErr w:type="spellEnd"/>
      <w:r>
        <w:t xml:space="preserve"> хороши</w:t>
      </w:r>
      <w:r>
        <w:rPr>
          <w:lang w:val="ru-RU"/>
        </w:rPr>
        <w:t>ми</w:t>
      </w:r>
      <w:r>
        <w:t xml:space="preserve"> признаками сорта. По окраске </w:t>
      </w:r>
      <w:proofErr w:type="spellStart"/>
      <w:r>
        <w:t>колео</w:t>
      </w:r>
      <w:proofErr w:type="spellEnd"/>
      <w:r>
        <w:rPr>
          <w:lang w:val="ru-RU"/>
        </w:rPr>
        <w:t>п</w:t>
      </w:r>
      <w:r>
        <w:t>тиля т</w:t>
      </w:r>
      <w:r>
        <w:rPr>
          <w:lang w:val="ru-RU"/>
        </w:rPr>
        <w:t>о</w:t>
      </w:r>
      <w:r>
        <w:t xml:space="preserve"> </w:t>
      </w:r>
      <w:r>
        <w:rPr>
          <w:lang w:val="ru-RU"/>
        </w:rPr>
        <w:t xml:space="preserve"> есть </w:t>
      </w:r>
      <w:r>
        <w:t>первичного листа, очень лег</w:t>
      </w:r>
      <w:r>
        <w:rPr>
          <w:lang w:val="ru-RU"/>
        </w:rPr>
        <w:t>к</w:t>
      </w:r>
      <w:r>
        <w:t xml:space="preserve">о отличить сходные сорта друг от друга, </w:t>
      </w:r>
      <w:proofErr w:type="spellStart"/>
      <w:r>
        <w:t>опущени</w:t>
      </w:r>
      <w:proofErr w:type="spellEnd"/>
      <w:r>
        <w:rPr>
          <w:lang w:val="ru-RU"/>
        </w:rPr>
        <w:t>е</w:t>
      </w:r>
      <w:r>
        <w:t xml:space="preserve"> всходов </w:t>
      </w:r>
      <w:proofErr w:type="spellStart"/>
      <w:r>
        <w:t>служ</w:t>
      </w:r>
      <w:proofErr w:type="spellEnd"/>
      <w:r>
        <w:rPr>
          <w:lang w:val="ru-RU"/>
        </w:rPr>
        <w:t>и</w:t>
      </w:r>
      <w:r>
        <w:t>т хорошим</w:t>
      </w:r>
      <w:r>
        <w:rPr>
          <w:lang w:val="ru-RU"/>
        </w:rPr>
        <w:t xml:space="preserve"> </w:t>
      </w:r>
      <w:r>
        <w:t>сорт</w:t>
      </w:r>
      <w:proofErr w:type="spellStart"/>
      <w:r>
        <w:rPr>
          <w:lang w:val="ru-RU"/>
        </w:rPr>
        <w:t>овым</w:t>
      </w:r>
      <w:proofErr w:type="spellEnd"/>
      <w:r>
        <w:t xml:space="preserve"> отличием.</w:t>
      </w:r>
    </w:p>
    <w:p w14:paraId="58A24532" w14:textId="77777777" w:rsidR="00C62F42" w:rsidRPr="00B06650" w:rsidRDefault="00C62F42" w:rsidP="00C62F42">
      <w:pPr>
        <w:pStyle w:val="a5"/>
        <w:tabs>
          <w:tab w:val="left" w:pos="168"/>
        </w:tabs>
        <w:ind w:left="284" w:firstLine="436"/>
        <w:rPr>
          <w:lang w:val="ru-RU"/>
        </w:rPr>
      </w:pPr>
      <w:r>
        <w:rPr>
          <w:lang w:val="ru-RU"/>
        </w:rPr>
        <w:t xml:space="preserve">Биологические и хозяйственные признаки (вегетационный период, засухоустойчивость, поражаемость болезнями и </w:t>
      </w:r>
      <w:proofErr w:type="spellStart"/>
      <w:r>
        <w:rPr>
          <w:lang w:val="ru-RU"/>
        </w:rPr>
        <w:t>т.д</w:t>
      </w:r>
      <w:proofErr w:type="spellEnd"/>
      <w:r>
        <w:rPr>
          <w:lang w:val="ru-RU"/>
        </w:rPr>
        <w:t>) служат дополнением к морфологическим для установления подлинности сорта</w:t>
      </w:r>
    </w:p>
    <w:p w14:paraId="55336489" w14:textId="7072008C" w:rsidR="00C62F42" w:rsidRDefault="00C62F42" w:rsidP="00C62F42">
      <w:pPr>
        <w:pStyle w:val="a5"/>
        <w:tabs>
          <w:tab w:val="left" w:pos="168"/>
        </w:tabs>
        <w:ind w:left="284" w:firstLine="436"/>
        <w:jc w:val="center"/>
        <w:rPr>
          <w:b/>
        </w:rPr>
      </w:pPr>
      <w:r>
        <w:rPr>
          <w:b/>
          <w:lang w:val="ru-RU"/>
        </w:rPr>
        <w:t xml:space="preserve">Сортовые признаки  </w:t>
      </w:r>
      <w:r>
        <w:rPr>
          <w:b/>
        </w:rPr>
        <w:t>ячменя</w:t>
      </w:r>
    </w:p>
    <w:p w14:paraId="5E19E4DC" w14:textId="77777777" w:rsidR="00C62F42" w:rsidRPr="00C834F7" w:rsidRDefault="00C62F42" w:rsidP="00C62F42">
      <w:pPr>
        <w:pStyle w:val="a5"/>
        <w:tabs>
          <w:tab w:val="left" w:pos="168"/>
        </w:tabs>
        <w:ind w:left="142"/>
        <w:rPr>
          <w:lang w:val="ru-RU"/>
        </w:rPr>
      </w:pPr>
      <w:r>
        <w:t xml:space="preserve">     </w:t>
      </w:r>
      <w:r>
        <w:tab/>
      </w:r>
      <w:r>
        <w:rPr>
          <w:lang w:val="ru-RU"/>
        </w:rPr>
        <w:t>Ячмень(</w:t>
      </w:r>
      <w:proofErr w:type="spellStart"/>
      <w:r>
        <w:rPr>
          <w:lang w:val="en-US"/>
        </w:rPr>
        <w:t>HordeumL</w:t>
      </w:r>
      <w:proofErr w:type="spellEnd"/>
      <w:r w:rsidRPr="00B06650">
        <w:rPr>
          <w:lang w:val="ru-RU"/>
        </w:rPr>
        <w:t>)</w:t>
      </w:r>
      <w:r w:rsidRPr="00C834F7">
        <w:rPr>
          <w:lang w:val="ru-RU"/>
        </w:rPr>
        <w:t xml:space="preserve"> </w:t>
      </w:r>
      <w:r>
        <w:rPr>
          <w:lang w:val="ru-RU"/>
        </w:rPr>
        <w:t>включает один</w:t>
      </w:r>
      <w:r>
        <w:t xml:space="preserve"> вид культурного ячменя (Н.</w:t>
      </w:r>
      <w:r w:rsidRPr="00C834F7">
        <w:rPr>
          <w:lang w:val="ru-RU"/>
        </w:rPr>
        <w:t xml:space="preserve"> </w:t>
      </w:r>
      <w:proofErr w:type="spellStart"/>
      <w:r>
        <w:rPr>
          <w:lang w:val="en-US"/>
        </w:rPr>
        <w:t>vuldare</w:t>
      </w:r>
      <w:proofErr w:type="spellEnd"/>
      <w:r>
        <w:t xml:space="preserve">) и 24 </w:t>
      </w:r>
      <w:proofErr w:type="spellStart"/>
      <w:r>
        <w:t>дикоростущих</w:t>
      </w:r>
      <w:proofErr w:type="spellEnd"/>
      <w:r>
        <w:rPr>
          <w:lang w:val="ru-RU"/>
        </w:rPr>
        <w:t>.</w:t>
      </w:r>
      <w:r>
        <w:t xml:space="preserve"> </w:t>
      </w:r>
      <w:r>
        <w:rPr>
          <w:lang w:val="ru-RU"/>
        </w:rPr>
        <w:t>К</w:t>
      </w:r>
      <w:proofErr w:type="spellStart"/>
      <w:r>
        <w:t>ультурный</w:t>
      </w:r>
      <w:proofErr w:type="spellEnd"/>
      <w:r>
        <w:t xml:space="preserve"> ячмень – </w:t>
      </w:r>
      <w:proofErr w:type="spellStart"/>
      <w:r>
        <w:t>однолетн</w:t>
      </w:r>
      <w:proofErr w:type="spellEnd"/>
      <w:r>
        <w:rPr>
          <w:lang w:val="ru-RU"/>
        </w:rPr>
        <w:t>е</w:t>
      </w:r>
      <w:r>
        <w:t>е растение яров</w:t>
      </w:r>
      <w:r>
        <w:rPr>
          <w:lang w:val="ru-RU"/>
        </w:rPr>
        <w:t>ого</w:t>
      </w:r>
      <w:r>
        <w:t xml:space="preserve"> и о</w:t>
      </w:r>
      <w:proofErr w:type="spellStart"/>
      <w:r>
        <w:rPr>
          <w:lang w:val="ru-RU"/>
        </w:rPr>
        <w:t>зимого</w:t>
      </w:r>
      <w:proofErr w:type="spellEnd"/>
      <w:r>
        <w:t xml:space="preserve"> типа с крупным зерном</w:t>
      </w:r>
      <w:r>
        <w:rPr>
          <w:lang w:val="ru-RU"/>
        </w:rPr>
        <w:t>.</w:t>
      </w:r>
      <w:r>
        <w:t xml:space="preserve">  </w:t>
      </w:r>
      <w:r>
        <w:rPr>
          <w:lang w:val="ru-RU"/>
        </w:rPr>
        <w:t>В</w:t>
      </w:r>
      <w:r>
        <w:t>ходит в группу настоящих хлебов</w:t>
      </w:r>
      <w:r>
        <w:rPr>
          <w:lang w:val="ru-RU"/>
        </w:rPr>
        <w:t>.</w:t>
      </w:r>
      <w:r>
        <w:t xml:space="preserve"> </w:t>
      </w:r>
      <w:r>
        <w:rPr>
          <w:lang w:val="ru-RU"/>
        </w:rPr>
        <w:t>Вид</w:t>
      </w:r>
      <w:r w:rsidRPr="00C834F7">
        <w:rPr>
          <w:lang w:val="ru-RU"/>
        </w:rPr>
        <w:t xml:space="preserve"> </w:t>
      </w:r>
      <w:r>
        <w:rPr>
          <w:lang w:val="ru-RU"/>
        </w:rPr>
        <w:t>культурного ячменя</w:t>
      </w:r>
      <w:r w:rsidRPr="00C834F7">
        <w:rPr>
          <w:lang w:val="ru-RU"/>
        </w:rPr>
        <w:t xml:space="preserve"> подразделяют на 3 подвида. </w:t>
      </w:r>
    </w:p>
    <w:p w14:paraId="226DA41D" w14:textId="77777777" w:rsidR="00C62F42" w:rsidRPr="00C834F7" w:rsidRDefault="00C62F42" w:rsidP="00C62F42">
      <w:pPr>
        <w:pStyle w:val="a5"/>
        <w:tabs>
          <w:tab w:val="left" w:pos="168"/>
        </w:tabs>
        <w:ind w:left="142"/>
        <w:rPr>
          <w:lang w:val="ru-RU"/>
        </w:rPr>
      </w:pPr>
      <w:r w:rsidRPr="00C834F7">
        <w:rPr>
          <w:lang w:val="ru-RU"/>
        </w:rPr>
        <w:t xml:space="preserve">1. </w:t>
      </w:r>
      <w:r>
        <w:rPr>
          <w:lang w:val="ru-RU"/>
        </w:rPr>
        <w:t>мног</w:t>
      </w:r>
      <w:r w:rsidRPr="00C834F7">
        <w:rPr>
          <w:lang w:val="ru-RU"/>
        </w:rPr>
        <w:t xml:space="preserve">орядный   - </w:t>
      </w:r>
      <w:r>
        <w:rPr>
          <w:lang w:val="en-US"/>
        </w:rPr>
        <w:t>H</w:t>
      </w:r>
      <w:r w:rsidRPr="00C834F7">
        <w:rPr>
          <w:lang w:val="ru-RU"/>
        </w:rPr>
        <w:t xml:space="preserve">. </w:t>
      </w:r>
      <w:proofErr w:type="spellStart"/>
      <w:r>
        <w:rPr>
          <w:lang w:val="en-US"/>
        </w:rPr>
        <w:t>vuldare</w:t>
      </w:r>
      <w:proofErr w:type="spellEnd"/>
      <w:r w:rsidRPr="00C834F7">
        <w:rPr>
          <w:lang w:val="ru-RU"/>
        </w:rPr>
        <w:t xml:space="preserve"> </w:t>
      </w:r>
    </w:p>
    <w:p w14:paraId="633DBE5B" w14:textId="77777777" w:rsidR="00C62F42" w:rsidRPr="00C834F7" w:rsidRDefault="00C62F42" w:rsidP="00C62F42">
      <w:pPr>
        <w:pStyle w:val="a5"/>
        <w:tabs>
          <w:tab w:val="left" w:pos="168"/>
        </w:tabs>
        <w:ind w:left="142"/>
        <w:rPr>
          <w:lang w:val="ru-RU"/>
        </w:rPr>
      </w:pPr>
      <w:r w:rsidRPr="00C834F7">
        <w:rPr>
          <w:lang w:val="ru-RU"/>
        </w:rPr>
        <w:t xml:space="preserve">2. двухрядный  -  </w:t>
      </w:r>
      <w:r>
        <w:rPr>
          <w:lang w:val="en-US"/>
        </w:rPr>
        <w:t>H</w:t>
      </w:r>
      <w:r w:rsidRPr="00C834F7">
        <w:rPr>
          <w:lang w:val="ru-RU"/>
        </w:rPr>
        <w:t xml:space="preserve">. </w:t>
      </w:r>
      <w:proofErr w:type="spellStart"/>
      <w:r>
        <w:rPr>
          <w:lang w:val="en-US"/>
        </w:rPr>
        <w:t>distiduim</w:t>
      </w:r>
      <w:proofErr w:type="spellEnd"/>
      <w:r w:rsidRPr="00C834F7">
        <w:rPr>
          <w:lang w:val="ru-RU"/>
        </w:rPr>
        <w:t xml:space="preserve"> </w:t>
      </w:r>
    </w:p>
    <w:p w14:paraId="52BC9062" w14:textId="77777777" w:rsidR="00C62F42" w:rsidRPr="00C834F7" w:rsidRDefault="00C62F42" w:rsidP="00C62F42">
      <w:pPr>
        <w:pStyle w:val="a5"/>
        <w:tabs>
          <w:tab w:val="left" w:pos="168"/>
        </w:tabs>
        <w:ind w:left="142"/>
        <w:rPr>
          <w:lang w:val="ru-RU"/>
        </w:rPr>
      </w:pPr>
      <w:r w:rsidRPr="00C834F7">
        <w:rPr>
          <w:lang w:val="ru-RU"/>
        </w:rPr>
        <w:t xml:space="preserve">3. промежуточный – </w:t>
      </w:r>
      <w:r>
        <w:rPr>
          <w:lang w:val="en-US"/>
        </w:rPr>
        <w:t>H</w:t>
      </w:r>
      <w:r w:rsidRPr="00C834F7">
        <w:rPr>
          <w:lang w:val="ru-RU"/>
        </w:rPr>
        <w:t xml:space="preserve">. </w:t>
      </w:r>
      <w:r>
        <w:rPr>
          <w:lang w:val="en-US"/>
        </w:rPr>
        <w:t>intermedium</w:t>
      </w:r>
      <w:r w:rsidRPr="00C834F7">
        <w:rPr>
          <w:lang w:val="ru-RU"/>
        </w:rPr>
        <w:t xml:space="preserve">      </w:t>
      </w:r>
    </w:p>
    <w:p w14:paraId="299795C8" w14:textId="2ABADE53" w:rsidR="00C62F42" w:rsidRDefault="00C62F42" w:rsidP="00C62F42">
      <w:pPr>
        <w:pStyle w:val="a5"/>
        <w:tabs>
          <w:tab w:val="left" w:pos="168"/>
        </w:tabs>
        <w:ind w:left="142"/>
        <w:rPr>
          <w:lang w:val="ru-RU"/>
        </w:rPr>
      </w:pPr>
      <w:r>
        <w:rPr>
          <w:lang w:val="ru-RU"/>
        </w:rPr>
        <w:lastRenderedPageBreak/>
        <w:tab/>
        <w:t>После определения подвида устанавливают ботаническую разновидность апробируемого сорта, в основу которого положены следующие морфологические признаки: плотность и окраска колоса, ширина колосковых чешуй, преобразование их в фурки, степень развития боковых бесплодных цветковых чешуй у двурядного ячменя. Ячмень культурный включает более 200 ботанических разновидностей, которые для удобства подразделяют на 4 групп.</w:t>
      </w:r>
    </w:p>
    <w:p w14:paraId="3759DE97" w14:textId="77777777" w:rsidR="00C62F42" w:rsidRPr="00165465" w:rsidRDefault="00C62F42" w:rsidP="00C62F42">
      <w:pPr>
        <w:pStyle w:val="a5"/>
        <w:tabs>
          <w:tab w:val="left" w:pos="168"/>
        </w:tabs>
        <w:ind w:left="142"/>
        <w:rPr>
          <w:lang w:val="ru-RU"/>
        </w:rPr>
      </w:pPr>
      <w:r>
        <w:rPr>
          <w:lang w:val="ru-RU"/>
        </w:rPr>
        <w:tab/>
      </w:r>
      <w:r>
        <w:rPr>
          <w:lang w:val="ru-RU"/>
        </w:rPr>
        <w:tab/>
      </w:r>
      <w:r w:rsidRPr="00165465">
        <w:rPr>
          <w:lang w:val="ru-RU"/>
        </w:rPr>
        <w:t>Многорядный пленчатый (рыхлый и плотный колос)</w:t>
      </w:r>
    </w:p>
    <w:p w14:paraId="0DBD24E5" w14:textId="77777777" w:rsidR="00C62F42" w:rsidRPr="00165465" w:rsidRDefault="00C62F42" w:rsidP="00C62F42">
      <w:pPr>
        <w:pStyle w:val="a5"/>
        <w:tabs>
          <w:tab w:val="left" w:pos="168"/>
        </w:tabs>
        <w:ind w:left="142"/>
        <w:rPr>
          <w:lang w:val="ru-RU"/>
        </w:rPr>
      </w:pPr>
      <w:r w:rsidRPr="00165465">
        <w:rPr>
          <w:lang w:val="ru-RU"/>
        </w:rPr>
        <w:tab/>
      </w:r>
      <w:r w:rsidRPr="00165465">
        <w:rPr>
          <w:lang w:val="ru-RU"/>
        </w:rPr>
        <w:tab/>
        <w:t>Шестирядный голозерный  (рыхлый)</w:t>
      </w:r>
    </w:p>
    <w:p w14:paraId="2C3D1718" w14:textId="77777777" w:rsidR="00C62F42" w:rsidRPr="00165465" w:rsidRDefault="00C62F42" w:rsidP="00C62F42">
      <w:pPr>
        <w:pStyle w:val="a5"/>
        <w:tabs>
          <w:tab w:val="left" w:pos="168"/>
        </w:tabs>
        <w:ind w:left="142"/>
        <w:rPr>
          <w:lang w:val="ru-RU"/>
        </w:rPr>
      </w:pPr>
      <w:r w:rsidRPr="00165465">
        <w:rPr>
          <w:lang w:val="ru-RU"/>
        </w:rPr>
        <w:tab/>
      </w:r>
      <w:r w:rsidRPr="00165465">
        <w:rPr>
          <w:lang w:val="ru-RU"/>
        </w:rPr>
        <w:tab/>
        <w:t>Двурядный пленчатый (рыхлый и плотный колос)</w:t>
      </w:r>
    </w:p>
    <w:p w14:paraId="3EABCC82" w14:textId="77777777" w:rsidR="00C62F42" w:rsidRPr="00165465" w:rsidRDefault="00C62F42" w:rsidP="00C62F42">
      <w:pPr>
        <w:pStyle w:val="a5"/>
        <w:tabs>
          <w:tab w:val="left" w:pos="168"/>
        </w:tabs>
        <w:ind w:left="142"/>
        <w:rPr>
          <w:lang w:val="ru-RU"/>
        </w:rPr>
      </w:pPr>
      <w:r w:rsidRPr="00165465">
        <w:rPr>
          <w:lang w:val="ru-RU"/>
        </w:rPr>
        <w:tab/>
      </w:r>
      <w:r w:rsidRPr="00165465">
        <w:rPr>
          <w:lang w:val="ru-RU"/>
        </w:rPr>
        <w:tab/>
        <w:t>Двурядный голозерный (рыхлый)</w:t>
      </w:r>
    </w:p>
    <w:p w14:paraId="5FD17A6E" w14:textId="77777777" w:rsidR="00C62F42" w:rsidRPr="00165465" w:rsidRDefault="00C62F42" w:rsidP="00C62F42">
      <w:pPr>
        <w:pStyle w:val="a5"/>
        <w:tabs>
          <w:tab w:val="left" w:pos="168"/>
        </w:tabs>
        <w:ind w:left="0"/>
        <w:rPr>
          <w:lang w:val="ru-RU"/>
        </w:rPr>
      </w:pPr>
      <w:r w:rsidRPr="00165465">
        <w:rPr>
          <w:lang w:val="ru-RU"/>
        </w:rPr>
        <w:t xml:space="preserve"> </w:t>
      </w:r>
      <w:r w:rsidRPr="00165465">
        <w:rPr>
          <w:lang w:val="ru-RU"/>
        </w:rPr>
        <w:tab/>
        <w:t>На</w:t>
      </w:r>
      <w:r>
        <w:rPr>
          <w:lang w:val="ru-RU"/>
        </w:rPr>
        <w:t>и</w:t>
      </w:r>
      <w:r w:rsidRPr="00165465">
        <w:rPr>
          <w:lang w:val="ru-RU"/>
        </w:rPr>
        <w:t xml:space="preserve">более </w:t>
      </w:r>
      <w:proofErr w:type="spellStart"/>
      <w:r w:rsidRPr="00165465">
        <w:rPr>
          <w:lang w:val="ru-RU"/>
        </w:rPr>
        <w:t>распрастранненые</w:t>
      </w:r>
      <w:proofErr w:type="spellEnd"/>
      <w:r w:rsidRPr="00165465">
        <w:rPr>
          <w:lang w:val="ru-RU"/>
        </w:rPr>
        <w:t xml:space="preserve"> разновидности</w:t>
      </w:r>
      <w:r w:rsidRPr="00D136F7">
        <w:rPr>
          <w:lang w:val="ru-RU"/>
        </w:rPr>
        <w:t xml:space="preserve"> </w:t>
      </w:r>
      <w:r>
        <w:rPr>
          <w:lang w:val="ru-RU"/>
        </w:rPr>
        <w:t>м</w:t>
      </w:r>
      <w:r w:rsidRPr="00165465">
        <w:rPr>
          <w:lang w:val="ru-RU"/>
        </w:rPr>
        <w:t>ногорядный пленчатый</w:t>
      </w:r>
      <w:r>
        <w:rPr>
          <w:lang w:val="ru-RU"/>
        </w:rPr>
        <w:t>:</w:t>
      </w:r>
    </w:p>
    <w:p w14:paraId="0252BAB0" w14:textId="77777777" w:rsidR="00C62F42" w:rsidRDefault="00C62F42" w:rsidP="00C62F42">
      <w:pPr>
        <w:pStyle w:val="a5"/>
        <w:tabs>
          <w:tab w:val="left" w:pos="168"/>
        </w:tabs>
        <w:ind w:left="0"/>
        <w:rPr>
          <w:lang w:val="ru-RU"/>
        </w:rPr>
      </w:pPr>
      <w:r>
        <w:rPr>
          <w:lang w:val="ru-RU"/>
        </w:rPr>
        <w:t xml:space="preserve">колос - рыхлый, желтый, зерно желтое ости длинные, зазубренные, желтые – </w:t>
      </w:r>
      <w:proofErr w:type="spellStart"/>
      <w:r>
        <w:rPr>
          <w:lang w:val="ru-RU"/>
        </w:rPr>
        <w:t>паллидум</w:t>
      </w:r>
      <w:proofErr w:type="spellEnd"/>
      <w:r>
        <w:rPr>
          <w:lang w:val="ru-RU"/>
        </w:rPr>
        <w:t xml:space="preserve"> (</w:t>
      </w:r>
      <w:r>
        <w:rPr>
          <w:lang w:val="en-US"/>
        </w:rPr>
        <w:t>pallidum</w:t>
      </w:r>
      <w:r>
        <w:rPr>
          <w:lang w:val="ru-RU"/>
        </w:rPr>
        <w:t xml:space="preserve">); </w:t>
      </w:r>
    </w:p>
    <w:p w14:paraId="3AD0948E" w14:textId="77777777" w:rsidR="00C62F42" w:rsidRDefault="00C62F42" w:rsidP="00C62F42">
      <w:pPr>
        <w:pStyle w:val="a5"/>
        <w:tabs>
          <w:tab w:val="left" w:pos="168"/>
        </w:tabs>
        <w:ind w:left="0"/>
        <w:rPr>
          <w:lang w:val="ru-RU"/>
        </w:rPr>
      </w:pPr>
      <w:r>
        <w:rPr>
          <w:lang w:val="ru-RU"/>
        </w:rPr>
        <w:t xml:space="preserve">Колос рыхлый, черный, зерно черное, ости длинные, зазубренные черные – </w:t>
      </w:r>
      <w:proofErr w:type="spellStart"/>
      <w:r>
        <w:rPr>
          <w:lang w:val="ru-RU"/>
        </w:rPr>
        <w:t>нилгрум</w:t>
      </w:r>
      <w:proofErr w:type="spellEnd"/>
      <w:r w:rsidRPr="00E97BF7">
        <w:rPr>
          <w:lang w:val="ru-RU"/>
        </w:rPr>
        <w:t xml:space="preserve"> (</w:t>
      </w:r>
      <w:r>
        <w:rPr>
          <w:lang w:val="en-US"/>
        </w:rPr>
        <w:t>nigrum</w:t>
      </w:r>
      <w:r w:rsidRPr="00E97BF7">
        <w:rPr>
          <w:lang w:val="ru-RU"/>
        </w:rPr>
        <w:t>)</w:t>
      </w:r>
      <w:r>
        <w:rPr>
          <w:lang w:val="ru-RU"/>
        </w:rPr>
        <w:t xml:space="preserve">; </w:t>
      </w:r>
    </w:p>
    <w:p w14:paraId="6EDFE247" w14:textId="77777777" w:rsidR="00C62F42" w:rsidRDefault="00C62F42" w:rsidP="00C62F42">
      <w:pPr>
        <w:pStyle w:val="a5"/>
        <w:tabs>
          <w:tab w:val="left" w:pos="168"/>
        </w:tabs>
        <w:ind w:left="0"/>
        <w:rPr>
          <w:lang w:val="ru-RU"/>
        </w:rPr>
      </w:pPr>
      <w:r>
        <w:rPr>
          <w:lang w:val="ru-RU"/>
        </w:rPr>
        <w:tab/>
      </w:r>
      <w:r>
        <w:rPr>
          <w:lang w:val="ru-RU"/>
        </w:rPr>
        <w:tab/>
        <w:t xml:space="preserve">Колос рыхлый желтый, зерно желтое, ости длинные, гладкие, желтые – </w:t>
      </w:r>
      <w:proofErr w:type="spellStart"/>
      <w:r>
        <w:rPr>
          <w:u w:val="single"/>
          <w:lang w:val="ru-RU"/>
        </w:rPr>
        <w:t>рикотензе</w:t>
      </w:r>
      <w:proofErr w:type="spellEnd"/>
      <w:r w:rsidRPr="00E97BF7">
        <w:rPr>
          <w:u w:val="single"/>
          <w:lang w:val="ru-RU"/>
        </w:rPr>
        <w:t xml:space="preserve"> (</w:t>
      </w:r>
      <w:proofErr w:type="spellStart"/>
      <w:r>
        <w:rPr>
          <w:u w:val="single"/>
          <w:lang w:val="en-US"/>
        </w:rPr>
        <w:t>rikotense</w:t>
      </w:r>
      <w:proofErr w:type="spellEnd"/>
      <w:r w:rsidRPr="00E97BF7">
        <w:rPr>
          <w:u w:val="single"/>
          <w:lang w:val="ru-RU"/>
        </w:rPr>
        <w:t>)</w:t>
      </w:r>
      <w:r>
        <w:rPr>
          <w:lang w:val="ru-RU"/>
        </w:rPr>
        <w:t>.</w:t>
      </w:r>
    </w:p>
    <w:p w14:paraId="1DF8B4B5" w14:textId="77777777" w:rsidR="00C62F42" w:rsidRDefault="00C62F42" w:rsidP="00C62F42">
      <w:pPr>
        <w:pStyle w:val="a5"/>
        <w:tabs>
          <w:tab w:val="left" w:pos="168"/>
        </w:tabs>
        <w:ind w:left="0"/>
        <w:rPr>
          <w:u w:val="single"/>
          <w:lang w:val="ru-RU"/>
        </w:rPr>
      </w:pPr>
      <w:r>
        <w:rPr>
          <w:lang w:val="ru-RU"/>
        </w:rPr>
        <w:t xml:space="preserve">Колос рыхлый, черный, зерно черное, ости длинные, гладкие, черные - </w:t>
      </w:r>
      <w:proofErr w:type="spellStart"/>
      <w:r>
        <w:rPr>
          <w:u w:val="single"/>
          <w:lang w:val="ru-RU"/>
        </w:rPr>
        <w:t>лейоринхум</w:t>
      </w:r>
      <w:proofErr w:type="spellEnd"/>
      <w:r>
        <w:rPr>
          <w:u w:val="single"/>
          <w:lang w:val="ru-RU"/>
        </w:rPr>
        <w:t xml:space="preserve"> </w:t>
      </w:r>
      <w:r w:rsidRPr="00E97BF7">
        <w:rPr>
          <w:u w:val="single"/>
          <w:lang w:val="ru-RU"/>
        </w:rPr>
        <w:t>(</w:t>
      </w:r>
      <w:proofErr w:type="spellStart"/>
      <w:r>
        <w:rPr>
          <w:u w:val="single"/>
          <w:lang w:val="en-US"/>
        </w:rPr>
        <w:t>leiorhynchum</w:t>
      </w:r>
      <w:proofErr w:type="spellEnd"/>
      <w:r w:rsidRPr="00E97BF7">
        <w:rPr>
          <w:u w:val="single"/>
          <w:lang w:val="ru-RU"/>
        </w:rPr>
        <w:t>)</w:t>
      </w:r>
      <w:r>
        <w:rPr>
          <w:u w:val="single"/>
          <w:lang w:val="ru-RU"/>
        </w:rPr>
        <w:t xml:space="preserve"> </w:t>
      </w:r>
    </w:p>
    <w:p w14:paraId="6939416B" w14:textId="77777777" w:rsidR="00C62F42" w:rsidRPr="00E97BF7" w:rsidRDefault="00C62F42" w:rsidP="00C62F42">
      <w:pPr>
        <w:pStyle w:val="a5"/>
        <w:tabs>
          <w:tab w:val="left" w:pos="168"/>
        </w:tabs>
        <w:ind w:left="0"/>
        <w:rPr>
          <w:u w:val="single"/>
          <w:lang w:val="ru-RU"/>
        </w:rPr>
      </w:pPr>
      <w:r>
        <w:rPr>
          <w:lang w:val="ru-RU"/>
        </w:rPr>
        <w:tab/>
      </w:r>
      <w:r>
        <w:rPr>
          <w:lang w:val="ru-RU"/>
        </w:rPr>
        <w:tab/>
      </w:r>
      <w:r>
        <w:rPr>
          <w:u w:val="single"/>
          <w:lang w:val="ru-RU"/>
        </w:rPr>
        <w:t xml:space="preserve">Колос плотный, </w:t>
      </w:r>
      <w:r>
        <w:rPr>
          <w:lang w:val="ru-RU"/>
        </w:rPr>
        <w:t xml:space="preserve">желтый, зерно желтое, ости длинные, зазубренные, желтые - </w:t>
      </w:r>
      <w:proofErr w:type="spellStart"/>
      <w:r>
        <w:rPr>
          <w:u w:val="single"/>
          <w:lang w:val="ru-RU"/>
        </w:rPr>
        <w:t>параллелюм</w:t>
      </w:r>
      <w:proofErr w:type="spellEnd"/>
      <w:r>
        <w:rPr>
          <w:u w:val="single"/>
          <w:lang w:val="ru-RU"/>
        </w:rPr>
        <w:t xml:space="preserve"> </w:t>
      </w:r>
      <w:r w:rsidRPr="00E97BF7">
        <w:rPr>
          <w:u w:val="single"/>
          <w:lang w:val="ru-RU"/>
        </w:rPr>
        <w:t>(</w:t>
      </w:r>
      <w:proofErr w:type="spellStart"/>
      <w:r>
        <w:rPr>
          <w:u w:val="single"/>
          <w:lang w:val="en-US"/>
        </w:rPr>
        <w:t>parallelum</w:t>
      </w:r>
      <w:proofErr w:type="spellEnd"/>
      <w:r w:rsidRPr="00E97BF7">
        <w:rPr>
          <w:u w:val="single"/>
          <w:lang w:val="ru-RU"/>
        </w:rPr>
        <w:t>)</w:t>
      </w:r>
    </w:p>
    <w:p w14:paraId="548F9284" w14:textId="77777777" w:rsidR="00C62F42" w:rsidRDefault="00C62F42" w:rsidP="00C62F42">
      <w:pPr>
        <w:pStyle w:val="a5"/>
        <w:tabs>
          <w:tab w:val="left" w:pos="168"/>
        </w:tabs>
        <w:ind w:left="0"/>
        <w:rPr>
          <w:u w:val="single"/>
          <w:lang w:val="ru-RU"/>
        </w:rPr>
      </w:pPr>
      <w:r>
        <w:rPr>
          <w:lang w:val="ru-RU"/>
        </w:rPr>
        <w:tab/>
      </w:r>
      <w:r>
        <w:rPr>
          <w:lang w:val="ru-RU"/>
        </w:rPr>
        <w:tab/>
      </w:r>
      <w:r>
        <w:rPr>
          <w:u w:val="single"/>
          <w:lang w:val="ru-RU"/>
        </w:rPr>
        <w:t>Двурядный пленчатый:</w:t>
      </w:r>
    </w:p>
    <w:p w14:paraId="22F4BA55" w14:textId="77777777" w:rsidR="00C62F42" w:rsidRPr="00D47C4F" w:rsidRDefault="00C62F42" w:rsidP="00C62F42">
      <w:pPr>
        <w:pStyle w:val="a5"/>
        <w:tabs>
          <w:tab w:val="left" w:pos="168"/>
        </w:tabs>
        <w:ind w:left="0"/>
        <w:rPr>
          <w:u w:val="single"/>
          <w:lang w:val="ru-RU"/>
        </w:rPr>
      </w:pPr>
      <w:r>
        <w:rPr>
          <w:lang w:val="ru-RU"/>
        </w:rPr>
        <w:t xml:space="preserve">Колос рыхлый, черный, зерно черное, ости длинные, зазубренные, черные – </w:t>
      </w:r>
      <w:proofErr w:type="spellStart"/>
      <w:r>
        <w:rPr>
          <w:u w:val="single"/>
          <w:lang w:val="ru-RU"/>
        </w:rPr>
        <w:t>нигриканс</w:t>
      </w:r>
      <w:proofErr w:type="spellEnd"/>
      <w:r>
        <w:rPr>
          <w:u w:val="single"/>
          <w:lang w:val="ru-RU"/>
        </w:rPr>
        <w:t xml:space="preserve"> </w:t>
      </w:r>
      <w:r w:rsidRPr="00D47C4F">
        <w:rPr>
          <w:u w:val="single"/>
          <w:lang w:val="ru-RU"/>
        </w:rPr>
        <w:t>(</w:t>
      </w:r>
      <w:proofErr w:type="spellStart"/>
      <w:r>
        <w:rPr>
          <w:u w:val="single"/>
          <w:lang w:val="en-US"/>
        </w:rPr>
        <w:t>nigrikans</w:t>
      </w:r>
      <w:proofErr w:type="spellEnd"/>
      <w:r w:rsidRPr="00D47C4F">
        <w:rPr>
          <w:u w:val="single"/>
          <w:lang w:val="ru-RU"/>
        </w:rPr>
        <w:t>)</w:t>
      </w:r>
    </w:p>
    <w:p w14:paraId="219D0355" w14:textId="77777777" w:rsidR="00C62F42" w:rsidRDefault="00C62F42" w:rsidP="00C62F42">
      <w:pPr>
        <w:pStyle w:val="a5"/>
        <w:tabs>
          <w:tab w:val="left" w:pos="168"/>
        </w:tabs>
        <w:ind w:left="0"/>
        <w:rPr>
          <w:u w:val="single"/>
          <w:lang w:val="ru-RU"/>
        </w:rPr>
      </w:pPr>
      <w:r>
        <w:rPr>
          <w:lang w:val="ru-RU"/>
        </w:rPr>
        <w:tab/>
      </w:r>
      <w:r>
        <w:rPr>
          <w:lang w:val="ru-RU"/>
        </w:rPr>
        <w:tab/>
        <w:t xml:space="preserve">Колос рыхлый, желтый, зерно желтое, ости удлиненные, желтые, гладкие – </w:t>
      </w:r>
      <w:proofErr w:type="spellStart"/>
      <w:r w:rsidRPr="00D47C4F">
        <w:rPr>
          <w:lang w:val="ru-RU"/>
        </w:rPr>
        <w:t>мед</w:t>
      </w:r>
      <w:r>
        <w:rPr>
          <w:lang w:val="ru-RU"/>
        </w:rPr>
        <w:t>и</w:t>
      </w:r>
      <w:r w:rsidRPr="00D47C4F">
        <w:rPr>
          <w:lang w:val="ru-RU"/>
        </w:rPr>
        <w:t>кум</w:t>
      </w:r>
      <w:proofErr w:type="spellEnd"/>
      <w:r w:rsidRPr="00D47C4F">
        <w:rPr>
          <w:lang w:val="ru-RU"/>
        </w:rPr>
        <w:t xml:space="preserve"> (</w:t>
      </w:r>
      <w:proofErr w:type="spellStart"/>
      <w:r>
        <w:rPr>
          <w:lang w:val="en-US"/>
        </w:rPr>
        <w:t>medikum</w:t>
      </w:r>
      <w:proofErr w:type="spellEnd"/>
      <w:r w:rsidRPr="00D47C4F">
        <w:rPr>
          <w:lang w:val="ru-RU"/>
        </w:rPr>
        <w:t>).</w:t>
      </w:r>
      <w:r>
        <w:rPr>
          <w:u w:val="single"/>
          <w:lang w:val="ru-RU"/>
        </w:rPr>
        <w:t xml:space="preserve"> </w:t>
      </w:r>
    </w:p>
    <w:p w14:paraId="1F958D0D" w14:textId="77777777" w:rsidR="00C62F42" w:rsidRDefault="00C62F42" w:rsidP="00C62F42">
      <w:pPr>
        <w:pStyle w:val="a5"/>
        <w:tabs>
          <w:tab w:val="left" w:pos="168"/>
        </w:tabs>
        <w:ind w:left="0"/>
        <w:rPr>
          <w:u w:val="single"/>
          <w:lang w:val="ru-RU"/>
        </w:rPr>
      </w:pPr>
      <w:r w:rsidRPr="00D47C4F">
        <w:rPr>
          <w:lang w:val="ru-RU"/>
        </w:rPr>
        <w:t xml:space="preserve">      К</w:t>
      </w:r>
      <w:r>
        <w:rPr>
          <w:lang w:val="ru-RU"/>
        </w:rPr>
        <w:t xml:space="preserve">олос рыхлый, желтый, зерно желтое, ости длинные зазубренные, желтые – </w:t>
      </w:r>
      <w:proofErr w:type="spellStart"/>
      <w:r w:rsidRPr="00D47C4F">
        <w:rPr>
          <w:lang w:val="ru-RU"/>
        </w:rPr>
        <w:t>нута</w:t>
      </w:r>
      <w:r>
        <w:rPr>
          <w:lang w:val="ru-RU"/>
        </w:rPr>
        <w:t>н</w:t>
      </w:r>
      <w:r w:rsidRPr="00D47C4F">
        <w:rPr>
          <w:lang w:val="ru-RU"/>
        </w:rPr>
        <w:t>с</w:t>
      </w:r>
      <w:proofErr w:type="spellEnd"/>
      <w:r w:rsidRPr="00D47C4F">
        <w:rPr>
          <w:lang w:val="ru-RU"/>
        </w:rPr>
        <w:t xml:space="preserve"> (</w:t>
      </w:r>
      <w:r>
        <w:rPr>
          <w:lang w:val="en-US"/>
        </w:rPr>
        <w:t>nutans</w:t>
      </w:r>
      <w:r w:rsidRPr="00D47C4F">
        <w:rPr>
          <w:lang w:val="ru-RU"/>
        </w:rPr>
        <w:t>)</w:t>
      </w:r>
      <w:r>
        <w:rPr>
          <w:u w:val="single"/>
          <w:lang w:val="ru-RU"/>
        </w:rPr>
        <w:t>.</w:t>
      </w:r>
    </w:p>
    <w:p w14:paraId="4750F5E7" w14:textId="77777777" w:rsidR="00C62F42" w:rsidRDefault="00C62F42" w:rsidP="00C62F42">
      <w:pPr>
        <w:pStyle w:val="a5"/>
        <w:tabs>
          <w:tab w:val="left" w:pos="168"/>
        </w:tabs>
        <w:ind w:left="0"/>
        <w:rPr>
          <w:lang w:val="ru-RU"/>
        </w:rPr>
      </w:pPr>
      <w:r>
        <w:rPr>
          <w:lang w:val="ru-RU"/>
        </w:rPr>
        <w:tab/>
      </w:r>
      <w:r>
        <w:rPr>
          <w:lang w:val="ru-RU"/>
        </w:rPr>
        <w:tab/>
        <w:t xml:space="preserve">Колос рыхлый, желтый, черный или серый; зерно черное или серое; ости  длинные, гладкие - </w:t>
      </w:r>
      <w:proofErr w:type="spellStart"/>
      <w:r>
        <w:rPr>
          <w:u w:val="single"/>
          <w:lang w:val="ru-RU"/>
        </w:rPr>
        <w:t>персикум</w:t>
      </w:r>
      <w:proofErr w:type="spellEnd"/>
      <w:r>
        <w:rPr>
          <w:u w:val="single"/>
          <w:lang w:val="ru-RU"/>
        </w:rPr>
        <w:t xml:space="preserve"> </w:t>
      </w:r>
      <w:r w:rsidRPr="00C065F7">
        <w:rPr>
          <w:u w:val="single"/>
          <w:lang w:val="ru-RU"/>
        </w:rPr>
        <w:t>(</w:t>
      </w:r>
      <w:proofErr w:type="spellStart"/>
      <w:r>
        <w:rPr>
          <w:u w:val="single"/>
          <w:lang w:val="en-US"/>
        </w:rPr>
        <w:t>persicum</w:t>
      </w:r>
      <w:proofErr w:type="spellEnd"/>
      <w:r w:rsidRPr="00C065F7">
        <w:rPr>
          <w:u w:val="single"/>
          <w:lang w:val="ru-RU"/>
        </w:rPr>
        <w:t>)</w:t>
      </w:r>
      <w:r>
        <w:rPr>
          <w:lang w:val="ru-RU"/>
        </w:rPr>
        <w:t xml:space="preserve">    </w:t>
      </w:r>
    </w:p>
    <w:p w14:paraId="07F67204" w14:textId="77777777" w:rsidR="00C62F42" w:rsidRPr="00D47C4F" w:rsidRDefault="00C62F42" w:rsidP="00C62F42">
      <w:pPr>
        <w:pStyle w:val="a5"/>
        <w:tabs>
          <w:tab w:val="left" w:pos="168"/>
        </w:tabs>
        <w:ind w:left="0"/>
        <w:rPr>
          <w:lang w:val="ru-RU"/>
        </w:rPr>
      </w:pPr>
      <w:r>
        <w:rPr>
          <w:lang w:val="ru-RU"/>
        </w:rPr>
        <w:tab/>
      </w:r>
      <w:r>
        <w:rPr>
          <w:lang w:val="ru-RU"/>
        </w:rPr>
        <w:tab/>
        <w:t>Колос рыхлый, фиолетовый; ости средней длины; зерно светло – фиолетовое</w:t>
      </w:r>
      <w:r w:rsidRPr="00C065F7">
        <w:rPr>
          <w:lang w:val="ru-RU"/>
        </w:rPr>
        <w:t xml:space="preserve"> - </w:t>
      </w:r>
      <w:r>
        <w:rPr>
          <w:lang w:val="ru-RU"/>
        </w:rPr>
        <w:t xml:space="preserve"> </w:t>
      </w:r>
      <w:proofErr w:type="spellStart"/>
      <w:r w:rsidRPr="00D47C4F">
        <w:rPr>
          <w:lang w:val="en-US"/>
        </w:rPr>
        <w:t>erectum</w:t>
      </w:r>
      <w:proofErr w:type="spellEnd"/>
    </w:p>
    <w:p w14:paraId="1480C7CA" w14:textId="77777777" w:rsidR="00C62F42" w:rsidRDefault="00C62F42" w:rsidP="00C62F42">
      <w:pPr>
        <w:pStyle w:val="a5"/>
        <w:tabs>
          <w:tab w:val="left" w:pos="168"/>
        </w:tabs>
        <w:ind w:left="0"/>
        <w:rPr>
          <w:lang w:val="ru-RU"/>
        </w:rPr>
      </w:pPr>
      <w:r>
        <w:rPr>
          <w:lang w:val="ru-RU"/>
        </w:rPr>
        <w:tab/>
      </w:r>
      <w:r>
        <w:rPr>
          <w:lang w:val="ru-RU"/>
        </w:rPr>
        <w:tab/>
      </w:r>
      <w:r w:rsidRPr="0050295D">
        <w:rPr>
          <w:lang w:val="ru-RU"/>
        </w:rPr>
        <w:t>Двурядный голозерный</w:t>
      </w:r>
      <w:r>
        <w:rPr>
          <w:lang w:val="ru-RU"/>
        </w:rPr>
        <w:t xml:space="preserve"> ячмень: </w:t>
      </w:r>
    </w:p>
    <w:p w14:paraId="2B7D5D09" w14:textId="77777777" w:rsidR="00C62F42" w:rsidRPr="00316A62" w:rsidRDefault="00C62F42" w:rsidP="00C62F42">
      <w:pPr>
        <w:pStyle w:val="a5"/>
        <w:tabs>
          <w:tab w:val="left" w:pos="168"/>
        </w:tabs>
        <w:ind w:left="0"/>
        <w:rPr>
          <w:lang w:val="ru-RU"/>
        </w:rPr>
      </w:pPr>
      <w:r>
        <w:rPr>
          <w:lang w:val="ru-RU"/>
        </w:rPr>
        <w:t xml:space="preserve">Колос, рыхлый, желтый; зерно желтое; ости зазубренные, желтые; - </w:t>
      </w:r>
      <w:proofErr w:type="spellStart"/>
      <w:r>
        <w:rPr>
          <w:lang w:val="ru-RU"/>
        </w:rPr>
        <w:t>нудум</w:t>
      </w:r>
      <w:proofErr w:type="spellEnd"/>
      <w:r>
        <w:rPr>
          <w:lang w:val="ru-RU"/>
        </w:rPr>
        <w:t xml:space="preserve"> (</w:t>
      </w:r>
      <w:r>
        <w:rPr>
          <w:lang w:val="en-US"/>
        </w:rPr>
        <w:t>nudum</w:t>
      </w:r>
      <w:r>
        <w:rPr>
          <w:lang w:val="ru-RU"/>
        </w:rPr>
        <w:t>)</w:t>
      </w:r>
    </w:p>
    <w:p w14:paraId="0366F525" w14:textId="77777777" w:rsidR="00C62F42" w:rsidRDefault="00C62F42" w:rsidP="00C62F42">
      <w:pPr>
        <w:pStyle w:val="a5"/>
        <w:tabs>
          <w:tab w:val="left" w:pos="168"/>
        </w:tabs>
        <w:ind w:left="0"/>
        <w:rPr>
          <w:lang w:val="ru-RU"/>
        </w:rPr>
      </w:pPr>
      <w:r>
        <w:rPr>
          <w:lang w:val="ru-RU"/>
        </w:rPr>
        <w:tab/>
      </w:r>
      <w:r>
        <w:rPr>
          <w:lang w:val="ru-RU"/>
        </w:rPr>
        <w:tab/>
      </w:r>
      <w:r w:rsidRPr="0050295D">
        <w:rPr>
          <w:lang w:val="ru-RU"/>
        </w:rPr>
        <w:t>Признаки сортов</w:t>
      </w:r>
      <w:r>
        <w:rPr>
          <w:lang w:val="ru-RU"/>
        </w:rPr>
        <w:t>.</w:t>
      </w:r>
      <w:r w:rsidRPr="0050295D">
        <w:rPr>
          <w:lang w:val="ru-RU"/>
        </w:rPr>
        <w:t xml:space="preserve"> </w:t>
      </w:r>
      <w:r>
        <w:rPr>
          <w:lang w:val="ru-RU"/>
        </w:rPr>
        <w:t xml:space="preserve">Для определения сорта наряду с ботанической разновидностью учитывают и такие морфологические признаки, как степень поникания и форма колоса; зазубренность и окраска нервов и цветочной чешуй, ее мощность и характер перехода в ость; форма зерна и щетинки у основания, степень опущения колосковых чешуй и колоскового стержня и </w:t>
      </w:r>
      <w:proofErr w:type="spellStart"/>
      <w:r>
        <w:rPr>
          <w:lang w:val="ru-RU"/>
        </w:rPr>
        <w:t>др</w:t>
      </w:r>
      <w:proofErr w:type="spellEnd"/>
      <w:r>
        <w:rPr>
          <w:lang w:val="ru-RU"/>
        </w:rPr>
        <w:t>, если они характеры для данного сорта.</w:t>
      </w:r>
    </w:p>
    <w:p w14:paraId="1FD73BE0" w14:textId="77777777" w:rsidR="00C62F42" w:rsidRDefault="00C62F42" w:rsidP="00C62F42">
      <w:pPr>
        <w:pStyle w:val="a5"/>
        <w:tabs>
          <w:tab w:val="left" w:pos="168"/>
        </w:tabs>
        <w:ind w:left="0"/>
        <w:rPr>
          <w:lang w:val="ru-RU"/>
        </w:rPr>
      </w:pPr>
      <w:r>
        <w:rPr>
          <w:lang w:val="ru-RU"/>
        </w:rPr>
        <w:tab/>
      </w:r>
      <w:r>
        <w:rPr>
          <w:lang w:val="ru-RU"/>
        </w:rPr>
        <w:tab/>
        <w:t>Сортовыми свойствами также являются толщина, высота и устойчивость стебля к полеганию, интенсивных воскового  налета на листовых влагалищах, именно логические, технологические и биохимические особенности сортов.</w:t>
      </w:r>
    </w:p>
    <w:p w14:paraId="1F20B307" w14:textId="77777777" w:rsidR="00C62F42" w:rsidRDefault="00C62F42" w:rsidP="00C62F42">
      <w:pPr>
        <w:pStyle w:val="a5"/>
        <w:tabs>
          <w:tab w:val="left" w:pos="168"/>
        </w:tabs>
        <w:ind w:left="0"/>
        <w:rPr>
          <w:lang w:val="ru-RU"/>
        </w:rPr>
      </w:pPr>
      <w:r>
        <w:rPr>
          <w:lang w:val="ru-RU"/>
        </w:rPr>
        <w:lastRenderedPageBreak/>
        <w:tab/>
      </w:r>
      <w:r>
        <w:rPr>
          <w:lang w:val="ru-RU"/>
        </w:rPr>
        <w:tab/>
        <w:t>Форма колоса. Шестирядные ячмени имеют в поперечном сечении ромбическую, квадратную и прямоугольную форму.</w:t>
      </w:r>
    </w:p>
    <w:p w14:paraId="4480E54A" w14:textId="77777777" w:rsidR="00C62F42" w:rsidRDefault="00C62F42" w:rsidP="00C62F42">
      <w:pPr>
        <w:pStyle w:val="a5"/>
        <w:tabs>
          <w:tab w:val="left" w:pos="168"/>
        </w:tabs>
        <w:ind w:left="0"/>
        <w:rPr>
          <w:lang w:val="ru-RU"/>
        </w:rPr>
      </w:pPr>
      <w:r>
        <w:rPr>
          <w:lang w:val="ru-RU"/>
        </w:rPr>
        <w:tab/>
      </w:r>
      <w:r>
        <w:rPr>
          <w:lang w:val="ru-RU"/>
        </w:rPr>
        <w:tab/>
      </w:r>
      <w:r w:rsidRPr="00D06008">
        <w:rPr>
          <w:lang w:val="ru-RU"/>
        </w:rPr>
        <w:t xml:space="preserve">Плотность колоса  </w:t>
      </w:r>
      <w:r>
        <w:rPr>
          <w:lang w:val="ru-RU"/>
        </w:rPr>
        <w:t>(</w:t>
      </w:r>
      <w:r>
        <w:rPr>
          <w:lang w:val="en-US"/>
        </w:rPr>
        <w:t>d</w:t>
      </w:r>
      <w:r>
        <w:rPr>
          <w:lang w:val="ru-RU"/>
        </w:rPr>
        <w:t xml:space="preserve">) служит важным сортовым признаком и характеризуется числом члеников на </w:t>
      </w:r>
      <w:smartTag w:uri="urn:schemas-microsoft-com:office:smarttags" w:element="metricconverter">
        <w:smartTagPr>
          <w:attr w:name="ProductID" w:val="4 см"/>
        </w:smartTagPr>
        <w:r>
          <w:rPr>
            <w:lang w:val="ru-RU"/>
          </w:rPr>
          <w:t>4 см</w:t>
        </w:r>
      </w:smartTag>
      <w:r>
        <w:rPr>
          <w:lang w:val="ru-RU"/>
        </w:rPr>
        <w:t xml:space="preserve"> колоскового стержня.</w:t>
      </w:r>
    </w:p>
    <w:p w14:paraId="1FE9283E" w14:textId="77777777" w:rsidR="00C62F42" w:rsidRPr="00C834F7" w:rsidRDefault="00C62F42" w:rsidP="00C62F42">
      <w:pPr>
        <w:pStyle w:val="a5"/>
        <w:tabs>
          <w:tab w:val="left" w:pos="168"/>
        </w:tabs>
        <w:ind w:left="0"/>
        <w:rPr>
          <w:lang w:val="ru-RU"/>
        </w:rPr>
      </w:pPr>
      <w:r>
        <w:rPr>
          <w:lang w:val="ru-RU"/>
        </w:rPr>
        <w:t>Выделяют по плотности колоса: очень рыхлые на 4см колоскового стержня приходится меньше 8 рыхлые (</w:t>
      </w:r>
      <w:r>
        <w:rPr>
          <w:lang w:val="en-US"/>
        </w:rPr>
        <w:t>d</w:t>
      </w:r>
      <w:r w:rsidRPr="00C834F7">
        <w:rPr>
          <w:lang w:val="ru-RU"/>
        </w:rPr>
        <w:t>= 9-</w:t>
      </w:r>
      <w:r>
        <w:rPr>
          <w:lang w:val="ru-RU"/>
        </w:rPr>
        <w:t xml:space="preserve"> </w:t>
      </w:r>
      <w:r w:rsidRPr="00C834F7">
        <w:rPr>
          <w:lang w:val="ru-RU"/>
        </w:rPr>
        <w:t>11</w:t>
      </w:r>
      <w:r>
        <w:rPr>
          <w:lang w:val="ru-RU"/>
        </w:rPr>
        <w:t>)</w:t>
      </w:r>
      <w:r w:rsidRPr="00C834F7">
        <w:rPr>
          <w:lang w:val="ru-RU"/>
        </w:rPr>
        <w:t xml:space="preserve">, среднеплотные </w:t>
      </w:r>
      <w:r>
        <w:rPr>
          <w:lang w:val="ru-RU"/>
        </w:rPr>
        <w:t>(</w:t>
      </w:r>
      <w:r>
        <w:rPr>
          <w:lang w:val="en-US"/>
        </w:rPr>
        <w:t>d</w:t>
      </w:r>
      <w:r w:rsidRPr="00C834F7">
        <w:rPr>
          <w:lang w:val="ru-RU"/>
        </w:rPr>
        <w:t xml:space="preserve"> =12-14</w:t>
      </w:r>
      <w:r>
        <w:rPr>
          <w:lang w:val="ru-RU"/>
        </w:rPr>
        <w:t>)</w:t>
      </w:r>
      <w:r w:rsidRPr="00C834F7">
        <w:rPr>
          <w:lang w:val="ru-RU"/>
        </w:rPr>
        <w:t xml:space="preserve">,плотные </w:t>
      </w:r>
      <w:r>
        <w:rPr>
          <w:lang w:val="ru-RU"/>
        </w:rPr>
        <w:t>(</w:t>
      </w:r>
      <w:r>
        <w:rPr>
          <w:lang w:val="en-US"/>
        </w:rPr>
        <w:t>d</w:t>
      </w:r>
      <w:r w:rsidRPr="00C834F7">
        <w:rPr>
          <w:lang w:val="ru-RU"/>
        </w:rPr>
        <w:t xml:space="preserve"> =15-19</w:t>
      </w:r>
      <w:r>
        <w:rPr>
          <w:lang w:val="ru-RU"/>
        </w:rPr>
        <w:t>)</w:t>
      </w:r>
      <w:r w:rsidRPr="00C834F7">
        <w:rPr>
          <w:lang w:val="ru-RU"/>
        </w:rPr>
        <w:t xml:space="preserve"> </w:t>
      </w:r>
      <w:r>
        <w:rPr>
          <w:lang w:val="ru-RU"/>
        </w:rPr>
        <w:t>и очень плотные (</w:t>
      </w:r>
      <w:r>
        <w:rPr>
          <w:lang w:val="en-US"/>
        </w:rPr>
        <w:t>d</w:t>
      </w:r>
      <w:r w:rsidRPr="00C834F7">
        <w:rPr>
          <w:lang w:val="ru-RU"/>
        </w:rPr>
        <w:t xml:space="preserve"> = 20 и более</w:t>
      </w:r>
      <w:r>
        <w:rPr>
          <w:lang w:val="ru-RU"/>
        </w:rPr>
        <w:t>)</w:t>
      </w:r>
      <w:r w:rsidRPr="00C834F7">
        <w:rPr>
          <w:lang w:val="ru-RU"/>
        </w:rPr>
        <w:t>.</w:t>
      </w:r>
    </w:p>
    <w:p w14:paraId="4EB99CA0"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FD3898">
        <w:rPr>
          <w:lang w:val="ru-RU"/>
        </w:rPr>
        <w:t>Длина колоса</w:t>
      </w:r>
      <w:r w:rsidRPr="00C834F7">
        <w:rPr>
          <w:u w:val="single"/>
          <w:lang w:val="ru-RU"/>
        </w:rPr>
        <w:t xml:space="preserve"> </w:t>
      </w:r>
      <w:r w:rsidRPr="00C834F7">
        <w:rPr>
          <w:lang w:val="ru-RU"/>
        </w:rPr>
        <w:t>признак варьирующиеся в связи с услов</w:t>
      </w:r>
      <w:r>
        <w:rPr>
          <w:lang w:val="ru-RU"/>
        </w:rPr>
        <w:t>и</w:t>
      </w:r>
      <w:r w:rsidRPr="00C834F7">
        <w:rPr>
          <w:lang w:val="ru-RU"/>
        </w:rPr>
        <w:t xml:space="preserve">ями </w:t>
      </w:r>
      <w:proofErr w:type="spellStart"/>
      <w:r w:rsidRPr="00C834F7">
        <w:rPr>
          <w:lang w:val="ru-RU"/>
        </w:rPr>
        <w:t>во</w:t>
      </w:r>
      <w:r>
        <w:rPr>
          <w:lang w:val="ru-RU"/>
        </w:rPr>
        <w:t>з</w:t>
      </w:r>
      <w:r w:rsidRPr="00C834F7">
        <w:rPr>
          <w:lang w:val="ru-RU"/>
        </w:rPr>
        <w:t>длелывания</w:t>
      </w:r>
      <w:proofErr w:type="spellEnd"/>
      <w:r w:rsidRPr="00C834F7">
        <w:rPr>
          <w:lang w:val="ru-RU"/>
        </w:rPr>
        <w:t xml:space="preserve">. </w:t>
      </w:r>
    </w:p>
    <w:p w14:paraId="41BA989E"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proofErr w:type="spellStart"/>
      <w:r w:rsidRPr="00D06008">
        <w:rPr>
          <w:lang w:val="ru-RU"/>
        </w:rPr>
        <w:t>Рыхлоколосковые</w:t>
      </w:r>
      <w:proofErr w:type="spellEnd"/>
      <w:r w:rsidRPr="00D06008">
        <w:rPr>
          <w:lang w:val="ru-RU"/>
        </w:rPr>
        <w:t xml:space="preserve">  </w:t>
      </w:r>
      <w:r w:rsidRPr="00C834F7">
        <w:rPr>
          <w:lang w:val="ru-RU"/>
        </w:rPr>
        <w:t>формы имеют более длин</w:t>
      </w:r>
      <w:r>
        <w:rPr>
          <w:lang w:val="ru-RU"/>
        </w:rPr>
        <w:t>н</w:t>
      </w:r>
      <w:r w:rsidRPr="00C834F7">
        <w:rPr>
          <w:lang w:val="ru-RU"/>
        </w:rPr>
        <w:t xml:space="preserve">ый колос, чем </w:t>
      </w:r>
      <w:proofErr w:type="spellStart"/>
      <w:r w:rsidRPr="00C834F7">
        <w:rPr>
          <w:lang w:val="ru-RU"/>
        </w:rPr>
        <w:t>плотнокол</w:t>
      </w:r>
      <w:r>
        <w:rPr>
          <w:lang w:val="ru-RU"/>
        </w:rPr>
        <w:t>о</w:t>
      </w:r>
      <w:r w:rsidRPr="00C834F7">
        <w:rPr>
          <w:lang w:val="ru-RU"/>
        </w:rPr>
        <w:t>сковые</w:t>
      </w:r>
      <w:proofErr w:type="spellEnd"/>
      <w:r w:rsidRPr="00C834F7">
        <w:rPr>
          <w:lang w:val="ru-RU"/>
        </w:rPr>
        <w:t>.</w:t>
      </w:r>
    </w:p>
    <w:p w14:paraId="2E7DADDB" w14:textId="77777777" w:rsidR="00C62F42" w:rsidRPr="00C834F7" w:rsidRDefault="00C62F42" w:rsidP="00C62F42">
      <w:pPr>
        <w:pStyle w:val="a5"/>
        <w:tabs>
          <w:tab w:val="left" w:pos="168"/>
        </w:tabs>
        <w:ind w:left="0"/>
        <w:rPr>
          <w:lang w:val="ru-RU"/>
        </w:rPr>
      </w:pPr>
      <w:r w:rsidRPr="00C834F7">
        <w:rPr>
          <w:lang w:val="ru-RU"/>
        </w:rPr>
        <w:t>У двур</w:t>
      </w:r>
      <w:r>
        <w:rPr>
          <w:lang w:val="ru-RU"/>
        </w:rPr>
        <w:t>я</w:t>
      </w:r>
      <w:r w:rsidRPr="00C834F7">
        <w:rPr>
          <w:lang w:val="ru-RU"/>
        </w:rPr>
        <w:t>д</w:t>
      </w:r>
      <w:r>
        <w:rPr>
          <w:lang w:val="ru-RU"/>
        </w:rPr>
        <w:t>ного</w:t>
      </w:r>
      <w:r w:rsidRPr="00C834F7">
        <w:rPr>
          <w:lang w:val="ru-RU"/>
        </w:rPr>
        <w:t xml:space="preserve"> ячмен</w:t>
      </w:r>
      <w:r>
        <w:rPr>
          <w:lang w:val="ru-RU"/>
        </w:rPr>
        <w:t>я</w:t>
      </w:r>
      <w:r w:rsidRPr="00C834F7">
        <w:rPr>
          <w:lang w:val="ru-RU"/>
        </w:rPr>
        <w:t xml:space="preserve"> колос более длин</w:t>
      </w:r>
      <w:r>
        <w:rPr>
          <w:lang w:val="ru-RU"/>
        </w:rPr>
        <w:t>н</w:t>
      </w:r>
      <w:r w:rsidRPr="00C834F7">
        <w:rPr>
          <w:lang w:val="ru-RU"/>
        </w:rPr>
        <w:t>ее, чем у многоряд</w:t>
      </w:r>
      <w:r>
        <w:rPr>
          <w:lang w:val="ru-RU"/>
        </w:rPr>
        <w:t>ного</w:t>
      </w:r>
      <w:r w:rsidRPr="00C834F7">
        <w:rPr>
          <w:lang w:val="ru-RU"/>
        </w:rPr>
        <w:t>. Но длина колос</w:t>
      </w:r>
      <w:r>
        <w:rPr>
          <w:lang w:val="ru-RU"/>
        </w:rPr>
        <w:t xml:space="preserve">а </w:t>
      </w:r>
      <w:r w:rsidRPr="00C834F7">
        <w:rPr>
          <w:lang w:val="ru-RU"/>
        </w:rPr>
        <w:t>не определяет его проду</w:t>
      </w:r>
      <w:r>
        <w:rPr>
          <w:lang w:val="ru-RU"/>
        </w:rPr>
        <w:t>к</w:t>
      </w:r>
      <w:r w:rsidRPr="00C834F7">
        <w:rPr>
          <w:lang w:val="ru-RU"/>
        </w:rPr>
        <w:t>тивно</w:t>
      </w:r>
      <w:r>
        <w:rPr>
          <w:lang w:val="ru-RU"/>
        </w:rPr>
        <w:t>ст</w:t>
      </w:r>
      <w:r w:rsidRPr="00C834F7">
        <w:rPr>
          <w:lang w:val="ru-RU"/>
        </w:rPr>
        <w:t>ь без указания числа зерен</w:t>
      </w:r>
      <w:r>
        <w:rPr>
          <w:lang w:val="ru-RU"/>
        </w:rPr>
        <w:t xml:space="preserve"> и масса 1000 зерен</w:t>
      </w:r>
      <w:r w:rsidRPr="00C834F7">
        <w:rPr>
          <w:lang w:val="ru-RU"/>
        </w:rPr>
        <w:t xml:space="preserve"> .</w:t>
      </w:r>
    </w:p>
    <w:p w14:paraId="268376D6"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227C9C">
        <w:rPr>
          <w:b/>
          <w:lang w:val="ru-RU"/>
        </w:rPr>
        <w:t>Ости.</w:t>
      </w:r>
      <w:r w:rsidRPr="00227C9C">
        <w:rPr>
          <w:lang w:val="ru-RU"/>
        </w:rPr>
        <w:t xml:space="preserve"> Характер</w:t>
      </w:r>
      <w:r w:rsidRPr="00C834F7">
        <w:rPr>
          <w:lang w:val="ru-RU"/>
        </w:rPr>
        <w:t xml:space="preserve"> остей име</w:t>
      </w:r>
      <w:r>
        <w:rPr>
          <w:lang w:val="ru-RU"/>
        </w:rPr>
        <w:t>е</w:t>
      </w:r>
      <w:r w:rsidRPr="00C834F7">
        <w:rPr>
          <w:lang w:val="ru-RU"/>
        </w:rPr>
        <w:t>т важное значение для рас</w:t>
      </w:r>
      <w:r>
        <w:rPr>
          <w:lang w:val="ru-RU"/>
        </w:rPr>
        <w:t>познавания</w:t>
      </w:r>
      <w:r w:rsidRPr="00C834F7">
        <w:rPr>
          <w:lang w:val="ru-RU"/>
        </w:rPr>
        <w:t xml:space="preserve"> сорта. Принимают во внимание их окраску, длину, зазубренность, плотность, грубость, ширину, ломкость, характер перехода цвет</w:t>
      </w:r>
      <w:r>
        <w:rPr>
          <w:lang w:val="ru-RU"/>
        </w:rPr>
        <w:t>к</w:t>
      </w:r>
      <w:r w:rsidRPr="00C834F7">
        <w:rPr>
          <w:lang w:val="ru-RU"/>
        </w:rPr>
        <w:t>овой чешуй в ость</w:t>
      </w:r>
      <w:r>
        <w:rPr>
          <w:lang w:val="ru-RU"/>
        </w:rPr>
        <w:t>,</w:t>
      </w:r>
      <w:r w:rsidRPr="00C834F7">
        <w:rPr>
          <w:lang w:val="ru-RU"/>
        </w:rPr>
        <w:t xml:space="preserve"> у кот</w:t>
      </w:r>
      <w:r>
        <w:rPr>
          <w:lang w:val="ru-RU"/>
        </w:rPr>
        <w:t>о</w:t>
      </w:r>
      <w:r w:rsidRPr="00C834F7">
        <w:rPr>
          <w:lang w:val="ru-RU"/>
        </w:rPr>
        <w:t>рых</w:t>
      </w:r>
      <w:r>
        <w:rPr>
          <w:lang w:val="ru-RU"/>
        </w:rPr>
        <w:t xml:space="preserve"> сортов</w:t>
      </w:r>
      <w:r w:rsidRPr="00C834F7">
        <w:rPr>
          <w:lang w:val="ru-RU"/>
        </w:rPr>
        <w:t xml:space="preserve"> вместо остей развив</w:t>
      </w:r>
      <w:r>
        <w:rPr>
          <w:lang w:val="ru-RU"/>
        </w:rPr>
        <w:t>а</w:t>
      </w:r>
      <w:r w:rsidRPr="00C834F7">
        <w:rPr>
          <w:lang w:val="ru-RU"/>
        </w:rPr>
        <w:t>ются трехло</w:t>
      </w:r>
      <w:r>
        <w:rPr>
          <w:lang w:val="ru-RU"/>
        </w:rPr>
        <w:t>п</w:t>
      </w:r>
      <w:r w:rsidRPr="00C834F7">
        <w:rPr>
          <w:lang w:val="ru-RU"/>
        </w:rPr>
        <w:t>астные придатки – фурки.</w:t>
      </w:r>
    </w:p>
    <w:p w14:paraId="1C72C623" w14:textId="77777777" w:rsidR="00C62F42" w:rsidRPr="00C834F7" w:rsidRDefault="00C62F42" w:rsidP="00C62F42">
      <w:pPr>
        <w:pStyle w:val="a5"/>
        <w:tabs>
          <w:tab w:val="left" w:pos="168"/>
        </w:tabs>
        <w:ind w:left="0"/>
        <w:rPr>
          <w:u w:val="single"/>
          <w:lang w:val="ru-RU"/>
        </w:rPr>
      </w:pPr>
      <w:r w:rsidRPr="00C834F7">
        <w:rPr>
          <w:lang w:val="ru-RU"/>
        </w:rPr>
        <w:tab/>
      </w:r>
      <w:r w:rsidRPr="00C834F7">
        <w:rPr>
          <w:lang w:val="ru-RU"/>
        </w:rPr>
        <w:tab/>
        <w:t>При описани</w:t>
      </w:r>
      <w:r>
        <w:rPr>
          <w:lang w:val="ru-RU"/>
        </w:rPr>
        <w:t>и</w:t>
      </w:r>
      <w:r w:rsidRPr="00C834F7">
        <w:rPr>
          <w:lang w:val="ru-RU"/>
        </w:rPr>
        <w:t xml:space="preserve"> сортов учитывают расположение фурок (на всех или центральных </w:t>
      </w:r>
      <w:r>
        <w:rPr>
          <w:lang w:val="ru-RU"/>
        </w:rPr>
        <w:t>к</w:t>
      </w:r>
      <w:r w:rsidRPr="00C834F7">
        <w:rPr>
          <w:lang w:val="ru-RU"/>
        </w:rPr>
        <w:t xml:space="preserve">олосках) и их тип (сидячие или на </w:t>
      </w:r>
      <w:r>
        <w:rPr>
          <w:lang w:val="ru-RU"/>
        </w:rPr>
        <w:t>к</w:t>
      </w:r>
      <w:r w:rsidRPr="00C834F7">
        <w:rPr>
          <w:lang w:val="ru-RU"/>
        </w:rPr>
        <w:t>орот</w:t>
      </w:r>
      <w:r>
        <w:rPr>
          <w:lang w:val="ru-RU"/>
        </w:rPr>
        <w:t>ки</w:t>
      </w:r>
      <w:r w:rsidRPr="00C834F7">
        <w:rPr>
          <w:lang w:val="ru-RU"/>
        </w:rPr>
        <w:t>х остях)</w:t>
      </w:r>
      <w:r w:rsidRPr="00C834F7">
        <w:rPr>
          <w:u w:val="single"/>
          <w:lang w:val="ru-RU"/>
        </w:rPr>
        <w:t xml:space="preserve">  </w:t>
      </w:r>
    </w:p>
    <w:p w14:paraId="7A27F0BF"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t>Переход цвет</w:t>
      </w:r>
      <w:r>
        <w:rPr>
          <w:lang w:val="ru-RU"/>
        </w:rPr>
        <w:t>к</w:t>
      </w:r>
      <w:r w:rsidRPr="00C834F7">
        <w:rPr>
          <w:lang w:val="ru-RU"/>
        </w:rPr>
        <w:t>овой чешуй в ость может быть резким</w:t>
      </w:r>
      <w:r>
        <w:rPr>
          <w:lang w:val="ru-RU"/>
        </w:rPr>
        <w:t xml:space="preserve"> или</w:t>
      </w:r>
      <w:r w:rsidRPr="00C834F7">
        <w:rPr>
          <w:lang w:val="ru-RU"/>
        </w:rPr>
        <w:t xml:space="preserve"> постепенным</w:t>
      </w:r>
      <w:r>
        <w:rPr>
          <w:lang w:val="ru-RU"/>
        </w:rPr>
        <w:t>.</w:t>
      </w:r>
      <w:r w:rsidRPr="00C834F7">
        <w:rPr>
          <w:lang w:val="ru-RU"/>
        </w:rPr>
        <w:tab/>
      </w:r>
      <w:r w:rsidRPr="00C834F7">
        <w:rPr>
          <w:lang w:val="ru-RU"/>
        </w:rPr>
        <w:tab/>
      </w:r>
      <w:r w:rsidRPr="00FD3898">
        <w:rPr>
          <w:lang w:val="ru-RU"/>
        </w:rPr>
        <w:t xml:space="preserve">Признаки зерна . </w:t>
      </w:r>
      <w:r w:rsidRPr="00C834F7">
        <w:rPr>
          <w:lang w:val="ru-RU"/>
        </w:rPr>
        <w:t xml:space="preserve">Форма зерна определяется с </w:t>
      </w:r>
      <w:r>
        <w:rPr>
          <w:lang w:val="ru-RU"/>
        </w:rPr>
        <w:t>брюшной</w:t>
      </w:r>
      <w:r w:rsidRPr="00C834F7">
        <w:rPr>
          <w:lang w:val="ru-RU"/>
        </w:rPr>
        <w:t xml:space="preserve"> стороны зерновки. Она может быть удлиненн</w:t>
      </w:r>
      <w:r>
        <w:rPr>
          <w:lang w:val="ru-RU"/>
        </w:rPr>
        <w:t>о</w:t>
      </w:r>
      <w:r w:rsidRPr="00C834F7">
        <w:rPr>
          <w:lang w:val="ru-RU"/>
        </w:rPr>
        <w:t xml:space="preserve">й, </w:t>
      </w:r>
      <w:proofErr w:type="spellStart"/>
      <w:r w:rsidRPr="00C834F7">
        <w:rPr>
          <w:lang w:val="ru-RU"/>
        </w:rPr>
        <w:t>эл</w:t>
      </w:r>
      <w:r>
        <w:rPr>
          <w:lang w:val="ru-RU"/>
        </w:rPr>
        <w:t>ип</w:t>
      </w:r>
      <w:r w:rsidRPr="00C834F7">
        <w:rPr>
          <w:lang w:val="ru-RU"/>
        </w:rPr>
        <w:t>тическ</w:t>
      </w:r>
      <w:r>
        <w:rPr>
          <w:lang w:val="ru-RU"/>
        </w:rPr>
        <w:t>о</w:t>
      </w:r>
      <w:r w:rsidRPr="00C834F7">
        <w:rPr>
          <w:lang w:val="ru-RU"/>
        </w:rPr>
        <w:t>й</w:t>
      </w:r>
      <w:proofErr w:type="spellEnd"/>
      <w:r w:rsidRPr="00C834F7">
        <w:rPr>
          <w:lang w:val="ru-RU"/>
        </w:rPr>
        <w:t xml:space="preserve"> или ромбическ</w:t>
      </w:r>
      <w:r>
        <w:rPr>
          <w:lang w:val="ru-RU"/>
        </w:rPr>
        <w:t>о</w:t>
      </w:r>
      <w:r w:rsidRPr="00C834F7">
        <w:rPr>
          <w:lang w:val="ru-RU"/>
        </w:rPr>
        <w:t xml:space="preserve">й. </w:t>
      </w:r>
    </w:p>
    <w:p w14:paraId="694BCCE4"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FD3898">
        <w:rPr>
          <w:lang w:val="ru-RU"/>
        </w:rPr>
        <w:t xml:space="preserve">Окраска зерна </w:t>
      </w:r>
      <w:r w:rsidRPr="00C834F7">
        <w:rPr>
          <w:lang w:val="ru-RU"/>
        </w:rPr>
        <w:t>у ячменя весьма разнообразная.</w:t>
      </w:r>
      <w:r>
        <w:rPr>
          <w:lang w:val="ru-RU"/>
        </w:rPr>
        <w:tab/>
      </w:r>
      <w:r w:rsidRPr="00FD3898">
        <w:rPr>
          <w:lang w:val="ru-RU"/>
        </w:rPr>
        <w:t xml:space="preserve">Среди пленчатых </w:t>
      </w:r>
      <w:r w:rsidRPr="00C834F7">
        <w:rPr>
          <w:lang w:val="ru-RU"/>
        </w:rPr>
        <w:t>форм на</w:t>
      </w:r>
      <w:r>
        <w:rPr>
          <w:lang w:val="ru-RU"/>
        </w:rPr>
        <w:t>и</w:t>
      </w:r>
      <w:r w:rsidRPr="00C834F7">
        <w:rPr>
          <w:lang w:val="ru-RU"/>
        </w:rPr>
        <w:t>более распространен</w:t>
      </w:r>
      <w:r>
        <w:rPr>
          <w:lang w:val="ru-RU"/>
        </w:rPr>
        <w:t>а</w:t>
      </w:r>
      <w:r w:rsidRPr="00C834F7">
        <w:rPr>
          <w:lang w:val="ru-RU"/>
        </w:rPr>
        <w:t xml:space="preserve"> </w:t>
      </w:r>
      <w:proofErr w:type="spellStart"/>
      <w:r w:rsidRPr="00C834F7">
        <w:rPr>
          <w:lang w:val="ru-RU"/>
        </w:rPr>
        <w:t>соломенно</w:t>
      </w:r>
      <w:proofErr w:type="spellEnd"/>
      <w:r w:rsidRPr="00C834F7">
        <w:rPr>
          <w:lang w:val="ru-RU"/>
        </w:rPr>
        <w:t xml:space="preserve"> – желтая</w:t>
      </w:r>
      <w:r>
        <w:rPr>
          <w:lang w:val="ru-RU"/>
        </w:rPr>
        <w:t xml:space="preserve"> окраска зерна</w:t>
      </w:r>
      <w:r w:rsidRPr="00C834F7">
        <w:rPr>
          <w:lang w:val="ru-RU"/>
        </w:rPr>
        <w:t>, а также характерны светло – желтая, ярко-желтая, оранжевая, черная и фиолетовая</w:t>
      </w:r>
      <w:r>
        <w:rPr>
          <w:lang w:val="ru-RU"/>
        </w:rPr>
        <w:t xml:space="preserve"> окраска</w:t>
      </w:r>
      <w:r w:rsidRPr="00C834F7">
        <w:rPr>
          <w:lang w:val="ru-RU"/>
        </w:rPr>
        <w:t>.</w:t>
      </w:r>
      <w:r w:rsidRPr="00C834F7">
        <w:rPr>
          <w:lang w:val="ru-RU"/>
        </w:rPr>
        <w:tab/>
      </w:r>
      <w:r w:rsidRPr="00FD3898">
        <w:rPr>
          <w:lang w:val="ru-RU"/>
        </w:rPr>
        <w:t>Голозерные формы</w:t>
      </w:r>
      <w:r w:rsidRPr="00C834F7">
        <w:rPr>
          <w:lang w:val="ru-RU"/>
        </w:rPr>
        <w:t xml:space="preserve"> отличаются желт</w:t>
      </w:r>
      <w:r>
        <w:rPr>
          <w:lang w:val="ru-RU"/>
        </w:rPr>
        <w:t>о</w:t>
      </w:r>
      <w:r w:rsidRPr="00C834F7">
        <w:rPr>
          <w:lang w:val="ru-RU"/>
        </w:rPr>
        <w:t>й, буровато – желтой, коричнев</w:t>
      </w:r>
      <w:r>
        <w:rPr>
          <w:lang w:val="ru-RU"/>
        </w:rPr>
        <w:t>о</w:t>
      </w:r>
      <w:r w:rsidRPr="00C834F7">
        <w:rPr>
          <w:lang w:val="ru-RU"/>
        </w:rPr>
        <w:t>й, фиолетов</w:t>
      </w:r>
      <w:r>
        <w:rPr>
          <w:lang w:val="ru-RU"/>
        </w:rPr>
        <w:t>о</w:t>
      </w:r>
      <w:r w:rsidRPr="00C834F7">
        <w:rPr>
          <w:lang w:val="ru-RU"/>
        </w:rPr>
        <w:t>й, черн</w:t>
      </w:r>
      <w:r>
        <w:rPr>
          <w:lang w:val="ru-RU"/>
        </w:rPr>
        <w:t>о</w:t>
      </w:r>
      <w:r w:rsidRPr="00C834F7">
        <w:rPr>
          <w:lang w:val="ru-RU"/>
        </w:rPr>
        <w:t>й и зелен</w:t>
      </w:r>
      <w:r>
        <w:rPr>
          <w:lang w:val="ru-RU"/>
        </w:rPr>
        <w:t>о</w:t>
      </w:r>
      <w:r w:rsidRPr="00C834F7">
        <w:rPr>
          <w:lang w:val="ru-RU"/>
        </w:rPr>
        <w:t>й окраск</w:t>
      </w:r>
      <w:r>
        <w:rPr>
          <w:lang w:val="ru-RU"/>
        </w:rPr>
        <w:t>ами</w:t>
      </w:r>
      <w:r w:rsidRPr="00C834F7">
        <w:rPr>
          <w:lang w:val="ru-RU"/>
        </w:rPr>
        <w:t>.</w:t>
      </w:r>
    </w:p>
    <w:p w14:paraId="1C002A43"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FD3898">
        <w:rPr>
          <w:lang w:val="ru-RU"/>
        </w:rPr>
        <w:t>Крупность зерна</w:t>
      </w:r>
      <w:r w:rsidRPr="00C834F7">
        <w:rPr>
          <w:u w:val="single"/>
          <w:lang w:val="ru-RU"/>
        </w:rPr>
        <w:t xml:space="preserve"> </w:t>
      </w:r>
      <w:r w:rsidRPr="00C834F7">
        <w:rPr>
          <w:lang w:val="ru-RU"/>
        </w:rPr>
        <w:t xml:space="preserve"> тесно связано с таким признаком как </w:t>
      </w:r>
      <w:r>
        <w:rPr>
          <w:lang w:val="ru-RU"/>
        </w:rPr>
        <w:t xml:space="preserve">масса </w:t>
      </w:r>
      <w:r w:rsidRPr="00DD5575">
        <w:rPr>
          <w:szCs w:val="28"/>
          <w:lang w:val="ru-RU"/>
        </w:rPr>
        <w:t>1000</w:t>
      </w:r>
      <w:r>
        <w:rPr>
          <w:szCs w:val="28"/>
          <w:lang w:val="ru-RU"/>
        </w:rPr>
        <w:t xml:space="preserve"> </w:t>
      </w:r>
      <w:r w:rsidRPr="00DD5575">
        <w:rPr>
          <w:szCs w:val="28"/>
          <w:lang w:val="ru-RU"/>
        </w:rPr>
        <w:t>зерен</w:t>
      </w:r>
      <w:r>
        <w:rPr>
          <w:szCs w:val="28"/>
          <w:lang w:val="ru-RU"/>
        </w:rPr>
        <w:t xml:space="preserve"> и натуральный вес</w:t>
      </w:r>
      <w:r w:rsidRPr="00C834F7">
        <w:rPr>
          <w:lang w:val="ru-RU"/>
        </w:rPr>
        <w:t xml:space="preserve">. </w:t>
      </w:r>
      <w:r>
        <w:rPr>
          <w:lang w:val="ru-RU"/>
        </w:rPr>
        <w:t xml:space="preserve">Различают </w:t>
      </w:r>
      <w:r w:rsidRPr="00C834F7">
        <w:rPr>
          <w:lang w:val="ru-RU"/>
        </w:rPr>
        <w:t>очень мелк</w:t>
      </w:r>
      <w:r>
        <w:rPr>
          <w:lang w:val="ru-RU"/>
        </w:rPr>
        <w:t>ое</w:t>
      </w:r>
      <w:r w:rsidRPr="00C834F7">
        <w:rPr>
          <w:lang w:val="ru-RU"/>
        </w:rPr>
        <w:t xml:space="preserve"> </w:t>
      </w:r>
      <w:r>
        <w:rPr>
          <w:lang w:val="ru-RU"/>
        </w:rPr>
        <w:t>(масса 1000</w:t>
      </w:r>
      <w:r w:rsidRPr="00C834F7">
        <w:rPr>
          <w:lang w:val="ru-RU"/>
        </w:rPr>
        <w:t xml:space="preserve"> до 30г</w:t>
      </w:r>
      <w:r>
        <w:rPr>
          <w:lang w:val="ru-RU"/>
        </w:rPr>
        <w:t>)</w:t>
      </w:r>
      <w:r w:rsidRPr="00C834F7">
        <w:rPr>
          <w:lang w:val="ru-RU"/>
        </w:rPr>
        <w:t xml:space="preserve">, мелкая  </w:t>
      </w:r>
      <w:r>
        <w:rPr>
          <w:lang w:val="ru-RU"/>
        </w:rPr>
        <w:t>(масса</w:t>
      </w:r>
      <w:r w:rsidRPr="00C834F7">
        <w:rPr>
          <w:lang w:val="ru-RU"/>
        </w:rPr>
        <w:t>- 31-35г</w:t>
      </w:r>
      <w:r>
        <w:rPr>
          <w:lang w:val="ru-RU"/>
        </w:rPr>
        <w:t>)</w:t>
      </w:r>
      <w:r w:rsidRPr="00C834F7">
        <w:rPr>
          <w:lang w:val="ru-RU"/>
        </w:rPr>
        <w:t>, средней крупности</w:t>
      </w:r>
      <w:r>
        <w:rPr>
          <w:lang w:val="ru-RU"/>
        </w:rPr>
        <w:t>( масса</w:t>
      </w:r>
      <w:r w:rsidRPr="00C834F7">
        <w:rPr>
          <w:lang w:val="ru-RU"/>
        </w:rPr>
        <w:t xml:space="preserve"> 36-40г</w:t>
      </w:r>
      <w:r>
        <w:rPr>
          <w:lang w:val="ru-RU"/>
        </w:rPr>
        <w:t>)</w:t>
      </w:r>
      <w:r w:rsidRPr="00C834F7">
        <w:rPr>
          <w:lang w:val="ru-RU"/>
        </w:rPr>
        <w:t xml:space="preserve">, крупное  </w:t>
      </w:r>
      <w:r>
        <w:rPr>
          <w:lang w:val="ru-RU"/>
        </w:rPr>
        <w:t>(масса</w:t>
      </w:r>
      <w:r w:rsidRPr="00C834F7">
        <w:rPr>
          <w:lang w:val="ru-RU"/>
        </w:rPr>
        <w:t xml:space="preserve"> 41-45г</w:t>
      </w:r>
      <w:r>
        <w:rPr>
          <w:lang w:val="ru-RU"/>
        </w:rPr>
        <w:t>)</w:t>
      </w:r>
      <w:r w:rsidRPr="00C834F7">
        <w:rPr>
          <w:lang w:val="ru-RU"/>
        </w:rPr>
        <w:t xml:space="preserve"> и очень крупное </w:t>
      </w:r>
      <w:r>
        <w:rPr>
          <w:lang w:val="ru-RU"/>
        </w:rPr>
        <w:t>(</w:t>
      </w:r>
      <w:r w:rsidRPr="00C834F7">
        <w:rPr>
          <w:lang w:val="ru-RU"/>
        </w:rPr>
        <w:t>более 45г</w:t>
      </w:r>
      <w:r>
        <w:rPr>
          <w:lang w:val="ru-RU"/>
        </w:rPr>
        <w:t>)</w:t>
      </w:r>
      <w:r w:rsidRPr="00C834F7">
        <w:rPr>
          <w:lang w:val="ru-RU"/>
        </w:rPr>
        <w:t xml:space="preserve">. </w:t>
      </w:r>
    </w:p>
    <w:p w14:paraId="4D62013D"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891A0B">
        <w:rPr>
          <w:lang w:val="ru-RU"/>
        </w:rPr>
        <w:t xml:space="preserve">Цветковая чешуя </w:t>
      </w:r>
      <w:r w:rsidRPr="00C834F7">
        <w:rPr>
          <w:lang w:val="ru-RU"/>
        </w:rPr>
        <w:t>может быть тонкой, морщини</w:t>
      </w:r>
      <w:r>
        <w:rPr>
          <w:lang w:val="ru-RU"/>
        </w:rPr>
        <w:t>с</w:t>
      </w:r>
      <w:r w:rsidRPr="00C834F7">
        <w:rPr>
          <w:lang w:val="ru-RU"/>
        </w:rPr>
        <w:t>той в р</w:t>
      </w:r>
      <w:r>
        <w:rPr>
          <w:lang w:val="ru-RU"/>
        </w:rPr>
        <w:t>а</w:t>
      </w:r>
      <w:r w:rsidRPr="00C834F7">
        <w:rPr>
          <w:lang w:val="ru-RU"/>
        </w:rPr>
        <w:t xml:space="preserve">зличной степени или грубой, </w:t>
      </w:r>
      <w:r>
        <w:rPr>
          <w:lang w:val="ru-RU"/>
        </w:rPr>
        <w:t>глянцевой</w:t>
      </w:r>
      <w:r w:rsidRPr="00C834F7">
        <w:rPr>
          <w:lang w:val="ru-RU"/>
        </w:rPr>
        <w:t xml:space="preserve">. </w:t>
      </w:r>
    </w:p>
    <w:p w14:paraId="43D66424"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891A0B">
        <w:rPr>
          <w:lang w:val="ru-RU"/>
        </w:rPr>
        <w:t xml:space="preserve">Степень </w:t>
      </w:r>
      <w:proofErr w:type="spellStart"/>
      <w:r w:rsidRPr="00891A0B">
        <w:rPr>
          <w:lang w:val="ru-RU"/>
        </w:rPr>
        <w:t>пленчатости</w:t>
      </w:r>
      <w:proofErr w:type="spellEnd"/>
      <w:r w:rsidRPr="00891A0B">
        <w:rPr>
          <w:lang w:val="ru-RU"/>
        </w:rPr>
        <w:t xml:space="preserve">,  </w:t>
      </w:r>
      <w:r w:rsidRPr="00C834F7">
        <w:rPr>
          <w:lang w:val="ru-RU"/>
        </w:rPr>
        <w:t>устанав</w:t>
      </w:r>
      <w:r>
        <w:rPr>
          <w:lang w:val="ru-RU"/>
        </w:rPr>
        <w:t>л</w:t>
      </w:r>
      <w:r w:rsidRPr="00C834F7">
        <w:rPr>
          <w:lang w:val="ru-RU"/>
        </w:rPr>
        <w:t xml:space="preserve">ивают по отношению массы пленок </w:t>
      </w:r>
      <w:r>
        <w:rPr>
          <w:lang w:val="ru-RU"/>
        </w:rPr>
        <w:t>к</w:t>
      </w:r>
      <w:r w:rsidRPr="00C834F7">
        <w:rPr>
          <w:lang w:val="ru-RU"/>
        </w:rPr>
        <w:t xml:space="preserve"> масс</w:t>
      </w:r>
      <w:r>
        <w:rPr>
          <w:lang w:val="ru-RU"/>
        </w:rPr>
        <w:t>е</w:t>
      </w:r>
      <w:r w:rsidRPr="00C834F7">
        <w:rPr>
          <w:lang w:val="ru-RU"/>
        </w:rPr>
        <w:t xml:space="preserve"> очищенного от </w:t>
      </w:r>
      <w:r>
        <w:rPr>
          <w:lang w:val="ru-RU"/>
        </w:rPr>
        <w:t xml:space="preserve">них </w:t>
      </w:r>
      <w:r w:rsidRPr="00C834F7">
        <w:rPr>
          <w:lang w:val="ru-RU"/>
        </w:rPr>
        <w:t>зерна. П</w:t>
      </w:r>
      <w:r>
        <w:rPr>
          <w:lang w:val="ru-RU"/>
        </w:rPr>
        <w:t>р</w:t>
      </w:r>
      <w:r w:rsidRPr="00C834F7">
        <w:rPr>
          <w:lang w:val="ru-RU"/>
        </w:rPr>
        <w:t>инят</w:t>
      </w:r>
      <w:r>
        <w:rPr>
          <w:lang w:val="ru-RU"/>
        </w:rPr>
        <w:t xml:space="preserve">ы </w:t>
      </w:r>
      <w:r w:rsidRPr="00C834F7">
        <w:rPr>
          <w:lang w:val="ru-RU"/>
        </w:rPr>
        <w:t>г</w:t>
      </w:r>
      <w:r>
        <w:rPr>
          <w:lang w:val="ru-RU"/>
        </w:rPr>
        <w:t>р</w:t>
      </w:r>
      <w:r w:rsidRPr="00C834F7">
        <w:rPr>
          <w:lang w:val="ru-RU"/>
        </w:rPr>
        <w:t>адац</w:t>
      </w:r>
      <w:r>
        <w:rPr>
          <w:lang w:val="ru-RU"/>
        </w:rPr>
        <w:t>ии</w:t>
      </w:r>
      <w:r w:rsidRPr="00C834F7">
        <w:rPr>
          <w:lang w:val="ru-RU"/>
        </w:rPr>
        <w:t xml:space="preserve"> </w:t>
      </w:r>
      <w:proofErr w:type="spellStart"/>
      <w:r w:rsidRPr="00C834F7">
        <w:rPr>
          <w:lang w:val="ru-RU"/>
        </w:rPr>
        <w:t>пленчатости</w:t>
      </w:r>
      <w:proofErr w:type="spellEnd"/>
      <w:r w:rsidRPr="00C834F7">
        <w:rPr>
          <w:lang w:val="ru-RU"/>
        </w:rPr>
        <w:t xml:space="preserve">: высокая (12% и </w:t>
      </w:r>
      <w:r>
        <w:rPr>
          <w:lang w:val="ru-RU"/>
        </w:rPr>
        <w:t xml:space="preserve"> </w:t>
      </w:r>
      <w:r w:rsidRPr="00C834F7">
        <w:rPr>
          <w:lang w:val="ru-RU"/>
        </w:rPr>
        <w:t>выше</w:t>
      </w:r>
      <w:r>
        <w:rPr>
          <w:lang w:val="ru-RU"/>
        </w:rPr>
        <w:t>),</w:t>
      </w:r>
      <w:r w:rsidRPr="00C834F7">
        <w:rPr>
          <w:lang w:val="ru-RU"/>
        </w:rPr>
        <w:t xml:space="preserve"> средняя (от 10 до 11,9 %) и </w:t>
      </w:r>
      <w:r>
        <w:rPr>
          <w:lang w:val="ru-RU"/>
        </w:rPr>
        <w:t>низкая</w:t>
      </w:r>
      <w:r w:rsidRPr="00C834F7">
        <w:rPr>
          <w:lang w:val="ru-RU"/>
        </w:rPr>
        <w:t xml:space="preserve"> (10%)</w:t>
      </w:r>
      <w:r>
        <w:rPr>
          <w:lang w:val="ru-RU"/>
        </w:rPr>
        <w:t>.Зазубренность нервов цветковой чешуи</w:t>
      </w:r>
      <w:r w:rsidRPr="00C834F7">
        <w:rPr>
          <w:lang w:val="ru-RU"/>
        </w:rPr>
        <w:t>- характерный сортовой признак. При этом учитывают степень зазу</w:t>
      </w:r>
      <w:r>
        <w:rPr>
          <w:lang w:val="ru-RU"/>
        </w:rPr>
        <w:t>б</w:t>
      </w:r>
      <w:r w:rsidRPr="00C834F7">
        <w:rPr>
          <w:lang w:val="ru-RU"/>
        </w:rPr>
        <w:t>ренности, величину расположения их от основани</w:t>
      </w:r>
      <w:r>
        <w:rPr>
          <w:lang w:val="ru-RU"/>
        </w:rPr>
        <w:t xml:space="preserve">я </w:t>
      </w:r>
      <w:r w:rsidRPr="00C834F7">
        <w:rPr>
          <w:lang w:val="ru-RU"/>
        </w:rPr>
        <w:t>зерновки.</w:t>
      </w:r>
    </w:p>
    <w:p w14:paraId="12CC90E6"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Pr>
          <w:lang w:val="ru-RU"/>
        </w:rPr>
        <w:t xml:space="preserve">Основная  щетинка </w:t>
      </w:r>
      <w:r w:rsidRPr="00C834F7">
        <w:rPr>
          <w:lang w:val="ru-RU"/>
        </w:rPr>
        <w:t>расположена у ос</w:t>
      </w:r>
      <w:r>
        <w:rPr>
          <w:lang w:val="ru-RU"/>
        </w:rPr>
        <w:t>н</w:t>
      </w:r>
      <w:r w:rsidRPr="00C834F7">
        <w:rPr>
          <w:lang w:val="ru-RU"/>
        </w:rPr>
        <w:t>ования зерна (с бр</w:t>
      </w:r>
      <w:r>
        <w:rPr>
          <w:lang w:val="ru-RU"/>
        </w:rPr>
        <w:t>юш</w:t>
      </w:r>
      <w:r w:rsidRPr="00C834F7">
        <w:rPr>
          <w:lang w:val="ru-RU"/>
        </w:rPr>
        <w:t>н</w:t>
      </w:r>
      <w:r>
        <w:rPr>
          <w:lang w:val="ru-RU"/>
        </w:rPr>
        <w:t>о</w:t>
      </w:r>
      <w:r w:rsidRPr="00C834F7">
        <w:rPr>
          <w:lang w:val="ru-RU"/>
        </w:rPr>
        <w:t>й сторон</w:t>
      </w:r>
      <w:r>
        <w:rPr>
          <w:lang w:val="ru-RU"/>
        </w:rPr>
        <w:t>ы</w:t>
      </w:r>
      <w:r w:rsidRPr="00C834F7">
        <w:rPr>
          <w:lang w:val="ru-RU"/>
        </w:rPr>
        <w:t>)</w:t>
      </w:r>
      <w:r>
        <w:rPr>
          <w:lang w:val="ru-RU"/>
        </w:rPr>
        <w:t>.</w:t>
      </w:r>
      <w:r w:rsidRPr="00C834F7">
        <w:rPr>
          <w:lang w:val="ru-RU"/>
        </w:rPr>
        <w:t xml:space="preserve"> </w:t>
      </w:r>
      <w:r>
        <w:rPr>
          <w:lang w:val="ru-RU"/>
        </w:rPr>
        <w:t>Р</w:t>
      </w:r>
      <w:r w:rsidRPr="00C834F7">
        <w:rPr>
          <w:lang w:val="ru-RU"/>
        </w:rPr>
        <w:t xml:space="preserve">азличают, </w:t>
      </w:r>
      <w:r>
        <w:rPr>
          <w:lang w:val="ru-RU"/>
        </w:rPr>
        <w:t>волосистую ,</w:t>
      </w:r>
      <w:r w:rsidRPr="00C834F7">
        <w:rPr>
          <w:lang w:val="ru-RU"/>
        </w:rPr>
        <w:t xml:space="preserve">войлочную и </w:t>
      </w:r>
      <w:proofErr w:type="spellStart"/>
      <w:r w:rsidRPr="00C834F7">
        <w:rPr>
          <w:lang w:val="ru-RU"/>
        </w:rPr>
        <w:t>коротковолосистую</w:t>
      </w:r>
      <w:proofErr w:type="spellEnd"/>
      <w:r w:rsidRPr="00C834F7">
        <w:rPr>
          <w:lang w:val="ru-RU"/>
        </w:rPr>
        <w:t xml:space="preserve"> щетин</w:t>
      </w:r>
      <w:r>
        <w:rPr>
          <w:lang w:val="ru-RU"/>
        </w:rPr>
        <w:t>ки</w:t>
      </w:r>
      <w:r w:rsidRPr="00C834F7">
        <w:rPr>
          <w:lang w:val="ru-RU"/>
        </w:rPr>
        <w:t xml:space="preserve"> зерна. </w:t>
      </w:r>
    </w:p>
    <w:p w14:paraId="4CDF7689"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891A0B">
        <w:rPr>
          <w:lang w:val="ru-RU"/>
        </w:rPr>
        <w:t xml:space="preserve">Длина </w:t>
      </w:r>
      <w:proofErr w:type="spellStart"/>
      <w:r w:rsidRPr="00891A0B">
        <w:rPr>
          <w:lang w:val="ru-RU"/>
        </w:rPr>
        <w:t>щетиника</w:t>
      </w:r>
      <w:proofErr w:type="spellEnd"/>
      <w:r w:rsidRPr="00C834F7">
        <w:rPr>
          <w:u w:val="single"/>
          <w:lang w:val="ru-RU"/>
        </w:rPr>
        <w:t xml:space="preserve"> </w:t>
      </w:r>
      <w:r w:rsidRPr="00C834F7">
        <w:rPr>
          <w:lang w:val="ru-RU"/>
        </w:rPr>
        <w:t xml:space="preserve"> - существенный сортовой призн</w:t>
      </w:r>
      <w:r>
        <w:rPr>
          <w:lang w:val="ru-RU"/>
        </w:rPr>
        <w:t>а</w:t>
      </w:r>
      <w:r w:rsidRPr="00C834F7">
        <w:rPr>
          <w:lang w:val="ru-RU"/>
        </w:rPr>
        <w:t>к.</w:t>
      </w:r>
    </w:p>
    <w:p w14:paraId="33D33B57"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891A0B">
        <w:rPr>
          <w:lang w:val="ru-RU"/>
        </w:rPr>
        <w:t xml:space="preserve">Колосковой стержень </w:t>
      </w:r>
      <w:r w:rsidRPr="00C834F7">
        <w:rPr>
          <w:lang w:val="ru-RU"/>
        </w:rPr>
        <w:t>состо</w:t>
      </w:r>
      <w:r>
        <w:rPr>
          <w:lang w:val="ru-RU"/>
        </w:rPr>
        <w:t>и</w:t>
      </w:r>
      <w:r w:rsidRPr="00C834F7">
        <w:rPr>
          <w:lang w:val="ru-RU"/>
        </w:rPr>
        <w:t>т из члеников – узк</w:t>
      </w:r>
      <w:r>
        <w:rPr>
          <w:lang w:val="ru-RU"/>
        </w:rPr>
        <w:t>их</w:t>
      </w:r>
      <w:r w:rsidRPr="00C834F7">
        <w:rPr>
          <w:lang w:val="ru-RU"/>
        </w:rPr>
        <w:t xml:space="preserve"> и широк</w:t>
      </w:r>
      <w:r>
        <w:rPr>
          <w:lang w:val="ru-RU"/>
        </w:rPr>
        <w:t>их</w:t>
      </w:r>
      <w:r w:rsidRPr="00C834F7">
        <w:rPr>
          <w:lang w:val="ru-RU"/>
        </w:rPr>
        <w:t xml:space="preserve">, </w:t>
      </w:r>
      <w:proofErr w:type="spellStart"/>
      <w:r w:rsidRPr="00C834F7">
        <w:rPr>
          <w:lang w:val="ru-RU"/>
        </w:rPr>
        <w:t>длин</w:t>
      </w:r>
      <w:r>
        <w:rPr>
          <w:lang w:val="ru-RU"/>
        </w:rPr>
        <w:t>них</w:t>
      </w:r>
      <w:proofErr w:type="spellEnd"/>
      <w:r w:rsidRPr="00C834F7">
        <w:rPr>
          <w:lang w:val="ru-RU"/>
        </w:rPr>
        <w:t xml:space="preserve"> и коротк</w:t>
      </w:r>
      <w:r>
        <w:rPr>
          <w:lang w:val="ru-RU"/>
        </w:rPr>
        <w:t>их</w:t>
      </w:r>
      <w:r w:rsidRPr="00C834F7">
        <w:rPr>
          <w:lang w:val="ru-RU"/>
        </w:rPr>
        <w:t>. Их длина обусловливает плотность колос</w:t>
      </w:r>
      <w:r>
        <w:rPr>
          <w:lang w:val="ru-RU"/>
        </w:rPr>
        <w:t>а.</w:t>
      </w:r>
      <w:r w:rsidRPr="00C834F7">
        <w:rPr>
          <w:lang w:val="ru-RU"/>
        </w:rPr>
        <w:t xml:space="preserve"> </w:t>
      </w:r>
      <w:r>
        <w:rPr>
          <w:lang w:val="ru-RU"/>
        </w:rPr>
        <w:t>С</w:t>
      </w:r>
      <w:r w:rsidRPr="00C834F7">
        <w:rPr>
          <w:lang w:val="ru-RU"/>
        </w:rPr>
        <w:t>тержень</w:t>
      </w:r>
      <w:r>
        <w:rPr>
          <w:lang w:val="ru-RU"/>
        </w:rPr>
        <w:t xml:space="preserve"> бывает</w:t>
      </w:r>
      <w:r w:rsidRPr="00891A0B">
        <w:rPr>
          <w:lang w:val="ru-RU"/>
        </w:rPr>
        <w:t xml:space="preserve"> </w:t>
      </w:r>
      <w:r w:rsidRPr="00C834F7">
        <w:rPr>
          <w:lang w:val="ru-RU"/>
        </w:rPr>
        <w:t xml:space="preserve"> опущенный (с боку) или голый.</w:t>
      </w:r>
    </w:p>
    <w:p w14:paraId="49983CB7" w14:textId="77777777" w:rsidR="00C62F42" w:rsidRPr="00C834F7" w:rsidRDefault="00C62F42" w:rsidP="00C62F42">
      <w:pPr>
        <w:pStyle w:val="a5"/>
        <w:tabs>
          <w:tab w:val="left" w:pos="168"/>
        </w:tabs>
        <w:ind w:left="0"/>
        <w:rPr>
          <w:lang w:val="ru-RU"/>
        </w:rPr>
      </w:pPr>
      <w:r w:rsidRPr="00C834F7">
        <w:rPr>
          <w:lang w:val="ru-RU"/>
        </w:rPr>
        <w:lastRenderedPageBreak/>
        <w:tab/>
      </w:r>
      <w:r w:rsidRPr="00C834F7">
        <w:rPr>
          <w:lang w:val="ru-RU"/>
        </w:rPr>
        <w:tab/>
      </w:r>
      <w:r w:rsidRPr="00F16C2E">
        <w:rPr>
          <w:lang w:val="ru-RU"/>
        </w:rPr>
        <w:t xml:space="preserve">Колосковые чешуи </w:t>
      </w:r>
      <w:r w:rsidRPr="00C834F7">
        <w:rPr>
          <w:lang w:val="ru-RU"/>
        </w:rPr>
        <w:t>различают узкие (менее 1мм)</w:t>
      </w:r>
      <w:r>
        <w:rPr>
          <w:lang w:val="ru-RU"/>
        </w:rPr>
        <w:t>,</w:t>
      </w:r>
      <w:r w:rsidRPr="00C834F7">
        <w:rPr>
          <w:lang w:val="ru-RU"/>
        </w:rPr>
        <w:t xml:space="preserve"> широкие  (1-2мм) и очень широкие (более 3мм), опущенные или голые.</w:t>
      </w:r>
    </w:p>
    <w:p w14:paraId="705E1696" w14:textId="77777777" w:rsidR="00C62F42" w:rsidRPr="00C834F7" w:rsidRDefault="00C62F42" w:rsidP="00C62F42">
      <w:pPr>
        <w:pStyle w:val="a5"/>
        <w:tabs>
          <w:tab w:val="left" w:pos="168"/>
        </w:tabs>
        <w:ind w:left="0"/>
        <w:rPr>
          <w:lang w:val="ru-RU"/>
        </w:rPr>
      </w:pPr>
      <w:r w:rsidRPr="00C834F7">
        <w:rPr>
          <w:lang w:val="ru-RU"/>
        </w:rPr>
        <w:tab/>
      </w:r>
      <w:r w:rsidRPr="00C834F7">
        <w:rPr>
          <w:lang w:val="ru-RU"/>
        </w:rPr>
        <w:tab/>
      </w:r>
      <w:r w:rsidRPr="00F16C2E">
        <w:rPr>
          <w:lang w:val="ru-RU"/>
        </w:rPr>
        <w:t xml:space="preserve">Вегетативные признаки   </w:t>
      </w:r>
      <w:r w:rsidRPr="00C834F7">
        <w:rPr>
          <w:lang w:val="ru-RU"/>
        </w:rPr>
        <w:t>- о</w:t>
      </w:r>
      <w:r>
        <w:rPr>
          <w:lang w:val="ru-RU"/>
        </w:rPr>
        <w:t>к</w:t>
      </w:r>
      <w:r w:rsidRPr="00C834F7">
        <w:rPr>
          <w:lang w:val="ru-RU"/>
        </w:rPr>
        <w:t>рас</w:t>
      </w:r>
      <w:r>
        <w:rPr>
          <w:lang w:val="ru-RU"/>
        </w:rPr>
        <w:t>ка</w:t>
      </w:r>
      <w:r w:rsidRPr="00C834F7">
        <w:rPr>
          <w:lang w:val="ru-RU"/>
        </w:rPr>
        <w:t xml:space="preserve"> всходов, форма </w:t>
      </w:r>
      <w:r>
        <w:rPr>
          <w:lang w:val="ru-RU"/>
        </w:rPr>
        <w:t>к</w:t>
      </w:r>
      <w:r w:rsidRPr="00C834F7">
        <w:rPr>
          <w:lang w:val="ru-RU"/>
        </w:rPr>
        <w:t xml:space="preserve">уста, кустистость, </w:t>
      </w:r>
      <w:proofErr w:type="spellStart"/>
      <w:r w:rsidRPr="00C834F7">
        <w:rPr>
          <w:lang w:val="ru-RU"/>
        </w:rPr>
        <w:t>облиствен</w:t>
      </w:r>
      <w:r>
        <w:rPr>
          <w:lang w:val="ru-RU"/>
        </w:rPr>
        <w:t>н</w:t>
      </w:r>
      <w:r w:rsidRPr="00C834F7">
        <w:rPr>
          <w:lang w:val="ru-RU"/>
        </w:rPr>
        <w:t>ость</w:t>
      </w:r>
      <w:proofErr w:type="spellEnd"/>
      <w:r w:rsidRPr="00C834F7">
        <w:rPr>
          <w:lang w:val="ru-RU"/>
        </w:rPr>
        <w:t xml:space="preserve">, </w:t>
      </w:r>
      <w:r>
        <w:rPr>
          <w:lang w:val="ru-RU"/>
        </w:rPr>
        <w:t>высота</w:t>
      </w:r>
      <w:r w:rsidRPr="00C834F7">
        <w:rPr>
          <w:lang w:val="ru-RU"/>
        </w:rPr>
        <w:t xml:space="preserve"> раст</w:t>
      </w:r>
      <w:r>
        <w:rPr>
          <w:lang w:val="ru-RU"/>
        </w:rPr>
        <w:t xml:space="preserve">ений, </w:t>
      </w:r>
      <w:r w:rsidRPr="00C834F7">
        <w:rPr>
          <w:lang w:val="ru-RU"/>
        </w:rPr>
        <w:t>характер, форма</w:t>
      </w:r>
      <w:r>
        <w:rPr>
          <w:lang w:val="ru-RU"/>
        </w:rPr>
        <w:t>, величина</w:t>
      </w:r>
      <w:r w:rsidRPr="00C834F7">
        <w:rPr>
          <w:lang w:val="ru-RU"/>
        </w:rPr>
        <w:t xml:space="preserve"> и окраска </w:t>
      </w:r>
      <w:proofErr w:type="spellStart"/>
      <w:r w:rsidRPr="00C834F7">
        <w:rPr>
          <w:lang w:val="ru-RU"/>
        </w:rPr>
        <w:t>усиков</w:t>
      </w:r>
      <w:r>
        <w:rPr>
          <w:lang w:val="ru-RU"/>
        </w:rPr>
        <w:t>,и</w:t>
      </w:r>
      <w:proofErr w:type="spellEnd"/>
      <w:r>
        <w:rPr>
          <w:lang w:val="ru-RU"/>
        </w:rPr>
        <w:t xml:space="preserve"> другие.</w:t>
      </w:r>
      <w:r w:rsidRPr="00C834F7">
        <w:rPr>
          <w:lang w:val="ru-RU"/>
        </w:rPr>
        <w:tab/>
      </w:r>
      <w:r w:rsidRPr="00C834F7">
        <w:rPr>
          <w:lang w:val="ru-RU"/>
        </w:rPr>
        <w:tab/>
      </w:r>
      <w:r w:rsidRPr="00F16C2E">
        <w:rPr>
          <w:lang w:val="ru-RU"/>
        </w:rPr>
        <w:t xml:space="preserve">Форма куста </w:t>
      </w:r>
      <w:r w:rsidRPr="00C834F7">
        <w:rPr>
          <w:lang w:val="ru-RU"/>
        </w:rPr>
        <w:t>(определяется в период кущения) различают лежач</w:t>
      </w:r>
      <w:r>
        <w:rPr>
          <w:lang w:val="ru-RU"/>
        </w:rPr>
        <w:t>ую</w:t>
      </w:r>
      <w:r w:rsidRPr="00C834F7">
        <w:rPr>
          <w:lang w:val="ru-RU"/>
        </w:rPr>
        <w:t>, п</w:t>
      </w:r>
      <w:r>
        <w:rPr>
          <w:lang w:val="ru-RU"/>
        </w:rPr>
        <w:t>р</w:t>
      </w:r>
      <w:r w:rsidRPr="00C834F7">
        <w:rPr>
          <w:lang w:val="ru-RU"/>
        </w:rPr>
        <w:t>ямо</w:t>
      </w:r>
      <w:r>
        <w:rPr>
          <w:lang w:val="ru-RU"/>
        </w:rPr>
        <w:t>стоячую</w:t>
      </w:r>
      <w:r w:rsidRPr="00C834F7">
        <w:rPr>
          <w:lang w:val="ru-RU"/>
        </w:rPr>
        <w:t xml:space="preserve"> и промежут</w:t>
      </w:r>
      <w:r>
        <w:rPr>
          <w:lang w:val="ru-RU"/>
        </w:rPr>
        <w:t>очную</w:t>
      </w:r>
      <w:r w:rsidRPr="00C834F7">
        <w:rPr>
          <w:lang w:val="ru-RU"/>
        </w:rPr>
        <w:t>.</w:t>
      </w:r>
    </w:p>
    <w:p w14:paraId="64957E16" w14:textId="77777777" w:rsidR="00C62F42" w:rsidRDefault="00C62F42" w:rsidP="00C62F42">
      <w:pPr>
        <w:pStyle w:val="a5"/>
        <w:tabs>
          <w:tab w:val="left" w:pos="168"/>
        </w:tabs>
        <w:ind w:left="0"/>
        <w:rPr>
          <w:lang w:val="ru-RU"/>
        </w:rPr>
      </w:pPr>
      <w:r w:rsidRPr="00C834F7">
        <w:rPr>
          <w:lang w:val="ru-RU"/>
        </w:rPr>
        <w:tab/>
      </w:r>
      <w:r w:rsidRPr="00C834F7">
        <w:rPr>
          <w:lang w:val="ru-RU"/>
        </w:rPr>
        <w:tab/>
      </w:r>
      <w:r w:rsidRPr="00F16C2E">
        <w:rPr>
          <w:lang w:val="ru-RU"/>
        </w:rPr>
        <w:t xml:space="preserve">Окраска всходов </w:t>
      </w:r>
      <w:r w:rsidRPr="00C834F7">
        <w:rPr>
          <w:lang w:val="ru-RU"/>
        </w:rPr>
        <w:t>(в период обр</w:t>
      </w:r>
      <w:r>
        <w:rPr>
          <w:lang w:val="ru-RU"/>
        </w:rPr>
        <w:t>а</w:t>
      </w:r>
      <w:r w:rsidRPr="00C834F7">
        <w:rPr>
          <w:lang w:val="ru-RU"/>
        </w:rPr>
        <w:t>зов</w:t>
      </w:r>
      <w:r>
        <w:rPr>
          <w:lang w:val="ru-RU"/>
        </w:rPr>
        <w:t>ания</w:t>
      </w:r>
      <w:r w:rsidRPr="00C834F7">
        <w:rPr>
          <w:lang w:val="ru-RU"/>
        </w:rPr>
        <w:t xml:space="preserve"> 2-3 наст</w:t>
      </w:r>
      <w:r>
        <w:rPr>
          <w:lang w:val="ru-RU"/>
        </w:rPr>
        <w:t>оящих</w:t>
      </w:r>
      <w:r w:rsidRPr="00C834F7">
        <w:rPr>
          <w:lang w:val="ru-RU"/>
        </w:rPr>
        <w:t xml:space="preserve"> лист</w:t>
      </w:r>
      <w:r>
        <w:rPr>
          <w:lang w:val="ru-RU"/>
        </w:rPr>
        <w:t>ь</w:t>
      </w:r>
      <w:r w:rsidRPr="00C834F7">
        <w:rPr>
          <w:lang w:val="ru-RU"/>
        </w:rPr>
        <w:t>ев и до н</w:t>
      </w:r>
      <w:r>
        <w:rPr>
          <w:lang w:val="ru-RU"/>
        </w:rPr>
        <w:t>а</w:t>
      </w:r>
      <w:r w:rsidRPr="00C834F7">
        <w:rPr>
          <w:lang w:val="ru-RU"/>
        </w:rPr>
        <w:t xml:space="preserve">чало </w:t>
      </w:r>
      <w:r>
        <w:rPr>
          <w:lang w:val="ru-RU"/>
        </w:rPr>
        <w:t>к</w:t>
      </w:r>
      <w:r w:rsidRPr="00C834F7">
        <w:rPr>
          <w:lang w:val="ru-RU"/>
        </w:rPr>
        <w:t>ущения) Обычно листья зелены</w:t>
      </w:r>
      <w:r>
        <w:rPr>
          <w:lang w:val="ru-RU"/>
        </w:rPr>
        <w:t>е, но</w:t>
      </w:r>
      <w:r w:rsidRPr="00C834F7">
        <w:rPr>
          <w:lang w:val="ru-RU"/>
        </w:rPr>
        <w:t xml:space="preserve"> иногда они приобретают фиолетов</w:t>
      </w:r>
      <w:r>
        <w:rPr>
          <w:lang w:val="ru-RU"/>
        </w:rPr>
        <w:t>ый</w:t>
      </w:r>
      <w:r w:rsidRPr="00C834F7">
        <w:rPr>
          <w:lang w:val="ru-RU"/>
        </w:rPr>
        <w:t xml:space="preserve"> о</w:t>
      </w:r>
      <w:r>
        <w:rPr>
          <w:lang w:val="ru-RU"/>
        </w:rPr>
        <w:t>ттенок.</w:t>
      </w:r>
      <w:r w:rsidRPr="00C834F7">
        <w:rPr>
          <w:lang w:val="ru-RU"/>
        </w:rPr>
        <w:t xml:space="preserve"> </w:t>
      </w:r>
      <w:r w:rsidRPr="00C834F7">
        <w:rPr>
          <w:lang w:val="ru-RU"/>
        </w:rPr>
        <w:tab/>
      </w:r>
      <w:r w:rsidRPr="00C834F7">
        <w:rPr>
          <w:lang w:val="ru-RU"/>
        </w:rPr>
        <w:tab/>
      </w:r>
    </w:p>
    <w:p w14:paraId="33EA62A2" w14:textId="608BF5F7" w:rsidR="00C62F42" w:rsidRDefault="00C62F42" w:rsidP="00C62F42">
      <w:pPr>
        <w:pStyle w:val="a5"/>
        <w:tabs>
          <w:tab w:val="left" w:pos="168"/>
        </w:tabs>
        <w:ind w:left="0"/>
        <w:jc w:val="center"/>
        <w:rPr>
          <w:b/>
          <w:lang w:val="ru-RU"/>
        </w:rPr>
      </w:pPr>
      <w:r>
        <w:rPr>
          <w:b/>
          <w:lang w:val="ru-RU"/>
        </w:rPr>
        <w:t>Сортовые признаки посевного овса</w:t>
      </w:r>
    </w:p>
    <w:p w14:paraId="41D69F91" w14:textId="77777777" w:rsidR="00C62F42" w:rsidRDefault="00C62F42" w:rsidP="00C62F42">
      <w:pPr>
        <w:pStyle w:val="a5"/>
        <w:tabs>
          <w:tab w:val="left" w:pos="168"/>
        </w:tabs>
        <w:ind w:left="0"/>
        <w:jc w:val="center"/>
        <w:rPr>
          <w:b/>
          <w:lang w:val="ru-RU"/>
        </w:rPr>
      </w:pPr>
      <w:r>
        <w:rPr>
          <w:b/>
          <w:lang w:val="ru-RU"/>
        </w:rPr>
        <w:t xml:space="preserve">Овес посевной – </w:t>
      </w:r>
      <w:r>
        <w:rPr>
          <w:b/>
          <w:lang w:val="en-US"/>
        </w:rPr>
        <w:t>Avena</w:t>
      </w:r>
      <w:r w:rsidRPr="00A95C57">
        <w:rPr>
          <w:b/>
          <w:lang w:val="ru-RU"/>
        </w:rPr>
        <w:t xml:space="preserve"> </w:t>
      </w:r>
      <w:r>
        <w:rPr>
          <w:b/>
          <w:lang w:val="en-US"/>
        </w:rPr>
        <w:t>sativa</w:t>
      </w:r>
      <w:r w:rsidRPr="00A95C57">
        <w:rPr>
          <w:b/>
          <w:lang w:val="ru-RU"/>
        </w:rPr>
        <w:t xml:space="preserve"> </w:t>
      </w:r>
      <w:r>
        <w:rPr>
          <w:b/>
          <w:lang w:val="en-US"/>
        </w:rPr>
        <w:t>L</w:t>
      </w:r>
    </w:p>
    <w:p w14:paraId="5EBF126D" w14:textId="77777777" w:rsidR="00C62F42" w:rsidRPr="00A95C57" w:rsidRDefault="00C62F42" w:rsidP="00C62F42">
      <w:pPr>
        <w:pStyle w:val="a5"/>
        <w:tabs>
          <w:tab w:val="left" w:pos="168"/>
        </w:tabs>
        <w:ind w:left="0"/>
        <w:jc w:val="center"/>
        <w:rPr>
          <w:b/>
          <w:lang w:val="ru-RU"/>
        </w:rPr>
      </w:pPr>
      <w:r>
        <w:rPr>
          <w:b/>
          <w:lang w:val="ru-RU"/>
        </w:rPr>
        <w:t xml:space="preserve"> </w:t>
      </w:r>
      <w:r w:rsidRPr="00A95C57">
        <w:rPr>
          <w:lang w:val="ru-RU"/>
        </w:rPr>
        <w:t>Тип</w:t>
      </w:r>
      <w:r w:rsidRPr="00A95C57">
        <w:rPr>
          <w:b/>
          <w:lang w:val="ru-RU"/>
        </w:rPr>
        <w:t xml:space="preserve"> </w:t>
      </w:r>
      <w:r w:rsidRPr="00A95C57">
        <w:rPr>
          <w:lang w:val="ru-RU"/>
        </w:rPr>
        <w:t>зерна важнейший признак, используемый при апробации овса.</w:t>
      </w:r>
    </w:p>
    <w:p w14:paraId="6332BFA7" w14:textId="77777777" w:rsidR="00C62F42" w:rsidRDefault="00C62F42" w:rsidP="00C62F42">
      <w:pPr>
        <w:pStyle w:val="a5"/>
        <w:tabs>
          <w:tab w:val="left" w:pos="168"/>
        </w:tabs>
        <w:ind w:left="0"/>
        <w:rPr>
          <w:lang w:val="ru-RU"/>
        </w:rPr>
      </w:pPr>
      <w:r w:rsidRPr="00A95C57">
        <w:rPr>
          <w:lang w:val="ru-RU"/>
        </w:rPr>
        <w:tab/>
      </w:r>
      <w:r w:rsidRPr="00A95C57">
        <w:rPr>
          <w:lang w:val="ru-RU"/>
        </w:rPr>
        <w:tab/>
      </w:r>
      <w:r>
        <w:rPr>
          <w:lang w:val="ru-RU"/>
        </w:rPr>
        <w:t>Типы зерна овса: Московский – толстоплодный, зерно крупное, сравнительно длинное, широкое, толстое с тупой верхушкой, слегка горбатое, с открытой внутренней цветковой чешуей.</w:t>
      </w:r>
    </w:p>
    <w:p w14:paraId="2CEF64A0" w14:textId="77777777" w:rsidR="00C62F42" w:rsidRDefault="00C62F42" w:rsidP="00C62F42">
      <w:pPr>
        <w:pStyle w:val="a5"/>
        <w:tabs>
          <w:tab w:val="left" w:pos="168"/>
        </w:tabs>
        <w:ind w:left="0"/>
        <w:rPr>
          <w:lang w:val="ru-RU"/>
        </w:rPr>
      </w:pPr>
      <w:r>
        <w:rPr>
          <w:lang w:val="ru-RU"/>
        </w:rPr>
        <w:tab/>
      </w:r>
      <w:r>
        <w:rPr>
          <w:lang w:val="ru-RU"/>
        </w:rPr>
        <w:tab/>
      </w:r>
      <w:r>
        <w:rPr>
          <w:u w:val="single"/>
          <w:lang w:val="ru-RU"/>
        </w:rPr>
        <w:t xml:space="preserve">Харьковский – </w:t>
      </w:r>
      <w:proofErr w:type="spellStart"/>
      <w:r>
        <w:rPr>
          <w:lang w:val="ru-RU"/>
        </w:rPr>
        <w:t>тонкоплодный</w:t>
      </w:r>
      <w:proofErr w:type="spellEnd"/>
      <w:r>
        <w:rPr>
          <w:lang w:val="ru-RU"/>
        </w:rPr>
        <w:t>, зерно уже и тоньше, чем у московской, спинка менее горбатая, более плоская, с несколько удлиненной тупоконечной, пустой верхушкой.</w:t>
      </w:r>
      <w:r>
        <w:rPr>
          <w:lang w:val="ru-RU"/>
        </w:rPr>
        <w:tab/>
        <w:t>Зерновка заполняет цветковые чешуй на 2/3 их длины, внутренняя цветковая чешуя открыта.</w:t>
      </w:r>
    </w:p>
    <w:p w14:paraId="76F42ABC" w14:textId="77777777" w:rsidR="00C62F42" w:rsidRDefault="00C62F42" w:rsidP="00C62F42">
      <w:pPr>
        <w:pStyle w:val="a5"/>
        <w:tabs>
          <w:tab w:val="left" w:pos="168"/>
        </w:tabs>
        <w:ind w:left="0"/>
        <w:rPr>
          <w:lang w:val="ru-RU"/>
        </w:rPr>
      </w:pPr>
      <w:r>
        <w:rPr>
          <w:lang w:val="ru-RU"/>
        </w:rPr>
        <w:tab/>
      </w:r>
      <w:r>
        <w:rPr>
          <w:lang w:val="ru-RU"/>
        </w:rPr>
        <w:tab/>
      </w:r>
      <w:proofErr w:type="spellStart"/>
      <w:r>
        <w:rPr>
          <w:u w:val="single"/>
          <w:lang w:val="ru-RU"/>
        </w:rPr>
        <w:t>Шатиловский</w:t>
      </w:r>
      <w:proofErr w:type="spellEnd"/>
      <w:r>
        <w:rPr>
          <w:u w:val="single"/>
          <w:lang w:val="ru-RU"/>
        </w:rPr>
        <w:t xml:space="preserve">. </w:t>
      </w:r>
      <w:r>
        <w:rPr>
          <w:lang w:val="ru-RU"/>
        </w:rPr>
        <w:t>Зерно короткое, остроконечное, резко сужается к верху, яйцевидной формы, выпуклое с обеих сторон. Стержень второго зерна длинный.</w:t>
      </w:r>
    </w:p>
    <w:p w14:paraId="10185B9F" w14:textId="77777777" w:rsidR="00C62F42" w:rsidRDefault="00C62F42" w:rsidP="00C62F42">
      <w:pPr>
        <w:pStyle w:val="a5"/>
        <w:tabs>
          <w:tab w:val="left" w:pos="168"/>
        </w:tabs>
        <w:ind w:left="0"/>
        <w:rPr>
          <w:lang w:val="ru-RU"/>
        </w:rPr>
      </w:pPr>
      <w:r>
        <w:rPr>
          <w:lang w:val="ru-RU"/>
        </w:rPr>
        <w:tab/>
      </w:r>
      <w:r>
        <w:rPr>
          <w:lang w:val="ru-RU"/>
        </w:rPr>
        <w:tab/>
      </w:r>
      <w:proofErr w:type="spellStart"/>
      <w:r>
        <w:rPr>
          <w:u w:val="single"/>
          <w:lang w:val="ru-RU"/>
        </w:rPr>
        <w:t>Длиннопленчатый</w:t>
      </w:r>
      <w:proofErr w:type="spellEnd"/>
      <w:r>
        <w:rPr>
          <w:u w:val="single"/>
          <w:lang w:val="ru-RU"/>
        </w:rPr>
        <w:t xml:space="preserve">  </w:t>
      </w:r>
      <w:r>
        <w:rPr>
          <w:lang w:val="ru-RU"/>
        </w:rPr>
        <w:t>- зерно удлиненной формы, длиннее, чем у харьковской, с очень длинной, заостренной верхушкой.</w:t>
      </w:r>
    </w:p>
    <w:p w14:paraId="117F96D7" w14:textId="77777777" w:rsidR="00C62F42" w:rsidRDefault="00C62F42" w:rsidP="00C62F42">
      <w:pPr>
        <w:pStyle w:val="a5"/>
        <w:tabs>
          <w:tab w:val="left" w:pos="168"/>
        </w:tabs>
        <w:ind w:left="0"/>
        <w:rPr>
          <w:lang w:val="ru-RU"/>
        </w:rPr>
      </w:pPr>
      <w:r>
        <w:rPr>
          <w:lang w:val="ru-RU"/>
        </w:rPr>
        <w:tab/>
      </w:r>
      <w:r>
        <w:rPr>
          <w:lang w:val="ru-RU"/>
        </w:rPr>
        <w:tab/>
      </w:r>
      <w:r>
        <w:rPr>
          <w:u w:val="single"/>
          <w:lang w:val="ru-RU"/>
        </w:rPr>
        <w:t xml:space="preserve">Игольчатый </w:t>
      </w:r>
      <w:r>
        <w:rPr>
          <w:lang w:val="ru-RU"/>
        </w:rPr>
        <w:t>– зерно узкое, тонкое, с плоской стенкой, верхушка зерна острая, длинная, внутренняя цветковая чешуя слабо открыта или закрыта</w:t>
      </w:r>
    </w:p>
    <w:p w14:paraId="66CA72CC" w14:textId="77777777" w:rsidR="00C62F42" w:rsidRDefault="00C62F42" w:rsidP="00C62F42">
      <w:pPr>
        <w:pStyle w:val="a5"/>
        <w:tabs>
          <w:tab w:val="left" w:pos="168"/>
        </w:tabs>
        <w:ind w:left="0"/>
        <w:rPr>
          <w:lang w:val="ru-RU"/>
        </w:rPr>
      </w:pPr>
      <w:r>
        <w:rPr>
          <w:lang w:val="ru-RU"/>
        </w:rPr>
        <w:tab/>
      </w:r>
      <w:r>
        <w:rPr>
          <w:lang w:val="ru-RU"/>
        </w:rPr>
        <w:tab/>
        <w:t xml:space="preserve"> Тип </w:t>
      </w:r>
      <w:proofErr w:type="spellStart"/>
      <w:r>
        <w:rPr>
          <w:lang w:val="ru-RU"/>
        </w:rPr>
        <w:t>метелки.По</w:t>
      </w:r>
      <w:proofErr w:type="spellEnd"/>
      <w:r>
        <w:rPr>
          <w:lang w:val="ru-RU"/>
        </w:rPr>
        <w:t xml:space="preserve"> форме различают раскидистые и одногривые.</w:t>
      </w:r>
    </w:p>
    <w:p w14:paraId="7FA2DAE4" w14:textId="77777777" w:rsidR="00C62F42" w:rsidRDefault="00C62F42" w:rsidP="00C62F42">
      <w:pPr>
        <w:pStyle w:val="a5"/>
        <w:tabs>
          <w:tab w:val="left" w:pos="168"/>
        </w:tabs>
        <w:ind w:left="0"/>
        <w:rPr>
          <w:lang w:val="ru-RU"/>
        </w:rPr>
      </w:pPr>
      <w:r>
        <w:rPr>
          <w:lang w:val="ru-RU"/>
        </w:rPr>
        <w:t>Однако тип метелки очень разнообразен, что этот признак для овсов, например с раскидистой метелкой используется как сортовой.</w:t>
      </w:r>
    </w:p>
    <w:p w14:paraId="25B4546A" w14:textId="77777777" w:rsidR="00C62F42" w:rsidRDefault="00C62F42" w:rsidP="00C62F42">
      <w:pPr>
        <w:pStyle w:val="a5"/>
        <w:tabs>
          <w:tab w:val="left" w:pos="168"/>
        </w:tabs>
        <w:ind w:left="0"/>
        <w:rPr>
          <w:lang w:val="ru-RU"/>
        </w:rPr>
      </w:pPr>
      <w:r>
        <w:rPr>
          <w:lang w:val="ru-RU"/>
        </w:rPr>
        <w:tab/>
      </w:r>
      <w:r>
        <w:rPr>
          <w:lang w:val="ru-RU"/>
        </w:rPr>
        <w:tab/>
      </w:r>
      <w:r w:rsidRPr="000175EE">
        <w:rPr>
          <w:lang w:val="ru-RU"/>
        </w:rPr>
        <w:t>Типы метелок</w:t>
      </w:r>
      <w:r>
        <w:rPr>
          <w:lang w:val="ru-RU"/>
        </w:rPr>
        <w:t>:</w:t>
      </w:r>
      <w:r>
        <w:rPr>
          <w:u w:val="single"/>
          <w:lang w:val="ru-RU"/>
        </w:rPr>
        <w:t xml:space="preserve"> </w:t>
      </w:r>
      <w:r w:rsidRPr="000175EE">
        <w:rPr>
          <w:lang w:val="ru-RU"/>
        </w:rPr>
        <w:t xml:space="preserve"> </w:t>
      </w:r>
      <w:proofErr w:type="spellStart"/>
      <w:r>
        <w:rPr>
          <w:lang w:val="ru-RU"/>
        </w:rPr>
        <w:t>полусжатый</w:t>
      </w:r>
      <w:proofErr w:type="spellEnd"/>
      <w:r>
        <w:rPr>
          <w:lang w:val="ru-RU"/>
        </w:rPr>
        <w:t>,  ветви метелок направлены круто вверх и составляют с основным стержнем 20-40</w:t>
      </w:r>
      <w:r>
        <w:rPr>
          <w:vertAlign w:val="superscript"/>
          <w:lang w:val="ru-RU"/>
        </w:rPr>
        <w:t>0</w:t>
      </w:r>
      <w:r>
        <w:rPr>
          <w:lang w:val="ru-RU"/>
        </w:rPr>
        <w:t>. Это самый продуктивный тип метелок.</w:t>
      </w:r>
    </w:p>
    <w:p w14:paraId="12173C74" w14:textId="77777777" w:rsidR="00C62F42" w:rsidRDefault="00C62F42" w:rsidP="00C62F42">
      <w:pPr>
        <w:pStyle w:val="a5"/>
        <w:tabs>
          <w:tab w:val="left" w:pos="168"/>
        </w:tabs>
        <w:ind w:left="0"/>
        <w:rPr>
          <w:lang w:val="ru-RU"/>
        </w:rPr>
      </w:pPr>
      <w:r>
        <w:rPr>
          <w:lang w:val="ru-RU"/>
        </w:rPr>
        <w:tab/>
      </w:r>
      <w:r>
        <w:rPr>
          <w:lang w:val="ru-RU"/>
        </w:rPr>
        <w:tab/>
      </w:r>
      <w:r w:rsidRPr="00AF7ADE">
        <w:rPr>
          <w:lang w:val="ru-RU"/>
        </w:rPr>
        <w:t xml:space="preserve">Раскидистый </w:t>
      </w:r>
      <w:r>
        <w:rPr>
          <w:lang w:val="ru-RU"/>
        </w:rPr>
        <w:t xml:space="preserve">– ветви метелок направлены вверх не так круто как у </w:t>
      </w:r>
      <w:proofErr w:type="spellStart"/>
      <w:r>
        <w:rPr>
          <w:lang w:val="ru-RU"/>
        </w:rPr>
        <w:t>полусжатых</w:t>
      </w:r>
      <w:proofErr w:type="spellEnd"/>
      <w:r>
        <w:rPr>
          <w:lang w:val="ru-RU"/>
        </w:rPr>
        <w:t xml:space="preserve"> и составляют с основным стержнем 60-70</w:t>
      </w:r>
      <w:r>
        <w:rPr>
          <w:vertAlign w:val="superscript"/>
          <w:lang w:val="ru-RU"/>
        </w:rPr>
        <w:t>0</w:t>
      </w:r>
      <w:r>
        <w:rPr>
          <w:lang w:val="ru-RU"/>
        </w:rPr>
        <w:t>. Этот тип характерен для большинства возделываемых сортов. Эти 2 типа трудно различить друг от друга (наиболее точно можно определить в период молочной. спелости).</w:t>
      </w:r>
    </w:p>
    <w:p w14:paraId="2076EEBB" w14:textId="77777777" w:rsidR="00C62F42" w:rsidRDefault="00C62F42" w:rsidP="00C62F42">
      <w:pPr>
        <w:pStyle w:val="a5"/>
        <w:tabs>
          <w:tab w:val="left" w:pos="168"/>
        </w:tabs>
        <w:ind w:left="0"/>
        <w:rPr>
          <w:lang w:val="ru-RU"/>
        </w:rPr>
      </w:pPr>
      <w:r>
        <w:rPr>
          <w:lang w:val="ru-RU"/>
        </w:rPr>
        <w:tab/>
      </w:r>
      <w:r>
        <w:rPr>
          <w:lang w:val="ru-RU"/>
        </w:rPr>
        <w:tab/>
      </w:r>
      <w:r w:rsidRPr="00AF7ADE">
        <w:rPr>
          <w:lang w:val="ru-RU"/>
        </w:rPr>
        <w:t>С горизонтально расположен</w:t>
      </w:r>
      <w:r>
        <w:rPr>
          <w:lang w:val="ru-RU"/>
        </w:rPr>
        <w:t>ными</w:t>
      </w:r>
      <w:r w:rsidRPr="00AF7ADE">
        <w:rPr>
          <w:lang w:val="ru-RU"/>
        </w:rPr>
        <w:t xml:space="preserve"> ветвями </w:t>
      </w:r>
      <w:r>
        <w:rPr>
          <w:lang w:val="ru-RU"/>
        </w:rPr>
        <w:t>(угол около 90</w:t>
      </w:r>
      <w:r>
        <w:rPr>
          <w:vertAlign w:val="superscript"/>
          <w:lang w:val="ru-RU"/>
        </w:rPr>
        <w:t>0</w:t>
      </w:r>
      <w:r>
        <w:rPr>
          <w:lang w:val="ru-RU"/>
        </w:rPr>
        <w:t xml:space="preserve">) У созревшей метелки ветви слегка опущены. Близкие к такому типу метелки имеют </w:t>
      </w:r>
      <w:proofErr w:type="spellStart"/>
      <w:r>
        <w:rPr>
          <w:lang w:val="ru-RU"/>
        </w:rPr>
        <w:t>шатиловские</w:t>
      </w:r>
      <w:proofErr w:type="spellEnd"/>
      <w:r>
        <w:rPr>
          <w:lang w:val="ru-RU"/>
        </w:rPr>
        <w:t xml:space="preserve"> зерна</w:t>
      </w:r>
    </w:p>
    <w:p w14:paraId="0DB14571" w14:textId="77777777" w:rsidR="00C62F42" w:rsidRDefault="00C62F42" w:rsidP="00C62F42">
      <w:pPr>
        <w:pStyle w:val="a5"/>
        <w:tabs>
          <w:tab w:val="left" w:pos="168"/>
        </w:tabs>
        <w:ind w:left="0"/>
        <w:rPr>
          <w:lang w:val="ru-RU"/>
        </w:rPr>
      </w:pPr>
      <w:r>
        <w:rPr>
          <w:lang w:val="ru-RU"/>
        </w:rPr>
        <w:tab/>
      </w:r>
      <w:r>
        <w:rPr>
          <w:lang w:val="ru-RU"/>
        </w:rPr>
        <w:tab/>
        <w:t>Пониклый – метелки рыхлые, малопродуктивные, веточки у них опущены (угол больше 90</w:t>
      </w:r>
      <w:r>
        <w:rPr>
          <w:vertAlign w:val="superscript"/>
          <w:lang w:val="ru-RU"/>
        </w:rPr>
        <w:t>0</w:t>
      </w:r>
      <w:r>
        <w:rPr>
          <w:lang w:val="ru-RU"/>
        </w:rPr>
        <w:t>).</w:t>
      </w:r>
    </w:p>
    <w:p w14:paraId="64C1BACB" w14:textId="77777777" w:rsidR="00C62F42" w:rsidRDefault="00C62F42" w:rsidP="00C62F42">
      <w:pPr>
        <w:pStyle w:val="a5"/>
        <w:tabs>
          <w:tab w:val="left" w:pos="168"/>
        </w:tabs>
        <w:ind w:left="0"/>
        <w:rPr>
          <w:lang w:val="ru-RU"/>
        </w:rPr>
      </w:pPr>
      <w:r>
        <w:rPr>
          <w:lang w:val="ru-RU"/>
        </w:rPr>
        <w:t xml:space="preserve">Дополнительные признаки для уточнение сортовой принадлежности: </w:t>
      </w:r>
    </w:p>
    <w:p w14:paraId="7727E72B" w14:textId="77777777" w:rsidR="00C62F42" w:rsidRDefault="00C62F42" w:rsidP="00C62F42">
      <w:pPr>
        <w:pStyle w:val="a5"/>
        <w:tabs>
          <w:tab w:val="left" w:pos="168"/>
        </w:tabs>
        <w:ind w:left="0"/>
        <w:rPr>
          <w:lang w:val="ru-RU"/>
        </w:rPr>
      </w:pPr>
      <w:r>
        <w:rPr>
          <w:lang w:val="ru-RU"/>
        </w:rPr>
        <w:tab/>
      </w:r>
      <w:r>
        <w:rPr>
          <w:lang w:val="ru-RU"/>
        </w:rPr>
        <w:tab/>
        <w:t xml:space="preserve">- </w:t>
      </w:r>
      <w:r w:rsidRPr="00ED2771">
        <w:rPr>
          <w:lang w:val="ru-RU"/>
        </w:rPr>
        <w:t xml:space="preserve">опущение стеблевых узлов, опущение пазух </w:t>
      </w:r>
      <w:proofErr w:type="spellStart"/>
      <w:r w:rsidRPr="00ED2771">
        <w:rPr>
          <w:lang w:val="ru-RU"/>
        </w:rPr>
        <w:t>полумутовок</w:t>
      </w:r>
      <w:proofErr w:type="spellEnd"/>
      <w:r w:rsidRPr="00ED2771">
        <w:rPr>
          <w:lang w:val="ru-RU"/>
        </w:rPr>
        <w:t xml:space="preserve"> метелки</w:t>
      </w:r>
      <w:r>
        <w:rPr>
          <w:lang w:val="ru-RU"/>
        </w:rPr>
        <w:t xml:space="preserve">, </w:t>
      </w:r>
      <w:r w:rsidRPr="00ED2771">
        <w:rPr>
          <w:lang w:val="ru-RU"/>
        </w:rPr>
        <w:t>опущение стерженька</w:t>
      </w:r>
      <w:r>
        <w:rPr>
          <w:lang w:val="ru-RU"/>
        </w:rPr>
        <w:t>.</w:t>
      </w:r>
    </w:p>
    <w:p w14:paraId="50DC4C43" w14:textId="77777777" w:rsidR="00C62F42" w:rsidRDefault="00C62F42" w:rsidP="00C62F42">
      <w:pPr>
        <w:pStyle w:val="a5"/>
        <w:tabs>
          <w:tab w:val="left" w:pos="168"/>
        </w:tabs>
        <w:ind w:left="0"/>
        <w:rPr>
          <w:lang w:val="ru-RU"/>
        </w:rPr>
      </w:pPr>
      <w:r>
        <w:rPr>
          <w:lang w:val="ru-RU"/>
        </w:rPr>
        <w:tab/>
      </w:r>
      <w:r>
        <w:rPr>
          <w:lang w:val="ru-RU"/>
        </w:rPr>
        <w:tab/>
      </w:r>
      <w:proofErr w:type="spellStart"/>
      <w:r>
        <w:rPr>
          <w:u w:val="single"/>
          <w:lang w:val="ru-RU"/>
        </w:rPr>
        <w:t>Трехзерность</w:t>
      </w:r>
      <w:proofErr w:type="spellEnd"/>
      <w:r>
        <w:rPr>
          <w:u w:val="single"/>
          <w:lang w:val="ru-RU"/>
        </w:rPr>
        <w:t xml:space="preserve"> - </w:t>
      </w:r>
      <w:r>
        <w:rPr>
          <w:lang w:val="ru-RU"/>
        </w:rPr>
        <w:t>проявляется в влажные годы, положительный признак.</w:t>
      </w:r>
    </w:p>
    <w:p w14:paraId="2E66990E" w14:textId="77777777" w:rsidR="00C62F42" w:rsidRDefault="00C62F42" w:rsidP="00C62F42">
      <w:pPr>
        <w:pStyle w:val="a5"/>
        <w:tabs>
          <w:tab w:val="left" w:pos="168"/>
        </w:tabs>
        <w:ind w:left="0"/>
        <w:rPr>
          <w:lang w:val="ru-RU"/>
        </w:rPr>
      </w:pPr>
      <w:r>
        <w:rPr>
          <w:lang w:val="ru-RU"/>
        </w:rPr>
        <w:lastRenderedPageBreak/>
        <w:tab/>
      </w:r>
      <w:r>
        <w:rPr>
          <w:lang w:val="ru-RU"/>
        </w:rPr>
        <w:tab/>
      </w:r>
      <w:proofErr w:type="spellStart"/>
      <w:r>
        <w:rPr>
          <w:u w:val="single"/>
          <w:lang w:val="ru-RU"/>
        </w:rPr>
        <w:t>Двойныое</w:t>
      </w:r>
      <w:proofErr w:type="spellEnd"/>
      <w:r>
        <w:rPr>
          <w:u w:val="single"/>
          <w:lang w:val="ru-RU"/>
        </w:rPr>
        <w:t xml:space="preserve"> зерна</w:t>
      </w:r>
      <w:r>
        <w:rPr>
          <w:lang w:val="ru-RU"/>
        </w:rPr>
        <w:t>– наличие их желательно  наблюдается при неблагоприятных условиях развития овса. не желательное явление.</w:t>
      </w:r>
    </w:p>
    <w:p w14:paraId="310A8B73" w14:textId="77777777" w:rsidR="00C62F42" w:rsidRDefault="00C62F42" w:rsidP="00C62F42">
      <w:pPr>
        <w:pStyle w:val="a5"/>
        <w:tabs>
          <w:tab w:val="left" w:pos="168"/>
        </w:tabs>
        <w:ind w:left="0"/>
        <w:rPr>
          <w:lang w:val="ru-RU"/>
        </w:rPr>
      </w:pPr>
      <w:r>
        <w:rPr>
          <w:lang w:val="ru-RU"/>
        </w:rPr>
        <w:tab/>
      </w:r>
      <w:r>
        <w:rPr>
          <w:lang w:val="ru-RU"/>
        </w:rPr>
        <w:tab/>
      </w:r>
      <w:proofErr w:type="spellStart"/>
      <w:r>
        <w:rPr>
          <w:u w:val="single"/>
          <w:lang w:val="ru-RU"/>
        </w:rPr>
        <w:t>Пленчатость</w:t>
      </w:r>
      <w:proofErr w:type="spellEnd"/>
      <w:r>
        <w:rPr>
          <w:u w:val="single"/>
          <w:lang w:val="ru-RU"/>
        </w:rPr>
        <w:t xml:space="preserve"> зерна  – </w:t>
      </w:r>
      <w:r>
        <w:rPr>
          <w:lang w:val="ru-RU"/>
        </w:rPr>
        <w:t xml:space="preserve">колеблется от 23до40%  и зависит от условии выращивания чем лучше условия, тем </w:t>
      </w:r>
      <w:proofErr w:type="spellStart"/>
      <w:r>
        <w:rPr>
          <w:lang w:val="ru-RU"/>
        </w:rPr>
        <w:t>пленчатость</w:t>
      </w:r>
      <w:proofErr w:type="spellEnd"/>
      <w:r>
        <w:rPr>
          <w:lang w:val="ru-RU"/>
        </w:rPr>
        <w:t xml:space="preserve"> ниже</w:t>
      </w:r>
      <w:r>
        <w:rPr>
          <w:lang w:val="ru-RU"/>
        </w:rPr>
        <w:tab/>
      </w:r>
      <w:r>
        <w:rPr>
          <w:lang w:val="ru-RU"/>
        </w:rPr>
        <w:tab/>
        <w:t xml:space="preserve"> </w:t>
      </w:r>
    </w:p>
    <w:p w14:paraId="6733AFD1" w14:textId="48D03857" w:rsidR="00C62F42" w:rsidRPr="001501A5" w:rsidRDefault="00C62F42" w:rsidP="00D9170D">
      <w:pPr>
        <w:jc w:val="both"/>
        <w:rPr>
          <w:b/>
          <w:sz w:val="28"/>
        </w:rPr>
      </w:pPr>
      <w:r>
        <w:rPr>
          <w:b/>
          <w:sz w:val="28"/>
        </w:rPr>
        <w:t>Сортовые признаки</w:t>
      </w:r>
      <w:r w:rsidRPr="00E457F0">
        <w:rPr>
          <w:b/>
          <w:sz w:val="28"/>
        </w:rPr>
        <w:t xml:space="preserve"> </w:t>
      </w:r>
      <w:r>
        <w:rPr>
          <w:b/>
          <w:sz w:val="28"/>
        </w:rPr>
        <w:t xml:space="preserve">однолетних пропашных культур </w:t>
      </w:r>
    </w:p>
    <w:p w14:paraId="4A452C87" w14:textId="77777777" w:rsidR="00C62F42" w:rsidRDefault="00C62F42" w:rsidP="00D9170D">
      <w:pPr>
        <w:pStyle w:val="a7"/>
        <w:jc w:val="both"/>
        <w:rPr>
          <w:b/>
        </w:rPr>
      </w:pPr>
      <w:r w:rsidRPr="00DA267A">
        <w:rPr>
          <w:b/>
        </w:rPr>
        <w:t xml:space="preserve">                                   </w:t>
      </w:r>
      <w:r>
        <w:rPr>
          <w:b/>
        </w:rPr>
        <w:t xml:space="preserve">2.1Картофель – </w:t>
      </w:r>
      <w:r>
        <w:rPr>
          <w:b/>
          <w:lang w:val="en-US"/>
        </w:rPr>
        <w:t>Solanum</w:t>
      </w:r>
      <w:r w:rsidRPr="000951F6">
        <w:rPr>
          <w:b/>
        </w:rPr>
        <w:t xml:space="preserve"> </w:t>
      </w:r>
      <w:r>
        <w:rPr>
          <w:b/>
          <w:lang w:val="en-US"/>
        </w:rPr>
        <w:t>Z</w:t>
      </w:r>
    </w:p>
    <w:p w14:paraId="5ACA2004" w14:textId="77777777" w:rsidR="00C62F42" w:rsidRDefault="00C62F42" w:rsidP="00D9170D">
      <w:pPr>
        <w:pStyle w:val="a7"/>
        <w:ind w:firstLine="720"/>
        <w:jc w:val="both"/>
      </w:pPr>
      <w:r>
        <w:rPr>
          <w:b/>
        </w:rPr>
        <w:t>Картофель</w:t>
      </w:r>
      <w:r>
        <w:t xml:space="preserve"> – культура универсального назначения. Это важнейший продукт питания, сырье для </w:t>
      </w:r>
      <w:proofErr w:type="spellStart"/>
      <w:r>
        <w:t>крахмало</w:t>
      </w:r>
      <w:proofErr w:type="spellEnd"/>
      <w:r>
        <w:t>-паточной и спиртовой промышленности, имеет кормовое значение для молочного скота, свиней и птиц.</w:t>
      </w:r>
    </w:p>
    <w:p w14:paraId="173B25A7" w14:textId="77777777" w:rsidR="00C62F42" w:rsidRDefault="00C62F42" w:rsidP="00D9170D">
      <w:pPr>
        <w:pStyle w:val="a7"/>
        <w:ind w:firstLine="720"/>
        <w:jc w:val="both"/>
        <w:rPr>
          <w:b/>
        </w:rPr>
      </w:pPr>
      <w:r>
        <w:t>Клубни его содержит в среднем 14-22% крахмала, 1,3-3,0% белка, жира 0,2-0,3%, клетчатки около 1,0%, зольных веществ 0,8-1,0%. Сухие вещества составляют в среднем 25%. Средняя урожайность по республике 124 ц/га, по  Акмолинской области 140 ц/га.</w:t>
      </w:r>
    </w:p>
    <w:p w14:paraId="5320363B" w14:textId="77777777" w:rsidR="00C62F42" w:rsidRDefault="00C62F42" w:rsidP="00D9170D">
      <w:pPr>
        <w:pStyle w:val="a7"/>
        <w:jc w:val="both"/>
        <w:rPr>
          <w:b/>
        </w:rPr>
      </w:pPr>
      <w:r>
        <w:rPr>
          <w:b/>
        </w:rPr>
        <w:t xml:space="preserve">                                                  Сортовые признаки</w:t>
      </w:r>
    </w:p>
    <w:p w14:paraId="15CD68FA" w14:textId="77777777" w:rsidR="00C62F42" w:rsidRDefault="00C62F42" w:rsidP="00D9170D">
      <w:pPr>
        <w:pStyle w:val="a7"/>
        <w:ind w:firstLine="720"/>
        <w:jc w:val="both"/>
      </w:pPr>
      <w:r>
        <w:t xml:space="preserve">С целью определения сортов картофеля необходимо изучить отличительные признаки куста, стебля, листа, цветка, клубня и ростка,  которые в свою </w:t>
      </w:r>
      <w:proofErr w:type="spellStart"/>
      <w:r>
        <w:t>очередьварьируют</w:t>
      </w:r>
      <w:proofErr w:type="spellEnd"/>
      <w:r>
        <w:t xml:space="preserve"> в зависимости от факторов внешней среды. Вместе с тем, наблюдаемая изменчивость их неодинакова и зависит как от места выращивания, так и от условии года. Такими признаками, как окраска клубня, цветка, ростка являются более устойчивыми, другие же (форма куста и клубня) изменяются настолько, что зачастую не могут быть использованы при апробации сортов.</w:t>
      </w:r>
    </w:p>
    <w:p w14:paraId="0440F5BF" w14:textId="77777777" w:rsidR="00C62F42" w:rsidRDefault="00C62F42" w:rsidP="00D9170D">
      <w:pPr>
        <w:pStyle w:val="a7"/>
        <w:ind w:firstLine="720"/>
        <w:jc w:val="both"/>
      </w:pPr>
      <w:r>
        <w:rPr>
          <w:b/>
        </w:rPr>
        <w:t>Куст.</w:t>
      </w:r>
      <w:r>
        <w:t xml:space="preserve">  К наиболее константным </w:t>
      </w:r>
      <w:proofErr w:type="spellStart"/>
      <w:r>
        <w:t>сортоотличительным</w:t>
      </w:r>
      <w:proofErr w:type="spellEnd"/>
      <w:r>
        <w:t xml:space="preserve"> признаком куста относят </w:t>
      </w:r>
      <w:proofErr w:type="spellStart"/>
      <w:r>
        <w:t>облиственность</w:t>
      </w:r>
      <w:proofErr w:type="spellEnd"/>
      <w:r>
        <w:t>, угол прикрепления листьев к стеблю, форма куста, положение стеблей и листьев в пространстве и их относительная длина.</w:t>
      </w:r>
    </w:p>
    <w:p w14:paraId="4B205955" w14:textId="77777777" w:rsidR="00C62F42" w:rsidRDefault="00C62F42" w:rsidP="00D9170D">
      <w:pPr>
        <w:pStyle w:val="a7"/>
        <w:jc w:val="both"/>
        <w:rPr>
          <w:u w:val="single"/>
        </w:rPr>
      </w:pPr>
      <w:r>
        <w:t xml:space="preserve">Сорта бывают сильно-средне и </w:t>
      </w:r>
      <w:proofErr w:type="spellStart"/>
      <w:r>
        <w:t>слабооблиственные</w:t>
      </w:r>
      <w:proofErr w:type="spellEnd"/>
      <w:r>
        <w:t xml:space="preserve">. </w:t>
      </w:r>
      <w:proofErr w:type="spellStart"/>
      <w:r>
        <w:t>Сильнооблиственными</w:t>
      </w:r>
      <w:proofErr w:type="spellEnd"/>
      <w:r>
        <w:t xml:space="preserve"> считаются  сорта, у которых стебли скрыты под листьями, у </w:t>
      </w:r>
      <w:proofErr w:type="spellStart"/>
      <w:r>
        <w:t>слабооблиственных</w:t>
      </w:r>
      <w:proofErr w:type="spellEnd"/>
      <w:r>
        <w:t xml:space="preserve"> сортов у которых стебель виден. У большинства же сортов данный признак имеет промежуточное положение. По форме куста различают сорта с компактным, </w:t>
      </w:r>
      <w:proofErr w:type="spellStart"/>
      <w:r>
        <w:t>полураскидистым</w:t>
      </w:r>
      <w:proofErr w:type="spellEnd"/>
      <w:r>
        <w:t xml:space="preserve"> и раскидистым кустом. У некоторых сортов, особенно ранних (Приекульский ранний), к концу вегетации появляются склонность к полеганию и куст приобретает стелющуюся форму.</w:t>
      </w:r>
    </w:p>
    <w:p w14:paraId="330FED84" w14:textId="77777777" w:rsidR="00C62F42" w:rsidRDefault="00C62F42" w:rsidP="00D9170D">
      <w:pPr>
        <w:pStyle w:val="a7"/>
        <w:ind w:firstLine="720"/>
        <w:jc w:val="both"/>
        <w:rPr>
          <w:u w:val="single"/>
        </w:rPr>
      </w:pPr>
      <w:r>
        <w:rPr>
          <w:b/>
        </w:rPr>
        <w:t>Стебель.</w:t>
      </w:r>
      <w:r>
        <w:t xml:space="preserve"> Наиболее важными признаками стебля являются пигментация, крылатость, ребристость, а также число стеблей  и положение их в пространстве. Пигментация стеблей, также как и пигментация цветков, имеет красно-фиолетовый и сине-фиолетовый оттенок, однако наличие </w:t>
      </w:r>
      <w:proofErr w:type="spellStart"/>
      <w:r>
        <w:t>хлорофила</w:t>
      </w:r>
      <w:proofErr w:type="spellEnd"/>
      <w:r>
        <w:t xml:space="preserve"> сильно маскирует эти различия: красноватые оттенки выглядят бурыми, сине-фиолетовые – черноватыми. Когда же пигмент отсутствует, стебли имеют зеленую окраску. Поскольку окраска стебля под действием освещения к концу  лета становится более интенсивной, нельзя сравнивать молодые растения со старыми. Крылья стеблей также могут служить сортовым признаком. Они бывают прямые и волнистые, окрашенные и неокрашенные, широкие и узкие (большинство сортов) однако эти признаки недостаточно характерны и непостоянны. Стебель у большинства сортов   трехгранный и лишь у отдельных многогранный, поэтому данный признак следует считать </w:t>
      </w:r>
      <w:proofErr w:type="spellStart"/>
      <w:r>
        <w:t>сортоотличительным</w:t>
      </w:r>
      <w:proofErr w:type="spellEnd"/>
      <w:r>
        <w:t xml:space="preserve">. </w:t>
      </w:r>
      <w:r>
        <w:lastRenderedPageBreak/>
        <w:t xml:space="preserve">По числу стеблей сорта бывают много - и </w:t>
      </w:r>
      <w:proofErr w:type="spellStart"/>
      <w:r>
        <w:t>малостебельными</w:t>
      </w:r>
      <w:proofErr w:type="spellEnd"/>
      <w:r>
        <w:t xml:space="preserve"> . По степени ветвления стеблей можно различать сорта с сильными ветвлениями, слабым и неветвящиеся. По положению стеблей в пространстве различают сорта с прямым и коленчатым стеблем. </w:t>
      </w:r>
    </w:p>
    <w:p w14:paraId="0517C06A" w14:textId="77777777" w:rsidR="00C62F42" w:rsidRDefault="00C62F42" w:rsidP="00D9170D">
      <w:pPr>
        <w:pStyle w:val="a7"/>
        <w:ind w:firstLine="360"/>
        <w:jc w:val="both"/>
      </w:pPr>
      <w:r>
        <w:rPr>
          <w:b/>
        </w:rPr>
        <w:t>Лист.</w:t>
      </w:r>
      <w:r>
        <w:t xml:space="preserve"> Является важным </w:t>
      </w:r>
      <w:proofErr w:type="spellStart"/>
      <w:r>
        <w:t>сортоотличительным</w:t>
      </w:r>
      <w:proofErr w:type="spellEnd"/>
      <w:r>
        <w:t xml:space="preserve"> признаком. Он прерывисто </w:t>
      </w:r>
      <w:proofErr w:type="spellStart"/>
      <w:r>
        <w:t>непарноперисторассеченный</w:t>
      </w:r>
      <w:proofErr w:type="spellEnd"/>
      <w:r>
        <w:t xml:space="preserve"> и состоит из конечной доли, нескольких (3-7) пар боковых долей, размещенных одна против другой и промежуточных долек между ними. В свою очередь между дольками  или перед ними помещаются </w:t>
      </w:r>
      <w:proofErr w:type="spellStart"/>
      <w:r>
        <w:t>долечки</w:t>
      </w:r>
      <w:proofErr w:type="spellEnd"/>
      <w:r>
        <w:t xml:space="preserve"> еще меньшего размера. Таким образом картофельный лист состоит из долей, долек и </w:t>
      </w:r>
      <w:proofErr w:type="spellStart"/>
      <w:r>
        <w:t>долечек</w:t>
      </w:r>
      <w:proofErr w:type="spellEnd"/>
      <w:r>
        <w:t xml:space="preserve">. Различают три основные степени рассеченности листа: </w:t>
      </w:r>
    </w:p>
    <w:p w14:paraId="7B3D65B7" w14:textId="77777777" w:rsidR="00C62F42" w:rsidRDefault="00C62F42" w:rsidP="009C02A7">
      <w:pPr>
        <w:pStyle w:val="a7"/>
        <w:numPr>
          <w:ilvl w:val="0"/>
          <w:numId w:val="131"/>
        </w:numPr>
        <w:tabs>
          <w:tab w:val="left" w:pos="360"/>
        </w:tabs>
        <w:overflowPunct w:val="0"/>
        <w:autoSpaceDE w:val="0"/>
        <w:autoSpaceDN w:val="0"/>
        <w:adjustRightInd w:val="0"/>
        <w:ind w:left="0"/>
        <w:jc w:val="both"/>
      </w:pPr>
      <w:r>
        <w:t xml:space="preserve">слабая – долек одна пара, </w:t>
      </w:r>
      <w:proofErr w:type="spellStart"/>
      <w:r>
        <w:t>долечек</w:t>
      </w:r>
      <w:proofErr w:type="spellEnd"/>
      <w:r>
        <w:t xml:space="preserve"> нет;</w:t>
      </w:r>
    </w:p>
    <w:p w14:paraId="7D741B0F" w14:textId="77777777" w:rsidR="00C62F42" w:rsidRDefault="00C62F42" w:rsidP="009C02A7">
      <w:pPr>
        <w:pStyle w:val="a7"/>
        <w:numPr>
          <w:ilvl w:val="0"/>
          <w:numId w:val="131"/>
        </w:numPr>
        <w:tabs>
          <w:tab w:val="left" w:pos="360"/>
        </w:tabs>
        <w:overflowPunct w:val="0"/>
        <w:autoSpaceDE w:val="0"/>
        <w:autoSpaceDN w:val="0"/>
        <w:adjustRightInd w:val="0"/>
        <w:ind w:left="0"/>
        <w:jc w:val="both"/>
      </w:pPr>
      <w:r>
        <w:t xml:space="preserve">средняя – долек до двух пар, </w:t>
      </w:r>
      <w:proofErr w:type="spellStart"/>
      <w:r>
        <w:t>долечек</w:t>
      </w:r>
      <w:proofErr w:type="spellEnd"/>
      <w:r>
        <w:t xml:space="preserve"> мало;</w:t>
      </w:r>
    </w:p>
    <w:p w14:paraId="6A3EF8C5" w14:textId="77777777" w:rsidR="00C62F42" w:rsidRDefault="00C62F42" w:rsidP="009C02A7">
      <w:pPr>
        <w:pStyle w:val="a7"/>
        <w:numPr>
          <w:ilvl w:val="0"/>
          <w:numId w:val="131"/>
        </w:numPr>
        <w:tabs>
          <w:tab w:val="left" w:pos="360"/>
        </w:tabs>
        <w:overflowPunct w:val="0"/>
        <w:autoSpaceDE w:val="0"/>
        <w:autoSpaceDN w:val="0"/>
        <w:adjustRightInd w:val="0"/>
        <w:ind w:left="0"/>
        <w:jc w:val="both"/>
      </w:pPr>
      <w:r>
        <w:t xml:space="preserve">сильная – долек две-три пары, </w:t>
      </w:r>
      <w:proofErr w:type="spellStart"/>
      <w:r>
        <w:t>долечек</w:t>
      </w:r>
      <w:proofErr w:type="spellEnd"/>
      <w:r>
        <w:t xml:space="preserve"> много.</w:t>
      </w:r>
    </w:p>
    <w:p w14:paraId="0CDA942E" w14:textId="77777777" w:rsidR="00C62F42" w:rsidRDefault="00C62F42" w:rsidP="00D9170D">
      <w:pPr>
        <w:pStyle w:val="a7"/>
        <w:jc w:val="both"/>
      </w:pPr>
      <w:r>
        <w:t xml:space="preserve">Из общих признаков листа можно отметить </w:t>
      </w:r>
      <w:proofErr w:type="spellStart"/>
      <w:r>
        <w:t>жилнование</w:t>
      </w:r>
      <w:proofErr w:type="spellEnd"/>
      <w:r>
        <w:t xml:space="preserve"> (сильное, слабое), окраску (темно-зеленая, светло-зеленая).</w:t>
      </w:r>
    </w:p>
    <w:p w14:paraId="387370CB" w14:textId="77777777" w:rsidR="00C62F42" w:rsidRDefault="00C62F42" w:rsidP="00D9170D">
      <w:pPr>
        <w:pStyle w:val="a7"/>
        <w:ind w:firstLine="720"/>
        <w:jc w:val="both"/>
      </w:pPr>
      <w:r>
        <w:rPr>
          <w:b/>
        </w:rPr>
        <w:t xml:space="preserve">Соцветие </w:t>
      </w:r>
      <w:r>
        <w:t xml:space="preserve">бывает сомкнутое и раскидистое. Большинство сортов имеют соцветия промежуточного типа. Цветоносы различают по длине и пигментации. </w:t>
      </w:r>
    </w:p>
    <w:p w14:paraId="3FBAEB8C" w14:textId="77777777" w:rsidR="00C62F42" w:rsidRDefault="00C62F42" w:rsidP="00D9170D">
      <w:pPr>
        <w:pStyle w:val="a7"/>
        <w:ind w:firstLine="720"/>
        <w:jc w:val="both"/>
      </w:pPr>
      <w:r>
        <w:rPr>
          <w:b/>
        </w:rPr>
        <w:t xml:space="preserve">Цветок </w:t>
      </w:r>
      <w:r>
        <w:t xml:space="preserve">картофеля богат </w:t>
      </w:r>
      <w:proofErr w:type="spellStart"/>
      <w:r>
        <w:t>сортоотличительными</w:t>
      </w:r>
      <w:proofErr w:type="spellEnd"/>
      <w:r>
        <w:t xml:space="preserve"> признаками: окраска венчика (белая, красно-фиолетовая и синяя), интенсивность окраски, махровость. Чашечка и венчик, как правило, с пятью </w:t>
      </w:r>
      <w:proofErr w:type="spellStart"/>
      <w:r>
        <w:t>остроконечиями</w:t>
      </w:r>
      <w:proofErr w:type="spellEnd"/>
      <w:r>
        <w:t xml:space="preserve">. Увеличение числа </w:t>
      </w:r>
      <w:proofErr w:type="spellStart"/>
      <w:r>
        <w:t>остроконечий</w:t>
      </w:r>
      <w:proofErr w:type="spellEnd"/>
      <w:r>
        <w:t xml:space="preserve"> до 6-7 встречается редко. Форма </w:t>
      </w:r>
      <w:proofErr w:type="spellStart"/>
      <w:r>
        <w:t>остроконечий</w:t>
      </w:r>
      <w:proofErr w:type="spellEnd"/>
      <w:r>
        <w:t xml:space="preserve"> довольно различная (листовидная, шиловидная). По окраске чашечка может быть зеленая или пигментированная, с опущением или без него. </w:t>
      </w:r>
    </w:p>
    <w:p w14:paraId="00EB1E7F" w14:textId="77777777" w:rsidR="00C62F42" w:rsidRDefault="00C62F42" w:rsidP="00D9170D">
      <w:pPr>
        <w:pStyle w:val="a7"/>
        <w:ind w:firstLine="720"/>
        <w:jc w:val="both"/>
      </w:pPr>
      <w:r>
        <w:rPr>
          <w:b/>
        </w:rPr>
        <w:t xml:space="preserve">Бутоны </w:t>
      </w:r>
      <w:r>
        <w:t>по форме бывают округлые, овальные и удлиненные. Колонка пыльников у большинства сортов правильная, коническая. Окраска пыльников оранжевая, желтая, желто-зеленая. У сортов, образующих ягоды, пыльники всегда оранжевые, с обилием пыльцы. Пестик может иметь короткий или длинный столбик с пыльниками. По форме столбики пестика могут прямые или изогнутые. Завязь по форме может быть овальной, грушевидной, промежуточной.</w:t>
      </w:r>
    </w:p>
    <w:p w14:paraId="56FDB04C" w14:textId="77777777" w:rsidR="00C62F42" w:rsidRDefault="00C62F42" w:rsidP="00D9170D">
      <w:pPr>
        <w:pStyle w:val="a7"/>
        <w:ind w:firstLine="720"/>
        <w:jc w:val="both"/>
      </w:pPr>
      <w:r>
        <w:rPr>
          <w:b/>
        </w:rPr>
        <w:t>Клубни</w:t>
      </w:r>
      <w:r>
        <w:t xml:space="preserve"> различают по окраске, форме, характеру кожуры, строению глазков и окраске мякоти. Наиболее устойчивым признаком является окраска клубня. Она может быть фиолетово-синяя, красная, розовая или белая. В зависимости от сорта окраска может быть ровная, в виде пятен и усиливаться в глазках. Форма клубней довольно разнообразна: округлая, округло-овальная, длинная, репчатая и др. Бывают сорта с малым и большим количеством глазков, с разным размещением их на поверхности клубня и с разной формой и величиной бровей. Кожура клубней бывает гладкой и шелушащейся. </w:t>
      </w:r>
    </w:p>
    <w:p w14:paraId="5D613C5C" w14:textId="77777777" w:rsidR="00C62F42" w:rsidRDefault="00C62F42" w:rsidP="00D9170D">
      <w:pPr>
        <w:pStyle w:val="a7"/>
        <w:ind w:firstLine="720"/>
        <w:jc w:val="both"/>
      </w:pPr>
      <w:r>
        <w:rPr>
          <w:b/>
        </w:rPr>
        <w:t>Окраска мякоти</w:t>
      </w:r>
      <w:r>
        <w:rPr>
          <w:u w:val="single"/>
        </w:rPr>
        <w:t>:</w:t>
      </w:r>
      <w:r>
        <w:t xml:space="preserve"> белая, желтая, сине-фиолетовая, желто-белая, красная, с окрашенным кольцом сосудисто-волокнистых пучков. </w:t>
      </w:r>
    </w:p>
    <w:p w14:paraId="7655782D" w14:textId="77777777" w:rsidR="00C62F42" w:rsidRDefault="00C62F42" w:rsidP="00D9170D">
      <w:pPr>
        <w:pStyle w:val="a7"/>
        <w:jc w:val="both"/>
      </w:pPr>
      <w:r>
        <w:t xml:space="preserve">У </w:t>
      </w:r>
      <w:proofErr w:type="spellStart"/>
      <w:r>
        <w:t>полуэтиолированных</w:t>
      </w:r>
      <w:proofErr w:type="spellEnd"/>
      <w:r>
        <w:t xml:space="preserve"> ростков различают только их окраску. Поэтому признаку сорта делят на 2 основные группы: с сине-фиолетовыми и с красно-фиолетовыми ростками. У световых ростков характер пигмента маскируется наличием хлорофилла. Характерными признаками обладают основание и верхушка, особенно по форме, опущению и оттенкам световых ростков. </w:t>
      </w:r>
      <w:r>
        <w:lastRenderedPageBreak/>
        <w:t xml:space="preserve">Возможны различные сочетания признаков светового ростка: для позднеспелых сортов характерны шаровидная форма основания, </w:t>
      </w:r>
      <w:proofErr w:type="spellStart"/>
      <w:r>
        <w:t>остросомкнутая</w:t>
      </w:r>
      <w:proofErr w:type="spellEnd"/>
      <w:r>
        <w:t xml:space="preserve"> вершина; для раннеспелых – овальное основание, </w:t>
      </w:r>
      <w:proofErr w:type="spellStart"/>
      <w:r>
        <w:t>тупосомкнутая</w:t>
      </w:r>
      <w:proofErr w:type="spellEnd"/>
      <w:r>
        <w:t xml:space="preserve"> или полураскрытая вершина, сильное войлочное опущение. Типичным сортовым признаком является характер прорастания клубней (очень медленно, быстро). У одних сортов прорастают сразу все глазки, у других в начале верхушечные. В результате изучения всех сортовых признаков картофеля установлено, что наиболее постоянными из них является характер распределения </w:t>
      </w:r>
      <w:proofErr w:type="spellStart"/>
      <w:r>
        <w:t>антоциановых</w:t>
      </w:r>
      <w:proofErr w:type="spellEnd"/>
      <w:r>
        <w:t xml:space="preserve"> пигментов в клубнях, ростках, цветках, причем окраска этих органов находится в определенной коррелятивной </w:t>
      </w:r>
      <w:proofErr w:type="spellStart"/>
      <w:r>
        <w:t>зависимости.Сорта</w:t>
      </w:r>
      <w:proofErr w:type="spellEnd"/>
      <w:r>
        <w:t xml:space="preserve"> с красными клубнями могут иметь ростки только красно-фиолетовые, а цветки красно-фиолетовые и белые.</w:t>
      </w:r>
    </w:p>
    <w:p w14:paraId="47F03F9F" w14:textId="77777777" w:rsidR="00C62F42" w:rsidRDefault="00C62F42" w:rsidP="00D9170D">
      <w:pPr>
        <w:pStyle w:val="a7"/>
        <w:jc w:val="both"/>
      </w:pPr>
      <w:r>
        <w:t xml:space="preserve">Сорта с белыми клубнями могут иметь ростки только сине-фиолетовые, а цветки синие, сине-фиолетовые, белые. А при красно-фиолетовых ростках – цветки красно-фиолетовые, </w:t>
      </w:r>
      <w:proofErr w:type="spellStart"/>
      <w:r>
        <w:t>белые.Сорта</w:t>
      </w:r>
      <w:proofErr w:type="spellEnd"/>
      <w:r>
        <w:t xml:space="preserve"> с синими клубнями имеют ростки только сине-фиолетовые, а цветки синие, сине-фиолетовые, </w:t>
      </w:r>
      <w:proofErr w:type="spellStart"/>
      <w:r>
        <w:t>белые.У</w:t>
      </w:r>
      <w:proofErr w:type="spellEnd"/>
      <w:r>
        <w:t xml:space="preserve"> сортов с окрашенными клубнями окрашены жилки листа и большей частью пигментирован стебель. Ягоды образуют сорта с оранжевой окраской пыльников, сорта с желтыми и желто-зелеными пыльниками ягод не </w:t>
      </w:r>
      <w:proofErr w:type="spellStart"/>
      <w:r>
        <w:t>образуют.Апробацию</w:t>
      </w:r>
      <w:proofErr w:type="spellEnd"/>
      <w:r>
        <w:t xml:space="preserve"> сортов картофеля лучше проводить в июле в период цветения, когда растение хорошо развито и четко видны все его признаки. Нужно помнить при определение сорта необходимо использовать совокупность признаков (например по клубню определить сорт нельзя). Окраску необходимо устанавливать по молодым, только что распустившимся цветкам, так как позднее они выгорают и изменяют свой цвет. Листья для определения их формы и рассеченности необходимо брать со средней части стебля.</w:t>
      </w:r>
    </w:p>
    <w:p w14:paraId="75889419" w14:textId="5FB5CA12" w:rsidR="00C62F42" w:rsidRPr="00D9170D" w:rsidRDefault="00C62F42" w:rsidP="00D9170D">
      <w:pPr>
        <w:pStyle w:val="a7"/>
        <w:jc w:val="both"/>
        <w:rPr>
          <w:szCs w:val="28"/>
        </w:rPr>
      </w:pPr>
      <w:r w:rsidRPr="00D9170D">
        <w:rPr>
          <w:szCs w:val="28"/>
        </w:rPr>
        <w:t xml:space="preserve"> </w:t>
      </w:r>
      <w:r w:rsidRPr="00D9170D">
        <w:rPr>
          <w:b/>
          <w:szCs w:val="28"/>
        </w:rPr>
        <w:t xml:space="preserve"> Сортовые признаки</w:t>
      </w:r>
      <w:r w:rsidR="00D9170D" w:rsidRPr="00D9170D">
        <w:rPr>
          <w:b/>
          <w:szCs w:val="28"/>
        </w:rPr>
        <w:t xml:space="preserve"> </w:t>
      </w:r>
      <w:r w:rsidRPr="00D9170D">
        <w:rPr>
          <w:b/>
          <w:szCs w:val="28"/>
        </w:rPr>
        <w:t>масличных культур</w:t>
      </w:r>
    </w:p>
    <w:p w14:paraId="757D5F79" w14:textId="3D07C6DC" w:rsidR="00C62F42" w:rsidRPr="00D9170D" w:rsidRDefault="00C62F42" w:rsidP="00D9170D">
      <w:pPr>
        <w:pStyle w:val="a5"/>
        <w:tabs>
          <w:tab w:val="left" w:pos="168"/>
        </w:tabs>
        <w:ind w:left="0"/>
        <w:rPr>
          <w:rFonts w:ascii="Times New Roman" w:hAnsi="Times New Roman"/>
          <w:b/>
          <w:szCs w:val="28"/>
          <w:lang w:val="ru-RU"/>
        </w:rPr>
      </w:pPr>
      <w:r w:rsidRPr="00D9170D">
        <w:rPr>
          <w:rFonts w:ascii="Times New Roman" w:hAnsi="Times New Roman"/>
          <w:b/>
          <w:szCs w:val="28"/>
          <w:lang w:val="ru-RU"/>
        </w:rPr>
        <w:tab/>
        <w:t xml:space="preserve">                                     Рапс – </w:t>
      </w:r>
      <w:r w:rsidRPr="00D9170D">
        <w:rPr>
          <w:rFonts w:ascii="Times New Roman" w:hAnsi="Times New Roman"/>
          <w:b/>
          <w:szCs w:val="28"/>
          <w:lang w:val="en-US"/>
        </w:rPr>
        <w:t>Brassica</w:t>
      </w:r>
      <w:r w:rsidRPr="00D9170D">
        <w:rPr>
          <w:rFonts w:ascii="Times New Roman" w:hAnsi="Times New Roman"/>
          <w:b/>
          <w:szCs w:val="28"/>
          <w:lang w:val="ru-RU"/>
        </w:rPr>
        <w:t xml:space="preserve"> </w:t>
      </w:r>
      <w:proofErr w:type="spellStart"/>
      <w:r w:rsidRPr="00D9170D">
        <w:rPr>
          <w:rFonts w:ascii="Times New Roman" w:hAnsi="Times New Roman"/>
          <w:b/>
          <w:szCs w:val="28"/>
          <w:lang w:val="en-US"/>
        </w:rPr>
        <w:t>napvs</w:t>
      </w:r>
      <w:proofErr w:type="spellEnd"/>
    </w:p>
    <w:p w14:paraId="40213455"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 xml:space="preserve"> – однолетние растение озимого или ярового типа развития, относится к семейству капустных – </w:t>
      </w:r>
      <w:r w:rsidRPr="00D9170D">
        <w:rPr>
          <w:rFonts w:ascii="Times New Roman" w:hAnsi="Times New Roman"/>
          <w:szCs w:val="28"/>
          <w:lang w:val="en-US"/>
        </w:rPr>
        <w:t>Brassicaceae</w:t>
      </w:r>
      <w:r w:rsidRPr="00D9170D">
        <w:rPr>
          <w:rFonts w:ascii="Times New Roman" w:hAnsi="Times New Roman"/>
          <w:szCs w:val="28"/>
          <w:lang w:val="ru-RU"/>
        </w:rPr>
        <w:t xml:space="preserve">. </w:t>
      </w:r>
    </w:p>
    <w:p w14:paraId="54E18A87"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Всходы </w:t>
      </w:r>
      <w:r w:rsidRPr="00D9170D">
        <w:rPr>
          <w:rFonts w:ascii="Times New Roman" w:hAnsi="Times New Roman"/>
          <w:szCs w:val="28"/>
          <w:lang w:val="ru-RU"/>
        </w:rPr>
        <w:t xml:space="preserve">появляются над поверхностью почвы </w:t>
      </w:r>
      <w:proofErr w:type="spellStart"/>
      <w:r w:rsidRPr="00D9170D">
        <w:rPr>
          <w:rFonts w:ascii="Times New Roman" w:hAnsi="Times New Roman"/>
          <w:szCs w:val="28"/>
          <w:lang w:val="ru-RU"/>
        </w:rPr>
        <w:t>неразвернувшими</w:t>
      </w:r>
      <w:proofErr w:type="spellEnd"/>
      <w:r w:rsidRPr="00D9170D">
        <w:rPr>
          <w:rFonts w:ascii="Times New Roman" w:hAnsi="Times New Roman"/>
          <w:szCs w:val="28"/>
          <w:lang w:val="ru-RU"/>
        </w:rPr>
        <w:t xml:space="preserve"> семядолями, сизо-зеленого цветения.</w:t>
      </w:r>
    </w:p>
    <w:p w14:paraId="6B8C3B3A"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Листья </w:t>
      </w:r>
      <w:r w:rsidRPr="00D9170D">
        <w:rPr>
          <w:rFonts w:ascii="Times New Roman" w:hAnsi="Times New Roman"/>
          <w:szCs w:val="28"/>
          <w:lang w:val="ru-RU"/>
        </w:rPr>
        <w:t>– широколанцетные, курчавые, рассеченные нижние и узко ланцетные, верхние-</w:t>
      </w:r>
      <w:proofErr w:type="spellStart"/>
      <w:r w:rsidRPr="00D9170D">
        <w:rPr>
          <w:rFonts w:ascii="Times New Roman" w:hAnsi="Times New Roman"/>
          <w:szCs w:val="28"/>
          <w:lang w:val="ru-RU"/>
        </w:rPr>
        <w:t>цельнокрайные</w:t>
      </w:r>
      <w:proofErr w:type="spellEnd"/>
      <w:r w:rsidRPr="00D9170D">
        <w:rPr>
          <w:rFonts w:ascii="Times New Roman" w:hAnsi="Times New Roman"/>
          <w:szCs w:val="28"/>
          <w:lang w:val="ru-RU"/>
        </w:rPr>
        <w:t xml:space="preserve">. Окраска листьев сизо-зеленая, </w:t>
      </w:r>
      <w:proofErr w:type="spellStart"/>
      <w:r w:rsidRPr="00D9170D">
        <w:rPr>
          <w:rFonts w:ascii="Times New Roman" w:hAnsi="Times New Roman"/>
          <w:szCs w:val="28"/>
          <w:lang w:val="ru-RU"/>
        </w:rPr>
        <w:t>сизофиолетовая</w:t>
      </w:r>
      <w:proofErr w:type="spellEnd"/>
      <w:r w:rsidRPr="00D9170D">
        <w:rPr>
          <w:rFonts w:ascii="Times New Roman" w:hAnsi="Times New Roman"/>
          <w:szCs w:val="28"/>
          <w:lang w:val="ru-RU"/>
        </w:rPr>
        <w:t>.</w:t>
      </w:r>
    </w:p>
    <w:p w14:paraId="7DC90645"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Стебель </w:t>
      </w:r>
      <w:r w:rsidRPr="00D9170D">
        <w:rPr>
          <w:rFonts w:ascii="Times New Roman" w:hAnsi="Times New Roman"/>
          <w:szCs w:val="28"/>
          <w:lang w:val="ru-RU"/>
        </w:rPr>
        <w:t>– прямостоячий, высотой 60-180см и более, прочный, замиренный в нижней части 1-3см, ветвистый, зеленого или темно-зеленого цвета, покрыт восковым налетом, реже без него.</w:t>
      </w:r>
    </w:p>
    <w:p w14:paraId="24027BFB"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Корень – </w:t>
      </w:r>
      <w:r w:rsidRPr="00D9170D">
        <w:rPr>
          <w:rFonts w:ascii="Times New Roman" w:hAnsi="Times New Roman"/>
          <w:szCs w:val="28"/>
          <w:lang w:val="ru-RU"/>
        </w:rPr>
        <w:t>стержневой, веретеновидный замиренный 1-3см, твердый основная масса корней находится в пахотном горизонте (20-30см), однако к периоду созревания семян корневая система проникает на глубину 180-250см, а в горизонтальном направлении распространяется до 50см.</w:t>
      </w:r>
    </w:p>
    <w:p w14:paraId="0E5B09DA"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Соцветие </w:t>
      </w:r>
      <w:r w:rsidRPr="00D9170D">
        <w:rPr>
          <w:rFonts w:ascii="Times New Roman" w:hAnsi="Times New Roman"/>
          <w:szCs w:val="28"/>
          <w:lang w:val="ru-RU"/>
        </w:rPr>
        <w:t xml:space="preserve">– рыхлое, удлиненное, состоящих из 20-40 относительно крупных, желто-золотистый окраски цветков. Чашелистики узкие, яйцевидный формы, длиной 6-8мм, цветок имеет 4 лепестка длиной 9-18мм, тычинок 6, из них 4 по высоте равные пестику, 2 – значительно короче. </w:t>
      </w:r>
    </w:p>
    <w:p w14:paraId="5595B67A"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У основания тычинок 4 нектарника. Столбик пестика тонкий.</w:t>
      </w:r>
    </w:p>
    <w:p w14:paraId="6B864EB1"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lastRenderedPageBreak/>
        <w:tab/>
      </w:r>
      <w:r w:rsidRPr="00D9170D">
        <w:rPr>
          <w:rFonts w:ascii="Times New Roman" w:hAnsi="Times New Roman"/>
          <w:szCs w:val="28"/>
          <w:u w:val="single"/>
          <w:lang w:val="ru-RU"/>
        </w:rPr>
        <w:t xml:space="preserve">Плод </w:t>
      </w:r>
      <w:r w:rsidRPr="00D9170D">
        <w:rPr>
          <w:rFonts w:ascii="Times New Roman" w:hAnsi="Times New Roman"/>
          <w:szCs w:val="28"/>
          <w:lang w:val="ru-RU"/>
        </w:rPr>
        <w:t>– или согнутый стручок, расположенный относительно стебля под прямым или тупым углом, длиной 30-110мм и 5-6мм шириной, с тонким носиком.</w:t>
      </w:r>
    </w:p>
    <w:p w14:paraId="1A85DD7B"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 xml:space="preserve">Стручок растрескивается двумя створками, поверхность которых гладкая или </w:t>
      </w:r>
      <w:proofErr w:type="spellStart"/>
      <w:r w:rsidRPr="00D9170D">
        <w:rPr>
          <w:rFonts w:ascii="Times New Roman" w:hAnsi="Times New Roman"/>
          <w:szCs w:val="28"/>
          <w:lang w:val="ru-RU"/>
        </w:rPr>
        <w:t>слабобугорчатая</w:t>
      </w:r>
      <w:proofErr w:type="spellEnd"/>
      <w:r w:rsidRPr="00D9170D">
        <w:rPr>
          <w:rFonts w:ascii="Times New Roman" w:hAnsi="Times New Roman"/>
          <w:szCs w:val="28"/>
          <w:lang w:val="ru-RU"/>
        </w:rPr>
        <w:t>.</w:t>
      </w:r>
    </w:p>
    <w:p w14:paraId="1C8E70DB"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Семена </w:t>
      </w:r>
      <w:r w:rsidRPr="00D9170D">
        <w:rPr>
          <w:rFonts w:ascii="Times New Roman" w:hAnsi="Times New Roman"/>
          <w:szCs w:val="28"/>
          <w:lang w:val="ru-RU"/>
        </w:rPr>
        <w:t>– шаровидной формы, черно-сизый, серовато-черный, красно-коричневой, черно-коричневой или светло-коричневой окраски.</w:t>
      </w:r>
    </w:p>
    <w:p w14:paraId="1F8C4BBD"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Семенной рубчик, с черной точкой в центре, вокруг которого светло-серое пятно.</w:t>
      </w:r>
    </w:p>
    <w:p w14:paraId="644264C1"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 xml:space="preserve">Поверхность семян </w:t>
      </w:r>
      <w:proofErr w:type="spellStart"/>
      <w:r w:rsidRPr="00D9170D">
        <w:rPr>
          <w:rFonts w:ascii="Times New Roman" w:hAnsi="Times New Roman"/>
          <w:szCs w:val="28"/>
          <w:lang w:val="ru-RU"/>
        </w:rPr>
        <w:t>сечато</w:t>
      </w:r>
      <w:proofErr w:type="spellEnd"/>
      <w:r w:rsidRPr="00D9170D">
        <w:rPr>
          <w:rFonts w:ascii="Times New Roman" w:hAnsi="Times New Roman"/>
          <w:szCs w:val="28"/>
          <w:lang w:val="ru-RU"/>
        </w:rPr>
        <w:t>-точечная (при сильном увеличении) диаметр 1,5-2,5мм массе 1000 семян 2,6-6,0г.</w:t>
      </w:r>
    </w:p>
    <w:p w14:paraId="07173A38" w14:textId="77777777" w:rsidR="00C62F42" w:rsidRPr="00D9170D" w:rsidRDefault="00C62F42" w:rsidP="00D9170D">
      <w:pPr>
        <w:pStyle w:val="a5"/>
        <w:tabs>
          <w:tab w:val="left" w:pos="168"/>
        </w:tabs>
        <w:ind w:left="0"/>
        <w:jc w:val="center"/>
        <w:rPr>
          <w:rFonts w:ascii="Times New Roman" w:hAnsi="Times New Roman"/>
          <w:b/>
          <w:szCs w:val="28"/>
          <w:lang w:val="ru-RU"/>
        </w:rPr>
      </w:pPr>
      <w:r w:rsidRPr="00D9170D">
        <w:rPr>
          <w:rFonts w:ascii="Times New Roman" w:hAnsi="Times New Roman"/>
          <w:b/>
          <w:szCs w:val="28"/>
          <w:lang w:val="ru-RU"/>
        </w:rPr>
        <w:t xml:space="preserve">2.3 Горчица сизая – </w:t>
      </w:r>
      <w:proofErr w:type="spellStart"/>
      <w:r w:rsidRPr="00D9170D">
        <w:rPr>
          <w:rFonts w:ascii="Times New Roman" w:hAnsi="Times New Roman"/>
          <w:b/>
          <w:szCs w:val="28"/>
          <w:lang w:val="en-US"/>
        </w:rPr>
        <w:t>Brassice</w:t>
      </w:r>
      <w:proofErr w:type="spellEnd"/>
      <w:r w:rsidRPr="00D9170D">
        <w:rPr>
          <w:rFonts w:ascii="Times New Roman" w:hAnsi="Times New Roman"/>
          <w:b/>
          <w:szCs w:val="28"/>
          <w:lang w:val="ru-RU"/>
        </w:rPr>
        <w:t xml:space="preserve"> </w:t>
      </w:r>
      <w:proofErr w:type="spellStart"/>
      <w:r w:rsidRPr="00D9170D">
        <w:rPr>
          <w:rFonts w:ascii="Times New Roman" w:hAnsi="Times New Roman"/>
          <w:b/>
          <w:szCs w:val="28"/>
          <w:lang w:val="en-US"/>
        </w:rPr>
        <w:t>juncea</w:t>
      </w:r>
      <w:proofErr w:type="spellEnd"/>
    </w:p>
    <w:p w14:paraId="0F42DAFE"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 xml:space="preserve">Относится к роду </w:t>
      </w:r>
      <w:r w:rsidRPr="00D9170D">
        <w:rPr>
          <w:rFonts w:ascii="Times New Roman" w:hAnsi="Times New Roman"/>
          <w:szCs w:val="28"/>
          <w:lang w:val="en-US"/>
        </w:rPr>
        <w:t>Brassica</w:t>
      </w:r>
      <w:r w:rsidRPr="00D9170D">
        <w:rPr>
          <w:rFonts w:ascii="Times New Roman" w:hAnsi="Times New Roman"/>
          <w:szCs w:val="28"/>
          <w:lang w:val="ru-RU"/>
        </w:rPr>
        <w:t xml:space="preserve">, семейства капустные – </w:t>
      </w:r>
      <w:r w:rsidRPr="00D9170D">
        <w:rPr>
          <w:rFonts w:ascii="Times New Roman" w:hAnsi="Times New Roman"/>
          <w:szCs w:val="28"/>
          <w:lang w:val="en-US"/>
        </w:rPr>
        <w:t>Brassicaceae</w:t>
      </w:r>
      <w:r w:rsidRPr="00D9170D">
        <w:rPr>
          <w:rFonts w:ascii="Times New Roman" w:hAnsi="Times New Roman"/>
          <w:szCs w:val="28"/>
          <w:lang w:val="ru-RU"/>
        </w:rPr>
        <w:t>.</w:t>
      </w:r>
    </w:p>
    <w:p w14:paraId="12D7F4EE"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u w:val="single"/>
          <w:lang w:val="ru-RU"/>
        </w:rPr>
        <w:t xml:space="preserve">Корень </w:t>
      </w:r>
      <w:r w:rsidRPr="00D9170D">
        <w:rPr>
          <w:rFonts w:ascii="Times New Roman" w:hAnsi="Times New Roman"/>
          <w:szCs w:val="28"/>
          <w:lang w:val="ru-RU"/>
        </w:rPr>
        <w:t>– стержневой, тонкий, веретеновидный, парно разветвленный в пахотном слое и проникающий в почву до 3м.</w:t>
      </w:r>
    </w:p>
    <w:p w14:paraId="01DBF9D9"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Стебель </w:t>
      </w:r>
      <w:r w:rsidRPr="00D9170D">
        <w:rPr>
          <w:rFonts w:ascii="Times New Roman" w:hAnsi="Times New Roman"/>
          <w:szCs w:val="28"/>
          <w:lang w:val="ru-RU"/>
        </w:rPr>
        <w:t xml:space="preserve">– прямостоячий, ветвистый (6-9 ветвей первого порядка), высотой до 200см, у основания покрыт щетинистыми волосками (иногда без опущения). Форма пуста быть раскидистой (35-45º) или сетчатой (менее 35º). </w:t>
      </w:r>
    </w:p>
    <w:p w14:paraId="6F0CB3D3"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Листья </w:t>
      </w:r>
      <w:r w:rsidRPr="00D9170D">
        <w:rPr>
          <w:rFonts w:ascii="Times New Roman" w:hAnsi="Times New Roman"/>
          <w:szCs w:val="28"/>
          <w:lang w:val="ru-RU"/>
        </w:rPr>
        <w:t>– нежные черешковые, опущенные, верхние сидячие, не охватывают стебель.</w:t>
      </w:r>
    </w:p>
    <w:p w14:paraId="555B961F"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 xml:space="preserve">По окраске зеленые, темно-зеленые или с антоцианом, в большинстве случаев покрытые восковым налетом. По форме парируют от цельнокрайних до узко рассеченных. </w:t>
      </w:r>
    </w:p>
    <w:p w14:paraId="359B0665"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 xml:space="preserve">Нижние листья- шаровидно- перисто-рассеченные с большой верхней долей; средние – той же формы, но несколько меньше по размеру; верхние- продолговато – линейные, </w:t>
      </w:r>
      <w:proofErr w:type="spellStart"/>
      <w:r w:rsidRPr="00D9170D">
        <w:rPr>
          <w:rFonts w:ascii="Times New Roman" w:hAnsi="Times New Roman"/>
          <w:szCs w:val="28"/>
          <w:lang w:val="ru-RU"/>
        </w:rPr>
        <w:t>цельнокрайные</w:t>
      </w:r>
      <w:proofErr w:type="spellEnd"/>
      <w:r w:rsidRPr="00D9170D">
        <w:rPr>
          <w:rFonts w:ascii="Times New Roman" w:hAnsi="Times New Roman"/>
          <w:szCs w:val="28"/>
          <w:lang w:val="ru-RU"/>
        </w:rPr>
        <w:t xml:space="preserve"> или зазубренные.</w:t>
      </w:r>
    </w:p>
    <w:p w14:paraId="17511015"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Соцветия – </w:t>
      </w:r>
      <w:r w:rsidRPr="00D9170D">
        <w:rPr>
          <w:rFonts w:ascii="Times New Roman" w:hAnsi="Times New Roman"/>
          <w:szCs w:val="28"/>
          <w:lang w:val="ru-RU"/>
        </w:rPr>
        <w:t>щитковидное или кистевидное, рыхлое цветки начинают раскрываться с нижней его части. Цветок имеет четыре яйцевидных чашелистика, четыре ярко-желтых различной формы, шесть тычинок.</w:t>
      </w:r>
    </w:p>
    <w:p w14:paraId="1BE2C2BC"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Плод </w:t>
      </w:r>
      <w:r w:rsidRPr="00D9170D">
        <w:rPr>
          <w:rFonts w:ascii="Times New Roman" w:hAnsi="Times New Roman"/>
          <w:szCs w:val="28"/>
          <w:lang w:val="ru-RU"/>
        </w:rPr>
        <w:t>– стручок с миловидным носиком, длиной 2,5-5см, при созревании растрескиваются.</w:t>
      </w:r>
    </w:p>
    <w:p w14:paraId="65555640"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Поверхность стручка изменяется от гладкой до бугорчатой.</w:t>
      </w:r>
    </w:p>
    <w:p w14:paraId="15DAB8AF"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Семена – </w:t>
      </w:r>
      <w:r w:rsidRPr="00D9170D">
        <w:rPr>
          <w:rFonts w:ascii="Times New Roman" w:hAnsi="Times New Roman"/>
          <w:szCs w:val="28"/>
          <w:lang w:val="ru-RU"/>
        </w:rPr>
        <w:t>шаровидные, гладкие, желтые как темно-коричневые. Масса 1000 семян 1,6 –4г. (мелкие –до 2,5г, средние – 2,5-3,5г, крупные – более 3,5г).</w:t>
      </w:r>
    </w:p>
    <w:p w14:paraId="2659B902" w14:textId="77777777" w:rsidR="00C62F42" w:rsidRPr="00D9170D" w:rsidRDefault="00C62F42" w:rsidP="00D9170D">
      <w:pPr>
        <w:pStyle w:val="a5"/>
        <w:tabs>
          <w:tab w:val="left" w:pos="168"/>
        </w:tabs>
        <w:ind w:left="0"/>
        <w:jc w:val="center"/>
        <w:rPr>
          <w:rFonts w:ascii="Times New Roman" w:hAnsi="Times New Roman"/>
          <w:b/>
          <w:szCs w:val="28"/>
          <w:lang w:val="ru-RU"/>
        </w:rPr>
      </w:pPr>
      <w:r w:rsidRPr="00D9170D">
        <w:rPr>
          <w:rFonts w:ascii="Times New Roman" w:hAnsi="Times New Roman"/>
          <w:b/>
          <w:szCs w:val="28"/>
          <w:lang w:val="ru-RU"/>
        </w:rPr>
        <w:t xml:space="preserve">2.4 Сурепица – </w:t>
      </w:r>
      <w:proofErr w:type="spellStart"/>
      <w:r w:rsidRPr="00D9170D">
        <w:rPr>
          <w:rFonts w:ascii="Times New Roman" w:hAnsi="Times New Roman"/>
          <w:b/>
          <w:szCs w:val="28"/>
          <w:lang w:val="en-US"/>
        </w:rPr>
        <w:t>Brassice</w:t>
      </w:r>
      <w:proofErr w:type="spellEnd"/>
      <w:r w:rsidRPr="00D9170D">
        <w:rPr>
          <w:rFonts w:ascii="Times New Roman" w:hAnsi="Times New Roman"/>
          <w:b/>
          <w:szCs w:val="28"/>
          <w:lang w:val="ru-RU"/>
        </w:rPr>
        <w:t xml:space="preserve"> </w:t>
      </w:r>
      <w:proofErr w:type="spellStart"/>
      <w:r w:rsidRPr="00D9170D">
        <w:rPr>
          <w:rFonts w:ascii="Times New Roman" w:hAnsi="Times New Roman"/>
          <w:b/>
          <w:szCs w:val="28"/>
          <w:lang w:val="en-US"/>
        </w:rPr>
        <w:t>rapa</w:t>
      </w:r>
      <w:proofErr w:type="spellEnd"/>
      <w:r w:rsidRPr="00D9170D">
        <w:rPr>
          <w:rFonts w:ascii="Times New Roman" w:hAnsi="Times New Roman"/>
          <w:b/>
          <w:szCs w:val="28"/>
          <w:lang w:val="ru-RU"/>
        </w:rPr>
        <w:t xml:space="preserve"> </w:t>
      </w:r>
      <w:proofErr w:type="spellStart"/>
      <w:r w:rsidRPr="00D9170D">
        <w:rPr>
          <w:rFonts w:ascii="Times New Roman" w:hAnsi="Times New Roman"/>
          <w:b/>
          <w:szCs w:val="28"/>
          <w:lang w:val="en-US"/>
        </w:rPr>
        <w:t>oleijera</w:t>
      </w:r>
      <w:proofErr w:type="spellEnd"/>
    </w:p>
    <w:p w14:paraId="409ADD9F"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 xml:space="preserve">Относится к роду </w:t>
      </w:r>
      <w:proofErr w:type="spellStart"/>
      <w:r w:rsidRPr="00D9170D">
        <w:rPr>
          <w:rFonts w:ascii="Times New Roman" w:hAnsi="Times New Roman"/>
          <w:szCs w:val="28"/>
          <w:lang w:val="en-US"/>
        </w:rPr>
        <w:t>Brasica</w:t>
      </w:r>
      <w:proofErr w:type="spellEnd"/>
      <w:r w:rsidRPr="00D9170D">
        <w:rPr>
          <w:rFonts w:ascii="Times New Roman" w:hAnsi="Times New Roman"/>
          <w:szCs w:val="28"/>
          <w:lang w:val="ru-RU"/>
        </w:rPr>
        <w:t xml:space="preserve">, семейству капустных- </w:t>
      </w:r>
      <w:r w:rsidRPr="00D9170D">
        <w:rPr>
          <w:rFonts w:ascii="Times New Roman" w:hAnsi="Times New Roman"/>
          <w:szCs w:val="28"/>
          <w:lang w:val="en-US"/>
        </w:rPr>
        <w:t>Brassicaceae</w:t>
      </w:r>
      <w:r w:rsidRPr="00D9170D">
        <w:rPr>
          <w:rFonts w:ascii="Times New Roman" w:hAnsi="Times New Roman"/>
          <w:szCs w:val="28"/>
          <w:lang w:val="ru-RU"/>
        </w:rPr>
        <w:t>.</w:t>
      </w:r>
    </w:p>
    <w:p w14:paraId="1034E1B3"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Корень </w:t>
      </w:r>
      <w:r w:rsidRPr="00D9170D">
        <w:rPr>
          <w:rFonts w:ascii="Times New Roman" w:hAnsi="Times New Roman"/>
          <w:szCs w:val="28"/>
          <w:lang w:val="ru-RU"/>
        </w:rPr>
        <w:t xml:space="preserve">– стержневой проникает на глубину до 2м. </w:t>
      </w:r>
    </w:p>
    <w:p w14:paraId="57C347B3"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Стебель </w:t>
      </w:r>
      <w:r w:rsidRPr="00D9170D">
        <w:rPr>
          <w:rFonts w:ascii="Times New Roman" w:hAnsi="Times New Roman"/>
          <w:szCs w:val="28"/>
          <w:lang w:val="ru-RU"/>
        </w:rPr>
        <w:t>– круглый, в низу опущенный, высотой до 100см, окраска – слабо сизый.</w:t>
      </w:r>
    </w:p>
    <w:p w14:paraId="79A2764A"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Листья </w:t>
      </w:r>
      <w:r w:rsidRPr="00D9170D">
        <w:rPr>
          <w:rFonts w:ascii="Times New Roman" w:hAnsi="Times New Roman"/>
          <w:szCs w:val="28"/>
          <w:lang w:val="ru-RU"/>
        </w:rPr>
        <w:t>– прикорневые, черешковые, перисто-надрезные. Верхняя доля у них крупная, овальная или округлая, боковые доли – 1-5 пар, зубчатые, без опущение. Средние листья – стеблевые менее надрезные; нижние листья сидячие, цельные. Окраска листьев зеленая.</w:t>
      </w:r>
    </w:p>
    <w:p w14:paraId="68A0F409"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Соцветия </w:t>
      </w:r>
      <w:r w:rsidRPr="00D9170D">
        <w:rPr>
          <w:rFonts w:ascii="Times New Roman" w:hAnsi="Times New Roman"/>
          <w:szCs w:val="28"/>
          <w:lang w:val="ru-RU"/>
        </w:rPr>
        <w:t>– удлиненная кисть, щитовидная позднее кистевидная, лепестки золотисто-желтые. Опыление перекрестное.</w:t>
      </w:r>
    </w:p>
    <w:p w14:paraId="01BEE08E"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lastRenderedPageBreak/>
        <w:tab/>
      </w:r>
      <w:r w:rsidRPr="00D9170D">
        <w:rPr>
          <w:rFonts w:ascii="Times New Roman" w:hAnsi="Times New Roman"/>
          <w:szCs w:val="28"/>
          <w:u w:val="single"/>
          <w:lang w:val="ru-RU"/>
        </w:rPr>
        <w:t xml:space="preserve">Плод </w:t>
      </w:r>
      <w:r w:rsidRPr="00D9170D">
        <w:rPr>
          <w:rFonts w:ascii="Times New Roman" w:hAnsi="Times New Roman"/>
          <w:szCs w:val="28"/>
          <w:lang w:val="ru-RU"/>
        </w:rPr>
        <w:t xml:space="preserve">– стручок длиной 3-8см. Число стручков но растении при рядовом посеве 41-67 штук, при широкорядном увеличивается до 300 количество семян в стручке – 14-20. Форма стручка узкая, прямая или согнутая. Поверхность - гладкая или несколько бугорчатая, растрескивается. </w:t>
      </w:r>
    </w:p>
    <w:p w14:paraId="12B94E8D" w14:textId="77777777" w:rsidR="00C62F42" w:rsidRPr="00D9170D" w:rsidRDefault="00C62F42" w:rsidP="00D9170D">
      <w:pPr>
        <w:pStyle w:val="a5"/>
        <w:tabs>
          <w:tab w:val="left" w:pos="168"/>
        </w:tabs>
        <w:ind w:left="0"/>
        <w:rPr>
          <w:rFonts w:ascii="Times New Roman" w:hAnsi="Times New Roman"/>
          <w:b/>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Семена </w:t>
      </w:r>
      <w:r w:rsidRPr="00D9170D">
        <w:rPr>
          <w:rFonts w:ascii="Times New Roman" w:hAnsi="Times New Roman"/>
          <w:szCs w:val="28"/>
          <w:lang w:val="ru-RU"/>
        </w:rPr>
        <w:t>– шаровидной формы, желтые или красновато – коричневые, диаметр 1,3-1,9мм. Масса 1000 семян 2,1-3,0г.</w:t>
      </w:r>
    </w:p>
    <w:p w14:paraId="3298DFB3" w14:textId="77777777" w:rsidR="00C62F42" w:rsidRPr="00D9170D" w:rsidRDefault="00C62F42" w:rsidP="00D9170D">
      <w:pPr>
        <w:pStyle w:val="a5"/>
        <w:tabs>
          <w:tab w:val="left" w:pos="168"/>
        </w:tabs>
        <w:ind w:left="0"/>
        <w:jc w:val="center"/>
        <w:rPr>
          <w:rFonts w:ascii="Times New Roman" w:hAnsi="Times New Roman"/>
          <w:b/>
          <w:szCs w:val="28"/>
          <w:lang w:val="ru-RU"/>
        </w:rPr>
      </w:pPr>
      <w:r w:rsidRPr="00D9170D">
        <w:rPr>
          <w:rFonts w:ascii="Times New Roman" w:hAnsi="Times New Roman"/>
          <w:b/>
          <w:szCs w:val="28"/>
          <w:lang w:val="ru-RU"/>
        </w:rPr>
        <w:t xml:space="preserve">2.5.Лен – </w:t>
      </w:r>
      <w:r w:rsidRPr="00D9170D">
        <w:rPr>
          <w:rFonts w:ascii="Times New Roman" w:hAnsi="Times New Roman"/>
          <w:b/>
          <w:szCs w:val="28"/>
          <w:lang w:val="en-US"/>
        </w:rPr>
        <w:t>Linum</w:t>
      </w:r>
      <w:r w:rsidRPr="00D9170D">
        <w:rPr>
          <w:rFonts w:ascii="Times New Roman" w:hAnsi="Times New Roman"/>
          <w:b/>
          <w:szCs w:val="28"/>
          <w:lang w:val="ru-RU"/>
        </w:rPr>
        <w:t xml:space="preserve"> относится к льновым </w:t>
      </w:r>
      <w:proofErr w:type="spellStart"/>
      <w:r w:rsidRPr="00D9170D">
        <w:rPr>
          <w:rFonts w:ascii="Times New Roman" w:hAnsi="Times New Roman"/>
          <w:b/>
          <w:szCs w:val="28"/>
          <w:lang w:val="en-US"/>
        </w:rPr>
        <w:t>linaceae</w:t>
      </w:r>
      <w:proofErr w:type="spellEnd"/>
    </w:p>
    <w:p w14:paraId="52CF9492"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b/>
          <w:szCs w:val="28"/>
          <w:lang w:val="ru-RU"/>
        </w:rPr>
        <w:tab/>
      </w:r>
      <w:r w:rsidRPr="00D9170D">
        <w:rPr>
          <w:rFonts w:ascii="Times New Roman" w:hAnsi="Times New Roman"/>
          <w:szCs w:val="28"/>
          <w:u w:val="single"/>
          <w:lang w:val="ru-RU"/>
        </w:rPr>
        <w:t>Семя</w:t>
      </w:r>
      <w:r w:rsidRPr="00D9170D">
        <w:rPr>
          <w:rFonts w:ascii="Times New Roman" w:hAnsi="Times New Roman"/>
          <w:szCs w:val="28"/>
          <w:lang w:val="ru-RU"/>
        </w:rPr>
        <w:t xml:space="preserve"> – плоское, яйцевидной формы, с клювовидно согнутым на конце носиком, гладкое с блестящей поверхностью. Окраска семян обычно бурая или коричневая, реже желтая или оливковая.</w:t>
      </w:r>
    </w:p>
    <w:p w14:paraId="00838BB2"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t>Величина семян от 3 до 6мм.</w:t>
      </w:r>
    </w:p>
    <w:p w14:paraId="5192D94B"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Стебель </w:t>
      </w:r>
      <w:r w:rsidRPr="00D9170D">
        <w:rPr>
          <w:rFonts w:ascii="Times New Roman" w:hAnsi="Times New Roman"/>
          <w:szCs w:val="28"/>
          <w:lang w:val="ru-RU"/>
        </w:rPr>
        <w:t>льна гладкий, цилиндрический, тонкий, ветвящийся у основания или верхней части или неветвящийся.</w:t>
      </w:r>
    </w:p>
    <w:p w14:paraId="09A703D8"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Листья </w:t>
      </w:r>
      <w:r w:rsidRPr="00D9170D">
        <w:rPr>
          <w:rFonts w:ascii="Times New Roman" w:hAnsi="Times New Roman"/>
          <w:szCs w:val="28"/>
          <w:lang w:val="ru-RU"/>
        </w:rPr>
        <w:t>ланцетные, заостренные, голые и расположены на стебле поочередно.</w:t>
      </w:r>
    </w:p>
    <w:p w14:paraId="674B1C21"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Цветок </w:t>
      </w:r>
      <w:r w:rsidRPr="00D9170D">
        <w:rPr>
          <w:rFonts w:ascii="Times New Roman" w:hAnsi="Times New Roman"/>
          <w:szCs w:val="28"/>
          <w:lang w:val="ru-RU"/>
        </w:rPr>
        <w:t>состоит из пяти сросшихся у основания и заостренных на концах чашелистиков, образующих чашечку и остающихся после цветения при плоде. Венчик обычно из 5 голубых лепестков, суженных к основанию. Редко встречаются формы льна с белыми, розовыми и фиолетовыми лепестками. Тычинок 5. Пыльники чаще синие или желтые. Завязь 5-гнезная с 5 столбиками.</w:t>
      </w:r>
    </w:p>
    <w:p w14:paraId="478313B3" w14:textId="77777777" w:rsidR="00C62F42" w:rsidRPr="00D9170D" w:rsidRDefault="00C62F42" w:rsidP="00D9170D">
      <w:pPr>
        <w:pStyle w:val="a5"/>
        <w:tabs>
          <w:tab w:val="left" w:pos="168"/>
        </w:tabs>
        <w:ind w:left="0"/>
        <w:rPr>
          <w:rFonts w:ascii="Times New Roman" w:hAnsi="Times New Roman"/>
          <w:szCs w:val="28"/>
          <w:lang w:val="ru-RU"/>
        </w:rPr>
      </w:pPr>
      <w:r w:rsidRPr="00D9170D">
        <w:rPr>
          <w:rFonts w:ascii="Times New Roman" w:hAnsi="Times New Roman"/>
          <w:szCs w:val="28"/>
          <w:lang w:val="ru-RU"/>
        </w:rPr>
        <w:tab/>
      </w:r>
      <w:r w:rsidRPr="00D9170D">
        <w:rPr>
          <w:rFonts w:ascii="Times New Roman" w:hAnsi="Times New Roman"/>
          <w:szCs w:val="28"/>
          <w:u w:val="single"/>
          <w:lang w:val="ru-RU"/>
        </w:rPr>
        <w:t xml:space="preserve">Плод </w:t>
      </w:r>
      <w:r w:rsidRPr="00D9170D">
        <w:rPr>
          <w:rFonts w:ascii="Times New Roman" w:hAnsi="Times New Roman"/>
          <w:szCs w:val="28"/>
          <w:lang w:val="ru-RU"/>
        </w:rPr>
        <w:t>– округлая коробочка, заостренная кверху. Внутренность коробочки разделена полными перегородками на 5 гнезд, каждая из которых в свою очередь  делится неполой перегородкой на 2 части, содержащие по одному семени.</w:t>
      </w:r>
    </w:p>
    <w:p w14:paraId="0BFA3E2C" w14:textId="69C7F92B" w:rsidR="00C62F42" w:rsidRPr="004F7A32" w:rsidRDefault="00C62F42" w:rsidP="004F7A32">
      <w:pPr>
        <w:pStyle w:val="a5"/>
        <w:tabs>
          <w:tab w:val="left" w:pos="168"/>
        </w:tabs>
        <w:ind w:left="0"/>
        <w:jc w:val="center"/>
        <w:rPr>
          <w:rFonts w:ascii="Times New Roman" w:hAnsi="Times New Roman"/>
          <w:b/>
          <w:szCs w:val="28"/>
          <w:lang w:val="ru-RU"/>
        </w:rPr>
      </w:pPr>
      <w:r w:rsidRPr="004F7A32">
        <w:rPr>
          <w:rFonts w:ascii="Times New Roman" w:hAnsi="Times New Roman"/>
          <w:b/>
          <w:szCs w:val="28"/>
          <w:lang w:val="ru-RU"/>
        </w:rPr>
        <w:t>Характеристика групп, видов</w:t>
      </w:r>
    </w:p>
    <w:p w14:paraId="1A2FE40C" w14:textId="77777777" w:rsidR="00C62F42" w:rsidRPr="004F7A32" w:rsidRDefault="00C62F42" w:rsidP="004F7A32">
      <w:pPr>
        <w:pStyle w:val="a5"/>
        <w:tabs>
          <w:tab w:val="left" w:pos="168"/>
        </w:tabs>
        <w:ind w:left="0"/>
        <w:jc w:val="center"/>
        <w:rPr>
          <w:rFonts w:ascii="Times New Roman" w:hAnsi="Times New Roman"/>
          <w:b/>
          <w:szCs w:val="28"/>
          <w:lang w:val="ru-RU"/>
        </w:rPr>
      </w:pPr>
      <w:r w:rsidRPr="004F7A32">
        <w:rPr>
          <w:rFonts w:ascii="Times New Roman" w:hAnsi="Times New Roman"/>
          <w:b/>
          <w:szCs w:val="28"/>
          <w:lang w:val="ru-RU"/>
        </w:rPr>
        <w:t>многолетних  трав</w:t>
      </w:r>
    </w:p>
    <w:p w14:paraId="1C44B569"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               </w:t>
      </w:r>
      <w:r w:rsidRPr="004F7A32">
        <w:rPr>
          <w:rFonts w:ascii="Times New Roman" w:hAnsi="Times New Roman"/>
          <w:b/>
          <w:szCs w:val="28"/>
          <w:lang w:val="ru-RU"/>
        </w:rPr>
        <w:t xml:space="preserve">3.1Люцерна – </w:t>
      </w:r>
      <w:r w:rsidRPr="004F7A32">
        <w:rPr>
          <w:rFonts w:ascii="Times New Roman" w:hAnsi="Times New Roman"/>
          <w:b/>
          <w:szCs w:val="28"/>
          <w:lang w:val="en-US"/>
        </w:rPr>
        <w:t>Medicago</w:t>
      </w:r>
      <w:r w:rsidRPr="004F7A32">
        <w:rPr>
          <w:rFonts w:ascii="Times New Roman" w:hAnsi="Times New Roman"/>
          <w:b/>
          <w:szCs w:val="28"/>
          <w:lang w:val="ru-RU"/>
        </w:rPr>
        <w:t xml:space="preserve"> – </w:t>
      </w:r>
      <w:proofErr w:type="spellStart"/>
      <w:r w:rsidRPr="004F7A32">
        <w:rPr>
          <w:rFonts w:ascii="Times New Roman" w:hAnsi="Times New Roman"/>
          <w:b/>
          <w:szCs w:val="28"/>
          <w:lang w:val="ru-RU"/>
        </w:rPr>
        <w:t>объеденяет</w:t>
      </w:r>
      <w:proofErr w:type="spellEnd"/>
      <w:r w:rsidRPr="004F7A32">
        <w:rPr>
          <w:rFonts w:ascii="Times New Roman" w:hAnsi="Times New Roman"/>
          <w:b/>
          <w:szCs w:val="28"/>
          <w:lang w:val="ru-RU"/>
        </w:rPr>
        <w:t xml:space="preserve"> более 50 видов</w:t>
      </w:r>
      <w:r w:rsidRPr="004F7A32">
        <w:rPr>
          <w:rFonts w:ascii="Times New Roman" w:hAnsi="Times New Roman"/>
          <w:szCs w:val="28"/>
          <w:lang w:val="ru-RU"/>
        </w:rPr>
        <w:t>.</w:t>
      </w:r>
    </w:p>
    <w:p w14:paraId="24356D8C" w14:textId="409E4BFC"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 </w:t>
      </w:r>
      <w:r w:rsidRPr="004F7A32">
        <w:rPr>
          <w:rFonts w:ascii="Times New Roman" w:hAnsi="Times New Roman"/>
          <w:szCs w:val="28"/>
          <w:lang w:val="ru-RU"/>
        </w:rPr>
        <w:tab/>
      </w:r>
      <w:r w:rsidRPr="004F7A32">
        <w:rPr>
          <w:rFonts w:ascii="Times New Roman" w:hAnsi="Times New Roman"/>
          <w:szCs w:val="28"/>
          <w:u w:val="single"/>
          <w:lang w:val="ru-RU"/>
        </w:rPr>
        <w:t xml:space="preserve">Корень </w:t>
      </w:r>
      <w:r w:rsidRPr="004F7A32">
        <w:rPr>
          <w:rFonts w:ascii="Times New Roman" w:hAnsi="Times New Roman"/>
          <w:szCs w:val="28"/>
          <w:lang w:val="ru-RU"/>
        </w:rPr>
        <w:t>– стержневой, стоящий из главного и сильно развитых боковых корней проникающих на глубину 8-10м и более.</w:t>
      </w:r>
    </w:p>
    <w:p w14:paraId="30B8580C"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Стебли </w:t>
      </w:r>
      <w:r w:rsidRPr="004F7A32">
        <w:rPr>
          <w:rFonts w:ascii="Times New Roman" w:hAnsi="Times New Roman"/>
          <w:szCs w:val="28"/>
          <w:lang w:val="ru-RU"/>
        </w:rPr>
        <w:t>– ветвистые, образуют мощный куст высотой 50-150см.</w:t>
      </w:r>
    </w:p>
    <w:p w14:paraId="2B16831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Листья </w:t>
      </w:r>
      <w:r w:rsidRPr="004F7A32">
        <w:rPr>
          <w:rFonts w:ascii="Times New Roman" w:hAnsi="Times New Roman"/>
          <w:szCs w:val="28"/>
          <w:lang w:val="ru-RU"/>
        </w:rPr>
        <w:t>тройчатые. Средний лист на более длинном черешке. Форма листочков эллипсовидная, обратнояйцевидная, узколанцетная или почти округлая.</w:t>
      </w:r>
    </w:p>
    <w:p w14:paraId="19AF4B05"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Соцветие – </w:t>
      </w:r>
      <w:proofErr w:type="spellStart"/>
      <w:r w:rsidRPr="004F7A32">
        <w:rPr>
          <w:rFonts w:ascii="Times New Roman" w:hAnsi="Times New Roman"/>
          <w:szCs w:val="28"/>
          <w:lang w:val="ru-RU"/>
        </w:rPr>
        <w:t>целендрическая</w:t>
      </w:r>
      <w:proofErr w:type="spellEnd"/>
      <w:r w:rsidRPr="004F7A32">
        <w:rPr>
          <w:rFonts w:ascii="Times New Roman" w:hAnsi="Times New Roman"/>
          <w:szCs w:val="28"/>
          <w:lang w:val="ru-RU"/>
        </w:rPr>
        <w:t xml:space="preserve"> или головчатая кисть из 12-16 цветков.</w:t>
      </w:r>
    </w:p>
    <w:p w14:paraId="74DDAD7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Цветки обоеполые, сидят на коротких ножках лепестки разной окраски: фиолетовые, сиреневые, желтые, бело-розовые, почти белые и пестрые.</w:t>
      </w:r>
    </w:p>
    <w:p w14:paraId="7755C131"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Плод </w:t>
      </w:r>
      <w:r w:rsidRPr="004F7A32">
        <w:rPr>
          <w:rFonts w:ascii="Times New Roman" w:hAnsi="Times New Roman"/>
          <w:szCs w:val="28"/>
          <w:lang w:val="ru-RU"/>
        </w:rPr>
        <w:t xml:space="preserve">– многосемянной боб, спирально завитый (2-5 оборотов) или серповидный, почти прямой, коричневой и бурой окраски. </w:t>
      </w:r>
    </w:p>
    <w:p w14:paraId="2FE16FE9"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szCs w:val="28"/>
          <w:lang w:val="ru-RU"/>
        </w:rPr>
        <w:tab/>
        <w:t xml:space="preserve">Семена – почковидные, мелкие, желтые или желтовато-бурые. Масса 1000 семян 1,8-2,5г. Из большого числа видов многолетней люцерны широкое распространение получили два: люцерна посевная </w:t>
      </w:r>
      <w:r w:rsidRPr="004F7A32">
        <w:rPr>
          <w:rFonts w:ascii="Times New Roman" w:hAnsi="Times New Roman"/>
          <w:szCs w:val="28"/>
          <w:lang w:val="en-US"/>
        </w:rPr>
        <w:t>Medicago</w:t>
      </w:r>
      <w:r w:rsidRPr="004F7A32">
        <w:rPr>
          <w:rFonts w:ascii="Times New Roman" w:hAnsi="Times New Roman"/>
          <w:szCs w:val="28"/>
          <w:lang w:val="ru-RU"/>
        </w:rPr>
        <w:t xml:space="preserve"> </w:t>
      </w:r>
      <w:proofErr w:type="spellStart"/>
      <w:r w:rsidRPr="004F7A32">
        <w:rPr>
          <w:rFonts w:ascii="Times New Roman" w:hAnsi="Times New Roman"/>
          <w:szCs w:val="28"/>
          <w:lang w:val="en-US"/>
        </w:rPr>
        <w:t>safivce</w:t>
      </w:r>
      <w:proofErr w:type="spellEnd"/>
      <w:r w:rsidRPr="004F7A32">
        <w:rPr>
          <w:rFonts w:ascii="Times New Roman" w:hAnsi="Times New Roman"/>
          <w:szCs w:val="28"/>
          <w:lang w:val="ru-RU"/>
        </w:rPr>
        <w:t xml:space="preserve"> и люцерна желтая </w:t>
      </w:r>
      <w:r w:rsidRPr="004F7A32">
        <w:rPr>
          <w:rFonts w:ascii="Times New Roman" w:hAnsi="Times New Roman"/>
          <w:szCs w:val="28"/>
          <w:lang w:val="en-US"/>
        </w:rPr>
        <w:t>Medicago</w:t>
      </w:r>
      <w:r w:rsidRPr="004F7A32">
        <w:rPr>
          <w:rFonts w:ascii="Times New Roman" w:hAnsi="Times New Roman"/>
          <w:szCs w:val="28"/>
          <w:lang w:val="ru-RU"/>
        </w:rPr>
        <w:t xml:space="preserve"> </w:t>
      </w:r>
      <w:proofErr w:type="spellStart"/>
      <w:r w:rsidRPr="004F7A32">
        <w:rPr>
          <w:rFonts w:ascii="Times New Roman" w:hAnsi="Times New Roman"/>
          <w:szCs w:val="28"/>
          <w:lang w:val="en-US"/>
        </w:rPr>
        <w:t>falcafa</w:t>
      </w:r>
      <w:proofErr w:type="spellEnd"/>
    </w:p>
    <w:p w14:paraId="7500F97A" w14:textId="77777777" w:rsidR="00082769" w:rsidRDefault="00082769" w:rsidP="004F7A32">
      <w:pPr>
        <w:pStyle w:val="a5"/>
        <w:tabs>
          <w:tab w:val="left" w:pos="168"/>
        </w:tabs>
        <w:ind w:left="0"/>
        <w:rPr>
          <w:rFonts w:ascii="Times New Roman" w:hAnsi="Times New Roman"/>
          <w:b/>
          <w:szCs w:val="28"/>
          <w:lang w:val="ru-RU"/>
        </w:rPr>
      </w:pPr>
    </w:p>
    <w:p w14:paraId="73683639" w14:textId="77777777" w:rsidR="00082769" w:rsidRDefault="00082769" w:rsidP="004F7A32">
      <w:pPr>
        <w:pStyle w:val="a5"/>
        <w:tabs>
          <w:tab w:val="left" w:pos="168"/>
        </w:tabs>
        <w:ind w:left="0"/>
        <w:rPr>
          <w:rFonts w:ascii="Times New Roman" w:hAnsi="Times New Roman"/>
          <w:b/>
          <w:szCs w:val="28"/>
          <w:lang w:val="ru-RU"/>
        </w:rPr>
      </w:pPr>
    </w:p>
    <w:p w14:paraId="77B70C6D" w14:textId="77777777" w:rsidR="00082769" w:rsidRDefault="00082769" w:rsidP="004F7A32">
      <w:pPr>
        <w:pStyle w:val="a5"/>
        <w:tabs>
          <w:tab w:val="left" w:pos="168"/>
        </w:tabs>
        <w:ind w:left="0"/>
        <w:rPr>
          <w:rFonts w:ascii="Times New Roman" w:hAnsi="Times New Roman"/>
          <w:b/>
          <w:szCs w:val="28"/>
          <w:lang w:val="ru-RU"/>
        </w:rPr>
      </w:pPr>
    </w:p>
    <w:p w14:paraId="72D168DF" w14:textId="7FF511C1"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lastRenderedPageBreak/>
        <w:t>Таблица 15         Отличительные       признаки  видов люцерны</w:t>
      </w:r>
    </w:p>
    <w:tbl>
      <w:tblPr>
        <w:tblpPr w:leftFromText="180" w:rightFromText="180" w:vertAnchor="text" w:horzAnchor="page" w:tblpX="829" w:tblpY="206"/>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3511"/>
        <w:gridCol w:w="4229"/>
      </w:tblGrid>
      <w:tr w:rsidR="00C62F42" w:rsidRPr="004F7A32" w14:paraId="78C36963" w14:textId="77777777" w:rsidTr="00260597">
        <w:tc>
          <w:tcPr>
            <w:tcW w:w="3168" w:type="dxa"/>
          </w:tcPr>
          <w:p w14:paraId="66B1165D" w14:textId="77777777" w:rsidR="00C62F42" w:rsidRPr="004F7A32" w:rsidRDefault="00C62F42" w:rsidP="004F7A32">
            <w:pPr>
              <w:pStyle w:val="a5"/>
              <w:tabs>
                <w:tab w:val="left" w:pos="900"/>
              </w:tabs>
              <w:ind w:left="0"/>
              <w:rPr>
                <w:rFonts w:ascii="Times New Roman" w:hAnsi="Times New Roman"/>
                <w:b/>
                <w:szCs w:val="28"/>
                <w:lang w:val="en-US"/>
              </w:rPr>
            </w:pPr>
            <w:r w:rsidRPr="004F7A32">
              <w:rPr>
                <w:rFonts w:ascii="Times New Roman" w:hAnsi="Times New Roman"/>
                <w:b/>
                <w:szCs w:val="28"/>
                <w:lang w:val="ru-RU"/>
              </w:rPr>
              <w:t xml:space="preserve">    </w:t>
            </w:r>
            <w:proofErr w:type="spellStart"/>
            <w:r w:rsidRPr="004F7A32">
              <w:rPr>
                <w:rFonts w:ascii="Times New Roman" w:hAnsi="Times New Roman"/>
                <w:b/>
                <w:szCs w:val="28"/>
                <w:lang w:val="en-US"/>
              </w:rPr>
              <w:t>Признак</w:t>
            </w:r>
            <w:proofErr w:type="spellEnd"/>
          </w:p>
        </w:tc>
        <w:tc>
          <w:tcPr>
            <w:tcW w:w="3511" w:type="dxa"/>
          </w:tcPr>
          <w:p w14:paraId="32B3E898" w14:textId="77777777" w:rsidR="00C62F42" w:rsidRPr="004F7A32" w:rsidRDefault="00C62F42" w:rsidP="004F7A32">
            <w:pPr>
              <w:pStyle w:val="a5"/>
              <w:tabs>
                <w:tab w:val="left" w:pos="168"/>
              </w:tabs>
              <w:ind w:left="0"/>
              <w:rPr>
                <w:rFonts w:ascii="Times New Roman" w:hAnsi="Times New Roman"/>
                <w:b/>
                <w:szCs w:val="28"/>
                <w:lang w:val="en-US"/>
              </w:rPr>
            </w:pPr>
            <w:proofErr w:type="spellStart"/>
            <w:r w:rsidRPr="004F7A32">
              <w:rPr>
                <w:rFonts w:ascii="Times New Roman" w:hAnsi="Times New Roman"/>
                <w:b/>
                <w:szCs w:val="28"/>
                <w:lang w:val="en-US"/>
              </w:rPr>
              <w:t>Люцерна</w:t>
            </w:r>
            <w:proofErr w:type="spellEnd"/>
            <w:r w:rsidRPr="004F7A32">
              <w:rPr>
                <w:rFonts w:ascii="Times New Roman" w:hAnsi="Times New Roman"/>
                <w:b/>
                <w:szCs w:val="28"/>
                <w:lang w:val="ru-RU"/>
              </w:rPr>
              <w:t xml:space="preserve"> </w:t>
            </w:r>
            <w:r w:rsidRPr="004F7A32">
              <w:rPr>
                <w:rFonts w:ascii="Times New Roman" w:hAnsi="Times New Roman"/>
                <w:b/>
                <w:szCs w:val="28"/>
                <w:lang w:val="en-US"/>
              </w:rPr>
              <w:t xml:space="preserve"> </w:t>
            </w:r>
            <w:proofErr w:type="spellStart"/>
            <w:r w:rsidRPr="004F7A32">
              <w:rPr>
                <w:rFonts w:ascii="Times New Roman" w:hAnsi="Times New Roman"/>
                <w:b/>
                <w:szCs w:val="28"/>
                <w:lang w:val="en-US"/>
              </w:rPr>
              <w:t>посевная</w:t>
            </w:r>
            <w:proofErr w:type="spellEnd"/>
          </w:p>
        </w:tc>
        <w:tc>
          <w:tcPr>
            <w:tcW w:w="4229" w:type="dxa"/>
          </w:tcPr>
          <w:p w14:paraId="3AEEDDE5" w14:textId="77777777" w:rsidR="00C62F42" w:rsidRPr="004F7A32" w:rsidRDefault="00C62F42" w:rsidP="004F7A32">
            <w:pPr>
              <w:pStyle w:val="a5"/>
              <w:tabs>
                <w:tab w:val="left" w:pos="168"/>
              </w:tabs>
              <w:ind w:left="0"/>
              <w:rPr>
                <w:rFonts w:ascii="Times New Roman" w:hAnsi="Times New Roman"/>
                <w:b/>
                <w:szCs w:val="28"/>
                <w:lang w:val="en-US"/>
              </w:rPr>
            </w:pPr>
            <w:r w:rsidRPr="004F7A32">
              <w:rPr>
                <w:rFonts w:ascii="Times New Roman" w:hAnsi="Times New Roman"/>
                <w:b/>
                <w:szCs w:val="28"/>
                <w:lang w:val="ru-RU"/>
              </w:rPr>
              <w:t xml:space="preserve">                </w:t>
            </w:r>
            <w:proofErr w:type="spellStart"/>
            <w:r w:rsidRPr="004F7A32">
              <w:rPr>
                <w:rFonts w:ascii="Times New Roman" w:hAnsi="Times New Roman"/>
                <w:b/>
                <w:szCs w:val="28"/>
                <w:lang w:val="en-US"/>
              </w:rPr>
              <w:t>Люцер</w:t>
            </w:r>
            <w:proofErr w:type="spellEnd"/>
            <w:r w:rsidRPr="004F7A32">
              <w:rPr>
                <w:rFonts w:ascii="Times New Roman" w:hAnsi="Times New Roman"/>
                <w:b/>
                <w:szCs w:val="28"/>
                <w:lang w:val="ru-RU"/>
              </w:rPr>
              <w:t>н</w:t>
            </w:r>
            <w:r w:rsidRPr="004F7A32">
              <w:rPr>
                <w:rFonts w:ascii="Times New Roman" w:hAnsi="Times New Roman"/>
                <w:b/>
                <w:szCs w:val="28"/>
                <w:lang w:val="en-US"/>
              </w:rPr>
              <w:t>а</w:t>
            </w:r>
            <w:r w:rsidRPr="004F7A32">
              <w:rPr>
                <w:rFonts w:ascii="Times New Roman" w:hAnsi="Times New Roman"/>
                <w:b/>
                <w:szCs w:val="28"/>
                <w:lang w:val="ru-RU"/>
              </w:rPr>
              <w:t xml:space="preserve"> </w:t>
            </w:r>
            <w:r w:rsidRPr="004F7A32">
              <w:rPr>
                <w:rFonts w:ascii="Times New Roman" w:hAnsi="Times New Roman"/>
                <w:b/>
                <w:szCs w:val="28"/>
                <w:lang w:val="en-US"/>
              </w:rPr>
              <w:t xml:space="preserve"> </w:t>
            </w:r>
            <w:proofErr w:type="spellStart"/>
            <w:r w:rsidRPr="004F7A32">
              <w:rPr>
                <w:rFonts w:ascii="Times New Roman" w:hAnsi="Times New Roman"/>
                <w:b/>
                <w:szCs w:val="28"/>
                <w:lang w:val="en-US"/>
              </w:rPr>
              <w:t>желтая</w:t>
            </w:r>
            <w:proofErr w:type="spellEnd"/>
          </w:p>
        </w:tc>
      </w:tr>
      <w:tr w:rsidR="00C62F42" w:rsidRPr="004F7A32" w14:paraId="06D65784" w14:textId="77777777" w:rsidTr="00260597">
        <w:tc>
          <w:tcPr>
            <w:tcW w:w="3168" w:type="dxa"/>
          </w:tcPr>
          <w:p w14:paraId="7BAEFAF0"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Величина и форма</w:t>
            </w:r>
          </w:p>
          <w:p w14:paraId="02DDD2AF"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листочков</w:t>
            </w:r>
          </w:p>
        </w:tc>
        <w:tc>
          <w:tcPr>
            <w:tcW w:w="3511" w:type="dxa"/>
          </w:tcPr>
          <w:p w14:paraId="12E8430B"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Крупные и средней</w:t>
            </w:r>
          </w:p>
          <w:p w14:paraId="7360AAB4"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величины,</w:t>
            </w:r>
          </w:p>
          <w:p w14:paraId="5E81A49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удлиненно-</w:t>
            </w:r>
            <w:proofErr w:type="spellStart"/>
            <w:r w:rsidRPr="004F7A32">
              <w:rPr>
                <w:rFonts w:ascii="Times New Roman" w:hAnsi="Times New Roman"/>
                <w:szCs w:val="28"/>
                <w:lang w:val="ru-RU"/>
              </w:rPr>
              <w:t>элептические</w:t>
            </w:r>
            <w:proofErr w:type="spellEnd"/>
            <w:r w:rsidRPr="004F7A32">
              <w:rPr>
                <w:rFonts w:ascii="Times New Roman" w:hAnsi="Times New Roman"/>
                <w:szCs w:val="28"/>
                <w:lang w:val="ru-RU"/>
              </w:rPr>
              <w:t xml:space="preserve"> и </w:t>
            </w:r>
            <w:proofErr w:type="spellStart"/>
            <w:r w:rsidRPr="004F7A32">
              <w:rPr>
                <w:rFonts w:ascii="Times New Roman" w:hAnsi="Times New Roman"/>
                <w:szCs w:val="28"/>
                <w:lang w:val="ru-RU"/>
              </w:rPr>
              <w:t>и</w:t>
            </w:r>
            <w:proofErr w:type="spellEnd"/>
            <w:r w:rsidRPr="004F7A32">
              <w:rPr>
                <w:rFonts w:ascii="Times New Roman" w:hAnsi="Times New Roman"/>
                <w:szCs w:val="28"/>
                <w:lang w:val="ru-RU"/>
              </w:rPr>
              <w:t xml:space="preserve"> обратно яйцевидные</w:t>
            </w:r>
          </w:p>
        </w:tc>
        <w:tc>
          <w:tcPr>
            <w:tcW w:w="4229" w:type="dxa"/>
          </w:tcPr>
          <w:p w14:paraId="2E940F98"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Мелкие, узкие ,</w:t>
            </w:r>
          </w:p>
          <w:p w14:paraId="012712CA"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почти узко-</w:t>
            </w:r>
          </w:p>
          <w:p w14:paraId="53087752"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пленчатые</w:t>
            </w:r>
          </w:p>
        </w:tc>
      </w:tr>
      <w:tr w:rsidR="00C62F42" w:rsidRPr="004F7A32" w14:paraId="69EBAF66" w14:textId="77777777" w:rsidTr="00260597">
        <w:tc>
          <w:tcPr>
            <w:tcW w:w="3168" w:type="dxa"/>
          </w:tcPr>
          <w:p w14:paraId="67E80FE8" w14:textId="77777777" w:rsidR="00C62F42" w:rsidRPr="004F7A32" w:rsidRDefault="00C62F42" w:rsidP="004F7A32">
            <w:pPr>
              <w:pStyle w:val="a5"/>
              <w:tabs>
                <w:tab w:val="left" w:pos="168"/>
              </w:tabs>
              <w:ind w:left="0"/>
              <w:jc w:val="center"/>
              <w:rPr>
                <w:rFonts w:ascii="Times New Roman" w:hAnsi="Times New Roman"/>
                <w:szCs w:val="28"/>
                <w:lang w:val="ru-RU"/>
              </w:rPr>
            </w:pPr>
            <w:proofErr w:type="spellStart"/>
            <w:r w:rsidRPr="004F7A32">
              <w:rPr>
                <w:rFonts w:ascii="Times New Roman" w:hAnsi="Times New Roman"/>
                <w:szCs w:val="28"/>
                <w:lang w:val="en-US"/>
              </w:rPr>
              <w:t>Окраска</w:t>
            </w:r>
            <w:proofErr w:type="spellEnd"/>
            <w:r w:rsidRPr="004F7A32">
              <w:rPr>
                <w:rFonts w:ascii="Times New Roman" w:hAnsi="Times New Roman"/>
                <w:szCs w:val="28"/>
                <w:lang w:val="en-US"/>
              </w:rPr>
              <w:t xml:space="preserve"> </w:t>
            </w:r>
            <w:proofErr w:type="spellStart"/>
            <w:r w:rsidRPr="004F7A32">
              <w:rPr>
                <w:rFonts w:ascii="Times New Roman" w:hAnsi="Times New Roman"/>
                <w:szCs w:val="28"/>
                <w:lang w:val="en-US"/>
              </w:rPr>
              <w:t>цветков</w:t>
            </w:r>
            <w:proofErr w:type="spellEnd"/>
          </w:p>
          <w:p w14:paraId="4CB736E2"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3511" w:type="dxa"/>
          </w:tcPr>
          <w:p w14:paraId="2BC162C1" w14:textId="77777777" w:rsidR="00C62F42" w:rsidRPr="004F7A32" w:rsidRDefault="00C62F42" w:rsidP="004F7A32">
            <w:pPr>
              <w:pStyle w:val="a5"/>
              <w:tabs>
                <w:tab w:val="left" w:pos="168"/>
              </w:tabs>
              <w:ind w:left="0"/>
              <w:jc w:val="center"/>
              <w:rPr>
                <w:rFonts w:ascii="Times New Roman" w:hAnsi="Times New Roman"/>
                <w:szCs w:val="28"/>
                <w:lang w:val="en-US"/>
              </w:rPr>
            </w:pPr>
            <w:proofErr w:type="spellStart"/>
            <w:r w:rsidRPr="004F7A32">
              <w:rPr>
                <w:rFonts w:ascii="Times New Roman" w:hAnsi="Times New Roman"/>
                <w:szCs w:val="28"/>
                <w:lang w:val="en-US"/>
              </w:rPr>
              <w:t>Фиолетовая</w:t>
            </w:r>
            <w:proofErr w:type="spellEnd"/>
          </w:p>
        </w:tc>
        <w:tc>
          <w:tcPr>
            <w:tcW w:w="4229" w:type="dxa"/>
          </w:tcPr>
          <w:p w14:paraId="34F65A1C" w14:textId="77777777" w:rsidR="00C62F42" w:rsidRPr="004F7A32" w:rsidRDefault="00C62F42" w:rsidP="004F7A32">
            <w:pPr>
              <w:pStyle w:val="a5"/>
              <w:tabs>
                <w:tab w:val="left" w:pos="168"/>
              </w:tabs>
              <w:ind w:left="0"/>
              <w:jc w:val="center"/>
              <w:rPr>
                <w:rFonts w:ascii="Times New Roman" w:hAnsi="Times New Roman"/>
                <w:szCs w:val="28"/>
                <w:lang w:val="en-US"/>
              </w:rPr>
            </w:pPr>
            <w:proofErr w:type="spellStart"/>
            <w:r w:rsidRPr="004F7A32">
              <w:rPr>
                <w:rFonts w:ascii="Times New Roman" w:hAnsi="Times New Roman"/>
                <w:szCs w:val="28"/>
                <w:lang w:val="en-US"/>
              </w:rPr>
              <w:t>Желтая</w:t>
            </w:r>
            <w:proofErr w:type="spellEnd"/>
          </w:p>
        </w:tc>
      </w:tr>
      <w:tr w:rsidR="00C62F42" w:rsidRPr="004F7A32" w14:paraId="3F2E2BA0" w14:textId="77777777" w:rsidTr="00260597">
        <w:tc>
          <w:tcPr>
            <w:tcW w:w="3168" w:type="dxa"/>
          </w:tcPr>
          <w:p w14:paraId="11B4C3FC" w14:textId="77777777" w:rsidR="00C62F42" w:rsidRPr="004F7A32" w:rsidRDefault="00C62F42" w:rsidP="004F7A32">
            <w:pPr>
              <w:pStyle w:val="a5"/>
              <w:tabs>
                <w:tab w:val="left" w:pos="168"/>
              </w:tabs>
              <w:ind w:left="0"/>
              <w:jc w:val="center"/>
              <w:rPr>
                <w:rFonts w:ascii="Times New Roman" w:hAnsi="Times New Roman"/>
                <w:szCs w:val="28"/>
                <w:lang w:val="ru-RU"/>
              </w:rPr>
            </w:pPr>
          </w:p>
          <w:p w14:paraId="5ECF4B8C" w14:textId="77777777" w:rsidR="00C62F42" w:rsidRPr="004F7A32" w:rsidRDefault="00C62F42" w:rsidP="004F7A32">
            <w:pPr>
              <w:pStyle w:val="a5"/>
              <w:tabs>
                <w:tab w:val="left" w:pos="168"/>
              </w:tabs>
              <w:ind w:left="0"/>
              <w:jc w:val="center"/>
              <w:rPr>
                <w:rFonts w:ascii="Times New Roman" w:hAnsi="Times New Roman"/>
                <w:szCs w:val="28"/>
                <w:lang w:val="en-US"/>
              </w:rPr>
            </w:pPr>
            <w:proofErr w:type="spellStart"/>
            <w:r w:rsidRPr="004F7A32">
              <w:rPr>
                <w:rFonts w:ascii="Times New Roman" w:hAnsi="Times New Roman"/>
                <w:szCs w:val="28"/>
                <w:lang w:val="en-US"/>
              </w:rPr>
              <w:t>Бобы</w:t>
            </w:r>
            <w:proofErr w:type="spellEnd"/>
          </w:p>
        </w:tc>
        <w:tc>
          <w:tcPr>
            <w:tcW w:w="3511" w:type="dxa"/>
          </w:tcPr>
          <w:p w14:paraId="5192321E"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Спирально скрученные</w:t>
            </w:r>
          </w:p>
          <w:p w14:paraId="70999731"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от 2 до 5</w:t>
            </w:r>
          </w:p>
          <w:p w14:paraId="4F4A1B07"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оборотов</w:t>
            </w:r>
          </w:p>
        </w:tc>
        <w:tc>
          <w:tcPr>
            <w:tcW w:w="4229" w:type="dxa"/>
          </w:tcPr>
          <w:p w14:paraId="68FBA87E" w14:textId="77777777" w:rsidR="00C62F42" w:rsidRPr="004F7A32" w:rsidRDefault="00C62F42" w:rsidP="004F7A32">
            <w:pPr>
              <w:pStyle w:val="a5"/>
              <w:tabs>
                <w:tab w:val="left" w:pos="168"/>
              </w:tabs>
              <w:ind w:left="0"/>
              <w:jc w:val="center"/>
              <w:rPr>
                <w:rFonts w:ascii="Times New Roman" w:hAnsi="Times New Roman"/>
                <w:szCs w:val="28"/>
                <w:lang w:val="ru-RU"/>
              </w:rPr>
            </w:pPr>
            <w:proofErr w:type="spellStart"/>
            <w:r w:rsidRPr="004F7A32">
              <w:rPr>
                <w:rFonts w:ascii="Times New Roman" w:hAnsi="Times New Roman"/>
                <w:szCs w:val="28"/>
                <w:lang w:val="en-US"/>
              </w:rPr>
              <w:t>Серповидные</w:t>
            </w:r>
            <w:proofErr w:type="spellEnd"/>
          </w:p>
          <w:p w14:paraId="197BD885" w14:textId="77777777" w:rsidR="00C62F42" w:rsidRPr="004F7A32" w:rsidRDefault="00C62F42" w:rsidP="004F7A32">
            <w:pPr>
              <w:pStyle w:val="a5"/>
              <w:tabs>
                <w:tab w:val="left" w:pos="168"/>
              </w:tabs>
              <w:ind w:left="0"/>
              <w:jc w:val="center"/>
              <w:rPr>
                <w:rFonts w:ascii="Times New Roman" w:hAnsi="Times New Roman"/>
                <w:szCs w:val="28"/>
                <w:lang w:val="en-US"/>
              </w:rPr>
            </w:pPr>
            <w:proofErr w:type="spellStart"/>
            <w:r w:rsidRPr="004F7A32">
              <w:rPr>
                <w:rFonts w:ascii="Times New Roman" w:hAnsi="Times New Roman"/>
                <w:szCs w:val="28"/>
                <w:lang w:val="en-US"/>
              </w:rPr>
              <w:t>или</w:t>
            </w:r>
            <w:proofErr w:type="spellEnd"/>
            <w:r w:rsidRPr="004F7A32">
              <w:rPr>
                <w:rFonts w:ascii="Times New Roman" w:hAnsi="Times New Roman"/>
                <w:szCs w:val="28"/>
                <w:lang w:val="ru-RU"/>
              </w:rPr>
              <w:t xml:space="preserve"> </w:t>
            </w:r>
            <w:r w:rsidRPr="004F7A32">
              <w:rPr>
                <w:rFonts w:ascii="Times New Roman" w:hAnsi="Times New Roman"/>
                <w:szCs w:val="28"/>
                <w:lang w:val="en-US"/>
              </w:rPr>
              <w:t xml:space="preserve"> </w:t>
            </w:r>
            <w:proofErr w:type="spellStart"/>
            <w:r w:rsidRPr="004F7A32">
              <w:rPr>
                <w:rFonts w:ascii="Times New Roman" w:hAnsi="Times New Roman"/>
                <w:szCs w:val="28"/>
                <w:lang w:val="en-US"/>
              </w:rPr>
              <w:t>прямые</w:t>
            </w:r>
            <w:proofErr w:type="spellEnd"/>
          </w:p>
        </w:tc>
      </w:tr>
      <w:tr w:rsidR="00C62F42" w:rsidRPr="004F7A32" w14:paraId="6AE36550" w14:textId="77777777" w:rsidTr="00260597">
        <w:tc>
          <w:tcPr>
            <w:tcW w:w="3168" w:type="dxa"/>
          </w:tcPr>
          <w:p w14:paraId="694C73A3" w14:textId="77777777" w:rsidR="00C62F42" w:rsidRPr="004F7A32" w:rsidRDefault="00C62F42" w:rsidP="004F7A32">
            <w:pPr>
              <w:pStyle w:val="a5"/>
              <w:tabs>
                <w:tab w:val="left" w:pos="168"/>
              </w:tabs>
              <w:ind w:left="0"/>
              <w:jc w:val="center"/>
              <w:rPr>
                <w:rFonts w:ascii="Times New Roman" w:hAnsi="Times New Roman"/>
                <w:szCs w:val="28"/>
                <w:lang w:val="ru-RU"/>
              </w:rPr>
            </w:pPr>
          </w:p>
          <w:p w14:paraId="34FD1E3D" w14:textId="77777777" w:rsidR="00C62F42" w:rsidRPr="004F7A32" w:rsidRDefault="00C62F42" w:rsidP="004F7A32">
            <w:pPr>
              <w:pStyle w:val="a5"/>
              <w:tabs>
                <w:tab w:val="left" w:pos="168"/>
              </w:tabs>
              <w:ind w:left="0"/>
              <w:jc w:val="center"/>
              <w:rPr>
                <w:rFonts w:ascii="Times New Roman" w:hAnsi="Times New Roman"/>
                <w:szCs w:val="28"/>
                <w:lang w:val="en-US"/>
              </w:rPr>
            </w:pPr>
            <w:proofErr w:type="spellStart"/>
            <w:r w:rsidRPr="004F7A32">
              <w:rPr>
                <w:rFonts w:ascii="Times New Roman" w:hAnsi="Times New Roman"/>
                <w:szCs w:val="28"/>
                <w:lang w:val="en-US"/>
              </w:rPr>
              <w:t>Семена</w:t>
            </w:r>
            <w:proofErr w:type="spellEnd"/>
          </w:p>
        </w:tc>
        <w:tc>
          <w:tcPr>
            <w:tcW w:w="3511" w:type="dxa"/>
          </w:tcPr>
          <w:p w14:paraId="6D7DE4D2"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Мелкие, почковидные,</w:t>
            </w:r>
          </w:p>
          <w:p w14:paraId="11C04441"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реже сердце</w:t>
            </w:r>
          </w:p>
          <w:p w14:paraId="18071DC0"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видные, серовато- желтые</w:t>
            </w:r>
          </w:p>
        </w:tc>
        <w:tc>
          <w:tcPr>
            <w:tcW w:w="4229" w:type="dxa"/>
          </w:tcPr>
          <w:p w14:paraId="640D01B3"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Более мелкие,</w:t>
            </w:r>
          </w:p>
          <w:p w14:paraId="62071DA5"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сердцевидные,</w:t>
            </w:r>
          </w:p>
          <w:p w14:paraId="4609392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однобокие, желтой окраски.</w:t>
            </w:r>
          </w:p>
        </w:tc>
      </w:tr>
    </w:tbl>
    <w:p w14:paraId="6C4387B3"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 xml:space="preserve">3. 2.  Эспарцет – </w:t>
      </w:r>
      <w:proofErr w:type="spellStart"/>
      <w:r w:rsidRPr="004F7A32">
        <w:rPr>
          <w:rFonts w:ascii="Times New Roman" w:hAnsi="Times New Roman"/>
          <w:b/>
          <w:szCs w:val="28"/>
          <w:lang w:val="en-US"/>
        </w:rPr>
        <w:t>Onobrychis</w:t>
      </w:r>
      <w:proofErr w:type="spellEnd"/>
    </w:p>
    <w:p w14:paraId="74C643AA"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Корень </w:t>
      </w:r>
      <w:r w:rsidRPr="004F7A32">
        <w:rPr>
          <w:rFonts w:ascii="Times New Roman" w:hAnsi="Times New Roman"/>
          <w:szCs w:val="28"/>
          <w:lang w:val="ru-RU"/>
        </w:rPr>
        <w:t xml:space="preserve">стержневой, достигает глубины 3-6м. </w:t>
      </w:r>
    </w:p>
    <w:p w14:paraId="751ED3A8"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Стебель </w:t>
      </w:r>
      <w:r w:rsidRPr="004F7A32">
        <w:rPr>
          <w:rFonts w:ascii="Times New Roman" w:hAnsi="Times New Roman"/>
          <w:szCs w:val="28"/>
          <w:lang w:val="ru-RU"/>
        </w:rPr>
        <w:t xml:space="preserve">– прямой, не ветвится. Высота его 80-100см. </w:t>
      </w:r>
    </w:p>
    <w:p w14:paraId="3AAABA75"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Листья </w:t>
      </w:r>
      <w:r w:rsidRPr="004F7A32">
        <w:rPr>
          <w:rFonts w:ascii="Times New Roman" w:hAnsi="Times New Roman"/>
          <w:szCs w:val="28"/>
          <w:lang w:val="ru-RU"/>
        </w:rPr>
        <w:t xml:space="preserve">не парноперистые, с 8-18 карали и одним верхушечным листочками. </w:t>
      </w:r>
    </w:p>
    <w:p w14:paraId="42C00008"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Соцветие </w:t>
      </w:r>
      <w:r w:rsidRPr="004F7A32">
        <w:rPr>
          <w:rFonts w:ascii="Times New Roman" w:hAnsi="Times New Roman"/>
          <w:szCs w:val="28"/>
          <w:lang w:val="ru-RU"/>
        </w:rPr>
        <w:t>– кисть длиной 3-20см. Цветки крупные, розовой окраски.</w:t>
      </w:r>
    </w:p>
    <w:p w14:paraId="5ACE117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Плод </w:t>
      </w:r>
      <w:r w:rsidRPr="004F7A32">
        <w:rPr>
          <w:rFonts w:ascii="Times New Roman" w:hAnsi="Times New Roman"/>
          <w:szCs w:val="28"/>
          <w:lang w:val="ru-RU"/>
        </w:rPr>
        <w:t>– боб, округлой формы, створки боба прочно соединены.</w:t>
      </w:r>
    </w:p>
    <w:p w14:paraId="2E80E4EA"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t xml:space="preserve">В культуре распространенный три вида эспарцета: </w:t>
      </w:r>
      <w:proofErr w:type="spellStart"/>
      <w:r w:rsidRPr="004F7A32">
        <w:rPr>
          <w:rFonts w:ascii="Times New Roman" w:hAnsi="Times New Roman"/>
          <w:szCs w:val="28"/>
          <w:lang w:val="ru-RU"/>
        </w:rPr>
        <w:t>виколистный</w:t>
      </w:r>
      <w:proofErr w:type="spellEnd"/>
      <w:r w:rsidRPr="004F7A32">
        <w:rPr>
          <w:rFonts w:ascii="Times New Roman" w:hAnsi="Times New Roman"/>
          <w:szCs w:val="28"/>
          <w:lang w:val="ru-RU"/>
        </w:rPr>
        <w:t xml:space="preserve"> обыкновенный, закавказский и песчаный.</w:t>
      </w:r>
    </w:p>
    <w:p w14:paraId="5B5D701B"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szCs w:val="28"/>
          <w:lang w:val="ru-RU"/>
        </w:rPr>
        <w:t xml:space="preserve">        </w:t>
      </w:r>
      <w:r w:rsidRPr="004F7A32">
        <w:rPr>
          <w:rFonts w:ascii="Times New Roman" w:hAnsi="Times New Roman"/>
          <w:b/>
          <w:szCs w:val="28"/>
          <w:lang w:val="ru-RU"/>
        </w:rPr>
        <w:t xml:space="preserve">Таблица 16    </w:t>
      </w:r>
      <w:proofErr w:type="spellStart"/>
      <w:r w:rsidRPr="004F7A32">
        <w:rPr>
          <w:rFonts w:ascii="Times New Roman" w:hAnsi="Times New Roman"/>
          <w:b/>
          <w:szCs w:val="28"/>
          <w:lang w:val="ru-RU"/>
        </w:rPr>
        <w:t>Отлечительные</w:t>
      </w:r>
      <w:proofErr w:type="spellEnd"/>
      <w:r w:rsidRPr="004F7A32">
        <w:rPr>
          <w:rFonts w:ascii="Times New Roman" w:hAnsi="Times New Roman"/>
          <w:b/>
          <w:szCs w:val="28"/>
          <w:lang w:val="ru-RU"/>
        </w:rPr>
        <w:t xml:space="preserve"> признаки видов эспарцета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463"/>
        <w:gridCol w:w="2463"/>
        <w:gridCol w:w="2463"/>
      </w:tblGrid>
      <w:tr w:rsidR="00C62F42" w:rsidRPr="004F7A32" w14:paraId="279A3D48" w14:textId="77777777" w:rsidTr="00260597">
        <w:tc>
          <w:tcPr>
            <w:tcW w:w="2463" w:type="dxa"/>
          </w:tcPr>
          <w:p w14:paraId="39767CEF"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Признак</w:t>
            </w:r>
          </w:p>
        </w:tc>
        <w:tc>
          <w:tcPr>
            <w:tcW w:w="2463" w:type="dxa"/>
          </w:tcPr>
          <w:p w14:paraId="11A3C0A2"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Эспарцет</w:t>
            </w:r>
          </w:p>
          <w:p w14:paraId="5221B83B"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Виколистный</w:t>
            </w:r>
            <w:proofErr w:type="spellEnd"/>
          </w:p>
        </w:tc>
        <w:tc>
          <w:tcPr>
            <w:tcW w:w="2463" w:type="dxa"/>
          </w:tcPr>
          <w:p w14:paraId="72A57DC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Эспарцет</w:t>
            </w:r>
          </w:p>
          <w:p w14:paraId="51D847E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закавказский</w:t>
            </w:r>
          </w:p>
        </w:tc>
        <w:tc>
          <w:tcPr>
            <w:tcW w:w="2463" w:type="dxa"/>
          </w:tcPr>
          <w:p w14:paraId="714AB9A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Эспарцет</w:t>
            </w:r>
          </w:p>
          <w:p w14:paraId="5AC08AD0"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песчаный</w:t>
            </w:r>
          </w:p>
        </w:tc>
      </w:tr>
      <w:tr w:rsidR="00C62F42" w:rsidRPr="004F7A32" w14:paraId="434F245B" w14:textId="77777777" w:rsidTr="00260597">
        <w:tc>
          <w:tcPr>
            <w:tcW w:w="2463" w:type="dxa"/>
          </w:tcPr>
          <w:p w14:paraId="632DC65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Грубость стеблей</w:t>
            </w:r>
          </w:p>
          <w:p w14:paraId="6E1E4FD1"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Листочки: форма</w:t>
            </w:r>
          </w:p>
        </w:tc>
        <w:tc>
          <w:tcPr>
            <w:tcW w:w="2463" w:type="dxa"/>
          </w:tcPr>
          <w:p w14:paraId="1BE8F3D2"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Среднегрубый</w:t>
            </w:r>
            <w:proofErr w:type="spellEnd"/>
          </w:p>
          <w:p w14:paraId="52DE9289"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Элептическая</w:t>
            </w:r>
            <w:proofErr w:type="spellEnd"/>
            <w:r w:rsidRPr="004F7A32">
              <w:rPr>
                <w:rFonts w:ascii="Times New Roman" w:hAnsi="Times New Roman"/>
                <w:szCs w:val="28"/>
                <w:lang w:val="ru-RU"/>
              </w:rPr>
              <w:t xml:space="preserve"> с</w:t>
            </w:r>
          </w:p>
          <w:p w14:paraId="3FA8640B"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тупой верхушкой</w:t>
            </w:r>
          </w:p>
        </w:tc>
        <w:tc>
          <w:tcPr>
            <w:tcW w:w="2463" w:type="dxa"/>
          </w:tcPr>
          <w:p w14:paraId="3A12BE68"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Нежный</w:t>
            </w:r>
          </w:p>
          <w:p w14:paraId="7C1F6F66"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Яйцевидный    с</w:t>
            </w:r>
          </w:p>
          <w:p w14:paraId="5D01912B"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Тупой вершиной</w:t>
            </w:r>
          </w:p>
          <w:p w14:paraId="202AF4DE" w14:textId="77777777" w:rsidR="00C62F42" w:rsidRPr="004F7A32" w:rsidRDefault="00C62F42" w:rsidP="004F7A32">
            <w:pPr>
              <w:pStyle w:val="a5"/>
              <w:tabs>
                <w:tab w:val="left" w:pos="168"/>
              </w:tabs>
              <w:ind w:left="0"/>
              <w:rPr>
                <w:rFonts w:ascii="Times New Roman" w:hAnsi="Times New Roman"/>
                <w:szCs w:val="28"/>
                <w:lang w:val="ru-RU"/>
              </w:rPr>
            </w:pPr>
          </w:p>
        </w:tc>
        <w:tc>
          <w:tcPr>
            <w:tcW w:w="2463" w:type="dxa"/>
          </w:tcPr>
          <w:p w14:paraId="2B009EC0"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Грубый</w:t>
            </w:r>
          </w:p>
          <w:p w14:paraId="51D6E4C5"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ланцетная,  с</w:t>
            </w:r>
          </w:p>
          <w:p w14:paraId="3C133C2C"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небольшим перехватом в</w:t>
            </w:r>
          </w:p>
          <w:p w14:paraId="48F83F52"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верхней части</w:t>
            </w:r>
          </w:p>
          <w:p w14:paraId="76A216BC"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зеленая.</w:t>
            </w:r>
          </w:p>
        </w:tc>
      </w:tr>
      <w:tr w:rsidR="00C62F42" w:rsidRPr="004F7A32" w14:paraId="09BBB68D" w14:textId="77777777" w:rsidTr="00260597">
        <w:tc>
          <w:tcPr>
            <w:tcW w:w="2463" w:type="dxa"/>
          </w:tcPr>
          <w:p w14:paraId="4E328CDA"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Окраска</w:t>
            </w:r>
          </w:p>
        </w:tc>
        <w:tc>
          <w:tcPr>
            <w:tcW w:w="2463" w:type="dxa"/>
          </w:tcPr>
          <w:p w14:paraId="0452603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Темно-зеленая</w:t>
            </w:r>
          </w:p>
        </w:tc>
        <w:tc>
          <w:tcPr>
            <w:tcW w:w="2463" w:type="dxa"/>
          </w:tcPr>
          <w:p w14:paraId="6741C95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Серо-зеленая</w:t>
            </w:r>
          </w:p>
        </w:tc>
        <w:tc>
          <w:tcPr>
            <w:tcW w:w="2463" w:type="dxa"/>
          </w:tcPr>
          <w:p w14:paraId="61D6D524" w14:textId="77777777" w:rsidR="00C62F42" w:rsidRPr="004F7A32" w:rsidRDefault="00C62F42" w:rsidP="004F7A32">
            <w:pPr>
              <w:pStyle w:val="a5"/>
              <w:tabs>
                <w:tab w:val="left" w:pos="168"/>
              </w:tabs>
              <w:ind w:left="0"/>
              <w:rPr>
                <w:rFonts w:ascii="Times New Roman" w:hAnsi="Times New Roman"/>
                <w:szCs w:val="28"/>
                <w:lang w:val="ru-RU"/>
              </w:rPr>
            </w:pPr>
          </w:p>
        </w:tc>
      </w:tr>
      <w:tr w:rsidR="00C62F42" w:rsidRPr="004F7A32" w14:paraId="70972F64" w14:textId="77777777" w:rsidTr="00260597">
        <w:tc>
          <w:tcPr>
            <w:tcW w:w="2463" w:type="dxa"/>
          </w:tcPr>
          <w:p w14:paraId="0156E4F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Соцветие:</w:t>
            </w:r>
          </w:p>
        </w:tc>
        <w:tc>
          <w:tcPr>
            <w:tcW w:w="2463" w:type="dxa"/>
          </w:tcPr>
          <w:p w14:paraId="7D9B865D" w14:textId="77777777" w:rsidR="00C62F42" w:rsidRPr="004F7A32" w:rsidRDefault="00C62F42" w:rsidP="004F7A32">
            <w:pPr>
              <w:pStyle w:val="a5"/>
              <w:tabs>
                <w:tab w:val="left" w:pos="168"/>
              </w:tabs>
              <w:ind w:left="0"/>
              <w:rPr>
                <w:rFonts w:ascii="Times New Roman" w:hAnsi="Times New Roman"/>
                <w:szCs w:val="28"/>
                <w:lang w:val="ru-RU"/>
              </w:rPr>
            </w:pPr>
          </w:p>
        </w:tc>
        <w:tc>
          <w:tcPr>
            <w:tcW w:w="2463" w:type="dxa"/>
          </w:tcPr>
          <w:p w14:paraId="527E906D" w14:textId="77777777" w:rsidR="00C62F42" w:rsidRPr="004F7A32" w:rsidRDefault="00C62F42" w:rsidP="004F7A32">
            <w:pPr>
              <w:pStyle w:val="a5"/>
              <w:tabs>
                <w:tab w:val="left" w:pos="168"/>
              </w:tabs>
              <w:ind w:left="0"/>
              <w:rPr>
                <w:rFonts w:ascii="Times New Roman" w:hAnsi="Times New Roman"/>
                <w:szCs w:val="28"/>
                <w:lang w:val="ru-RU"/>
              </w:rPr>
            </w:pPr>
          </w:p>
        </w:tc>
        <w:tc>
          <w:tcPr>
            <w:tcW w:w="2463" w:type="dxa"/>
          </w:tcPr>
          <w:p w14:paraId="5C778787" w14:textId="77777777" w:rsidR="00C62F42" w:rsidRPr="004F7A32" w:rsidRDefault="00C62F42" w:rsidP="004F7A32">
            <w:pPr>
              <w:pStyle w:val="a5"/>
              <w:tabs>
                <w:tab w:val="left" w:pos="168"/>
              </w:tabs>
              <w:ind w:left="0"/>
              <w:rPr>
                <w:rFonts w:ascii="Times New Roman" w:hAnsi="Times New Roman"/>
                <w:szCs w:val="28"/>
                <w:lang w:val="ru-RU"/>
              </w:rPr>
            </w:pPr>
          </w:p>
        </w:tc>
      </w:tr>
      <w:tr w:rsidR="00C62F42" w:rsidRPr="004F7A32" w14:paraId="04D091DF" w14:textId="77777777" w:rsidTr="00260597">
        <w:tc>
          <w:tcPr>
            <w:tcW w:w="2463" w:type="dxa"/>
          </w:tcPr>
          <w:p w14:paraId="7301F800"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Форма</w:t>
            </w:r>
          </w:p>
        </w:tc>
        <w:tc>
          <w:tcPr>
            <w:tcW w:w="2463" w:type="dxa"/>
          </w:tcPr>
          <w:p w14:paraId="2D940EC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Яйцевидная, </w:t>
            </w:r>
            <w:proofErr w:type="spellStart"/>
            <w:r w:rsidRPr="004F7A32">
              <w:rPr>
                <w:rFonts w:ascii="Times New Roman" w:hAnsi="Times New Roman"/>
                <w:szCs w:val="28"/>
                <w:lang w:val="ru-RU"/>
              </w:rPr>
              <w:t>корот</w:t>
            </w:r>
            <w:proofErr w:type="spellEnd"/>
            <w:r w:rsidRPr="004F7A32">
              <w:rPr>
                <w:rFonts w:ascii="Times New Roman" w:hAnsi="Times New Roman"/>
                <w:szCs w:val="28"/>
                <w:lang w:val="ru-RU"/>
              </w:rPr>
              <w:t>-</w:t>
            </w:r>
          </w:p>
          <w:p w14:paraId="240724EF"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кая, расширенная у</w:t>
            </w:r>
          </w:p>
          <w:p w14:paraId="4120B359"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основания.</w:t>
            </w:r>
          </w:p>
        </w:tc>
        <w:tc>
          <w:tcPr>
            <w:tcW w:w="2463" w:type="dxa"/>
          </w:tcPr>
          <w:p w14:paraId="1E8D44F6"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Целендрическая</w:t>
            </w:r>
            <w:proofErr w:type="spellEnd"/>
            <w:r w:rsidRPr="004F7A32">
              <w:rPr>
                <w:rFonts w:ascii="Times New Roman" w:hAnsi="Times New Roman"/>
                <w:szCs w:val="28"/>
                <w:lang w:val="ru-RU"/>
              </w:rPr>
              <w:t>,</w:t>
            </w:r>
          </w:p>
          <w:p w14:paraId="2C9B4CD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длинная, с тупой</w:t>
            </w:r>
          </w:p>
          <w:p w14:paraId="5CE0764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верхушкой</w:t>
            </w:r>
          </w:p>
        </w:tc>
        <w:tc>
          <w:tcPr>
            <w:tcW w:w="2463" w:type="dxa"/>
          </w:tcPr>
          <w:p w14:paraId="2A2754C5"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Мышехвостая</w:t>
            </w:r>
            <w:proofErr w:type="spellEnd"/>
            <w:r w:rsidRPr="004F7A32">
              <w:rPr>
                <w:rFonts w:ascii="Times New Roman" w:hAnsi="Times New Roman"/>
                <w:szCs w:val="28"/>
                <w:lang w:val="ru-RU"/>
              </w:rPr>
              <w:t>,</w:t>
            </w:r>
          </w:p>
          <w:p w14:paraId="41EBD984"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узкая, </w:t>
            </w:r>
            <w:proofErr w:type="spellStart"/>
            <w:r w:rsidRPr="004F7A32">
              <w:rPr>
                <w:rFonts w:ascii="Times New Roman" w:hAnsi="Times New Roman"/>
                <w:szCs w:val="28"/>
                <w:lang w:val="ru-RU"/>
              </w:rPr>
              <w:t>остроконеч</w:t>
            </w:r>
            <w:proofErr w:type="spellEnd"/>
            <w:r w:rsidRPr="004F7A32">
              <w:rPr>
                <w:rFonts w:ascii="Times New Roman" w:hAnsi="Times New Roman"/>
                <w:szCs w:val="28"/>
                <w:lang w:val="ru-RU"/>
              </w:rPr>
              <w:t>-</w:t>
            </w:r>
          </w:p>
          <w:p w14:paraId="10046F8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ная, </w:t>
            </w:r>
            <w:proofErr w:type="spellStart"/>
            <w:r w:rsidRPr="004F7A32">
              <w:rPr>
                <w:rFonts w:ascii="Times New Roman" w:hAnsi="Times New Roman"/>
                <w:szCs w:val="28"/>
                <w:lang w:val="ru-RU"/>
              </w:rPr>
              <w:t>длинее</w:t>
            </w:r>
            <w:proofErr w:type="spellEnd"/>
          </w:p>
          <w:p w14:paraId="153747F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листьев</w:t>
            </w:r>
          </w:p>
        </w:tc>
      </w:tr>
      <w:tr w:rsidR="00C62F42" w:rsidRPr="004F7A32" w14:paraId="6B74AFB3" w14:textId="77777777" w:rsidTr="00260597">
        <w:tc>
          <w:tcPr>
            <w:tcW w:w="2463" w:type="dxa"/>
          </w:tcPr>
          <w:p w14:paraId="5078C1E5"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Рыхлость кисти в</w:t>
            </w:r>
          </w:p>
          <w:p w14:paraId="43B35CA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Цвету</w:t>
            </w:r>
          </w:p>
        </w:tc>
        <w:tc>
          <w:tcPr>
            <w:tcW w:w="2463" w:type="dxa"/>
          </w:tcPr>
          <w:p w14:paraId="52F5A90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Густая</w:t>
            </w:r>
          </w:p>
        </w:tc>
        <w:tc>
          <w:tcPr>
            <w:tcW w:w="2463" w:type="dxa"/>
          </w:tcPr>
          <w:p w14:paraId="3561C31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Рыхлая</w:t>
            </w:r>
          </w:p>
        </w:tc>
        <w:tc>
          <w:tcPr>
            <w:tcW w:w="2463" w:type="dxa"/>
          </w:tcPr>
          <w:p w14:paraId="02860B85"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Рыхлая</w:t>
            </w:r>
          </w:p>
        </w:tc>
      </w:tr>
      <w:tr w:rsidR="00C62F42" w:rsidRPr="004F7A32" w14:paraId="7DAF5F54" w14:textId="77777777" w:rsidTr="00260597">
        <w:tc>
          <w:tcPr>
            <w:tcW w:w="2463" w:type="dxa"/>
          </w:tcPr>
          <w:p w14:paraId="768563A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Цветок:</w:t>
            </w:r>
          </w:p>
        </w:tc>
        <w:tc>
          <w:tcPr>
            <w:tcW w:w="2463" w:type="dxa"/>
          </w:tcPr>
          <w:p w14:paraId="764E1281" w14:textId="77777777" w:rsidR="00C62F42" w:rsidRPr="004F7A32" w:rsidRDefault="00C62F42" w:rsidP="004F7A32">
            <w:pPr>
              <w:pStyle w:val="a5"/>
              <w:tabs>
                <w:tab w:val="left" w:pos="168"/>
              </w:tabs>
              <w:ind w:left="0"/>
              <w:rPr>
                <w:rFonts w:ascii="Times New Roman" w:hAnsi="Times New Roman"/>
                <w:szCs w:val="28"/>
                <w:lang w:val="ru-RU"/>
              </w:rPr>
            </w:pPr>
          </w:p>
        </w:tc>
        <w:tc>
          <w:tcPr>
            <w:tcW w:w="2463" w:type="dxa"/>
          </w:tcPr>
          <w:p w14:paraId="2C28C84A" w14:textId="77777777" w:rsidR="00C62F42" w:rsidRPr="004F7A32" w:rsidRDefault="00C62F42" w:rsidP="004F7A32">
            <w:pPr>
              <w:pStyle w:val="a5"/>
              <w:tabs>
                <w:tab w:val="left" w:pos="168"/>
              </w:tabs>
              <w:ind w:left="0"/>
              <w:rPr>
                <w:rFonts w:ascii="Times New Roman" w:hAnsi="Times New Roman"/>
                <w:szCs w:val="28"/>
                <w:lang w:val="ru-RU"/>
              </w:rPr>
            </w:pPr>
          </w:p>
        </w:tc>
        <w:tc>
          <w:tcPr>
            <w:tcW w:w="2463" w:type="dxa"/>
          </w:tcPr>
          <w:p w14:paraId="3398883D" w14:textId="77777777" w:rsidR="00C62F42" w:rsidRPr="004F7A32" w:rsidRDefault="00C62F42" w:rsidP="004F7A32">
            <w:pPr>
              <w:pStyle w:val="a5"/>
              <w:tabs>
                <w:tab w:val="left" w:pos="168"/>
              </w:tabs>
              <w:ind w:left="0"/>
              <w:rPr>
                <w:rFonts w:ascii="Times New Roman" w:hAnsi="Times New Roman"/>
                <w:szCs w:val="28"/>
                <w:lang w:val="ru-RU"/>
              </w:rPr>
            </w:pPr>
          </w:p>
        </w:tc>
      </w:tr>
      <w:tr w:rsidR="00C62F42" w:rsidRPr="004F7A32" w14:paraId="7032C692" w14:textId="77777777" w:rsidTr="00260597">
        <w:tc>
          <w:tcPr>
            <w:tcW w:w="2463" w:type="dxa"/>
          </w:tcPr>
          <w:p w14:paraId="4BE90B2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Окраска венчика</w:t>
            </w:r>
          </w:p>
        </w:tc>
        <w:tc>
          <w:tcPr>
            <w:tcW w:w="2463" w:type="dxa"/>
          </w:tcPr>
          <w:p w14:paraId="465ED2A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Розовая с красным</w:t>
            </w:r>
          </w:p>
          <w:p w14:paraId="3EC5376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оттенком</w:t>
            </w:r>
          </w:p>
        </w:tc>
        <w:tc>
          <w:tcPr>
            <w:tcW w:w="2463" w:type="dxa"/>
          </w:tcPr>
          <w:p w14:paraId="2EEC1EC0"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Розовая с </w:t>
            </w:r>
            <w:proofErr w:type="spellStart"/>
            <w:r w:rsidRPr="004F7A32">
              <w:rPr>
                <w:rFonts w:ascii="Times New Roman" w:hAnsi="Times New Roman"/>
                <w:szCs w:val="28"/>
                <w:lang w:val="ru-RU"/>
              </w:rPr>
              <w:t>фиолето</w:t>
            </w:r>
            <w:proofErr w:type="spellEnd"/>
            <w:r w:rsidRPr="004F7A32">
              <w:rPr>
                <w:rFonts w:ascii="Times New Roman" w:hAnsi="Times New Roman"/>
                <w:szCs w:val="28"/>
                <w:lang w:val="ru-RU"/>
              </w:rPr>
              <w:t>-</w:t>
            </w:r>
          </w:p>
          <w:p w14:paraId="33647089"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вым</w:t>
            </w:r>
            <w:proofErr w:type="spellEnd"/>
            <w:r w:rsidRPr="004F7A32">
              <w:rPr>
                <w:rFonts w:ascii="Times New Roman" w:hAnsi="Times New Roman"/>
                <w:szCs w:val="28"/>
                <w:lang w:val="ru-RU"/>
              </w:rPr>
              <w:t xml:space="preserve"> оттенком</w:t>
            </w:r>
          </w:p>
        </w:tc>
        <w:tc>
          <w:tcPr>
            <w:tcW w:w="2463" w:type="dxa"/>
          </w:tcPr>
          <w:p w14:paraId="2F3E07DF"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Розовая с желтым</w:t>
            </w:r>
          </w:p>
          <w:p w14:paraId="79C0B02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оттенком</w:t>
            </w:r>
          </w:p>
        </w:tc>
      </w:tr>
      <w:tr w:rsidR="00C62F42" w:rsidRPr="004F7A32" w14:paraId="0F0ED10B" w14:textId="77777777" w:rsidTr="00260597">
        <w:tc>
          <w:tcPr>
            <w:tcW w:w="2463" w:type="dxa"/>
          </w:tcPr>
          <w:p w14:paraId="66F8B95C"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lastRenderedPageBreak/>
              <w:t>Величина бобов</w:t>
            </w:r>
          </w:p>
        </w:tc>
        <w:tc>
          <w:tcPr>
            <w:tcW w:w="2463" w:type="dxa"/>
          </w:tcPr>
          <w:p w14:paraId="6EEBF508"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Средние и круп-</w:t>
            </w:r>
          </w:p>
          <w:p w14:paraId="6D242259"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ные</w:t>
            </w:r>
            <w:proofErr w:type="spellEnd"/>
            <w:r w:rsidRPr="004F7A32">
              <w:rPr>
                <w:rFonts w:ascii="Times New Roman" w:hAnsi="Times New Roman"/>
                <w:szCs w:val="28"/>
                <w:lang w:val="ru-RU"/>
              </w:rPr>
              <w:t>, длиной 6-8мм</w:t>
            </w:r>
          </w:p>
        </w:tc>
        <w:tc>
          <w:tcPr>
            <w:tcW w:w="2463" w:type="dxa"/>
          </w:tcPr>
          <w:p w14:paraId="1E46A6A5"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Средние и крупные</w:t>
            </w:r>
          </w:p>
          <w:p w14:paraId="1773DA9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длиной 6-8мм</w:t>
            </w:r>
          </w:p>
        </w:tc>
        <w:tc>
          <w:tcPr>
            <w:tcW w:w="2463" w:type="dxa"/>
          </w:tcPr>
          <w:p w14:paraId="529593B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Мелкие, длиной</w:t>
            </w:r>
          </w:p>
          <w:p w14:paraId="4F51C567"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4,5-5,5мм.</w:t>
            </w:r>
          </w:p>
        </w:tc>
      </w:tr>
      <w:tr w:rsidR="00C62F42" w:rsidRPr="004F7A32" w14:paraId="4DFA5D47" w14:textId="77777777" w:rsidTr="00260597">
        <w:tc>
          <w:tcPr>
            <w:tcW w:w="2463" w:type="dxa"/>
          </w:tcPr>
          <w:p w14:paraId="4676578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Зубцы на бобах</w:t>
            </w:r>
          </w:p>
        </w:tc>
        <w:tc>
          <w:tcPr>
            <w:tcW w:w="2463" w:type="dxa"/>
          </w:tcPr>
          <w:p w14:paraId="4509C425"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Длинные или</w:t>
            </w:r>
          </w:p>
          <w:p w14:paraId="22B685F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Средней </w:t>
            </w:r>
            <w:proofErr w:type="spellStart"/>
            <w:r w:rsidRPr="004F7A32">
              <w:rPr>
                <w:rFonts w:ascii="Times New Roman" w:hAnsi="Times New Roman"/>
                <w:szCs w:val="28"/>
                <w:lang w:val="ru-RU"/>
              </w:rPr>
              <w:t>длиный</w:t>
            </w:r>
            <w:proofErr w:type="spellEnd"/>
          </w:p>
        </w:tc>
        <w:tc>
          <w:tcPr>
            <w:tcW w:w="2463" w:type="dxa"/>
          </w:tcPr>
          <w:p w14:paraId="4F3D9232"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Отсуствуют</w:t>
            </w:r>
            <w:proofErr w:type="spellEnd"/>
          </w:p>
        </w:tc>
        <w:tc>
          <w:tcPr>
            <w:tcW w:w="2463" w:type="dxa"/>
          </w:tcPr>
          <w:p w14:paraId="081E569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Короткие реже</w:t>
            </w:r>
          </w:p>
          <w:p w14:paraId="0EEDA5B2"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Средней </w:t>
            </w:r>
            <w:proofErr w:type="spellStart"/>
            <w:r w:rsidRPr="004F7A32">
              <w:rPr>
                <w:rFonts w:ascii="Times New Roman" w:hAnsi="Times New Roman"/>
                <w:szCs w:val="28"/>
                <w:lang w:val="ru-RU"/>
              </w:rPr>
              <w:t>длиный</w:t>
            </w:r>
            <w:proofErr w:type="spellEnd"/>
          </w:p>
        </w:tc>
      </w:tr>
    </w:tbl>
    <w:p w14:paraId="63B0D86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lang w:val="ru-RU"/>
        </w:rPr>
        <w:tab/>
      </w:r>
      <w:r w:rsidRPr="004F7A32">
        <w:rPr>
          <w:rFonts w:ascii="Times New Roman" w:hAnsi="Times New Roman"/>
          <w:b/>
          <w:szCs w:val="28"/>
          <w:lang w:val="ru-RU"/>
        </w:rPr>
        <w:t>3.3</w:t>
      </w:r>
      <w:r w:rsidRPr="004F7A32">
        <w:rPr>
          <w:rFonts w:ascii="Times New Roman" w:hAnsi="Times New Roman"/>
          <w:szCs w:val="28"/>
          <w:lang w:val="ru-RU"/>
        </w:rPr>
        <w:t>.</w:t>
      </w:r>
      <w:r w:rsidRPr="004F7A32">
        <w:rPr>
          <w:rFonts w:ascii="Times New Roman" w:hAnsi="Times New Roman"/>
          <w:b/>
          <w:szCs w:val="28"/>
          <w:lang w:val="ru-RU"/>
        </w:rPr>
        <w:t xml:space="preserve">Житняк – </w:t>
      </w:r>
      <w:r w:rsidRPr="004F7A32">
        <w:rPr>
          <w:rFonts w:ascii="Times New Roman" w:hAnsi="Times New Roman"/>
          <w:b/>
          <w:szCs w:val="28"/>
          <w:lang w:val="en-US"/>
        </w:rPr>
        <w:t>Agropyron</w:t>
      </w:r>
      <w:r w:rsidRPr="004F7A32">
        <w:rPr>
          <w:rFonts w:ascii="Times New Roman" w:hAnsi="Times New Roman"/>
          <w:b/>
          <w:szCs w:val="28"/>
          <w:lang w:val="ru-RU"/>
        </w:rPr>
        <w:t>,</w:t>
      </w:r>
      <w:r w:rsidRPr="004F7A32">
        <w:rPr>
          <w:rFonts w:ascii="Times New Roman" w:hAnsi="Times New Roman"/>
          <w:szCs w:val="28"/>
          <w:lang w:val="ru-RU"/>
        </w:rPr>
        <w:t xml:space="preserve"> в </w:t>
      </w:r>
      <w:proofErr w:type="spellStart"/>
      <w:r w:rsidRPr="004F7A32">
        <w:rPr>
          <w:rFonts w:ascii="Times New Roman" w:hAnsi="Times New Roman"/>
          <w:szCs w:val="28"/>
          <w:lang w:val="ru-RU"/>
        </w:rPr>
        <w:t>ключает</w:t>
      </w:r>
      <w:proofErr w:type="spellEnd"/>
      <w:r w:rsidRPr="004F7A32">
        <w:rPr>
          <w:rFonts w:ascii="Times New Roman" w:hAnsi="Times New Roman"/>
          <w:szCs w:val="28"/>
          <w:lang w:val="ru-RU"/>
        </w:rPr>
        <w:t xml:space="preserve"> 13 видов житняка возделывают из них четыре: два ширококолосых-житняк гребенчатый-</w:t>
      </w:r>
      <w:r w:rsidRPr="004F7A32">
        <w:rPr>
          <w:rFonts w:ascii="Times New Roman" w:hAnsi="Times New Roman"/>
          <w:szCs w:val="28"/>
          <w:lang w:val="en-US"/>
        </w:rPr>
        <w:t>Agropyron</w:t>
      </w:r>
      <w:r w:rsidRPr="004F7A32">
        <w:rPr>
          <w:rFonts w:ascii="Times New Roman" w:hAnsi="Times New Roman"/>
          <w:szCs w:val="28"/>
          <w:lang w:val="ru-RU"/>
        </w:rPr>
        <w:t xml:space="preserve"> </w:t>
      </w:r>
      <w:proofErr w:type="spellStart"/>
      <w:r w:rsidRPr="004F7A32">
        <w:rPr>
          <w:rFonts w:ascii="Times New Roman" w:hAnsi="Times New Roman"/>
          <w:szCs w:val="28"/>
          <w:lang w:val="en-US"/>
        </w:rPr>
        <w:t>crisfafum</w:t>
      </w:r>
      <w:proofErr w:type="spellEnd"/>
      <w:r w:rsidRPr="004F7A32">
        <w:rPr>
          <w:rFonts w:ascii="Times New Roman" w:hAnsi="Times New Roman"/>
          <w:szCs w:val="28"/>
          <w:lang w:val="ru-RU"/>
        </w:rPr>
        <w:t xml:space="preserve">  и житняк </w:t>
      </w:r>
      <w:proofErr w:type="spellStart"/>
      <w:r w:rsidRPr="004F7A32">
        <w:rPr>
          <w:rFonts w:ascii="Times New Roman" w:hAnsi="Times New Roman"/>
          <w:szCs w:val="28"/>
          <w:lang w:val="ru-RU"/>
        </w:rPr>
        <w:t>гребнеидный</w:t>
      </w:r>
      <w:proofErr w:type="spellEnd"/>
      <w:r w:rsidRPr="004F7A32">
        <w:rPr>
          <w:rFonts w:ascii="Times New Roman" w:hAnsi="Times New Roman"/>
          <w:szCs w:val="28"/>
          <w:lang w:val="ru-RU"/>
        </w:rPr>
        <w:t xml:space="preserve"> – </w:t>
      </w:r>
      <w:r w:rsidRPr="004F7A32">
        <w:rPr>
          <w:rFonts w:ascii="Times New Roman" w:hAnsi="Times New Roman"/>
          <w:szCs w:val="28"/>
          <w:lang w:val="en-US"/>
        </w:rPr>
        <w:t>Agropyron</w:t>
      </w:r>
      <w:r w:rsidRPr="004F7A32">
        <w:rPr>
          <w:rFonts w:ascii="Times New Roman" w:hAnsi="Times New Roman"/>
          <w:szCs w:val="28"/>
          <w:lang w:val="ru-RU"/>
        </w:rPr>
        <w:t xml:space="preserve"> </w:t>
      </w:r>
      <w:proofErr w:type="spellStart"/>
      <w:r w:rsidRPr="004F7A32">
        <w:rPr>
          <w:rFonts w:ascii="Times New Roman" w:hAnsi="Times New Roman"/>
          <w:szCs w:val="28"/>
          <w:lang w:val="en-US"/>
        </w:rPr>
        <w:t>pecfiniforme</w:t>
      </w:r>
      <w:proofErr w:type="spellEnd"/>
      <w:r w:rsidRPr="004F7A32">
        <w:rPr>
          <w:rFonts w:ascii="Times New Roman" w:hAnsi="Times New Roman"/>
          <w:szCs w:val="28"/>
          <w:lang w:val="ru-RU"/>
        </w:rPr>
        <w:t xml:space="preserve"> и два </w:t>
      </w:r>
      <w:proofErr w:type="spellStart"/>
      <w:r w:rsidRPr="004F7A32">
        <w:rPr>
          <w:rFonts w:ascii="Times New Roman" w:hAnsi="Times New Roman"/>
          <w:szCs w:val="28"/>
          <w:lang w:val="ru-RU"/>
        </w:rPr>
        <w:t>узкоколосых</w:t>
      </w:r>
      <w:proofErr w:type="spellEnd"/>
      <w:r w:rsidRPr="004F7A32">
        <w:rPr>
          <w:rFonts w:ascii="Times New Roman" w:hAnsi="Times New Roman"/>
          <w:szCs w:val="28"/>
          <w:lang w:val="ru-RU"/>
        </w:rPr>
        <w:t xml:space="preserve"> – житняк сибирский (</w:t>
      </w:r>
      <w:proofErr w:type="spellStart"/>
      <w:r w:rsidRPr="004F7A32">
        <w:rPr>
          <w:rFonts w:ascii="Times New Roman" w:hAnsi="Times New Roman"/>
          <w:szCs w:val="28"/>
          <w:lang w:val="ru-RU"/>
        </w:rPr>
        <w:t>пессаный</w:t>
      </w:r>
      <w:proofErr w:type="spellEnd"/>
      <w:r w:rsidRPr="004F7A32">
        <w:rPr>
          <w:rFonts w:ascii="Times New Roman" w:hAnsi="Times New Roman"/>
          <w:szCs w:val="28"/>
          <w:lang w:val="ru-RU"/>
        </w:rPr>
        <w:t xml:space="preserve">) – </w:t>
      </w:r>
      <w:r w:rsidRPr="004F7A32">
        <w:rPr>
          <w:rFonts w:ascii="Times New Roman" w:hAnsi="Times New Roman"/>
          <w:szCs w:val="28"/>
          <w:lang w:val="en-US"/>
        </w:rPr>
        <w:t>Agropyron</w:t>
      </w:r>
      <w:r w:rsidRPr="004F7A32">
        <w:rPr>
          <w:rFonts w:ascii="Times New Roman" w:hAnsi="Times New Roman"/>
          <w:szCs w:val="28"/>
          <w:lang w:val="ru-RU"/>
        </w:rPr>
        <w:t xml:space="preserve"> </w:t>
      </w:r>
      <w:proofErr w:type="spellStart"/>
      <w:r w:rsidRPr="004F7A32">
        <w:rPr>
          <w:rFonts w:ascii="Times New Roman" w:hAnsi="Times New Roman"/>
          <w:szCs w:val="28"/>
          <w:lang w:val="en-US"/>
        </w:rPr>
        <w:t>sibiricum</w:t>
      </w:r>
      <w:proofErr w:type="spellEnd"/>
      <w:r w:rsidRPr="004F7A32">
        <w:rPr>
          <w:rFonts w:ascii="Times New Roman" w:hAnsi="Times New Roman"/>
          <w:szCs w:val="28"/>
          <w:lang w:val="ru-RU"/>
        </w:rPr>
        <w:t xml:space="preserve">  и житняк пустынный – </w:t>
      </w:r>
      <w:r w:rsidRPr="004F7A32">
        <w:rPr>
          <w:rFonts w:ascii="Times New Roman" w:hAnsi="Times New Roman"/>
          <w:szCs w:val="28"/>
          <w:lang w:val="en-US"/>
        </w:rPr>
        <w:t>Agropyron</w:t>
      </w:r>
      <w:r w:rsidRPr="004F7A32">
        <w:rPr>
          <w:rFonts w:ascii="Times New Roman" w:hAnsi="Times New Roman"/>
          <w:szCs w:val="28"/>
          <w:lang w:val="ru-RU"/>
        </w:rPr>
        <w:t xml:space="preserve"> </w:t>
      </w:r>
      <w:proofErr w:type="spellStart"/>
      <w:r w:rsidRPr="004F7A32">
        <w:rPr>
          <w:rFonts w:ascii="Times New Roman" w:hAnsi="Times New Roman"/>
          <w:szCs w:val="28"/>
          <w:lang w:val="en-US"/>
        </w:rPr>
        <w:t>deserforum</w:t>
      </w:r>
      <w:proofErr w:type="spellEnd"/>
      <w:r w:rsidRPr="004F7A32">
        <w:rPr>
          <w:rFonts w:ascii="Times New Roman" w:hAnsi="Times New Roman"/>
          <w:szCs w:val="28"/>
          <w:lang w:val="ru-RU"/>
        </w:rPr>
        <w:t>.</w:t>
      </w:r>
    </w:p>
    <w:p w14:paraId="126BB228"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t xml:space="preserve">В культуре </w:t>
      </w:r>
      <w:proofErr w:type="spellStart"/>
      <w:r w:rsidRPr="004F7A32">
        <w:rPr>
          <w:rFonts w:ascii="Times New Roman" w:hAnsi="Times New Roman"/>
          <w:szCs w:val="28"/>
          <w:lang w:val="ru-RU"/>
        </w:rPr>
        <w:t>наеболее</w:t>
      </w:r>
      <w:proofErr w:type="spellEnd"/>
      <w:r w:rsidRPr="004F7A32">
        <w:rPr>
          <w:rFonts w:ascii="Times New Roman" w:hAnsi="Times New Roman"/>
          <w:szCs w:val="28"/>
          <w:lang w:val="ru-RU"/>
        </w:rPr>
        <w:t xml:space="preserve"> </w:t>
      </w:r>
      <w:proofErr w:type="spellStart"/>
      <w:r w:rsidRPr="004F7A32">
        <w:rPr>
          <w:rFonts w:ascii="Times New Roman" w:hAnsi="Times New Roman"/>
          <w:szCs w:val="28"/>
          <w:lang w:val="ru-RU"/>
        </w:rPr>
        <w:t>распростронение</w:t>
      </w:r>
      <w:proofErr w:type="spellEnd"/>
      <w:r w:rsidRPr="004F7A32">
        <w:rPr>
          <w:rFonts w:ascii="Times New Roman" w:hAnsi="Times New Roman"/>
          <w:szCs w:val="28"/>
          <w:lang w:val="ru-RU"/>
        </w:rPr>
        <w:t xml:space="preserve"> получил житняк гребневидный – многолетний </w:t>
      </w:r>
      <w:proofErr w:type="spellStart"/>
      <w:r w:rsidRPr="004F7A32">
        <w:rPr>
          <w:rFonts w:ascii="Times New Roman" w:hAnsi="Times New Roman"/>
          <w:szCs w:val="28"/>
          <w:lang w:val="ru-RU"/>
        </w:rPr>
        <w:t>рыхлопустовой</w:t>
      </w:r>
      <w:proofErr w:type="spellEnd"/>
      <w:r w:rsidRPr="004F7A32">
        <w:rPr>
          <w:rFonts w:ascii="Times New Roman" w:hAnsi="Times New Roman"/>
          <w:szCs w:val="28"/>
          <w:lang w:val="ru-RU"/>
        </w:rPr>
        <w:t xml:space="preserve"> </w:t>
      </w:r>
      <w:proofErr w:type="spellStart"/>
      <w:r w:rsidRPr="004F7A32">
        <w:rPr>
          <w:rFonts w:ascii="Times New Roman" w:hAnsi="Times New Roman"/>
          <w:szCs w:val="28"/>
          <w:lang w:val="ru-RU"/>
        </w:rPr>
        <w:t>полуверховой</w:t>
      </w:r>
      <w:proofErr w:type="spellEnd"/>
      <w:r w:rsidRPr="004F7A32">
        <w:rPr>
          <w:rFonts w:ascii="Times New Roman" w:hAnsi="Times New Roman"/>
          <w:szCs w:val="28"/>
          <w:lang w:val="ru-RU"/>
        </w:rPr>
        <w:t xml:space="preserve"> злак. </w:t>
      </w:r>
    </w:p>
    <w:p w14:paraId="489E52D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Стебли </w:t>
      </w:r>
      <w:r w:rsidRPr="004F7A32">
        <w:rPr>
          <w:rFonts w:ascii="Times New Roman" w:hAnsi="Times New Roman"/>
          <w:szCs w:val="28"/>
          <w:lang w:val="ru-RU"/>
        </w:rPr>
        <w:t>– его достигают 70-80см.</w:t>
      </w:r>
    </w:p>
    <w:p w14:paraId="7CDDDA2C"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Листья </w:t>
      </w:r>
      <w:r w:rsidRPr="004F7A32">
        <w:rPr>
          <w:rFonts w:ascii="Times New Roman" w:hAnsi="Times New Roman"/>
          <w:szCs w:val="28"/>
          <w:lang w:val="ru-RU"/>
        </w:rPr>
        <w:t>– узколинейные, со слабым опущением, зеленой и светло-зеленой окраски.</w:t>
      </w:r>
    </w:p>
    <w:p w14:paraId="6607CDC8"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Соцветия </w:t>
      </w:r>
      <w:r w:rsidRPr="004F7A32">
        <w:rPr>
          <w:rFonts w:ascii="Times New Roman" w:hAnsi="Times New Roman"/>
          <w:szCs w:val="28"/>
          <w:lang w:val="ru-RU"/>
        </w:rPr>
        <w:t>– сложный колос. Колосья яйцевидные или продолговато – яйцевидные, длиной до 7см и шириной до 2,5см. Положение колосков в колосе гребневидное, с явно заметными промежутками между ними. Масса 1000 семян 1,3-2,7г.</w:t>
      </w:r>
    </w:p>
    <w:p w14:paraId="293E7730"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 xml:space="preserve">                   Таблица 17    Отличительные признаки видов житняка</w:t>
      </w:r>
    </w:p>
    <w:tbl>
      <w:tblPr>
        <w:tblW w:w="94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268"/>
        <w:gridCol w:w="1985"/>
        <w:gridCol w:w="1559"/>
        <w:gridCol w:w="1525"/>
      </w:tblGrid>
      <w:tr w:rsidR="00C62F42" w:rsidRPr="004F7A32" w14:paraId="6F06A1A6" w14:textId="77777777" w:rsidTr="00082769">
        <w:tc>
          <w:tcPr>
            <w:tcW w:w="2126" w:type="dxa"/>
          </w:tcPr>
          <w:p w14:paraId="2E7E61CD"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Признак</w:t>
            </w:r>
          </w:p>
        </w:tc>
        <w:tc>
          <w:tcPr>
            <w:tcW w:w="2268" w:type="dxa"/>
          </w:tcPr>
          <w:p w14:paraId="417AC652"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Житняк</w:t>
            </w:r>
          </w:p>
          <w:p w14:paraId="1E171141"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гребенчатый</w:t>
            </w:r>
          </w:p>
        </w:tc>
        <w:tc>
          <w:tcPr>
            <w:tcW w:w="1985" w:type="dxa"/>
          </w:tcPr>
          <w:p w14:paraId="75FDBFCE"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Житняк</w:t>
            </w:r>
          </w:p>
          <w:p w14:paraId="22B42FD5"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гребневидный</w:t>
            </w:r>
          </w:p>
        </w:tc>
        <w:tc>
          <w:tcPr>
            <w:tcW w:w="1559" w:type="dxa"/>
          </w:tcPr>
          <w:p w14:paraId="759BCABA"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Житняк</w:t>
            </w:r>
          </w:p>
          <w:p w14:paraId="74BD454B"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сибирский</w:t>
            </w:r>
          </w:p>
        </w:tc>
        <w:tc>
          <w:tcPr>
            <w:tcW w:w="1525" w:type="dxa"/>
          </w:tcPr>
          <w:p w14:paraId="1C1834AD"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Житняк</w:t>
            </w:r>
          </w:p>
          <w:p w14:paraId="67A99003"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пустынный</w:t>
            </w:r>
          </w:p>
        </w:tc>
      </w:tr>
      <w:tr w:rsidR="00C62F42" w:rsidRPr="004F7A32" w14:paraId="680C44FE" w14:textId="77777777" w:rsidTr="00082769">
        <w:tc>
          <w:tcPr>
            <w:tcW w:w="2126" w:type="dxa"/>
          </w:tcPr>
          <w:p w14:paraId="6C743FFC"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Колосья: форма</w:t>
            </w:r>
          </w:p>
        </w:tc>
        <w:tc>
          <w:tcPr>
            <w:tcW w:w="2268" w:type="dxa"/>
          </w:tcPr>
          <w:p w14:paraId="42C788EE"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Яйцевидная</w:t>
            </w:r>
          </w:p>
          <w:p w14:paraId="7BDCD8F7"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 xml:space="preserve">или </w:t>
            </w:r>
            <w:proofErr w:type="spellStart"/>
            <w:r w:rsidRPr="004F7A32">
              <w:rPr>
                <w:rFonts w:ascii="Times New Roman" w:hAnsi="Times New Roman"/>
                <w:szCs w:val="28"/>
                <w:lang w:val="ru-RU"/>
              </w:rPr>
              <w:t>продолго</w:t>
            </w:r>
            <w:proofErr w:type="spellEnd"/>
            <w:r w:rsidRPr="004F7A32">
              <w:rPr>
                <w:rFonts w:ascii="Times New Roman" w:hAnsi="Times New Roman"/>
                <w:szCs w:val="28"/>
                <w:lang w:val="ru-RU"/>
              </w:rPr>
              <w:t>-</w:t>
            </w:r>
          </w:p>
          <w:p w14:paraId="627C7902" w14:textId="77777777" w:rsidR="00C62F42" w:rsidRPr="004F7A32" w:rsidRDefault="00C62F42" w:rsidP="004F7A32">
            <w:pPr>
              <w:pStyle w:val="a5"/>
              <w:tabs>
                <w:tab w:val="left" w:pos="168"/>
              </w:tabs>
              <w:ind w:left="0"/>
              <w:jc w:val="center"/>
              <w:rPr>
                <w:rFonts w:ascii="Times New Roman" w:hAnsi="Times New Roman"/>
                <w:szCs w:val="28"/>
                <w:lang w:val="ru-RU"/>
              </w:rPr>
            </w:pPr>
            <w:proofErr w:type="spellStart"/>
            <w:r w:rsidRPr="004F7A32">
              <w:rPr>
                <w:rFonts w:ascii="Times New Roman" w:hAnsi="Times New Roman"/>
                <w:szCs w:val="28"/>
                <w:lang w:val="ru-RU"/>
              </w:rPr>
              <w:t>вато-яйцевид</w:t>
            </w:r>
            <w:proofErr w:type="spellEnd"/>
            <w:r w:rsidRPr="004F7A32">
              <w:rPr>
                <w:rFonts w:ascii="Times New Roman" w:hAnsi="Times New Roman"/>
                <w:szCs w:val="28"/>
                <w:lang w:val="ru-RU"/>
              </w:rPr>
              <w:t>-</w:t>
            </w:r>
          </w:p>
          <w:p w14:paraId="5C3B368A"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ная</w:t>
            </w:r>
          </w:p>
        </w:tc>
        <w:tc>
          <w:tcPr>
            <w:tcW w:w="1985" w:type="dxa"/>
          </w:tcPr>
          <w:p w14:paraId="66A82CCA"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Яйцевидная</w:t>
            </w:r>
          </w:p>
          <w:p w14:paraId="5CCB275C"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 xml:space="preserve">или </w:t>
            </w:r>
            <w:proofErr w:type="spellStart"/>
            <w:r w:rsidRPr="004F7A32">
              <w:rPr>
                <w:rFonts w:ascii="Times New Roman" w:hAnsi="Times New Roman"/>
                <w:szCs w:val="28"/>
                <w:lang w:val="ru-RU"/>
              </w:rPr>
              <w:t>продолго</w:t>
            </w:r>
            <w:proofErr w:type="spellEnd"/>
            <w:r w:rsidRPr="004F7A32">
              <w:rPr>
                <w:rFonts w:ascii="Times New Roman" w:hAnsi="Times New Roman"/>
                <w:szCs w:val="28"/>
                <w:lang w:val="ru-RU"/>
              </w:rPr>
              <w:t>-</w:t>
            </w:r>
          </w:p>
          <w:p w14:paraId="78B1D66D" w14:textId="77777777" w:rsidR="00C62F42" w:rsidRPr="004F7A32" w:rsidRDefault="00C62F42" w:rsidP="004F7A32">
            <w:pPr>
              <w:pStyle w:val="a5"/>
              <w:tabs>
                <w:tab w:val="left" w:pos="168"/>
              </w:tabs>
              <w:ind w:left="0"/>
              <w:jc w:val="center"/>
              <w:rPr>
                <w:rFonts w:ascii="Times New Roman" w:hAnsi="Times New Roman"/>
                <w:szCs w:val="28"/>
                <w:lang w:val="ru-RU"/>
              </w:rPr>
            </w:pPr>
            <w:proofErr w:type="spellStart"/>
            <w:r w:rsidRPr="004F7A32">
              <w:rPr>
                <w:rFonts w:ascii="Times New Roman" w:hAnsi="Times New Roman"/>
                <w:szCs w:val="28"/>
                <w:lang w:val="ru-RU"/>
              </w:rPr>
              <w:t>вато-яйцевид</w:t>
            </w:r>
            <w:proofErr w:type="spellEnd"/>
            <w:r w:rsidRPr="004F7A32">
              <w:rPr>
                <w:rFonts w:ascii="Times New Roman" w:hAnsi="Times New Roman"/>
                <w:szCs w:val="28"/>
                <w:lang w:val="ru-RU"/>
              </w:rPr>
              <w:t>-</w:t>
            </w:r>
          </w:p>
          <w:p w14:paraId="597C03EA"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ная</w:t>
            </w:r>
          </w:p>
        </w:tc>
        <w:tc>
          <w:tcPr>
            <w:tcW w:w="1559" w:type="dxa"/>
          </w:tcPr>
          <w:p w14:paraId="05AF0CA4"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Линейная</w:t>
            </w:r>
          </w:p>
        </w:tc>
        <w:tc>
          <w:tcPr>
            <w:tcW w:w="1525" w:type="dxa"/>
          </w:tcPr>
          <w:p w14:paraId="2784A0E2" w14:textId="77777777" w:rsidR="00C62F42" w:rsidRPr="004F7A32" w:rsidRDefault="00C62F42" w:rsidP="004F7A32">
            <w:pPr>
              <w:pStyle w:val="a5"/>
              <w:tabs>
                <w:tab w:val="left" w:pos="168"/>
              </w:tabs>
              <w:ind w:left="0"/>
              <w:jc w:val="center"/>
              <w:rPr>
                <w:rFonts w:ascii="Times New Roman" w:hAnsi="Times New Roman"/>
                <w:szCs w:val="28"/>
                <w:lang w:val="ru-RU"/>
              </w:rPr>
            </w:pPr>
            <w:proofErr w:type="spellStart"/>
            <w:r w:rsidRPr="004F7A32">
              <w:rPr>
                <w:rFonts w:ascii="Times New Roman" w:hAnsi="Times New Roman"/>
                <w:szCs w:val="28"/>
                <w:lang w:val="ru-RU"/>
              </w:rPr>
              <w:t>Коротколиней</w:t>
            </w:r>
            <w:proofErr w:type="spellEnd"/>
            <w:r w:rsidRPr="004F7A32">
              <w:rPr>
                <w:rFonts w:ascii="Times New Roman" w:hAnsi="Times New Roman"/>
                <w:szCs w:val="28"/>
                <w:lang w:val="ru-RU"/>
              </w:rPr>
              <w:t>-</w:t>
            </w:r>
          </w:p>
          <w:p w14:paraId="261CC583"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 xml:space="preserve">ная, </w:t>
            </w:r>
            <w:proofErr w:type="spellStart"/>
            <w:r w:rsidRPr="004F7A32">
              <w:rPr>
                <w:rFonts w:ascii="Times New Roman" w:hAnsi="Times New Roman"/>
                <w:szCs w:val="28"/>
                <w:lang w:val="ru-RU"/>
              </w:rPr>
              <w:t>цилин</w:t>
            </w:r>
            <w:proofErr w:type="spellEnd"/>
            <w:r w:rsidRPr="004F7A32">
              <w:rPr>
                <w:rFonts w:ascii="Times New Roman" w:hAnsi="Times New Roman"/>
                <w:szCs w:val="28"/>
                <w:lang w:val="ru-RU"/>
              </w:rPr>
              <w:t>-</w:t>
            </w:r>
          </w:p>
          <w:p w14:paraId="38D1EA0A" w14:textId="77777777" w:rsidR="00C62F42" w:rsidRPr="004F7A32" w:rsidRDefault="00C62F42" w:rsidP="004F7A32">
            <w:pPr>
              <w:pStyle w:val="a5"/>
              <w:tabs>
                <w:tab w:val="left" w:pos="168"/>
              </w:tabs>
              <w:ind w:left="0"/>
              <w:jc w:val="center"/>
              <w:rPr>
                <w:rFonts w:ascii="Times New Roman" w:hAnsi="Times New Roman"/>
                <w:szCs w:val="28"/>
                <w:lang w:val="ru-RU"/>
              </w:rPr>
            </w:pPr>
            <w:proofErr w:type="spellStart"/>
            <w:r w:rsidRPr="004F7A32">
              <w:rPr>
                <w:rFonts w:ascii="Times New Roman" w:hAnsi="Times New Roman"/>
                <w:szCs w:val="28"/>
                <w:lang w:val="ru-RU"/>
              </w:rPr>
              <w:t>дрическая</w:t>
            </w:r>
            <w:proofErr w:type="spellEnd"/>
          </w:p>
        </w:tc>
      </w:tr>
      <w:tr w:rsidR="00C62F42" w:rsidRPr="004F7A32" w14:paraId="14E618BA" w14:textId="77777777" w:rsidTr="00082769">
        <w:tc>
          <w:tcPr>
            <w:tcW w:w="2126" w:type="dxa"/>
          </w:tcPr>
          <w:p w14:paraId="39BFA96D"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Ширина см,</w:t>
            </w:r>
          </w:p>
        </w:tc>
        <w:tc>
          <w:tcPr>
            <w:tcW w:w="2268" w:type="dxa"/>
          </w:tcPr>
          <w:p w14:paraId="08D39CAF"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1-2,3</w:t>
            </w:r>
          </w:p>
        </w:tc>
        <w:tc>
          <w:tcPr>
            <w:tcW w:w="1985" w:type="dxa"/>
          </w:tcPr>
          <w:p w14:paraId="392E9022"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1-2,5</w:t>
            </w:r>
          </w:p>
        </w:tc>
        <w:tc>
          <w:tcPr>
            <w:tcW w:w="1559" w:type="dxa"/>
          </w:tcPr>
          <w:p w14:paraId="4A5C48C9"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0,5-1,2</w:t>
            </w:r>
          </w:p>
        </w:tc>
        <w:tc>
          <w:tcPr>
            <w:tcW w:w="1525" w:type="dxa"/>
          </w:tcPr>
          <w:p w14:paraId="51611817"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0,5-0,9</w:t>
            </w:r>
          </w:p>
        </w:tc>
      </w:tr>
      <w:tr w:rsidR="00C62F42" w:rsidRPr="004F7A32" w14:paraId="0A44D3D7" w14:textId="77777777" w:rsidTr="00082769">
        <w:tc>
          <w:tcPr>
            <w:tcW w:w="2126" w:type="dxa"/>
          </w:tcPr>
          <w:p w14:paraId="5A4F6066"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Положение</w:t>
            </w:r>
          </w:p>
          <w:p w14:paraId="3232182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колосков</w:t>
            </w:r>
          </w:p>
        </w:tc>
        <w:tc>
          <w:tcPr>
            <w:tcW w:w="2268" w:type="dxa"/>
          </w:tcPr>
          <w:p w14:paraId="46D63822"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Гребневидные</w:t>
            </w:r>
          </w:p>
          <w:p w14:paraId="23345CA0"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без </w:t>
            </w:r>
            <w:proofErr w:type="spellStart"/>
            <w:r w:rsidRPr="004F7A32">
              <w:rPr>
                <w:rFonts w:ascii="Times New Roman" w:hAnsi="Times New Roman"/>
                <w:szCs w:val="28"/>
                <w:lang w:val="ru-RU"/>
              </w:rPr>
              <w:t>промежут</w:t>
            </w:r>
            <w:proofErr w:type="spellEnd"/>
            <w:r w:rsidRPr="004F7A32">
              <w:rPr>
                <w:rFonts w:ascii="Times New Roman" w:hAnsi="Times New Roman"/>
                <w:szCs w:val="28"/>
                <w:lang w:val="ru-RU"/>
              </w:rPr>
              <w:t>.</w:t>
            </w:r>
          </w:p>
          <w:p w14:paraId="2AD22BA9"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между колосками</w:t>
            </w:r>
          </w:p>
        </w:tc>
        <w:tc>
          <w:tcPr>
            <w:tcW w:w="1985" w:type="dxa"/>
          </w:tcPr>
          <w:p w14:paraId="5BE1BB7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Гребневидное,</w:t>
            </w:r>
          </w:p>
          <w:p w14:paraId="7DE1086F"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с явными</w:t>
            </w:r>
          </w:p>
          <w:p w14:paraId="3D0D8C7A"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промежутками</w:t>
            </w:r>
          </w:p>
          <w:p w14:paraId="4BD2EB6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между колос-</w:t>
            </w:r>
          </w:p>
          <w:p w14:paraId="759E9CE5" w14:textId="77777777" w:rsidR="00C62F42" w:rsidRPr="004F7A32" w:rsidRDefault="00C62F42" w:rsidP="004F7A32">
            <w:pPr>
              <w:pStyle w:val="a5"/>
              <w:tabs>
                <w:tab w:val="left" w:pos="168"/>
              </w:tabs>
              <w:ind w:left="0"/>
              <w:jc w:val="center"/>
              <w:rPr>
                <w:rFonts w:ascii="Times New Roman" w:hAnsi="Times New Roman"/>
                <w:szCs w:val="28"/>
                <w:lang w:val="ru-RU"/>
              </w:rPr>
            </w:pPr>
            <w:proofErr w:type="spellStart"/>
            <w:r w:rsidRPr="004F7A32">
              <w:rPr>
                <w:rFonts w:ascii="Times New Roman" w:hAnsi="Times New Roman"/>
                <w:szCs w:val="28"/>
                <w:lang w:val="ru-RU"/>
              </w:rPr>
              <w:t>ками</w:t>
            </w:r>
            <w:proofErr w:type="spellEnd"/>
          </w:p>
        </w:tc>
        <w:tc>
          <w:tcPr>
            <w:tcW w:w="1559" w:type="dxa"/>
          </w:tcPr>
          <w:p w14:paraId="60F5F766"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Гребневид</w:t>
            </w:r>
            <w:proofErr w:type="spellEnd"/>
            <w:r w:rsidRPr="004F7A32">
              <w:rPr>
                <w:rFonts w:ascii="Times New Roman" w:hAnsi="Times New Roman"/>
                <w:szCs w:val="28"/>
                <w:lang w:val="ru-RU"/>
              </w:rPr>
              <w:t>.</w:t>
            </w:r>
          </w:p>
        </w:tc>
        <w:tc>
          <w:tcPr>
            <w:tcW w:w="1525" w:type="dxa"/>
          </w:tcPr>
          <w:p w14:paraId="5720E7C8"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Не гребне-</w:t>
            </w:r>
          </w:p>
          <w:p w14:paraId="2468DACB"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видное</w:t>
            </w:r>
          </w:p>
          <w:p w14:paraId="659E703D"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(прижатое)</w:t>
            </w:r>
          </w:p>
        </w:tc>
      </w:tr>
      <w:tr w:rsidR="00C62F42" w:rsidRPr="004F7A32" w14:paraId="787CE1C6" w14:textId="77777777" w:rsidTr="00082769">
        <w:tc>
          <w:tcPr>
            <w:tcW w:w="2126" w:type="dxa"/>
          </w:tcPr>
          <w:p w14:paraId="0D7FA65E"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Нежная</w:t>
            </w:r>
          </w:p>
          <w:p w14:paraId="751E0DA8"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цветковая:</w:t>
            </w:r>
          </w:p>
        </w:tc>
        <w:tc>
          <w:tcPr>
            <w:tcW w:w="2268" w:type="dxa"/>
          </w:tcPr>
          <w:p w14:paraId="1CFED800"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1985" w:type="dxa"/>
          </w:tcPr>
          <w:p w14:paraId="77B1361D"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1559" w:type="dxa"/>
          </w:tcPr>
          <w:p w14:paraId="6475E6A0"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1525" w:type="dxa"/>
          </w:tcPr>
          <w:p w14:paraId="1A1D7E24" w14:textId="77777777" w:rsidR="00C62F42" w:rsidRPr="004F7A32" w:rsidRDefault="00C62F42" w:rsidP="004F7A32">
            <w:pPr>
              <w:pStyle w:val="a5"/>
              <w:tabs>
                <w:tab w:val="left" w:pos="168"/>
              </w:tabs>
              <w:ind w:left="0"/>
              <w:jc w:val="center"/>
              <w:rPr>
                <w:rFonts w:ascii="Times New Roman" w:hAnsi="Times New Roman"/>
                <w:szCs w:val="28"/>
                <w:lang w:val="ru-RU"/>
              </w:rPr>
            </w:pPr>
          </w:p>
        </w:tc>
      </w:tr>
      <w:tr w:rsidR="00C62F42" w:rsidRPr="004F7A32" w14:paraId="2DE48FA8" w14:textId="77777777" w:rsidTr="00082769">
        <w:tc>
          <w:tcPr>
            <w:tcW w:w="2126" w:type="dxa"/>
          </w:tcPr>
          <w:p w14:paraId="69EE59B2"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Опущение</w:t>
            </w:r>
          </w:p>
        </w:tc>
        <w:tc>
          <w:tcPr>
            <w:tcW w:w="2268" w:type="dxa"/>
          </w:tcPr>
          <w:p w14:paraId="77F3E9BD"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Густоволосистая</w:t>
            </w:r>
            <w:proofErr w:type="spellEnd"/>
          </w:p>
          <w:p w14:paraId="635ADCF6"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1985" w:type="dxa"/>
          </w:tcPr>
          <w:p w14:paraId="2FDBB963"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Голая</w:t>
            </w:r>
          </w:p>
        </w:tc>
        <w:tc>
          <w:tcPr>
            <w:tcW w:w="1559" w:type="dxa"/>
          </w:tcPr>
          <w:p w14:paraId="1B63D3A6"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 xml:space="preserve">     Голая</w:t>
            </w:r>
          </w:p>
        </w:tc>
        <w:tc>
          <w:tcPr>
            <w:tcW w:w="1525" w:type="dxa"/>
          </w:tcPr>
          <w:p w14:paraId="5FBB421F"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Голая</w:t>
            </w:r>
          </w:p>
        </w:tc>
      </w:tr>
      <w:tr w:rsidR="00C62F42" w:rsidRPr="004F7A32" w14:paraId="236FEA5A" w14:textId="77777777" w:rsidTr="00082769">
        <w:tc>
          <w:tcPr>
            <w:tcW w:w="2126" w:type="dxa"/>
          </w:tcPr>
          <w:p w14:paraId="3467E531"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Длина, мм</w:t>
            </w:r>
          </w:p>
        </w:tc>
        <w:tc>
          <w:tcPr>
            <w:tcW w:w="2268" w:type="dxa"/>
          </w:tcPr>
          <w:p w14:paraId="10D05561"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5-7</w:t>
            </w:r>
          </w:p>
        </w:tc>
        <w:tc>
          <w:tcPr>
            <w:tcW w:w="1985" w:type="dxa"/>
          </w:tcPr>
          <w:p w14:paraId="23683625"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5-7</w:t>
            </w:r>
          </w:p>
        </w:tc>
        <w:tc>
          <w:tcPr>
            <w:tcW w:w="1559" w:type="dxa"/>
          </w:tcPr>
          <w:p w14:paraId="6FF1DCFD"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6-8</w:t>
            </w:r>
          </w:p>
        </w:tc>
        <w:tc>
          <w:tcPr>
            <w:tcW w:w="1525" w:type="dxa"/>
          </w:tcPr>
          <w:p w14:paraId="2CB7D4EA"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5-6</w:t>
            </w:r>
          </w:p>
        </w:tc>
      </w:tr>
      <w:tr w:rsidR="00C62F42" w:rsidRPr="004F7A32" w14:paraId="3DB1A22C" w14:textId="77777777" w:rsidTr="00082769">
        <w:tc>
          <w:tcPr>
            <w:tcW w:w="2126" w:type="dxa"/>
          </w:tcPr>
          <w:p w14:paraId="177E5444"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Ости:</w:t>
            </w:r>
          </w:p>
        </w:tc>
        <w:tc>
          <w:tcPr>
            <w:tcW w:w="2268" w:type="dxa"/>
          </w:tcPr>
          <w:p w14:paraId="647378D0"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1985" w:type="dxa"/>
          </w:tcPr>
          <w:p w14:paraId="3CEEA1AC"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1559" w:type="dxa"/>
          </w:tcPr>
          <w:p w14:paraId="29BD22B8"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1525" w:type="dxa"/>
          </w:tcPr>
          <w:p w14:paraId="57E9C183" w14:textId="77777777" w:rsidR="00C62F42" w:rsidRPr="004F7A32" w:rsidRDefault="00C62F42" w:rsidP="004F7A32">
            <w:pPr>
              <w:pStyle w:val="a5"/>
              <w:tabs>
                <w:tab w:val="left" w:pos="168"/>
              </w:tabs>
              <w:ind w:left="0"/>
              <w:jc w:val="center"/>
              <w:rPr>
                <w:rFonts w:ascii="Times New Roman" w:hAnsi="Times New Roman"/>
                <w:szCs w:val="28"/>
                <w:lang w:val="ru-RU"/>
              </w:rPr>
            </w:pPr>
          </w:p>
        </w:tc>
      </w:tr>
      <w:tr w:rsidR="00C62F42" w:rsidRPr="004F7A32" w14:paraId="2A81706F" w14:textId="77777777" w:rsidTr="00082769">
        <w:tc>
          <w:tcPr>
            <w:tcW w:w="2126" w:type="dxa"/>
          </w:tcPr>
          <w:p w14:paraId="62A734D2"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Длина, мм</w:t>
            </w:r>
          </w:p>
        </w:tc>
        <w:tc>
          <w:tcPr>
            <w:tcW w:w="2268" w:type="dxa"/>
          </w:tcPr>
          <w:p w14:paraId="43A23707"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3-4</w:t>
            </w:r>
          </w:p>
        </w:tc>
        <w:tc>
          <w:tcPr>
            <w:tcW w:w="1985" w:type="dxa"/>
          </w:tcPr>
          <w:p w14:paraId="4125E01C"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3-4</w:t>
            </w:r>
          </w:p>
        </w:tc>
        <w:tc>
          <w:tcPr>
            <w:tcW w:w="1559" w:type="dxa"/>
          </w:tcPr>
          <w:p w14:paraId="65136078"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До 1мм или</w:t>
            </w:r>
          </w:p>
          <w:p w14:paraId="3368D4AE" w14:textId="77777777" w:rsidR="00C62F42" w:rsidRPr="004F7A32" w:rsidRDefault="00C62F42" w:rsidP="004F7A32">
            <w:pPr>
              <w:pStyle w:val="a5"/>
              <w:tabs>
                <w:tab w:val="left" w:pos="168"/>
              </w:tabs>
              <w:ind w:left="0"/>
              <w:rPr>
                <w:rFonts w:ascii="Times New Roman" w:hAnsi="Times New Roman"/>
                <w:szCs w:val="28"/>
                <w:lang w:val="ru-RU"/>
              </w:rPr>
            </w:pPr>
            <w:proofErr w:type="spellStart"/>
            <w:r w:rsidRPr="004F7A32">
              <w:rPr>
                <w:rFonts w:ascii="Times New Roman" w:hAnsi="Times New Roman"/>
                <w:szCs w:val="28"/>
                <w:lang w:val="ru-RU"/>
              </w:rPr>
              <w:t>отсуствую</w:t>
            </w:r>
            <w:r w:rsidRPr="004F7A32">
              <w:rPr>
                <w:rFonts w:ascii="Times New Roman" w:hAnsi="Times New Roman"/>
                <w:szCs w:val="28"/>
                <w:lang w:val="ru-RU"/>
              </w:rPr>
              <w:lastRenderedPageBreak/>
              <w:t>т</w:t>
            </w:r>
            <w:proofErr w:type="spellEnd"/>
          </w:p>
        </w:tc>
        <w:tc>
          <w:tcPr>
            <w:tcW w:w="1525" w:type="dxa"/>
          </w:tcPr>
          <w:p w14:paraId="57B3DF11"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lastRenderedPageBreak/>
              <w:t>2-3</w:t>
            </w:r>
          </w:p>
        </w:tc>
      </w:tr>
    </w:tbl>
    <w:p w14:paraId="532EE830" w14:textId="77777777"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b/>
          <w:szCs w:val="28"/>
          <w:lang w:val="ru-RU"/>
        </w:rPr>
        <w:t xml:space="preserve">3. 4.Донник – </w:t>
      </w:r>
      <w:proofErr w:type="spellStart"/>
      <w:r w:rsidRPr="004F7A32">
        <w:rPr>
          <w:rFonts w:ascii="Times New Roman" w:hAnsi="Times New Roman"/>
          <w:b/>
          <w:szCs w:val="28"/>
          <w:lang w:val="en-US"/>
        </w:rPr>
        <w:t>Melilofus</w:t>
      </w:r>
      <w:proofErr w:type="spellEnd"/>
      <w:r w:rsidRPr="004F7A32">
        <w:rPr>
          <w:rFonts w:ascii="Times New Roman" w:hAnsi="Times New Roman"/>
          <w:b/>
          <w:szCs w:val="28"/>
          <w:lang w:val="ru-RU"/>
        </w:rPr>
        <w:t xml:space="preserve"> – </w:t>
      </w:r>
    </w:p>
    <w:p w14:paraId="77EEF07E"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t>Включает 12 видов, из них практическое значение имеют два: донник белый (</w:t>
      </w:r>
      <w:proofErr w:type="spellStart"/>
      <w:r w:rsidRPr="004F7A32">
        <w:rPr>
          <w:rFonts w:ascii="Times New Roman" w:hAnsi="Times New Roman"/>
          <w:szCs w:val="28"/>
          <w:lang w:val="en-US"/>
        </w:rPr>
        <w:t>Melilofus</w:t>
      </w:r>
      <w:proofErr w:type="spellEnd"/>
      <w:r w:rsidRPr="004F7A32">
        <w:rPr>
          <w:rFonts w:ascii="Times New Roman" w:hAnsi="Times New Roman"/>
          <w:szCs w:val="28"/>
          <w:lang w:val="ru-RU"/>
        </w:rPr>
        <w:t xml:space="preserve"> </w:t>
      </w:r>
      <w:r w:rsidRPr="004F7A32">
        <w:rPr>
          <w:rFonts w:ascii="Times New Roman" w:hAnsi="Times New Roman"/>
          <w:szCs w:val="28"/>
          <w:lang w:val="en-US"/>
        </w:rPr>
        <w:t>albus</w:t>
      </w:r>
      <w:r w:rsidRPr="004F7A32">
        <w:rPr>
          <w:rFonts w:ascii="Times New Roman" w:hAnsi="Times New Roman"/>
          <w:szCs w:val="28"/>
          <w:lang w:val="ru-RU"/>
        </w:rPr>
        <w:t>) и донник желтый (</w:t>
      </w:r>
      <w:proofErr w:type="spellStart"/>
      <w:r w:rsidRPr="004F7A32">
        <w:rPr>
          <w:rFonts w:ascii="Times New Roman" w:hAnsi="Times New Roman"/>
          <w:szCs w:val="28"/>
          <w:lang w:val="en-US"/>
        </w:rPr>
        <w:t>Melieofus</w:t>
      </w:r>
      <w:proofErr w:type="spellEnd"/>
      <w:r w:rsidRPr="004F7A32">
        <w:rPr>
          <w:rFonts w:ascii="Times New Roman" w:hAnsi="Times New Roman"/>
          <w:szCs w:val="28"/>
          <w:lang w:val="ru-RU"/>
        </w:rPr>
        <w:t xml:space="preserve"> </w:t>
      </w:r>
      <w:proofErr w:type="spellStart"/>
      <w:r w:rsidRPr="004F7A32">
        <w:rPr>
          <w:rFonts w:ascii="Times New Roman" w:hAnsi="Times New Roman"/>
          <w:szCs w:val="28"/>
          <w:lang w:val="en-US"/>
        </w:rPr>
        <w:t>officinaeis</w:t>
      </w:r>
      <w:proofErr w:type="spellEnd"/>
      <w:r w:rsidRPr="004F7A32">
        <w:rPr>
          <w:rFonts w:ascii="Times New Roman" w:hAnsi="Times New Roman"/>
          <w:szCs w:val="28"/>
          <w:lang w:val="ru-RU"/>
        </w:rPr>
        <w:t>).</w:t>
      </w:r>
    </w:p>
    <w:p w14:paraId="248CFD73"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t xml:space="preserve">Донник – двулетнее или однолетнее </w:t>
      </w:r>
      <w:proofErr w:type="spellStart"/>
      <w:r w:rsidRPr="004F7A32">
        <w:rPr>
          <w:rFonts w:ascii="Times New Roman" w:hAnsi="Times New Roman"/>
          <w:szCs w:val="28"/>
          <w:lang w:val="ru-RU"/>
        </w:rPr>
        <w:t>травянисстое</w:t>
      </w:r>
      <w:proofErr w:type="spellEnd"/>
      <w:r w:rsidRPr="004F7A32">
        <w:rPr>
          <w:rFonts w:ascii="Times New Roman" w:hAnsi="Times New Roman"/>
          <w:szCs w:val="28"/>
          <w:lang w:val="ru-RU"/>
        </w:rPr>
        <w:t xml:space="preserve"> растение. </w:t>
      </w:r>
    </w:p>
    <w:p w14:paraId="4FE3D900"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Корень </w:t>
      </w:r>
      <w:r w:rsidRPr="004F7A32">
        <w:rPr>
          <w:rFonts w:ascii="Times New Roman" w:hAnsi="Times New Roman"/>
          <w:szCs w:val="28"/>
          <w:lang w:val="ru-RU"/>
        </w:rPr>
        <w:t>– стержневой, хорошо разветвленный, достигает глубины 2-3м.</w:t>
      </w:r>
    </w:p>
    <w:p w14:paraId="7308C5FD"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Стебель </w:t>
      </w:r>
      <w:r w:rsidRPr="004F7A32">
        <w:rPr>
          <w:rFonts w:ascii="Times New Roman" w:hAnsi="Times New Roman"/>
          <w:szCs w:val="28"/>
          <w:lang w:val="ru-RU"/>
        </w:rPr>
        <w:t xml:space="preserve">– </w:t>
      </w:r>
      <w:proofErr w:type="spellStart"/>
      <w:r w:rsidRPr="004F7A32">
        <w:rPr>
          <w:rFonts w:ascii="Times New Roman" w:hAnsi="Times New Roman"/>
          <w:szCs w:val="28"/>
          <w:lang w:val="ru-RU"/>
        </w:rPr>
        <w:t>прямлстоячий</w:t>
      </w:r>
      <w:proofErr w:type="spellEnd"/>
      <w:r w:rsidRPr="004F7A32">
        <w:rPr>
          <w:rFonts w:ascii="Times New Roman" w:hAnsi="Times New Roman"/>
          <w:szCs w:val="28"/>
          <w:lang w:val="ru-RU"/>
        </w:rPr>
        <w:t>, полый высотой от 50до 200см.</w:t>
      </w:r>
    </w:p>
    <w:p w14:paraId="32A077D1"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Листья </w:t>
      </w:r>
      <w:r w:rsidRPr="004F7A32">
        <w:rPr>
          <w:rFonts w:ascii="Times New Roman" w:hAnsi="Times New Roman"/>
          <w:szCs w:val="28"/>
          <w:lang w:val="ru-RU"/>
        </w:rPr>
        <w:t xml:space="preserve">– тройчатые, листочки широкоовальные, округло- яйцевидные, зазубренные по краю, голые. </w:t>
      </w:r>
    </w:p>
    <w:p w14:paraId="51215EF9"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Соцветие </w:t>
      </w:r>
      <w:r w:rsidRPr="004F7A32">
        <w:rPr>
          <w:rFonts w:ascii="Times New Roman" w:hAnsi="Times New Roman"/>
          <w:szCs w:val="28"/>
          <w:lang w:val="ru-RU"/>
        </w:rPr>
        <w:t>– рыхлая кисть веретеновидный формы. Цветки мелкие, белые или желтые окраски.</w:t>
      </w:r>
    </w:p>
    <w:p w14:paraId="08454C54"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Плод </w:t>
      </w:r>
      <w:r w:rsidRPr="004F7A32">
        <w:rPr>
          <w:rFonts w:ascii="Times New Roman" w:hAnsi="Times New Roman"/>
          <w:szCs w:val="28"/>
          <w:lang w:val="ru-RU"/>
        </w:rPr>
        <w:t xml:space="preserve">– односемянной боб, реже двусемянной, округло-яйцевидный или эллиптической формы, </w:t>
      </w:r>
      <w:proofErr w:type="spellStart"/>
      <w:r w:rsidRPr="004F7A32">
        <w:rPr>
          <w:rFonts w:ascii="Times New Roman" w:hAnsi="Times New Roman"/>
          <w:szCs w:val="28"/>
          <w:lang w:val="ru-RU"/>
        </w:rPr>
        <w:t>сечато</w:t>
      </w:r>
      <w:proofErr w:type="spellEnd"/>
      <w:r w:rsidRPr="004F7A32">
        <w:rPr>
          <w:rFonts w:ascii="Times New Roman" w:hAnsi="Times New Roman"/>
          <w:szCs w:val="28"/>
          <w:lang w:val="ru-RU"/>
        </w:rPr>
        <w:t xml:space="preserve"> или </w:t>
      </w:r>
      <w:proofErr w:type="spellStart"/>
      <w:r w:rsidRPr="004F7A32">
        <w:rPr>
          <w:rFonts w:ascii="Times New Roman" w:hAnsi="Times New Roman"/>
          <w:szCs w:val="28"/>
          <w:lang w:val="ru-RU"/>
        </w:rPr>
        <w:t>перепечно</w:t>
      </w:r>
      <w:proofErr w:type="spellEnd"/>
      <w:r w:rsidRPr="004F7A32">
        <w:rPr>
          <w:rFonts w:ascii="Times New Roman" w:hAnsi="Times New Roman"/>
          <w:szCs w:val="28"/>
          <w:lang w:val="ru-RU"/>
        </w:rPr>
        <w:t xml:space="preserve"> – морщинистый. </w:t>
      </w:r>
    </w:p>
    <w:p w14:paraId="658DEC22" w14:textId="77777777" w:rsidR="00C62F42" w:rsidRPr="004F7A32" w:rsidRDefault="00C62F42" w:rsidP="004F7A32">
      <w:pPr>
        <w:pStyle w:val="a5"/>
        <w:tabs>
          <w:tab w:val="left" w:pos="168"/>
        </w:tabs>
        <w:ind w:left="0"/>
        <w:rPr>
          <w:rFonts w:ascii="Times New Roman" w:hAnsi="Times New Roman"/>
          <w:szCs w:val="28"/>
          <w:lang w:val="ru-RU"/>
        </w:rPr>
      </w:pPr>
      <w:r w:rsidRPr="004F7A32">
        <w:rPr>
          <w:rFonts w:ascii="Times New Roman" w:hAnsi="Times New Roman"/>
          <w:szCs w:val="28"/>
          <w:lang w:val="ru-RU"/>
        </w:rPr>
        <w:tab/>
      </w:r>
      <w:r w:rsidRPr="004F7A32">
        <w:rPr>
          <w:rFonts w:ascii="Times New Roman" w:hAnsi="Times New Roman"/>
          <w:szCs w:val="28"/>
          <w:u w:val="single"/>
          <w:lang w:val="ru-RU"/>
        </w:rPr>
        <w:t xml:space="preserve">Семена </w:t>
      </w:r>
      <w:r w:rsidRPr="004F7A32">
        <w:rPr>
          <w:rFonts w:ascii="Times New Roman" w:hAnsi="Times New Roman"/>
          <w:szCs w:val="28"/>
          <w:lang w:val="ru-RU"/>
        </w:rPr>
        <w:t xml:space="preserve">– </w:t>
      </w:r>
      <w:proofErr w:type="spellStart"/>
      <w:r w:rsidRPr="004F7A32">
        <w:rPr>
          <w:rFonts w:ascii="Times New Roman" w:hAnsi="Times New Roman"/>
          <w:szCs w:val="28"/>
          <w:lang w:val="ru-RU"/>
        </w:rPr>
        <w:t>серцевидные</w:t>
      </w:r>
      <w:proofErr w:type="spellEnd"/>
      <w:r w:rsidRPr="004F7A32">
        <w:rPr>
          <w:rFonts w:ascii="Times New Roman" w:hAnsi="Times New Roman"/>
          <w:szCs w:val="28"/>
          <w:lang w:val="ru-RU"/>
        </w:rPr>
        <w:t xml:space="preserve">, с выступом под рубчиком, </w:t>
      </w:r>
      <w:proofErr w:type="spellStart"/>
      <w:r w:rsidRPr="004F7A32">
        <w:rPr>
          <w:rFonts w:ascii="Times New Roman" w:hAnsi="Times New Roman"/>
          <w:szCs w:val="28"/>
          <w:lang w:val="ru-RU"/>
        </w:rPr>
        <w:t>слабоблестящим</w:t>
      </w:r>
      <w:proofErr w:type="spellEnd"/>
      <w:r w:rsidRPr="004F7A32">
        <w:rPr>
          <w:rFonts w:ascii="Times New Roman" w:hAnsi="Times New Roman"/>
          <w:szCs w:val="28"/>
          <w:lang w:val="ru-RU"/>
        </w:rPr>
        <w:t xml:space="preserve">, зеленовато- желтые масса 1000 семян </w:t>
      </w:r>
      <w:proofErr w:type="spellStart"/>
      <w:r w:rsidRPr="004F7A32">
        <w:rPr>
          <w:rFonts w:ascii="Times New Roman" w:hAnsi="Times New Roman"/>
          <w:szCs w:val="28"/>
          <w:lang w:val="ru-RU"/>
        </w:rPr>
        <w:t>семян</w:t>
      </w:r>
      <w:proofErr w:type="spellEnd"/>
      <w:r w:rsidRPr="004F7A32">
        <w:rPr>
          <w:rFonts w:ascii="Times New Roman" w:hAnsi="Times New Roman"/>
          <w:szCs w:val="28"/>
          <w:lang w:val="ru-RU"/>
        </w:rPr>
        <w:t xml:space="preserve"> 1,7-1,9г.</w:t>
      </w:r>
    </w:p>
    <w:p w14:paraId="361A9257" w14:textId="41BB1195" w:rsidR="00C62F42" w:rsidRPr="004F7A32" w:rsidRDefault="00C62F42" w:rsidP="004F7A32">
      <w:pPr>
        <w:pStyle w:val="a5"/>
        <w:tabs>
          <w:tab w:val="left" w:pos="168"/>
        </w:tabs>
        <w:ind w:left="0"/>
        <w:rPr>
          <w:rFonts w:ascii="Times New Roman" w:hAnsi="Times New Roman"/>
          <w:b/>
          <w:szCs w:val="28"/>
          <w:lang w:val="ru-RU"/>
        </w:rPr>
      </w:pPr>
      <w:r w:rsidRPr="004F7A32">
        <w:rPr>
          <w:rFonts w:ascii="Times New Roman" w:hAnsi="Times New Roman"/>
          <w:szCs w:val="28"/>
          <w:lang w:val="ru-RU"/>
        </w:rPr>
        <w:t xml:space="preserve">      </w:t>
      </w:r>
      <w:r w:rsidRPr="004F7A32">
        <w:rPr>
          <w:rFonts w:ascii="Times New Roman" w:hAnsi="Times New Roman"/>
          <w:b/>
          <w:szCs w:val="28"/>
          <w:lang w:val="ru-RU"/>
        </w:rPr>
        <w:t xml:space="preserve">                      Таблица 18  Отличительные признаки видов донника</w:t>
      </w:r>
    </w:p>
    <w:p w14:paraId="346CDA30" w14:textId="77777777" w:rsidR="00C62F42" w:rsidRPr="004F7A32" w:rsidRDefault="00C62F42" w:rsidP="004F7A32">
      <w:pPr>
        <w:pStyle w:val="a5"/>
        <w:tabs>
          <w:tab w:val="left" w:pos="168"/>
        </w:tabs>
        <w:ind w:left="0"/>
        <w:rPr>
          <w:rFonts w:ascii="Times New Roman" w:hAnsi="Times New Roman"/>
          <w:b/>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3285"/>
        <w:gridCol w:w="3285"/>
      </w:tblGrid>
      <w:tr w:rsidR="00C62F42" w:rsidRPr="004F7A32" w14:paraId="3092D0F0" w14:textId="77777777" w:rsidTr="00260597">
        <w:tc>
          <w:tcPr>
            <w:tcW w:w="3285" w:type="dxa"/>
          </w:tcPr>
          <w:p w14:paraId="4EFB4152" w14:textId="77777777" w:rsidR="00C62F42" w:rsidRPr="004F7A32" w:rsidRDefault="00C62F42" w:rsidP="004F7A32">
            <w:pPr>
              <w:pStyle w:val="a5"/>
              <w:tabs>
                <w:tab w:val="left" w:pos="168"/>
              </w:tabs>
              <w:ind w:left="0"/>
              <w:jc w:val="center"/>
              <w:rPr>
                <w:rFonts w:ascii="Times New Roman" w:hAnsi="Times New Roman"/>
                <w:b/>
                <w:szCs w:val="28"/>
                <w:lang w:val="ru-RU"/>
              </w:rPr>
            </w:pPr>
            <w:r w:rsidRPr="004F7A32">
              <w:rPr>
                <w:rFonts w:ascii="Times New Roman" w:hAnsi="Times New Roman"/>
                <w:b/>
                <w:szCs w:val="28"/>
                <w:lang w:val="ru-RU"/>
              </w:rPr>
              <w:t>Признак</w:t>
            </w:r>
          </w:p>
        </w:tc>
        <w:tc>
          <w:tcPr>
            <w:tcW w:w="3285" w:type="dxa"/>
          </w:tcPr>
          <w:p w14:paraId="1805D77C" w14:textId="77777777" w:rsidR="00C62F42" w:rsidRPr="004F7A32" w:rsidRDefault="00C62F42" w:rsidP="004F7A32">
            <w:pPr>
              <w:pStyle w:val="a5"/>
              <w:tabs>
                <w:tab w:val="left" w:pos="168"/>
              </w:tabs>
              <w:ind w:left="0"/>
              <w:jc w:val="center"/>
              <w:rPr>
                <w:rFonts w:ascii="Times New Roman" w:hAnsi="Times New Roman"/>
                <w:b/>
                <w:szCs w:val="28"/>
                <w:lang w:val="ru-RU"/>
              </w:rPr>
            </w:pPr>
            <w:r w:rsidRPr="004F7A32">
              <w:rPr>
                <w:rFonts w:ascii="Times New Roman" w:hAnsi="Times New Roman"/>
                <w:b/>
                <w:szCs w:val="28"/>
                <w:lang w:val="ru-RU"/>
              </w:rPr>
              <w:t>Донник белый</w:t>
            </w:r>
          </w:p>
        </w:tc>
        <w:tc>
          <w:tcPr>
            <w:tcW w:w="3285" w:type="dxa"/>
          </w:tcPr>
          <w:p w14:paraId="33286AB8" w14:textId="77777777" w:rsidR="00C62F42" w:rsidRPr="004F7A32" w:rsidRDefault="00C62F42" w:rsidP="004F7A32">
            <w:pPr>
              <w:pStyle w:val="a5"/>
              <w:tabs>
                <w:tab w:val="left" w:pos="168"/>
              </w:tabs>
              <w:ind w:left="0"/>
              <w:jc w:val="center"/>
              <w:rPr>
                <w:rFonts w:ascii="Times New Roman" w:hAnsi="Times New Roman"/>
                <w:b/>
                <w:szCs w:val="28"/>
                <w:lang w:val="ru-RU"/>
              </w:rPr>
            </w:pPr>
            <w:r w:rsidRPr="004F7A32">
              <w:rPr>
                <w:rFonts w:ascii="Times New Roman" w:hAnsi="Times New Roman"/>
                <w:b/>
                <w:szCs w:val="28"/>
                <w:lang w:val="ru-RU"/>
              </w:rPr>
              <w:t>Донник желтый</w:t>
            </w:r>
          </w:p>
        </w:tc>
      </w:tr>
      <w:tr w:rsidR="00C62F42" w:rsidRPr="004F7A32" w14:paraId="200A8F08" w14:textId="77777777" w:rsidTr="00260597">
        <w:tc>
          <w:tcPr>
            <w:tcW w:w="3285" w:type="dxa"/>
          </w:tcPr>
          <w:p w14:paraId="0B665498"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Форма листочков</w:t>
            </w:r>
          </w:p>
          <w:p w14:paraId="6FC7F0AE"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3285" w:type="dxa"/>
          </w:tcPr>
          <w:p w14:paraId="64693C85"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Широкоовальная</w:t>
            </w:r>
          </w:p>
        </w:tc>
        <w:tc>
          <w:tcPr>
            <w:tcW w:w="3285" w:type="dxa"/>
          </w:tcPr>
          <w:p w14:paraId="34439727"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Округло-яйцевидная</w:t>
            </w:r>
          </w:p>
        </w:tc>
      </w:tr>
      <w:tr w:rsidR="00C62F42" w:rsidRPr="004F7A32" w14:paraId="42D30655" w14:textId="77777777" w:rsidTr="00260597">
        <w:tc>
          <w:tcPr>
            <w:tcW w:w="3285" w:type="dxa"/>
          </w:tcPr>
          <w:p w14:paraId="501DF3E8"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Окраска цветков</w:t>
            </w:r>
          </w:p>
          <w:p w14:paraId="2822E87E"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3285" w:type="dxa"/>
          </w:tcPr>
          <w:p w14:paraId="5E3E021D"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Белая</w:t>
            </w:r>
          </w:p>
        </w:tc>
        <w:tc>
          <w:tcPr>
            <w:tcW w:w="3285" w:type="dxa"/>
          </w:tcPr>
          <w:p w14:paraId="0BE3F24C"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Желтая</w:t>
            </w:r>
          </w:p>
        </w:tc>
      </w:tr>
      <w:tr w:rsidR="00C62F42" w:rsidRPr="004F7A32" w14:paraId="21C2EFA4" w14:textId="77777777" w:rsidTr="00260597">
        <w:tc>
          <w:tcPr>
            <w:tcW w:w="3285" w:type="dxa"/>
          </w:tcPr>
          <w:p w14:paraId="34A6B19D"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Форма бобов</w:t>
            </w:r>
          </w:p>
        </w:tc>
        <w:tc>
          <w:tcPr>
            <w:tcW w:w="3285" w:type="dxa"/>
          </w:tcPr>
          <w:p w14:paraId="79F8997E"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Эллиптическая</w:t>
            </w:r>
          </w:p>
        </w:tc>
        <w:tc>
          <w:tcPr>
            <w:tcW w:w="3285" w:type="dxa"/>
          </w:tcPr>
          <w:p w14:paraId="51255F39"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Яйцевидная</w:t>
            </w:r>
          </w:p>
        </w:tc>
      </w:tr>
      <w:tr w:rsidR="00C62F42" w:rsidRPr="004F7A32" w14:paraId="39235B83" w14:textId="77777777" w:rsidTr="00260597">
        <w:tc>
          <w:tcPr>
            <w:tcW w:w="3285" w:type="dxa"/>
          </w:tcPr>
          <w:p w14:paraId="4E702990"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Поверхность бобов</w:t>
            </w:r>
          </w:p>
          <w:p w14:paraId="3FF761FD" w14:textId="77777777" w:rsidR="00C62F42" w:rsidRPr="004F7A32" w:rsidRDefault="00C62F42" w:rsidP="004F7A32">
            <w:pPr>
              <w:pStyle w:val="a5"/>
              <w:tabs>
                <w:tab w:val="left" w:pos="168"/>
              </w:tabs>
              <w:ind w:left="0"/>
              <w:jc w:val="center"/>
              <w:rPr>
                <w:rFonts w:ascii="Times New Roman" w:hAnsi="Times New Roman"/>
                <w:szCs w:val="28"/>
                <w:lang w:val="ru-RU"/>
              </w:rPr>
            </w:pPr>
          </w:p>
        </w:tc>
        <w:tc>
          <w:tcPr>
            <w:tcW w:w="3285" w:type="dxa"/>
          </w:tcPr>
          <w:p w14:paraId="1076F73D"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Сетчато-морщинистая</w:t>
            </w:r>
          </w:p>
        </w:tc>
        <w:tc>
          <w:tcPr>
            <w:tcW w:w="3285" w:type="dxa"/>
          </w:tcPr>
          <w:p w14:paraId="3EF787D9" w14:textId="77777777" w:rsidR="00C62F42" w:rsidRPr="004F7A32" w:rsidRDefault="00C62F42" w:rsidP="004F7A32">
            <w:pPr>
              <w:pStyle w:val="a5"/>
              <w:tabs>
                <w:tab w:val="left" w:pos="168"/>
              </w:tabs>
              <w:ind w:left="0"/>
              <w:jc w:val="center"/>
              <w:rPr>
                <w:rFonts w:ascii="Times New Roman" w:hAnsi="Times New Roman"/>
                <w:szCs w:val="28"/>
                <w:lang w:val="ru-RU"/>
              </w:rPr>
            </w:pPr>
            <w:r w:rsidRPr="004F7A32">
              <w:rPr>
                <w:rFonts w:ascii="Times New Roman" w:hAnsi="Times New Roman"/>
                <w:szCs w:val="28"/>
                <w:lang w:val="ru-RU"/>
              </w:rPr>
              <w:t>Поперечно-морщинистая</w:t>
            </w:r>
          </w:p>
        </w:tc>
      </w:tr>
    </w:tbl>
    <w:p w14:paraId="20FE5396" w14:textId="77777777" w:rsidR="00C62F42" w:rsidRPr="004F7A32" w:rsidRDefault="00C62F42" w:rsidP="004F7A32">
      <w:pPr>
        <w:jc w:val="both"/>
        <w:rPr>
          <w:b/>
          <w:sz w:val="28"/>
          <w:szCs w:val="28"/>
        </w:rPr>
      </w:pPr>
      <w:r w:rsidRPr="004F7A32">
        <w:rPr>
          <w:b/>
          <w:sz w:val="28"/>
          <w:szCs w:val="28"/>
        </w:rPr>
        <w:t>Список использованных источников</w:t>
      </w:r>
    </w:p>
    <w:p w14:paraId="4C82C761" w14:textId="77777777" w:rsidR="00C62F42" w:rsidRPr="004F7A32" w:rsidRDefault="00C62F42" w:rsidP="004F7A32">
      <w:pPr>
        <w:jc w:val="both"/>
        <w:rPr>
          <w:sz w:val="28"/>
          <w:szCs w:val="28"/>
        </w:rPr>
      </w:pPr>
      <w:r w:rsidRPr="004F7A32">
        <w:rPr>
          <w:sz w:val="28"/>
          <w:szCs w:val="28"/>
        </w:rPr>
        <w:t>1.  Инструкция по апробации сортовых посевов. Москва «Колос» 1979</w:t>
      </w:r>
    </w:p>
    <w:p w14:paraId="5027B3EC" w14:textId="77777777" w:rsidR="00C62F42" w:rsidRPr="004F7A32" w:rsidRDefault="00C62F42" w:rsidP="004F7A32">
      <w:pPr>
        <w:jc w:val="both"/>
        <w:rPr>
          <w:sz w:val="28"/>
          <w:szCs w:val="28"/>
        </w:rPr>
      </w:pPr>
      <w:r w:rsidRPr="004F7A32">
        <w:rPr>
          <w:sz w:val="28"/>
          <w:szCs w:val="28"/>
        </w:rPr>
        <w:t xml:space="preserve">2.П.П. Вавилов, </w:t>
      </w:r>
      <w:proofErr w:type="spellStart"/>
      <w:r w:rsidRPr="004F7A32">
        <w:rPr>
          <w:sz w:val="28"/>
          <w:szCs w:val="28"/>
        </w:rPr>
        <w:t>В.В.Гриценко</w:t>
      </w:r>
      <w:proofErr w:type="spellEnd"/>
      <w:r w:rsidRPr="004F7A32">
        <w:rPr>
          <w:sz w:val="28"/>
          <w:szCs w:val="28"/>
        </w:rPr>
        <w:t xml:space="preserve"> и др. Практикум по растениеводству . Москва «Колос» 1983</w:t>
      </w:r>
    </w:p>
    <w:p w14:paraId="394517F5" w14:textId="32992DAC" w:rsidR="00C62F42" w:rsidRPr="004F7A32" w:rsidRDefault="00D9170D" w:rsidP="004F7A32">
      <w:pPr>
        <w:jc w:val="both"/>
        <w:rPr>
          <w:sz w:val="28"/>
          <w:szCs w:val="28"/>
        </w:rPr>
      </w:pPr>
      <w:r w:rsidRPr="004F7A32">
        <w:rPr>
          <w:sz w:val="28"/>
          <w:szCs w:val="28"/>
        </w:rPr>
        <w:t>3</w:t>
      </w:r>
      <w:r w:rsidR="00C62F42" w:rsidRPr="004F7A32">
        <w:rPr>
          <w:sz w:val="28"/>
          <w:szCs w:val="28"/>
        </w:rPr>
        <w:t xml:space="preserve">.Методика </w:t>
      </w:r>
      <w:proofErr w:type="spellStart"/>
      <w:r w:rsidR="00C62F42" w:rsidRPr="004F7A32">
        <w:rPr>
          <w:sz w:val="28"/>
          <w:szCs w:val="28"/>
        </w:rPr>
        <w:t>госсортоиспытания</w:t>
      </w:r>
      <w:proofErr w:type="spellEnd"/>
      <w:r w:rsidR="00C62F42" w:rsidRPr="004F7A32">
        <w:rPr>
          <w:sz w:val="28"/>
          <w:szCs w:val="28"/>
        </w:rPr>
        <w:t xml:space="preserve"> сельскохозяйственных культур. Под </w:t>
      </w:r>
      <w:proofErr w:type="spellStart"/>
      <w:r w:rsidR="00C62F42" w:rsidRPr="004F7A32">
        <w:rPr>
          <w:sz w:val="28"/>
          <w:szCs w:val="28"/>
        </w:rPr>
        <w:t>ред.М.А.Федина</w:t>
      </w:r>
      <w:proofErr w:type="spellEnd"/>
      <w:r w:rsidR="00C62F42" w:rsidRPr="004F7A32">
        <w:rPr>
          <w:sz w:val="28"/>
          <w:szCs w:val="28"/>
        </w:rPr>
        <w:t>, М., 1985, 269 с.</w:t>
      </w:r>
    </w:p>
    <w:p w14:paraId="2AB4EFF7" w14:textId="137C2393" w:rsidR="00C62F42" w:rsidRPr="004F7A32" w:rsidRDefault="00D9170D" w:rsidP="004F7A32">
      <w:pPr>
        <w:jc w:val="both"/>
        <w:rPr>
          <w:sz w:val="28"/>
          <w:szCs w:val="28"/>
        </w:rPr>
      </w:pPr>
      <w:r w:rsidRPr="004F7A32">
        <w:rPr>
          <w:sz w:val="28"/>
          <w:szCs w:val="28"/>
        </w:rPr>
        <w:t>4</w:t>
      </w:r>
      <w:r w:rsidR="00C62F42" w:rsidRPr="004F7A32">
        <w:rPr>
          <w:sz w:val="28"/>
          <w:szCs w:val="28"/>
        </w:rPr>
        <w:t>.Семена сельскохозяйственных культур. Сортовые и посевные качества (ГОСТы), М., Стандарты, 1991.</w:t>
      </w:r>
    </w:p>
    <w:p w14:paraId="7A66A806" w14:textId="194E6912" w:rsidR="00C62F42" w:rsidRDefault="00D9170D" w:rsidP="004F7A32">
      <w:pPr>
        <w:jc w:val="both"/>
        <w:rPr>
          <w:sz w:val="28"/>
          <w:szCs w:val="28"/>
        </w:rPr>
      </w:pPr>
      <w:r w:rsidRPr="004F7A32">
        <w:rPr>
          <w:sz w:val="28"/>
          <w:szCs w:val="28"/>
        </w:rPr>
        <w:t>5</w:t>
      </w:r>
      <w:r w:rsidR="00C62F42" w:rsidRPr="004F7A32">
        <w:rPr>
          <w:sz w:val="28"/>
          <w:szCs w:val="28"/>
        </w:rPr>
        <w:t>.Абсатаров Т.Б. Морфологические показатели биотипов пшеницы, составляющих сорт. Селекция и генетика пшеницы // Сб. науч. трудов Казахского НИИ земледелия, Алма-Ата, 1992, С.104-114.</w:t>
      </w:r>
    </w:p>
    <w:p w14:paraId="70219773" w14:textId="53BC14A8" w:rsidR="00082769" w:rsidRDefault="00082769" w:rsidP="004F7A32">
      <w:pPr>
        <w:jc w:val="both"/>
        <w:rPr>
          <w:sz w:val="28"/>
          <w:szCs w:val="28"/>
        </w:rPr>
      </w:pPr>
    </w:p>
    <w:p w14:paraId="717150DD" w14:textId="23381457" w:rsidR="00082769" w:rsidRDefault="00082769" w:rsidP="004F7A32">
      <w:pPr>
        <w:jc w:val="both"/>
        <w:rPr>
          <w:sz w:val="28"/>
          <w:szCs w:val="28"/>
        </w:rPr>
      </w:pPr>
    </w:p>
    <w:p w14:paraId="3971105E" w14:textId="418DB9EB" w:rsidR="00082769" w:rsidRDefault="00082769" w:rsidP="004F7A32">
      <w:pPr>
        <w:jc w:val="both"/>
        <w:rPr>
          <w:sz w:val="28"/>
          <w:szCs w:val="28"/>
        </w:rPr>
      </w:pPr>
    </w:p>
    <w:p w14:paraId="7522490E" w14:textId="3F599260" w:rsidR="00082769" w:rsidRDefault="00082769" w:rsidP="004F7A32">
      <w:pPr>
        <w:jc w:val="both"/>
        <w:rPr>
          <w:sz w:val="28"/>
          <w:szCs w:val="28"/>
        </w:rPr>
      </w:pPr>
    </w:p>
    <w:p w14:paraId="6A51431D" w14:textId="4A88B25C" w:rsidR="00082769" w:rsidRDefault="00082769" w:rsidP="004F7A32">
      <w:pPr>
        <w:jc w:val="both"/>
        <w:rPr>
          <w:sz w:val="28"/>
          <w:szCs w:val="28"/>
        </w:rPr>
      </w:pPr>
    </w:p>
    <w:p w14:paraId="792F52CD" w14:textId="27888B72" w:rsidR="00082769" w:rsidRDefault="00082769" w:rsidP="004F7A32">
      <w:pPr>
        <w:jc w:val="both"/>
        <w:rPr>
          <w:sz w:val="28"/>
          <w:szCs w:val="28"/>
        </w:rPr>
      </w:pPr>
    </w:p>
    <w:p w14:paraId="3C5A4964" w14:textId="6EBE44E9" w:rsidR="00082769" w:rsidRDefault="00082769" w:rsidP="004F7A32">
      <w:pPr>
        <w:jc w:val="both"/>
        <w:rPr>
          <w:sz w:val="28"/>
          <w:szCs w:val="28"/>
        </w:rPr>
      </w:pPr>
    </w:p>
    <w:p w14:paraId="146698B5" w14:textId="77777777" w:rsidR="00082769" w:rsidRPr="004F7A32" w:rsidRDefault="00082769" w:rsidP="004F7A32">
      <w:pPr>
        <w:jc w:val="both"/>
        <w:rPr>
          <w:sz w:val="28"/>
          <w:szCs w:val="28"/>
        </w:rPr>
      </w:pPr>
    </w:p>
    <w:p w14:paraId="6C35665D" w14:textId="02EFB9E4" w:rsidR="00A67AEB" w:rsidRDefault="004F7A32" w:rsidP="00A67AEB">
      <w:pPr>
        <w:jc w:val="right"/>
        <w:rPr>
          <w:sz w:val="28"/>
          <w:szCs w:val="28"/>
        </w:rPr>
      </w:pPr>
      <w:r>
        <w:rPr>
          <w:sz w:val="28"/>
          <w:szCs w:val="28"/>
        </w:rPr>
        <w:lastRenderedPageBreak/>
        <w:t>Ф</w:t>
      </w:r>
      <w:r w:rsidR="00A67AEB">
        <w:rPr>
          <w:sz w:val="28"/>
          <w:szCs w:val="28"/>
        </w:rPr>
        <w:t>.4.02- 05</w:t>
      </w:r>
    </w:p>
    <w:p w14:paraId="57A4E782" w14:textId="37B7AACC" w:rsidR="00A67AEB" w:rsidRDefault="00A67AEB" w:rsidP="00A67AEB">
      <w:pPr>
        <w:jc w:val="center"/>
        <w:rPr>
          <w:sz w:val="28"/>
        </w:rPr>
      </w:pPr>
      <w:r>
        <w:rPr>
          <w:sz w:val="28"/>
        </w:rPr>
        <w:t>Министерство науки</w:t>
      </w:r>
      <w:r w:rsidR="00282AF2">
        <w:rPr>
          <w:sz w:val="28"/>
        </w:rPr>
        <w:t xml:space="preserve"> и высшего образования </w:t>
      </w:r>
      <w:r>
        <w:rPr>
          <w:sz w:val="28"/>
        </w:rPr>
        <w:t xml:space="preserve"> Республики Казахстан</w:t>
      </w:r>
    </w:p>
    <w:p w14:paraId="6C524B74" w14:textId="1C202196" w:rsidR="00A67AEB" w:rsidRDefault="00A67AEB" w:rsidP="00A67AEB">
      <w:pPr>
        <w:jc w:val="center"/>
        <w:rPr>
          <w:caps/>
          <w:lang w:eastAsia="ko-KR"/>
        </w:rPr>
      </w:pPr>
      <w:r>
        <w:rPr>
          <w:sz w:val="28"/>
        </w:rPr>
        <w:t>Кокшетауский университет им. Ш. Уалиханова</w:t>
      </w:r>
    </w:p>
    <w:p w14:paraId="654979A6" w14:textId="77777777" w:rsidR="00A67AEB" w:rsidRDefault="00A67AEB" w:rsidP="00A67AEB">
      <w:pPr>
        <w:rPr>
          <w:sz w:val="28"/>
          <w:szCs w:val="28"/>
        </w:rPr>
      </w:pPr>
    </w:p>
    <w:p w14:paraId="4ECCB763" w14:textId="77777777" w:rsidR="00A67AEB" w:rsidRDefault="00A67AEB" w:rsidP="00A67AEB">
      <w:pPr>
        <w:jc w:val="center"/>
        <w:rPr>
          <w:sz w:val="28"/>
        </w:rPr>
      </w:pPr>
      <w:r>
        <w:rPr>
          <w:sz w:val="28"/>
        </w:rPr>
        <w:t>ПЕРЕЧЕНЬ</w:t>
      </w:r>
    </w:p>
    <w:p w14:paraId="1EA421E4" w14:textId="77777777" w:rsidR="00A67AEB" w:rsidRDefault="00A67AEB" w:rsidP="00A67AEB">
      <w:pPr>
        <w:jc w:val="center"/>
        <w:rPr>
          <w:sz w:val="28"/>
        </w:rPr>
      </w:pPr>
      <w:r>
        <w:rPr>
          <w:sz w:val="28"/>
        </w:rPr>
        <w:t>экзаменационных вопросов</w:t>
      </w:r>
    </w:p>
    <w:p w14:paraId="19B4E1E6" w14:textId="77777777" w:rsidR="00A67AEB" w:rsidRDefault="00A67AEB" w:rsidP="00A67AEB">
      <w:pPr>
        <w:jc w:val="center"/>
        <w:rPr>
          <w:sz w:val="28"/>
        </w:rPr>
      </w:pPr>
      <w:r>
        <w:rPr>
          <w:sz w:val="28"/>
        </w:rPr>
        <w:t>по дисциплине «</w:t>
      </w:r>
      <w:r w:rsidR="0051259D">
        <w:rPr>
          <w:sz w:val="28"/>
        </w:rPr>
        <w:t>С</w:t>
      </w:r>
      <w:r>
        <w:rPr>
          <w:sz w:val="28"/>
        </w:rPr>
        <w:t>еменоведения»</w:t>
      </w:r>
    </w:p>
    <w:p w14:paraId="4B4B05A0" w14:textId="77777777" w:rsidR="00A67AEB" w:rsidRDefault="00A67AEB" w:rsidP="00A67AEB">
      <w:pPr>
        <w:jc w:val="center"/>
      </w:pPr>
      <w:r>
        <w:t>(наименование)</w:t>
      </w:r>
    </w:p>
    <w:p w14:paraId="1823B97F" w14:textId="662DB7C4" w:rsidR="00A67AEB" w:rsidRDefault="00A67AEB" w:rsidP="00A67AEB">
      <w:pPr>
        <w:jc w:val="center"/>
        <w:rPr>
          <w:sz w:val="28"/>
        </w:rPr>
      </w:pPr>
      <w:r>
        <w:rPr>
          <w:sz w:val="28"/>
        </w:rPr>
        <w:t xml:space="preserve">специальность </w:t>
      </w:r>
      <w:r w:rsidR="004F7A32">
        <w:rPr>
          <w:sz w:val="28"/>
        </w:rPr>
        <w:t>6</w:t>
      </w:r>
      <w:r>
        <w:rPr>
          <w:sz w:val="28"/>
        </w:rPr>
        <w:t>В0810</w:t>
      </w:r>
      <w:r w:rsidR="004F7A32">
        <w:rPr>
          <w:sz w:val="28"/>
        </w:rPr>
        <w:t>3</w:t>
      </w:r>
      <w:r>
        <w:rPr>
          <w:sz w:val="28"/>
        </w:rPr>
        <w:t>Агрономия</w:t>
      </w:r>
    </w:p>
    <w:p w14:paraId="2D9005F8" w14:textId="77777777" w:rsidR="00A67AEB" w:rsidRDefault="00A67AEB" w:rsidP="00A67AEB">
      <w:pPr>
        <w:jc w:val="center"/>
      </w:pPr>
      <w:r>
        <w:t>(шифр, наименование специальности)</w:t>
      </w:r>
    </w:p>
    <w:p w14:paraId="0941C3DA" w14:textId="77777777" w:rsidR="00A67AEB" w:rsidRDefault="00A67AEB" w:rsidP="00A67AEB">
      <w:pPr>
        <w:jc w:val="center"/>
        <w:rPr>
          <w:sz w:val="28"/>
        </w:rPr>
      </w:pPr>
    </w:p>
    <w:p w14:paraId="3B0343FC" w14:textId="77777777" w:rsidR="00A67AEB" w:rsidRPr="00A01991" w:rsidRDefault="00A67AEB" w:rsidP="00A67AEB">
      <w:pPr>
        <w:widowControl w:val="0"/>
        <w:autoSpaceDE w:val="0"/>
        <w:autoSpaceDN w:val="0"/>
        <w:adjustRightInd w:val="0"/>
        <w:rPr>
          <w:b/>
          <w:sz w:val="28"/>
          <w:szCs w:val="28"/>
        </w:rPr>
      </w:pPr>
      <w:r w:rsidRPr="00A01991">
        <w:rPr>
          <w:b/>
          <w:sz w:val="28"/>
          <w:szCs w:val="28"/>
          <w:lang w:val="kk-KZ"/>
        </w:rPr>
        <w:t xml:space="preserve">По </w:t>
      </w:r>
      <w:r w:rsidRPr="00A01991">
        <w:rPr>
          <w:b/>
          <w:sz w:val="28"/>
          <w:szCs w:val="28"/>
          <w:lang w:val="en-US"/>
        </w:rPr>
        <w:t>I</w:t>
      </w:r>
      <w:r w:rsidRPr="00A01991">
        <w:rPr>
          <w:b/>
          <w:sz w:val="28"/>
          <w:szCs w:val="28"/>
        </w:rPr>
        <w:t xml:space="preserve"> разделу </w:t>
      </w:r>
      <w:r w:rsidRPr="00A01991">
        <w:rPr>
          <w:b/>
          <w:sz w:val="28"/>
          <w:szCs w:val="28"/>
          <w:lang w:val="kk-KZ"/>
        </w:rPr>
        <w:t>«С</w:t>
      </w:r>
      <w:proofErr w:type="spellStart"/>
      <w:r w:rsidRPr="00A01991">
        <w:rPr>
          <w:b/>
          <w:sz w:val="28"/>
          <w:szCs w:val="28"/>
        </w:rPr>
        <w:t>еменоведения</w:t>
      </w:r>
      <w:proofErr w:type="spellEnd"/>
      <w:r w:rsidRPr="00A01991">
        <w:rPr>
          <w:b/>
          <w:sz w:val="28"/>
          <w:szCs w:val="28"/>
        </w:rPr>
        <w:t>»</w:t>
      </w:r>
    </w:p>
    <w:p w14:paraId="0753E075" w14:textId="77777777" w:rsidR="00A67AEB" w:rsidRPr="00A01991" w:rsidRDefault="00A67AEB" w:rsidP="00A67AEB">
      <w:pPr>
        <w:widowControl w:val="0"/>
        <w:numPr>
          <w:ilvl w:val="0"/>
          <w:numId w:val="107"/>
        </w:numPr>
        <w:autoSpaceDE w:val="0"/>
        <w:autoSpaceDN w:val="0"/>
        <w:adjustRightInd w:val="0"/>
        <w:jc w:val="both"/>
        <w:rPr>
          <w:sz w:val="28"/>
          <w:szCs w:val="28"/>
        </w:rPr>
      </w:pPr>
      <w:r>
        <w:rPr>
          <w:sz w:val="28"/>
          <w:szCs w:val="28"/>
        </w:rPr>
        <w:t xml:space="preserve">Семеноведение </w:t>
      </w:r>
      <w:r w:rsidRPr="00A01991">
        <w:rPr>
          <w:sz w:val="28"/>
          <w:szCs w:val="28"/>
        </w:rPr>
        <w:t xml:space="preserve"> как наука о семенах</w:t>
      </w:r>
    </w:p>
    <w:p w14:paraId="37D6AE0A"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Причины вторичного покоя семян </w:t>
      </w:r>
    </w:p>
    <w:p w14:paraId="41DF7EB0"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Приёмы повышения посевных качеств семян. </w:t>
      </w:r>
    </w:p>
    <w:p w14:paraId="360C0399" w14:textId="77777777" w:rsidR="00A67AEB" w:rsidRPr="00A01991" w:rsidRDefault="00A67AEB" w:rsidP="00A67AEB">
      <w:pPr>
        <w:widowControl w:val="0"/>
        <w:numPr>
          <w:ilvl w:val="0"/>
          <w:numId w:val="107"/>
        </w:numPr>
        <w:shd w:val="clear" w:color="auto" w:fill="FFFFFF"/>
        <w:autoSpaceDE w:val="0"/>
        <w:autoSpaceDN w:val="0"/>
        <w:adjustRightInd w:val="0"/>
        <w:jc w:val="both"/>
        <w:rPr>
          <w:sz w:val="28"/>
          <w:szCs w:val="28"/>
        </w:rPr>
      </w:pPr>
      <w:r w:rsidRPr="00A01991">
        <w:rPr>
          <w:color w:val="000000"/>
          <w:spacing w:val="-5"/>
          <w:sz w:val="28"/>
          <w:szCs w:val="28"/>
        </w:rPr>
        <w:t>Какова методика определения массы 1000 семян и проверки правильности ее.</w:t>
      </w:r>
    </w:p>
    <w:p w14:paraId="05F2E060" w14:textId="77777777" w:rsidR="00A67AEB" w:rsidRPr="00A01991" w:rsidRDefault="00A67AEB" w:rsidP="00A67AEB">
      <w:pPr>
        <w:widowControl w:val="0"/>
        <w:numPr>
          <w:ilvl w:val="0"/>
          <w:numId w:val="107"/>
        </w:numPr>
        <w:shd w:val="clear" w:color="auto" w:fill="FFFFFF"/>
        <w:autoSpaceDE w:val="0"/>
        <w:autoSpaceDN w:val="0"/>
        <w:adjustRightInd w:val="0"/>
        <w:jc w:val="both"/>
        <w:rPr>
          <w:color w:val="000000"/>
          <w:spacing w:val="5"/>
          <w:sz w:val="28"/>
          <w:szCs w:val="28"/>
        </w:rPr>
      </w:pPr>
      <w:proofErr w:type="spellStart"/>
      <w:r w:rsidRPr="00A01991">
        <w:rPr>
          <w:color w:val="000000"/>
          <w:spacing w:val="5"/>
          <w:sz w:val="28"/>
          <w:szCs w:val="28"/>
        </w:rPr>
        <w:t>Разнокачественность</w:t>
      </w:r>
      <w:proofErr w:type="spellEnd"/>
      <w:r w:rsidRPr="00A01991">
        <w:rPr>
          <w:color w:val="000000"/>
          <w:spacing w:val="5"/>
          <w:sz w:val="28"/>
          <w:szCs w:val="28"/>
        </w:rPr>
        <w:t xml:space="preserve"> семян.</w:t>
      </w:r>
    </w:p>
    <w:p w14:paraId="5196638B"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Развитие эндосперма семени.</w:t>
      </w:r>
    </w:p>
    <w:p w14:paraId="1175ACD5"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Виды покоя у </w:t>
      </w:r>
      <w:proofErr w:type="spellStart"/>
      <w:r w:rsidRPr="00A01991">
        <w:rPr>
          <w:sz w:val="28"/>
          <w:szCs w:val="28"/>
        </w:rPr>
        <w:t>растени</w:t>
      </w:r>
      <w:proofErr w:type="spellEnd"/>
      <w:r>
        <w:rPr>
          <w:sz w:val="28"/>
          <w:szCs w:val="28"/>
          <w:lang w:val="kk-KZ"/>
        </w:rPr>
        <w:t>й</w:t>
      </w:r>
      <w:r w:rsidRPr="00A01991">
        <w:rPr>
          <w:sz w:val="28"/>
          <w:szCs w:val="28"/>
        </w:rPr>
        <w:t xml:space="preserve"> и их физиологическое значение. Способы нарушения и продления глубокого покоя. </w:t>
      </w:r>
    </w:p>
    <w:p w14:paraId="6A7418FB" w14:textId="77777777" w:rsidR="00A67AEB" w:rsidRPr="00A01991" w:rsidRDefault="00A67AEB" w:rsidP="00A67AEB">
      <w:pPr>
        <w:numPr>
          <w:ilvl w:val="0"/>
          <w:numId w:val="107"/>
        </w:numPr>
        <w:jc w:val="both"/>
        <w:rPr>
          <w:sz w:val="28"/>
          <w:szCs w:val="28"/>
        </w:rPr>
      </w:pPr>
      <w:r w:rsidRPr="00A01991">
        <w:rPr>
          <w:sz w:val="28"/>
          <w:szCs w:val="28"/>
        </w:rPr>
        <w:t>Приемы улучшения качество семян. Стимуляторы роста.</w:t>
      </w:r>
    </w:p>
    <w:p w14:paraId="02EF3878" w14:textId="77777777" w:rsidR="00A67AEB" w:rsidRPr="00A01991" w:rsidRDefault="00A67AEB" w:rsidP="00A67AEB">
      <w:pPr>
        <w:widowControl w:val="0"/>
        <w:numPr>
          <w:ilvl w:val="0"/>
          <w:numId w:val="107"/>
        </w:numPr>
        <w:shd w:val="clear" w:color="auto" w:fill="FFFFFF"/>
        <w:autoSpaceDE w:val="0"/>
        <w:autoSpaceDN w:val="0"/>
        <w:adjustRightInd w:val="0"/>
        <w:jc w:val="both"/>
        <w:rPr>
          <w:color w:val="000000"/>
          <w:spacing w:val="-5"/>
          <w:sz w:val="28"/>
          <w:szCs w:val="28"/>
        </w:rPr>
      </w:pPr>
      <w:r w:rsidRPr="00A01991">
        <w:rPr>
          <w:sz w:val="28"/>
          <w:szCs w:val="28"/>
        </w:rPr>
        <w:t>Дать определение</w:t>
      </w:r>
      <w:r w:rsidRPr="00A01991">
        <w:rPr>
          <w:color w:val="000000"/>
          <w:spacing w:val="-4"/>
          <w:sz w:val="28"/>
          <w:szCs w:val="28"/>
        </w:rPr>
        <w:t xml:space="preserve"> </w:t>
      </w:r>
      <w:proofErr w:type="spellStart"/>
      <w:r w:rsidRPr="00A01991">
        <w:rPr>
          <w:color w:val="000000"/>
          <w:spacing w:val="-4"/>
          <w:sz w:val="28"/>
          <w:szCs w:val="28"/>
        </w:rPr>
        <w:t>к</w:t>
      </w:r>
      <w:r w:rsidRPr="00A01991">
        <w:rPr>
          <w:bCs/>
          <w:sz w:val="28"/>
          <w:szCs w:val="28"/>
        </w:rPr>
        <w:t>ондиционности</w:t>
      </w:r>
      <w:proofErr w:type="spellEnd"/>
      <w:r w:rsidRPr="00A01991">
        <w:rPr>
          <w:bCs/>
          <w:sz w:val="28"/>
          <w:szCs w:val="28"/>
        </w:rPr>
        <w:t xml:space="preserve">  семян.</w:t>
      </w:r>
    </w:p>
    <w:p w14:paraId="2E55FA8F" w14:textId="77777777" w:rsidR="00A67AEB" w:rsidRPr="00A01991" w:rsidRDefault="00A67AEB" w:rsidP="00A67AEB">
      <w:pPr>
        <w:widowControl w:val="0"/>
        <w:numPr>
          <w:ilvl w:val="0"/>
          <w:numId w:val="107"/>
        </w:numPr>
        <w:shd w:val="clear" w:color="auto" w:fill="FFFFFF"/>
        <w:autoSpaceDE w:val="0"/>
        <w:autoSpaceDN w:val="0"/>
        <w:adjustRightInd w:val="0"/>
        <w:jc w:val="both"/>
        <w:rPr>
          <w:sz w:val="28"/>
          <w:szCs w:val="28"/>
        </w:rPr>
      </w:pPr>
      <w:r w:rsidRPr="00A01991">
        <w:rPr>
          <w:color w:val="000000"/>
          <w:spacing w:val="-4"/>
          <w:sz w:val="28"/>
          <w:szCs w:val="28"/>
        </w:rPr>
        <w:t>Фазы развития семян.</w:t>
      </w:r>
    </w:p>
    <w:p w14:paraId="337A04D0" w14:textId="77777777" w:rsidR="00A67AEB" w:rsidRPr="00A01991" w:rsidRDefault="00A67AEB" w:rsidP="00A67AEB">
      <w:pPr>
        <w:widowControl w:val="0"/>
        <w:numPr>
          <w:ilvl w:val="0"/>
          <w:numId w:val="107"/>
        </w:numPr>
        <w:shd w:val="clear" w:color="auto" w:fill="FFFFFF"/>
        <w:autoSpaceDE w:val="0"/>
        <w:autoSpaceDN w:val="0"/>
        <w:adjustRightInd w:val="0"/>
        <w:ind w:right="25"/>
        <w:jc w:val="both"/>
        <w:rPr>
          <w:sz w:val="28"/>
          <w:szCs w:val="28"/>
        </w:rPr>
      </w:pPr>
      <w:r w:rsidRPr="00A01991">
        <w:rPr>
          <w:color w:val="000000"/>
          <w:spacing w:val="-6"/>
          <w:sz w:val="28"/>
          <w:szCs w:val="28"/>
        </w:rPr>
        <w:t>Дайте определение понятия силы роста семян. Укажите единицы измерения, а также изложите методику ее определения.</w:t>
      </w:r>
    </w:p>
    <w:p w14:paraId="6B176744" w14:textId="77777777" w:rsidR="00A67AEB" w:rsidRPr="00A01991" w:rsidRDefault="00A67AEB" w:rsidP="00A67AEB">
      <w:pPr>
        <w:numPr>
          <w:ilvl w:val="0"/>
          <w:numId w:val="107"/>
        </w:numPr>
        <w:jc w:val="both"/>
        <w:rPr>
          <w:sz w:val="28"/>
          <w:szCs w:val="28"/>
        </w:rPr>
      </w:pPr>
      <w:r w:rsidRPr="00A01991">
        <w:rPr>
          <w:sz w:val="28"/>
          <w:szCs w:val="28"/>
        </w:rPr>
        <w:t>Значение сорта и сортовых семян.</w:t>
      </w:r>
    </w:p>
    <w:p w14:paraId="7BE19562" w14:textId="77777777" w:rsidR="00A67AEB" w:rsidRPr="00A01991" w:rsidRDefault="00A67AEB" w:rsidP="00A67AEB">
      <w:pPr>
        <w:numPr>
          <w:ilvl w:val="0"/>
          <w:numId w:val="107"/>
        </w:numPr>
        <w:jc w:val="both"/>
        <w:rPr>
          <w:bCs/>
          <w:color w:val="000000"/>
          <w:sz w:val="28"/>
          <w:szCs w:val="28"/>
        </w:rPr>
      </w:pPr>
      <w:r w:rsidRPr="00A01991">
        <w:rPr>
          <w:bCs/>
          <w:color w:val="000000"/>
          <w:sz w:val="28"/>
          <w:szCs w:val="28"/>
        </w:rPr>
        <w:t>Правила арбитражного анализа семян.</w:t>
      </w:r>
    </w:p>
    <w:p w14:paraId="182CD035" w14:textId="77777777" w:rsidR="00A67AEB" w:rsidRPr="00A01991" w:rsidRDefault="00A67AEB" w:rsidP="00A67AEB">
      <w:pPr>
        <w:numPr>
          <w:ilvl w:val="0"/>
          <w:numId w:val="107"/>
        </w:numPr>
        <w:jc w:val="both"/>
        <w:rPr>
          <w:sz w:val="28"/>
          <w:szCs w:val="28"/>
        </w:rPr>
      </w:pPr>
      <w:r w:rsidRPr="00A01991">
        <w:rPr>
          <w:sz w:val="28"/>
          <w:szCs w:val="28"/>
        </w:rPr>
        <w:t>Виды травмирования зерна, пути их снижения.</w:t>
      </w:r>
    </w:p>
    <w:p w14:paraId="0A3C419F" w14:textId="77777777" w:rsidR="00A67AEB" w:rsidRPr="00A01991" w:rsidRDefault="00A67AEB" w:rsidP="00A67AEB">
      <w:pPr>
        <w:widowControl w:val="0"/>
        <w:numPr>
          <w:ilvl w:val="0"/>
          <w:numId w:val="107"/>
        </w:numPr>
        <w:shd w:val="clear" w:color="auto" w:fill="FFFFFF"/>
        <w:autoSpaceDE w:val="0"/>
        <w:autoSpaceDN w:val="0"/>
        <w:adjustRightInd w:val="0"/>
        <w:ind w:right="403"/>
        <w:jc w:val="both"/>
        <w:rPr>
          <w:color w:val="000000"/>
          <w:spacing w:val="-6"/>
          <w:sz w:val="28"/>
          <w:szCs w:val="28"/>
        </w:rPr>
      </w:pPr>
      <w:r w:rsidRPr="00A01991">
        <w:rPr>
          <w:color w:val="000000"/>
          <w:spacing w:val="-6"/>
          <w:sz w:val="28"/>
          <w:szCs w:val="28"/>
        </w:rPr>
        <w:t>Документы о качестве семян.</w:t>
      </w:r>
    </w:p>
    <w:p w14:paraId="44AE255D" w14:textId="77777777" w:rsidR="00A67AEB" w:rsidRPr="00A01991" w:rsidRDefault="00A67AEB" w:rsidP="00A67AEB">
      <w:pPr>
        <w:widowControl w:val="0"/>
        <w:numPr>
          <w:ilvl w:val="0"/>
          <w:numId w:val="107"/>
        </w:numPr>
        <w:shd w:val="clear" w:color="auto" w:fill="FFFFFF"/>
        <w:autoSpaceDE w:val="0"/>
        <w:autoSpaceDN w:val="0"/>
        <w:adjustRightInd w:val="0"/>
        <w:spacing w:before="7"/>
        <w:jc w:val="both"/>
        <w:rPr>
          <w:sz w:val="28"/>
          <w:szCs w:val="28"/>
        </w:rPr>
      </w:pPr>
      <w:r w:rsidRPr="00A01991">
        <w:rPr>
          <w:color w:val="000000"/>
          <w:spacing w:val="-5"/>
          <w:sz w:val="28"/>
          <w:szCs w:val="28"/>
        </w:rPr>
        <w:t>Методика отбора средней пробы из объединенной пробы</w:t>
      </w:r>
      <w:r>
        <w:rPr>
          <w:color w:val="000000"/>
          <w:spacing w:val="-5"/>
          <w:sz w:val="28"/>
          <w:szCs w:val="28"/>
        </w:rPr>
        <w:t>.</w:t>
      </w:r>
    </w:p>
    <w:p w14:paraId="67DC27E4" w14:textId="77777777" w:rsidR="00A67AEB" w:rsidRPr="00A01991" w:rsidRDefault="00A67AEB" w:rsidP="00A67AEB">
      <w:pPr>
        <w:numPr>
          <w:ilvl w:val="0"/>
          <w:numId w:val="107"/>
        </w:numPr>
        <w:jc w:val="both"/>
        <w:rPr>
          <w:sz w:val="28"/>
          <w:szCs w:val="28"/>
        </w:rPr>
      </w:pPr>
      <w:r w:rsidRPr="00A01991">
        <w:rPr>
          <w:sz w:val="28"/>
          <w:szCs w:val="28"/>
        </w:rPr>
        <w:t>Методы протравливание семян.</w:t>
      </w:r>
    </w:p>
    <w:p w14:paraId="03F33E22" w14:textId="77777777" w:rsidR="00A67AEB" w:rsidRPr="00A01991" w:rsidRDefault="00A67AEB" w:rsidP="00A67AEB">
      <w:pPr>
        <w:numPr>
          <w:ilvl w:val="0"/>
          <w:numId w:val="107"/>
        </w:numPr>
        <w:tabs>
          <w:tab w:val="left" w:pos="720"/>
          <w:tab w:val="left" w:pos="2580"/>
        </w:tabs>
        <w:jc w:val="both"/>
        <w:rPr>
          <w:sz w:val="28"/>
          <w:szCs w:val="28"/>
        </w:rPr>
      </w:pPr>
      <w:r w:rsidRPr="00A01991">
        <w:rPr>
          <w:sz w:val="28"/>
          <w:szCs w:val="28"/>
        </w:rPr>
        <w:t xml:space="preserve">Документы на посевные качества семян  </w:t>
      </w:r>
    </w:p>
    <w:p w14:paraId="25A34BD6"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Полевая всхожесть семян и способы ее повышения. </w:t>
      </w:r>
    </w:p>
    <w:p w14:paraId="04A10E0A"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color w:val="000000"/>
          <w:spacing w:val="-5"/>
          <w:sz w:val="28"/>
          <w:szCs w:val="28"/>
        </w:rPr>
        <w:t>Методы определения зараженности семян болезнями</w:t>
      </w:r>
      <w:r>
        <w:rPr>
          <w:color w:val="000000"/>
          <w:spacing w:val="-5"/>
          <w:sz w:val="28"/>
          <w:szCs w:val="28"/>
        </w:rPr>
        <w:t>.</w:t>
      </w:r>
    </w:p>
    <w:p w14:paraId="31A43913" w14:textId="77777777" w:rsidR="00A67AEB" w:rsidRPr="00A01991" w:rsidRDefault="00A67AEB" w:rsidP="00A67AEB">
      <w:pPr>
        <w:widowControl w:val="0"/>
        <w:numPr>
          <w:ilvl w:val="0"/>
          <w:numId w:val="107"/>
        </w:numPr>
        <w:shd w:val="clear" w:color="auto" w:fill="FFFFFF"/>
        <w:autoSpaceDE w:val="0"/>
        <w:autoSpaceDN w:val="0"/>
        <w:adjustRightInd w:val="0"/>
        <w:ind w:right="403"/>
        <w:jc w:val="both"/>
        <w:rPr>
          <w:bCs/>
          <w:color w:val="000000"/>
          <w:spacing w:val="3"/>
          <w:sz w:val="28"/>
          <w:szCs w:val="28"/>
        </w:rPr>
      </w:pPr>
      <w:r w:rsidRPr="00A01991">
        <w:rPr>
          <w:sz w:val="28"/>
          <w:szCs w:val="28"/>
        </w:rPr>
        <w:t xml:space="preserve">Что относиться к  </w:t>
      </w:r>
      <w:r w:rsidRPr="00A01991">
        <w:rPr>
          <w:color w:val="000000"/>
          <w:spacing w:val="-2"/>
          <w:sz w:val="28"/>
          <w:szCs w:val="28"/>
        </w:rPr>
        <w:t>посторонним примесям?</w:t>
      </w:r>
    </w:p>
    <w:p w14:paraId="042E6486" w14:textId="77777777" w:rsidR="00A67AEB" w:rsidRPr="00A01991" w:rsidRDefault="00A67AEB" w:rsidP="00A67AEB">
      <w:pPr>
        <w:widowControl w:val="0"/>
        <w:numPr>
          <w:ilvl w:val="0"/>
          <w:numId w:val="107"/>
        </w:numPr>
        <w:shd w:val="clear" w:color="auto" w:fill="FFFFFF"/>
        <w:autoSpaceDE w:val="0"/>
        <w:autoSpaceDN w:val="0"/>
        <w:adjustRightInd w:val="0"/>
        <w:ind w:right="403"/>
        <w:jc w:val="both"/>
        <w:rPr>
          <w:color w:val="000000"/>
          <w:spacing w:val="-6"/>
          <w:sz w:val="28"/>
          <w:szCs w:val="28"/>
        </w:rPr>
      </w:pPr>
      <w:r w:rsidRPr="00A01991">
        <w:rPr>
          <w:color w:val="000000"/>
          <w:spacing w:val="-6"/>
          <w:sz w:val="28"/>
          <w:szCs w:val="28"/>
        </w:rPr>
        <w:t>Посевные качества семян</w:t>
      </w:r>
    </w:p>
    <w:p w14:paraId="02D31B43" w14:textId="77777777" w:rsidR="00A67AEB" w:rsidRPr="00A01991" w:rsidRDefault="00A67AEB" w:rsidP="00A67AEB">
      <w:pPr>
        <w:widowControl w:val="0"/>
        <w:numPr>
          <w:ilvl w:val="0"/>
          <w:numId w:val="107"/>
        </w:numPr>
        <w:shd w:val="clear" w:color="auto" w:fill="FFFFFF"/>
        <w:autoSpaceDE w:val="0"/>
        <w:autoSpaceDN w:val="0"/>
        <w:adjustRightInd w:val="0"/>
        <w:ind w:right="403"/>
        <w:jc w:val="both"/>
        <w:rPr>
          <w:color w:val="000000"/>
          <w:spacing w:val="-2"/>
          <w:sz w:val="28"/>
          <w:szCs w:val="28"/>
        </w:rPr>
      </w:pPr>
      <w:r w:rsidRPr="00A01991">
        <w:rPr>
          <w:color w:val="000000"/>
          <w:spacing w:val="-6"/>
          <w:sz w:val="28"/>
          <w:szCs w:val="28"/>
        </w:rPr>
        <w:t xml:space="preserve">Семена и плоды сельскохозяйственных культур, </w:t>
      </w:r>
      <w:r w:rsidRPr="00A01991">
        <w:rPr>
          <w:color w:val="000000"/>
          <w:spacing w:val="-2"/>
          <w:sz w:val="28"/>
          <w:szCs w:val="28"/>
        </w:rPr>
        <w:t>их формирование и созревание</w:t>
      </w:r>
    </w:p>
    <w:p w14:paraId="77C97DC0" w14:textId="77777777" w:rsidR="00A67AEB" w:rsidRPr="00A01991" w:rsidRDefault="00A67AEB" w:rsidP="00A67AEB">
      <w:pPr>
        <w:widowControl w:val="0"/>
        <w:numPr>
          <w:ilvl w:val="0"/>
          <w:numId w:val="107"/>
        </w:numPr>
        <w:shd w:val="clear" w:color="auto" w:fill="FFFFFF"/>
        <w:autoSpaceDE w:val="0"/>
        <w:autoSpaceDN w:val="0"/>
        <w:adjustRightInd w:val="0"/>
        <w:spacing w:before="4"/>
        <w:ind w:right="25"/>
        <w:jc w:val="both"/>
        <w:rPr>
          <w:color w:val="000000"/>
          <w:spacing w:val="12"/>
          <w:sz w:val="28"/>
          <w:szCs w:val="28"/>
        </w:rPr>
      </w:pPr>
      <w:r w:rsidRPr="00A01991">
        <w:rPr>
          <w:color w:val="000000"/>
          <w:spacing w:val="-2"/>
          <w:sz w:val="28"/>
          <w:szCs w:val="28"/>
        </w:rPr>
        <w:t>Виды покоя семян</w:t>
      </w:r>
    </w:p>
    <w:p w14:paraId="07EA3999" w14:textId="77777777" w:rsidR="00A67AEB" w:rsidRPr="00A01991" w:rsidRDefault="00A67AEB" w:rsidP="00A67AEB">
      <w:pPr>
        <w:widowControl w:val="0"/>
        <w:numPr>
          <w:ilvl w:val="0"/>
          <w:numId w:val="107"/>
        </w:numPr>
        <w:shd w:val="clear" w:color="auto" w:fill="FFFFFF"/>
        <w:autoSpaceDE w:val="0"/>
        <w:autoSpaceDN w:val="0"/>
        <w:adjustRightInd w:val="0"/>
        <w:spacing w:before="4"/>
        <w:ind w:right="25"/>
        <w:jc w:val="both"/>
        <w:rPr>
          <w:sz w:val="28"/>
          <w:szCs w:val="28"/>
        </w:rPr>
      </w:pPr>
      <w:r w:rsidRPr="00A01991">
        <w:rPr>
          <w:color w:val="000000"/>
          <w:spacing w:val="-5"/>
          <w:sz w:val="28"/>
          <w:szCs w:val="28"/>
        </w:rPr>
        <w:t>Как определяется влажность семян методом высушивания</w:t>
      </w:r>
      <w:r>
        <w:rPr>
          <w:color w:val="000000"/>
          <w:spacing w:val="-5"/>
          <w:sz w:val="28"/>
          <w:szCs w:val="28"/>
        </w:rPr>
        <w:t>.</w:t>
      </w:r>
      <w:r w:rsidRPr="00A01991">
        <w:rPr>
          <w:color w:val="000000"/>
          <w:spacing w:val="-5"/>
          <w:sz w:val="28"/>
          <w:szCs w:val="28"/>
        </w:rPr>
        <w:t xml:space="preserve"> Как проверяется пра</w:t>
      </w:r>
      <w:r w:rsidRPr="00A01991">
        <w:rPr>
          <w:color w:val="000000"/>
          <w:spacing w:val="-5"/>
          <w:sz w:val="28"/>
          <w:szCs w:val="28"/>
        </w:rPr>
        <w:softHyphen/>
        <w:t>вильность подсчета среднеарифметической величины</w:t>
      </w:r>
      <w:r>
        <w:rPr>
          <w:color w:val="000000"/>
          <w:spacing w:val="-5"/>
          <w:sz w:val="28"/>
          <w:szCs w:val="28"/>
        </w:rPr>
        <w:t>.</w:t>
      </w:r>
    </w:p>
    <w:p w14:paraId="3FB05CF4" w14:textId="77777777" w:rsidR="00A67AEB" w:rsidRPr="00A01991" w:rsidRDefault="00A67AEB" w:rsidP="00A67AEB">
      <w:pPr>
        <w:widowControl w:val="0"/>
        <w:numPr>
          <w:ilvl w:val="0"/>
          <w:numId w:val="107"/>
        </w:numPr>
        <w:shd w:val="clear" w:color="auto" w:fill="FFFFFF"/>
        <w:autoSpaceDE w:val="0"/>
        <w:autoSpaceDN w:val="0"/>
        <w:adjustRightInd w:val="0"/>
        <w:jc w:val="both"/>
        <w:rPr>
          <w:sz w:val="28"/>
          <w:szCs w:val="28"/>
        </w:rPr>
      </w:pPr>
      <w:r w:rsidRPr="00A01991">
        <w:rPr>
          <w:sz w:val="28"/>
          <w:szCs w:val="28"/>
        </w:rPr>
        <w:t>Дать определение</w:t>
      </w:r>
      <w:r w:rsidRPr="00A01991">
        <w:rPr>
          <w:bCs/>
          <w:sz w:val="28"/>
          <w:szCs w:val="28"/>
        </w:rPr>
        <w:t xml:space="preserve">    </w:t>
      </w:r>
      <w:r w:rsidRPr="00A01991">
        <w:rPr>
          <w:color w:val="000000"/>
          <w:sz w:val="28"/>
          <w:szCs w:val="28"/>
        </w:rPr>
        <w:t>дефектным семенам.</w:t>
      </w:r>
    </w:p>
    <w:p w14:paraId="6BEAC339" w14:textId="77777777" w:rsidR="00A67AEB" w:rsidRPr="00A01991" w:rsidRDefault="00A67AEB" w:rsidP="00A67AEB">
      <w:pPr>
        <w:numPr>
          <w:ilvl w:val="0"/>
          <w:numId w:val="107"/>
        </w:numPr>
        <w:jc w:val="both"/>
        <w:rPr>
          <w:sz w:val="28"/>
          <w:szCs w:val="28"/>
        </w:rPr>
      </w:pPr>
      <w:r w:rsidRPr="00A01991">
        <w:rPr>
          <w:sz w:val="28"/>
          <w:szCs w:val="28"/>
        </w:rPr>
        <w:t xml:space="preserve">Влияние различных факторов и условий выращивания на полевую всхожесть. </w:t>
      </w:r>
    </w:p>
    <w:p w14:paraId="28503F98" w14:textId="77777777" w:rsidR="00A67AEB" w:rsidRPr="00A01991" w:rsidRDefault="00A67AEB" w:rsidP="00A67AEB">
      <w:pPr>
        <w:widowControl w:val="0"/>
        <w:numPr>
          <w:ilvl w:val="0"/>
          <w:numId w:val="107"/>
        </w:numPr>
        <w:shd w:val="clear" w:color="auto" w:fill="FFFFFF"/>
        <w:autoSpaceDE w:val="0"/>
        <w:autoSpaceDN w:val="0"/>
        <w:adjustRightInd w:val="0"/>
        <w:jc w:val="both"/>
        <w:rPr>
          <w:color w:val="000000"/>
          <w:spacing w:val="-10"/>
          <w:sz w:val="28"/>
          <w:szCs w:val="28"/>
        </w:rPr>
      </w:pPr>
      <w:r w:rsidRPr="00A01991">
        <w:rPr>
          <w:color w:val="000000"/>
          <w:spacing w:val="-10"/>
          <w:sz w:val="28"/>
          <w:szCs w:val="28"/>
        </w:rPr>
        <w:t>Типы   травм   и   их   классификация</w:t>
      </w:r>
    </w:p>
    <w:p w14:paraId="29A474A0" w14:textId="77777777" w:rsidR="00A67AEB" w:rsidRPr="00A01991" w:rsidRDefault="00A67AEB" w:rsidP="00A67AEB">
      <w:pPr>
        <w:widowControl w:val="0"/>
        <w:numPr>
          <w:ilvl w:val="0"/>
          <w:numId w:val="107"/>
        </w:numPr>
        <w:shd w:val="clear" w:color="auto" w:fill="FFFFFF"/>
        <w:autoSpaceDE w:val="0"/>
        <w:autoSpaceDN w:val="0"/>
        <w:adjustRightInd w:val="0"/>
        <w:spacing w:before="7"/>
        <w:jc w:val="both"/>
        <w:rPr>
          <w:sz w:val="28"/>
          <w:szCs w:val="28"/>
        </w:rPr>
      </w:pPr>
      <w:r w:rsidRPr="00A01991">
        <w:rPr>
          <w:color w:val="000000"/>
          <w:spacing w:val="-4"/>
          <w:sz w:val="28"/>
          <w:szCs w:val="28"/>
        </w:rPr>
        <w:lastRenderedPageBreak/>
        <w:t>Дайте определение понятия всхожести семян.</w:t>
      </w:r>
    </w:p>
    <w:p w14:paraId="251ADFC4" w14:textId="77777777" w:rsidR="00A67AEB" w:rsidRPr="00A01991" w:rsidRDefault="00A67AEB" w:rsidP="00A67AEB">
      <w:pPr>
        <w:widowControl w:val="0"/>
        <w:numPr>
          <w:ilvl w:val="0"/>
          <w:numId w:val="107"/>
        </w:numPr>
        <w:shd w:val="clear" w:color="auto" w:fill="FFFFFF"/>
        <w:autoSpaceDE w:val="0"/>
        <w:autoSpaceDN w:val="0"/>
        <w:adjustRightInd w:val="0"/>
        <w:spacing w:before="4"/>
        <w:jc w:val="both"/>
        <w:rPr>
          <w:sz w:val="28"/>
          <w:szCs w:val="28"/>
        </w:rPr>
      </w:pPr>
      <w:r w:rsidRPr="00A01991">
        <w:rPr>
          <w:sz w:val="28"/>
          <w:szCs w:val="28"/>
        </w:rPr>
        <w:t>Дать определение</w:t>
      </w:r>
      <w:r w:rsidRPr="00A01991">
        <w:rPr>
          <w:color w:val="000000"/>
          <w:spacing w:val="-4"/>
          <w:sz w:val="28"/>
          <w:szCs w:val="28"/>
        </w:rPr>
        <w:t xml:space="preserve"> </w:t>
      </w:r>
      <w:r>
        <w:rPr>
          <w:color w:val="000000"/>
          <w:spacing w:val="-4"/>
          <w:sz w:val="28"/>
          <w:szCs w:val="28"/>
          <w:lang w:val="kk-KZ"/>
        </w:rPr>
        <w:t xml:space="preserve"> </w:t>
      </w:r>
      <w:r w:rsidRPr="00A01991">
        <w:rPr>
          <w:color w:val="000000"/>
          <w:spacing w:val="-4"/>
          <w:sz w:val="28"/>
          <w:szCs w:val="28"/>
        </w:rPr>
        <w:t>–</w:t>
      </w:r>
      <w:r>
        <w:rPr>
          <w:color w:val="000000"/>
          <w:spacing w:val="-4"/>
          <w:sz w:val="28"/>
          <w:szCs w:val="28"/>
          <w:lang w:val="kk-KZ"/>
        </w:rPr>
        <w:t xml:space="preserve"> </w:t>
      </w:r>
      <w:r w:rsidRPr="00A01991">
        <w:rPr>
          <w:color w:val="000000"/>
          <w:spacing w:val="-4"/>
          <w:sz w:val="28"/>
          <w:szCs w:val="28"/>
        </w:rPr>
        <w:t>семенной  партии</w:t>
      </w:r>
    </w:p>
    <w:p w14:paraId="13071A2D" w14:textId="77777777" w:rsidR="00A67AEB" w:rsidRPr="00A01991" w:rsidRDefault="00A67AEB" w:rsidP="00A67AEB">
      <w:pPr>
        <w:widowControl w:val="0"/>
        <w:numPr>
          <w:ilvl w:val="0"/>
          <w:numId w:val="107"/>
        </w:numPr>
        <w:shd w:val="clear" w:color="auto" w:fill="FFFFFF"/>
        <w:autoSpaceDE w:val="0"/>
        <w:autoSpaceDN w:val="0"/>
        <w:adjustRightInd w:val="0"/>
        <w:ind w:right="1210"/>
        <w:jc w:val="both"/>
        <w:rPr>
          <w:sz w:val="28"/>
          <w:szCs w:val="28"/>
        </w:rPr>
      </w:pPr>
      <w:r w:rsidRPr="00A01991">
        <w:rPr>
          <w:color w:val="000000"/>
          <w:spacing w:val="9"/>
          <w:sz w:val="28"/>
          <w:szCs w:val="28"/>
        </w:rPr>
        <w:t>Влияние качества семян на полевую всхожесть</w:t>
      </w:r>
    </w:p>
    <w:p w14:paraId="1283FE20" w14:textId="77777777" w:rsidR="00A67AEB" w:rsidRPr="00A01991" w:rsidRDefault="00A67AEB" w:rsidP="00A67AEB">
      <w:pPr>
        <w:widowControl w:val="0"/>
        <w:numPr>
          <w:ilvl w:val="0"/>
          <w:numId w:val="107"/>
        </w:numPr>
        <w:shd w:val="clear" w:color="auto" w:fill="FFFFFF"/>
        <w:autoSpaceDE w:val="0"/>
        <w:autoSpaceDN w:val="0"/>
        <w:adjustRightInd w:val="0"/>
        <w:jc w:val="both"/>
        <w:rPr>
          <w:color w:val="000000"/>
          <w:spacing w:val="-1"/>
          <w:sz w:val="28"/>
          <w:szCs w:val="28"/>
        </w:rPr>
      </w:pPr>
      <w:r w:rsidRPr="00A01991">
        <w:rPr>
          <w:color w:val="000000"/>
          <w:spacing w:val="-1"/>
          <w:sz w:val="28"/>
          <w:szCs w:val="28"/>
        </w:rPr>
        <w:t>Изменение химического состава семян</w:t>
      </w:r>
    </w:p>
    <w:p w14:paraId="6CB8D9EE" w14:textId="77777777" w:rsidR="00A67AEB" w:rsidRPr="00A01991" w:rsidRDefault="00A67AEB" w:rsidP="00A67AEB">
      <w:pPr>
        <w:widowControl w:val="0"/>
        <w:numPr>
          <w:ilvl w:val="0"/>
          <w:numId w:val="107"/>
        </w:numPr>
        <w:shd w:val="clear" w:color="auto" w:fill="FFFFFF"/>
        <w:autoSpaceDE w:val="0"/>
        <w:autoSpaceDN w:val="0"/>
        <w:adjustRightInd w:val="0"/>
        <w:jc w:val="both"/>
        <w:rPr>
          <w:color w:val="000000"/>
          <w:spacing w:val="12"/>
          <w:sz w:val="28"/>
          <w:szCs w:val="28"/>
        </w:rPr>
      </w:pPr>
      <w:r w:rsidRPr="00A01991">
        <w:rPr>
          <w:color w:val="000000"/>
          <w:spacing w:val="-5"/>
          <w:sz w:val="28"/>
          <w:szCs w:val="28"/>
        </w:rPr>
        <w:t>Какие существуют методы определения нормы высева семян и их сущность</w:t>
      </w:r>
      <w:r>
        <w:rPr>
          <w:color w:val="000000"/>
          <w:spacing w:val="-5"/>
          <w:sz w:val="28"/>
          <w:szCs w:val="28"/>
        </w:rPr>
        <w:t>.</w:t>
      </w:r>
    </w:p>
    <w:p w14:paraId="0A8D642B" w14:textId="77777777" w:rsidR="00A67AEB" w:rsidRPr="00A01991" w:rsidRDefault="00A67AEB" w:rsidP="00A67AEB">
      <w:pPr>
        <w:widowControl w:val="0"/>
        <w:numPr>
          <w:ilvl w:val="0"/>
          <w:numId w:val="107"/>
        </w:numPr>
        <w:shd w:val="clear" w:color="auto" w:fill="FFFFFF"/>
        <w:autoSpaceDE w:val="0"/>
        <w:autoSpaceDN w:val="0"/>
        <w:adjustRightInd w:val="0"/>
        <w:jc w:val="both"/>
        <w:rPr>
          <w:sz w:val="28"/>
          <w:szCs w:val="28"/>
        </w:rPr>
      </w:pPr>
      <w:r w:rsidRPr="00A01991">
        <w:rPr>
          <w:color w:val="000000"/>
          <w:spacing w:val="-5"/>
          <w:sz w:val="28"/>
          <w:szCs w:val="28"/>
        </w:rPr>
        <w:t>Дайте определение понятия жизнеспособности семян и методам их определения.</w:t>
      </w:r>
    </w:p>
    <w:p w14:paraId="6D487DE4" w14:textId="77777777" w:rsidR="00A67AEB" w:rsidRPr="00A01991" w:rsidRDefault="00A67AEB" w:rsidP="00A67AEB">
      <w:pPr>
        <w:widowControl w:val="0"/>
        <w:numPr>
          <w:ilvl w:val="0"/>
          <w:numId w:val="107"/>
        </w:numPr>
        <w:shd w:val="clear" w:color="auto" w:fill="FFFFFF"/>
        <w:autoSpaceDE w:val="0"/>
        <w:autoSpaceDN w:val="0"/>
        <w:adjustRightInd w:val="0"/>
        <w:jc w:val="both"/>
        <w:rPr>
          <w:color w:val="000000"/>
          <w:spacing w:val="-5"/>
          <w:sz w:val="28"/>
          <w:szCs w:val="28"/>
        </w:rPr>
      </w:pPr>
      <w:r w:rsidRPr="00A01991">
        <w:rPr>
          <w:sz w:val="28"/>
          <w:szCs w:val="28"/>
        </w:rPr>
        <w:t xml:space="preserve">Дать определение понятию </w:t>
      </w:r>
      <w:r w:rsidRPr="00A01991">
        <w:rPr>
          <w:color w:val="000000"/>
          <w:spacing w:val="-4"/>
          <w:sz w:val="28"/>
          <w:szCs w:val="28"/>
        </w:rPr>
        <w:t xml:space="preserve"> кон</w:t>
      </w:r>
      <w:r w:rsidRPr="00A01991">
        <w:rPr>
          <w:color w:val="000000"/>
          <w:spacing w:val="-5"/>
          <w:sz w:val="28"/>
          <w:szCs w:val="28"/>
        </w:rPr>
        <w:t>трольная единица.</w:t>
      </w:r>
    </w:p>
    <w:p w14:paraId="11127D7B" w14:textId="77777777" w:rsidR="00A67AEB" w:rsidRPr="00A01991" w:rsidRDefault="00A67AEB" w:rsidP="00A67AEB">
      <w:pPr>
        <w:pStyle w:val="2"/>
        <w:numPr>
          <w:ilvl w:val="0"/>
          <w:numId w:val="107"/>
        </w:numPr>
        <w:spacing w:before="0" w:after="0"/>
        <w:jc w:val="both"/>
        <w:rPr>
          <w:rFonts w:ascii="Times New Roman" w:hAnsi="Times New Roman"/>
          <w:b w:val="0"/>
        </w:rPr>
      </w:pPr>
      <w:r w:rsidRPr="00A01991">
        <w:rPr>
          <w:rFonts w:ascii="Times New Roman" w:hAnsi="Times New Roman"/>
          <w:b w:val="0"/>
          <w:i w:val="0"/>
        </w:rPr>
        <w:t>Биологическая долговечность семян</w:t>
      </w:r>
      <w:r w:rsidRPr="00A01991">
        <w:rPr>
          <w:rFonts w:ascii="Times New Roman" w:hAnsi="Times New Roman"/>
          <w:b w:val="0"/>
        </w:rPr>
        <w:t>.</w:t>
      </w:r>
    </w:p>
    <w:p w14:paraId="0D648FA9" w14:textId="77777777" w:rsidR="00A67AEB" w:rsidRPr="00A01991" w:rsidRDefault="00A67AEB" w:rsidP="00A67AEB">
      <w:pPr>
        <w:numPr>
          <w:ilvl w:val="0"/>
          <w:numId w:val="107"/>
        </w:numPr>
        <w:jc w:val="both"/>
        <w:rPr>
          <w:sz w:val="28"/>
          <w:szCs w:val="28"/>
        </w:rPr>
      </w:pPr>
      <w:r w:rsidRPr="00A01991">
        <w:rPr>
          <w:color w:val="000000"/>
          <w:spacing w:val="-5"/>
          <w:sz w:val="28"/>
          <w:szCs w:val="28"/>
        </w:rPr>
        <w:t xml:space="preserve">В чем сущность определения влажности семян на </w:t>
      </w:r>
      <w:proofErr w:type="spellStart"/>
      <w:r w:rsidRPr="00A01991">
        <w:rPr>
          <w:color w:val="000000"/>
          <w:spacing w:val="-5"/>
          <w:sz w:val="28"/>
          <w:szCs w:val="28"/>
        </w:rPr>
        <w:t>электровлагомерах</w:t>
      </w:r>
      <w:proofErr w:type="spellEnd"/>
      <w:r w:rsidRPr="00A01991">
        <w:rPr>
          <w:color w:val="000000"/>
          <w:spacing w:val="-5"/>
          <w:sz w:val="28"/>
          <w:szCs w:val="28"/>
        </w:rPr>
        <w:t>.</w:t>
      </w:r>
    </w:p>
    <w:p w14:paraId="65E7EDCE" w14:textId="77777777" w:rsidR="00A67AEB" w:rsidRPr="00A01991" w:rsidRDefault="00A67AEB" w:rsidP="00A67AEB">
      <w:pPr>
        <w:widowControl w:val="0"/>
        <w:numPr>
          <w:ilvl w:val="0"/>
          <w:numId w:val="107"/>
        </w:numPr>
        <w:shd w:val="clear" w:color="auto" w:fill="FFFFFF"/>
        <w:autoSpaceDE w:val="0"/>
        <w:autoSpaceDN w:val="0"/>
        <w:adjustRightInd w:val="0"/>
        <w:ind w:right="403"/>
        <w:jc w:val="both"/>
        <w:rPr>
          <w:color w:val="000000"/>
          <w:spacing w:val="-6"/>
          <w:sz w:val="28"/>
          <w:szCs w:val="28"/>
        </w:rPr>
      </w:pPr>
      <w:r w:rsidRPr="00A01991">
        <w:rPr>
          <w:bCs/>
          <w:color w:val="000000"/>
          <w:spacing w:val="3"/>
          <w:sz w:val="28"/>
          <w:szCs w:val="28"/>
        </w:rPr>
        <w:t>Биологические процессы при дыхание семян</w:t>
      </w:r>
      <w:r w:rsidRPr="00A01991">
        <w:rPr>
          <w:color w:val="000000"/>
          <w:spacing w:val="-6"/>
          <w:sz w:val="28"/>
          <w:szCs w:val="28"/>
        </w:rPr>
        <w:t xml:space="preserve"> </w:t>
      </w:r>
    </w:p>
    <w:p w14:paraId="0D9AE682" w14:textId="77777777" w:rsidR="00A67AEB" w:rsidRPr="00A01991" w:rsidRDefault="00A67AEB" w:rsidP="00A67AEB">
      <w:pPr>
        <w:widowControl w:val="0"/>
        <w:numPr>
          <w:ilvl w:val="0"/>
          <w:numId w:val="107"/>
        </w:numPr>
        <w:shd w:val="clear" w:color="auto" w:fill="FFFFFF"/>
        <w:autoSpaceDE w:val="0"/>
        <w:autoSpaceDN w:val="0"/>
        <w:adjustRightInd w:val="0"/>
        <w:jc w:val="both"/>
        <w:rPr>
          <w:sz w:val="28"/>
          <w:szCs w:val="28"/>
        </w:rPr>
      </w:pPr>
      <w:r w:rsidRPr="00A01991">
        <w:rPr>
          <w:color w:val="000000"/>
          <w:spacing w:val="10"/>
          <w:sz w:val="28"/>
          <w:szCs w:val="28"/>
        </w:rPr>
        <w:t>Подготовка семян к  посеву</w:t>
      </w:r>
    </w:p>
    <w:p w14:paraId="0A89C792" w14:textId="77777777" w:rsidR="00A67AEB" w:rsidRPr="00A01991" w:rsidRDefault="00A67AEB" w:rsidP="00A67AEB">
      <w:pPr>
        <w:widowControl w:val="0"/>
        <w:numPr>
          <w:ilvl w:val="0"/>
          <w:numId w:val="107"/>
        </w:numPr>
        <w:shd w:val="clear" w:color="auto" w:fill="FFFFFF"/>
        <w:autoSpaceDE w:val="0"/>
        <w:autoSpaceDN w:val="0"/>
        <w:adjustRightInd w:val="0"/>
        <w:jc w:val="both"/>
        <w:rPr>
          <w:bCs/>
          <w:sz w:val="28"/>
          <w:szCs w:val="28"/>
        </w:rPr>
      </w:pPr>
      <w:r w:rsidRPr="00A01991">
        <w:rPr>
          <w:sz w:val="28"/>
          <w:szCs w:val="28"/>
        </w:rPr>
        <w:t>Причины возникновения запала и захвата семян.</w:t>
      </w:r>
    </w:p>
    <w:p w14:paraId="62B9E44F" w14:textId="77777777" w:rsidR="00A67AEB" w:rsidRPr="00A01991" w:rsidRDefault="00A67AEB" w:rsidP="00A67AEB">
      <w:pPr>
        <w:widowControl w:val="0"/>
        <w:numPr>
          <w:ilvl w:val="0"/>
          <w:numId w:val="107"/>
        </w:numPr>
        <w:autoSpaceDE w:val="0"/>
        <w:autoSpaceDN w:val="0"/>
        <w:adjustRightInd w:val="0"/>
        <w:jc w:val="both"/>
        <w:rPr>
          <w:b/>
          <w:sz w:val="28"/>
          <w:szCs w:val="28"/>
        </w:rPr>
      </w:pPr>
      <w:r w:rsidRPr="00A01991">
        <w:rPr>
          <w:sz w:val="28"/>
          <w:szCs w:val="28"/>
        </w:rPr>
        <w:t>Органолептическая оценка семян</w:t>
      </w:r>
    </w:p>
    <w:p w14:paraId="1078945A" w14:textId="77777777" w:rsidR="00A67AEB" w:rsidRPr="00A01991" w:rsidRDefault="00A67AEB" w:rsidP="00A67AEB">
      <w:pPr>
        <w:widowControl w:val="0"/>
        <w:numPr>
          <w:ilvl w:val="0"/>
          <w:numId w:val="107"/>
        </w:numPr>
        <w:autoSpaceDE w:val="0"/>
        <w:autoSpaceDN w:val="0"/>
        <w:adjustRightInd w:val="0"/>
        <w:jc w:val="both"/>
        <w:rPr>
          <w:b/>
          <w:sz w:val="28"/>
          <w:szCs w:val="28"/>
        </w:rPr>
      </w:pPr>
      <w:r w:rsidRPr="00A01991">
        <w:rPr>
          <w:bCs/>
          <w:color w:val="000000"/>
          <w:spacing w:val="7"/>
          <w:sz w:val="28"/>
          <w:szCs w:val="28"/>
        </w:rPr>
        <w:t xml:space="preserve">Опишите люминесцентный метод </w:t>
      </w:r>
    </w:p>
    <w:p w14:paraId="7CDFF883" w14:textId="77777777" w:rsidR="00A67AEB" w:rsidRPr="00A01991" w:rsidRDefault="00A67AEB" w:rsidP="00A67AEB">
      <w:pPr>
        <w:numPr>
          <w:ilvl w:val="0"/>
          <w:numId w:val="107"/>
        </w:numPr>
        <w:jc w:val="both"/>
        <w:rPr>
          <w:sz w:val="28"/>
          <w:szCs w:val="28"/>
        </w:rPr>
      </w:pPr>
      <w:r w:rsidRPr="00A01991">
        <w:rPr>
          <w:sz w:val="28"/>
          <w:szCs w:val="28"/>
        </w:rPr>
        <w:t xml:space="preserve">Требования к посевному материалу. ГОСТы на посевные качества. </w:t>
      </w:r>
    </w:p>
    <w:p w14:paraId="374DC628" w14:textId="77777777" w:rsidR="00A67AEB" w:rsidRPr="00A01991" w:rsidRDefault="00A67AEB" w:rsidP="00A67AEB">
      <w:pPr>
        <w:numPr>
          <w:ilvl w:val="0"/>
          <w:numId w:val="107"/>
        </w:numPr>
        <w:jc w:val="both"/>
        <w:rPr>
          <w:sz w:val="28"/>
          <w:szCs w:val="28"/>
        </w:rPr>
      </w:pPr>
      <w:r w:rsidRPr="00A01991">
        <w:rPr>
          <w:sz w:val="28"/>
          <w:szCs w:val="28"/>
        </w:rPr>
        <w:t xml:space="preserve">Улучшение качества посевного материала. Приёмы подготовки семян к посеву. </w:t>
      </w:r>
    </w:p>
    <w:p w14:paraId="3DB7BD14"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Послеуборочное дозревание семян</w:t>
      </w:r>
    </w:p>
    <w:p w14:paraId="4CDD8C38" w14:textId="77777777" w:rsidR="00A67AEB" w:rsidRPr="00A01991" w:rsidRDefault="00A67AEB" w:rsidP="00A67AEB">
      <w:pPr>
        <w:numPr>
          <w:ilvl w:val="0"/>
          <w:numId w:val="107"/>
        </w:numPr>
        <w:jc w:val="both"/>
        <w:rPr>
          <w:sz w:val="28"/>
          <w:szCs w:val="28"/>
        </w:rPr>
      </w:pPr>
      <w:r w:rsidRPr="00A01991">
        <w:rPr>
          <w:sz w:val="28"/>
          <w:szCs w:val="28"/>
        </w:rPr>
        <w:t>Рассчитать количество точечных проб у партии семян пшеницы 100 тонн..</w:t>
      </w:r>
    </w:p>
    <w:p w14:paraId="6A592605" w14:textId="77777777" w:rsidR="00A67AEB" w:rsidRPr="00A01991" w:rsidRDefault="00A67AEB" w:rsidP="00A67AEB">
      <w:pPr>
        <w:pStyle w:val="HTML"/>
        <w:numPr>
          <w:ilvl w:val="0"/>
          <w:numId w:val="107"/>
        </w:numPr>
        <w:jc w:val="both"/>
        <w:rPr>
          <w:rFonts w:ascii="Times New Roman" w:hAnsi="Times New Roman"/>
          <w:sz w:val="28"/>
          <w:szCs w:val="28"/>
        </w:rPr>
      </w:pPr>
      <w:r w:rsidRPr="00A01991">
        <w:rPr>
          <w:rFonts w:ascii="Times New Roman" w:hAnsi="Times New Roman"/>
          <w:sz w:val="28"/>
          <w:szCs w:val="28"/>
        </w:rPr>
        <w:t>Дать определение</w:t>
      </w:r>
      <w:r w:rsidRPr="00A01991">
        <w:rPr>
          <w:rFonts w:ascii="Times New Roman" w:hAnsi="Times New Roman"/>
          <w:color w:val="000000"/>
          <w:spacing w:val="-4"/>
          <w:sz w:val="28"/>
          <w:szCs w:val="28"/>
        </w:rPr>
        <w:t xml:space="preserve"> </w:t>
      </w:r>
      <w:r w:rsidRPr="00A01991">
        <w:rPr>
          <w:rFonts w:ascii="Times New Roman" w:hAnsi="Times New Roman"/>
          <w:sz w:val="28"/>
          <w:szCs w:val="28"/>
        </w:rPr>
        <w:t xml:space="preserve"> </w:t>
      </w:r>
      <w:r w:rsidRPr="00A01991">
        <w:rPr>
          <w:rFonts w:ascii="Times New Roman" w:hAnsi="Times New Roman"/>
          <w:bCs/>
          <w:sz w:val="28"/>
          <w:szCs w:val="28"/>
        </w:rPr>
        <w:t>оригинальным  семенам</w:t>
      </w:r>
      <w:r w:rsidRPr="00A01991">
        <w:rPr>
          <w:rFonts w:ascii="Times New Roman" w:hAnsi="Times New Roman"/>
          <w:sz w:val="28"/>
          <w:szCs w:val="28"/>
        </w:rPr>
        <w:t xml:space="preserve">. </w:t>
      </w:r>
      <w:r w:rsidRPr="00A01991">
        <w:rPr>
          <w:rFonts w:ascii="Times New Roman" w:hAnsi="Times New Roman"/>
          <w:bCs/>
          <w:sz w:val="28"/>
          <w:szCs w:val="28"/>
        </w:rPr>
        <w:t xml:space="preserve">      </w:t>
      </w:r>
    </w:p>
    <w:p w14:paraId="79147A4F"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Влияние технологических приемов возделывания на качество семян.</w:t>
      </w:r>
    </w:p>
    <w:p w14:paraId="21A52981"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Требования к качеству семян.</w:t>
      </w:r>
    </w:p>
    <w:p w14:paraId="5835F6A1"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Дать определение</w:t>
      </w:r>
      <w:r w:rsidRPr="00A01991">
        <w:rPr>
          <w:bCs/>
          <w:sz w:val="28"/>
          <w:szCs w:val="28"/>
        </w:rPr>
        <w:t xml:space="preserve">    «точечная проба».</w:t>
      </w:r>
    </w:p>
    <w:p w14:paraId="2943643E" w14:textId="77777777" w:rsidR="00A67AEB" w:rsidRPr="00A01991" w:rsidRDefault="00A67AEB" w:rsidP="00A67AEB">
      <w:pPr>
        <w:shd w:val="clear" w:color="auto" w:fill="FFFFFF"/>
        <w:spacing w:before="7"/>
        <w:jc w:val="both"/>
        <w:rPr>
          <w:sz w:val="28"/>
          <w:szCs w:val="28"/>
        </w:rPr>
      </w:pPr>
      <w:r w:rsidRPr="00A01991">
        <w:rPr>
          <w:color w:val="000000"/>
          <w:spacing w:val="-4"/>
          <w:sz w:val="28"/>
          <w:szCs w:val="28"/>
        </w:rPr>
        <w:t>Отбор объединенной пробы из семенной партии, хранящейся насыпью?</w:t>
      </w:r>
    </w:p>
    <w:p w14:paraId="19696BA1" w14:textId="77777777" w:rsidR="00A67AEB" w:rsidRPr="00A01991" w:rsidRDefault="00A67AEB" w:rsidP="00A67AEB">
      <w:pPr>
        <w:widowControl w:val="0"/>
        <w:numPr>
          <w:ilvl w:val="0"/>
          <w:numId w:val="107"/>
        </w:numPr>
        <w:shd w:val="clear" w:color="auto" w:fill="FFFFFF"/>
        <w:autoSpaceDE w:val="0"/>
        <w:autoSpaceDN w:val="0"/>
        <w:adjustRightInd w:val="0"/>
        <w:jc w:val="both"/>
        <w:rPr>
          <w:bCs/>
          <w:sz w:val="28"/>
          <w:szCs w:val="28"/>
        </w:rPr>
      </w:pPr>
      <w:r w:rsidRPr="00A01991">
        <w:rPr>
          <w:sz w:val="28"/>
          <w:szCs w:val="28"/>
        </w:rPr>
        <w:t>Дать определение</w:t>
      </w:r>
      <w:r w:rsidRPr="00A01991">
        <w:rPr>
          <w:bCs/>
          <w:sz w:val="28"/>
          <w:szCs w:val="28"/>
        </w:rPr>
        <w:t xml:space="preserve">  морозобойного зерна.</w:t>
      </w:r>
    </w:p>
    <w:p w14:paraId="7C52AF70"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.Метод определения энергии прорастания семян</w:t>
      </w:r>
    </w:p>
    <w:p w14:paraId="0B21657C" w14:textId="77777777" w:rsidR="00A67AEB" w:rsidRPr="00A01991" w:rsidRDefault="00A67AEB" w:rsidP="00A67AEB">
      <w:pPr>
        <w:widowControl w:val="0"/>
        <w:numPr>
          <w:ilvl w:val="0"/>
          <w:numId w:val="107"/>
        </w:numPr>
        <w:shd w:val="clear" w:color="auto" w:fill="FFFFFF"/>
        <w:autoSpaceDE w:val="0"/>
        <w:autoSpaceDN w:val="0"/>
        <w:adjustRightInd w:val="0"/>
        <w:ind w:right="14"/>
        <w:jc w:val="both"/>
        <w:rPr>
          <w:sz w:val="28"/>
          <w:szCs w:val="28"/>
        </w:rPr>
      </w:pPr>
      <w:r w:rsidRPr="00A01991">
        <w:rPr>
          <w:bCs/>
          <w:color w:val="000000"/>
          <w:spacing w:val="7"/>
          <w:sz w:val="28"/>
          <w:szCs w:val="28"/>
        </w:rPr>
        <w:t xml:space="preserve"> Причины возникновения </w:t>
      </w:r>
      <w:proofErr w:type="spellStart"/>
      <w:r w:rsidRPr="00A01991">
        <w:rPr>
          <w:bCs/>
          <w:color w:val="000000"/>
          <w:spacing w:val="7"/>
          <w:sz w:val="28"/>
          <w:szCs w:val="28"/>
        </w:rPr>
        <w:t>макротравм</w:t>
      </w:r>
      <w:proofErr w:type="spellEnd"/>
      <w:r w:rsidRPr="00A01991">
        <w:rPr>
          <w:bCs/>
          <w:color w:val="000000"/>
          <w:spacing w:val="6"/>
          <w:sz w:val="28"/>
          <w:szCs w:val="28"/>
        </w:rPr>
        <w:t xml:space="preserve"> .</w:t>
      </w:r>
    </w:p>
    <w:p w14:paraId="1B3EFB06"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Метод окрашивания </w:t>
      </w:r>
      <w:proofErr w:type="spellStart"/>
      <w:r w:rsidRPr="00A01991">
        <w:rPr>
          <w:sz w:val="28"/>
          <w:szCs w:val="28"/>
        </w:rPr>
        <w:t>индокармином</w:t>
      </w:r>
      <w:proofErr w:type="spellEnd"/>
      <w:r w:rsidRPr="00A01991">
        <w:rPr>
          <w:sz w:val="28"/>
          <w:szCs w:val="28"/>
        </w:rPr>
        <w:t>.</w:t>
      </w:r>
    </w:p>
    <w:p w14:paraId="5A30D8C4"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 Дать определения партии семян.</w:t>
      </w:r>
    </w:p>
    <w:p w14:paraId="1EF8AAE6" w14:textId="77777777" w:rsidR="00A67AEB" w:rsidRPr="00A01991" w:rsidRDefault="00A67AEB" w:rsidP="00A67AEB">
      <w:pPr>
        <w:widowControl w:val="0"/>
        <w:numPr>
          <w:ilvl w:val="0"/>
          <w:numId w:val="107"/>
        </w:numPr>
        <w:shd w:val="clear" w:color="auto" w:fill="FFFFFF"/>
        <w:autoSpaceDE w:val="0"/>
        <w:autoSpaceDN w:val="0"/>
        <w:adjustRightInd w:val="0"/>
        <w:ind w:right="14"/>
        <w:jc w:val="both"/>
        <w:rPr>
          <w:sz w:val="28"/>
          <w:szCs w:val="28"/>
        </w:rPr>
      </w:pPr>
      <w:r w:rsidRPr="00A01991">
        <w:rPr>
          <w:color w:val="000000"/>
          <w:spacing w:val="-4"/>
          <w:sz w:val="28"/>
          <w:szCs w:val="28"/>
        </w:rPr>
        <w:t>Морфологические признаки семян.</w:t>
      </w:r>
      <w:r w:rsidRPr="00A01991">
        <w:rPr>
          <w:color w:val="000000"/>
          <w:spacing w:val="-5"/>
          <w:sz w:val="28"/>
          <w:szCs w:val="28"/>
        </w:rPr>
        <w:t xml:space="preserve"> </w:t>
      </w:r>
    </w:p>
    <w:p w14:paraId="44C10F46" w14:textId="77777777" w:rsidR="00A67AEB" w:rsidRPr="00A01991" w:rsidRDefault="00A67AEB" w:rsidP="00A67AEB">
      <w:pPr>
        <w:widowControl w:val="0"/>
        <w:numPr>
          <w:ilvl w:val="0"/>
          <w:numId w:val="107"/>
        </w:numPr>
        <w:shd w:val="clear" w:color="auto" w:fill="FFFFFF"/>
        <w:autoSpaceDE w:val="0"/>
        <w:autoSpaceDN w:val="0"/>
        <w:adjustRightInd w:val="0"/>
        <w:ind w:right="14"/>
        <w:jc w:val="both"/>
        <w:rPr>
          <w:bCs/>
          <w:color w:val="000000"/>
          <w:spacing w:val="6"/>
          <w:sz w:val="28"/>
          <w:szCs w:val="28"/>
        </w:rPr>
      </w:pPr>
      <w:r w:rsidRPr="00A01991">
        <w:rPr>
          <w:bCs/>
          <w:color w:val="000000"/>
          <w:spacing w:val="7"/>
          <w:sz w:val="28"/>
          <w:szCs w:val="28"/>
        </w:rPr>
        <w:t xml:space="preserve">Причины возникновения </w:t>
      </w:r>
      <w:r w:rsidRPr="00A01991">
        <w:rPr>
          <w:bCs/>
          <w:color w:val="000000"/>
          <w:spacing w:val="6"/>
          <w:sz w:val="28"/>
          <w:szCs w:val="28"/>
        </w:rPr>
        <w:t>микротравм семян.</w:t>
      </w:r>
    </w:p>
    <w:p w14:paraId="3D73C27A" w14:textId="77777777" w:rsidR="00A67AEB" w:rsidRPr="00A01991" w:rsidRDefault="00A67AEB" w:rsidP="00A67AEB">
      <w:pPr>
        <w:widowControl w:val="0"/>
        <w:numPr>
          <w:ilvl w:val="0"/>
          <w:numId w:val="107"/>
        </w:numPr>
        <w:autoSpaceDE w:val="0"/>
        <w:autoSpaceDN w:val="0"/>
        <w:adjustRightInd w:val="0"/>
        <w:jc w:val="both"/>
        <w:rPr>
          <w:color w:val="000000"/>
          <w:spacing w:val="-4"/>
          <w:sz w:val="28"/>
          <w:szCs w:val="28"/>
        </w:rPr>
      </w:pPr>
      <w:r w:rsidRPr="00A01991">
        <w:rPr>
          <w:color w:val="000000"/>
          <w:spacing w:val="-4"/>
          <w:sz w:val="28"/>
          <w:szCs w:val="28"/>
        </w:rPr>
        <w:t>Арбитражные определения качества семян.</w:t>
      </w:r>
    </w:p>
    <w:p w14:paraId="1CF89831" w14:textId="77777777" w:rsidR="00A67AEB" w:rsidRPr="00A01991" w:rsidRDefault="00A67AEB" w:rsidP="00A67AEB">
      <w:pPr>
        <w:widowControl w:val="0"/>
        <w:numPr>
          <w:ilvl w:val="0"/>
          <w:numId w:val="107"/>
        </w:numPr>
        <w:shd w:val="clear" w:color="auto" w:fill="FFFFFF"/>
        <w:autoSpaceDE w:val="0"/>
        <w:autoSpaceDN w:val="0"/>
        <w:adjustRightInd w:val="0"/>
        <w:ind w:right="14"/>
        <w:jc w:val="both"/>
        <w:rPr>
          <w:bCs/>
          <w:color w:val="000000"/>
          <w:spacing w:val="5"/>
          <w:sz w:val="28"/>
          <w:szCs w:val="28"/>
        </w:rPr>
      </w:pPr>
      <w:proofErr w:type="spellStart"/>
      <w:r w:rsidRPr="00A01991">
        <w:rPr>
          <w:bCs/>
          <w:color w:val="000000"/>
          <w:spacing w:val="5"/>
          <w:sz w:val="28"/>
          <w:szCs w:val="28"/>
        </w:rPr>
        <w:t>Разнокачественность</w:t>
      </w:r>
      <w:proofErr w:type="spellEnd"/>
      <w:r w:rsidRPr="00A01991">
        <w:rPr>
          <w:bCs/>
          <w:color w:val="000000"/>
          <w:spacing w:val="5"/>
          <w:sz w:val="28"/>
          <w:szCs w:val="28"/>
        </w:rPr>
        <w:t xml:space="preserve"> экологическая.</w:t>
      </w:r>
    </w:p>
    <w:p w14:paraId="07F3496D"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color w:val="000000"/>
          <w:spacing w:val="-3"/>
          <w:sz w:val="28"/>
          <w:szCs w:val="28"/>
        </w:rPr>
        <w:t xml:space="preserve">Предпосевное прогревание семян и </w:t>
      </w:r>
      <w:r w:rsidRPr="00A01991">
        <w:rPr>
          <w:color w:val="000000"/>
          <w:spacing w:val="-4"/>
          <w:sz w:val="28"/>
          <w:szCs w:val="28"/>
        </w:rPr>
        <w:t>другие приемы подготовки семян</w:t>
      </w:r>
      <w:r w:rsidRPr="00A01991">
        <w:rPr>
          <w:sz w:val="28"/>
          <w:szCs w:val="28"/>
        </w:rPr>
        <w:t xml:space="preserve"> </w:t>
      </w:r>
    </w:p>
    <w:p w14:paraId="1B5481DD" w14:textId="77777777" w:rsidR="00A67AEB" w:rsidRPr="00A01991" w:rsidRDefault="00A67AEB" w:rsidP="00A67AEB">
      <w:pPr>
        <w:widowControl w:val="0"/>
        <w:numPr>
          <w:ilvl w:val="0"/>
          <w:numId w:val="107"/>
        </w:numPr>
        <w:autoSpaceDE w:val="0"/>
        <w:autoSpaceDN w:val="0"/>
        <w:adjustRightInd w:val="0"/>
        <w:jc w:val="both"/>
        <w:rPr>
          <w:bCs/>
          <w:color w:val="000000"/>
          <w:spacing w:val="5"/>
          <w:sz w:val="28"/>
          <w:szCs w:val="28"/>
        </w:rPr>
      </w:pPr>
      <w:r w:rsidRPr="00A01991">
        <w:rPr>
          <w:color w:val="000000"/>
          <w:spacing w:val="-3"/>
          <w:sz w:val="28"/>
          <w:szCs w:val="28"/>
        </w:rPr>
        <w:t>Биологические основы уборки семенных посевов</w:t>
      </w:r>
      <w:r w:rsidRPr="00A01991">
        <w:rPr>
          <w:bCs/>
          <w:color w:val="000000"/>
          <w:spacing w:val="5"/>
          <w:sz w:val="28"/>
          <w:szCs w:val="28"/>
        </w:rPr>
        <w:t xml:space="preserve"> </w:t>
      </w:r>
    </w:p>
    <w:p w14:paraId="1406B5A8" w14:textId="77777777" w:rsidR="00A67AEB" w:rsidRPr="00A01991" w:rsidRDefault="00A67AEB" w:rsidP="00A67AEB">
      <w:pPr>
        <w:widowControl w:val="0"/>
        <w:numPr>
          <w:ilvl w:val="0"/>
          <w:numId w:val="107"/>
        </w:numPr>
        <w:autoSpaceDE w:val="0"/>
        <w:autoSpaceDN w:val="0"/>
        <w:adjustRightInd w:val="0"/>
        <w:jc w:val="both"/>
        <w:rPr>
          <w:b/>
          <w:sz w:val="28"/>
          <w:szCs w:val="28"/>
        </w:rPr>
      </w:pPr>
      <w:r w:rsidRPr="00A01991">
        <w:rPr>
          <w:bCs/>
          <w:color w:val="000000"/>
          <w:sz w:val="28"/>
          <w:szCs w:val="28"/>
        </w:rPr>
        <w:t xml:space="preserve">Определить полевую всхожесть (%) яровой пшеницы при норме высева 3 млн. всхожих семян, при густоте стояния растений во время полных всходов 237 шт./м </w:t>
      </w:r>
      <w:r w:rsidRPr="00A01991">
        <w:rPr>
          <w:bCs/>
          <w:color w:val="000000"/>
          <w:sz w:val="28"/>
          <w:szCs w:val="28"/>
          <w:vertAlign w:val="superscript"/>
        </w:rPr>
        <w:t>2</w:t>
      </w:r>
      <w:r w:rsidRPr="00A01991">
        <w:rPr>
          <w:bCs/>
          <w:color w:val="000000"/>
          <w:sz w:val="28"/>
          <w:szCs w:val="28"/>
        </w:rPr>
        <w:t xml:space="preserve">  </w:t>
      </w:r>
    </w:p>
    <w:p w14:paraId="6073B49D" w14:textId="77777777" w:rsidR="00A67AEB" w:rsidRPr="00A01991" w:rsidRDefault="00A67AEB" w:rsidP="00A67AEB">
      <w:pPr>
        <w:widowControl w:val="0"/>
        <w:numPr>
          <w:ilvl w:val="0"/>
          <w:numId w:val="107"/>
        </w:numPr>
        <w:autoSpaceDE w:val="0"/>
        <w:autoSpaceDN w:val="0"/>
        <w:adjustRightInd w:val="0"/>
        <w:jc w:val="both"/>
        <w:rPr>
          <w:color w:val="000000"/>
          <w:spacing w:val="-4"/>
          <w:sz w:val="28"/>
          <w:szCs w:val="28"/>
        </w:rPr>
      </w:pPr>
      <w:r w:rsidRPr="00A01991">
        <w:rPr>
          <w:bCs/>
          <w:color w:val="000000"/>
          <w:spacing w:val="-4"/>
          <w:sz w:val="28"/>
          <w:szCs w:val="28"/>
        </w:rPr>
        <w:t>Крупность и выравненность семян</w:t>
      </w:r>
    </w:p>
    <w:p w14:paraId="51E4C8EB" w14:textId="77777777" w:rsidR="00A67AEB" w:rsidRPr="00A01991" w:rsidRDefault="00A67AEB" w:rsidP="00A67AEB">
      <w:pPr>
        <w:widowControl w:val="0"/>
        <w:numPr>
          <w:ilvl w:val="0"/>
          <w:numId w:val="107"/>
        </w:numPr>
        <w:autoSpaceDE w:val="0"/>
        <w:autoSpaceDN w:val="0"/>
        <w:adjustRightInd w:val="0"/>
        <w:jc w:val="both"/>
        <w:rPr>
          <w:bCs/>
          <w:color w:val="000000"/>
          <w:spacing w:val="5"/>
          <w:sz w:val="28"/>
          <w:szCs w:val="28"/>
        </w:rPr>
      </w:pPr>
      <w:r w:rsidRPr="00A01991">
        <w:rPr>
          <w:bCs/>
          <w:color w:val="000000"/>
          <w:spacing w:val="5"/>
          <w:sz w:val="28"/>
          <w:szCs w:val="28"/>
        </w:rPr>
        <w:t>Прорастания семян в зависимости от влажности и температуры</w:t>
      </w:r>
    </w:p>
    <w:p w14:paraId="50FCD010"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color w:val="000000"/>
          <w:spacing w:val="-3"/>
          <w:sz w:val="28"/>
          <w:szCs w:val="28"/>
        </w:rPr>
        <w:t xml:space="preserve">Предпосевное протравливание семян и </w:t>
      </w:r>
      <w:r w:rsidRPr="00A01991">
        <w:rPr>
          <w:color w:val="000000"/>
          <w:spacing w:val="-4"/>
          <w:sz w:val="28"/>
          <w:szCs w:val="28"/>
        </w:rPr>
        <w:t>другие приемы подготовки семян</w:t>
      </w:r>
      <w:r w:rsidRPr="00A01991">
        <w:rPr>
          <w:sz w:val="28"/>
          <w:szCs w:val="28"/>
        </w:rPr>
        <w:t xml:space="preserve"> </w:t>
      </w:r>
    </w:p>
    <w:p w14:paraId="0DC6D6D9"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Рассчитать весовую норму кг/га числовая норма 3 млн /га , всхожесть 97 %,чистота семян 98%, масса 1000 зерен </w:t>
      </w:r>
      <w:smartTag w:uri="urn:schemas-microsoft-com:office:smarttags" w:element="metricconverter">
        <w:smartTagPr>
          <w:attr w:name="ProductID" w:val="34 г"/>
        </w:smartTagPr>
        <w:r w:rsidRPr="00A01991">
          <w:rPr>
            <w:sz w:val="28"/>
            <w:szCs w:val="28"/>
          </w:rPr>
          <w:t>34 г</w:t>
        </w:r>
      </w:smartTag>
      <w:r w:rsidRPr="00A01991">
        <w:rPr>
          <w:sz w:val="28"/>
          <w:szCs w:val="28"/>
        </w:rPr>
        <w:t>.</w:t>
      </w:r>
    </w:p>
    <w:p w14:paraId="202CFEED"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Рассчитать весовую норму кг/га числовая норма 3,5 </w:t>
      </w:r>
      <w:proofErr w:type="spellStart"/>
      <w:r w:rsidRPr="00A01991">
        <w:rPr>
          <w:sz w:val="28"/>
          <w:szCs w:val="28"/>
        </w:rPr>
        <w:t>млн.всхожих</w:t>
      </w:r>
      <w:proofErr w:type="spellEnd"/>
      <w:r w:rsidRPr="00A01991">
        <w:rPr>
          <w:sz w:val="28"/>
          <w:szCs w:val="28"/>
        </w:rPr>
        <w:t xml:space="preserve"> семян на </w:t>
      </w:r>
      <w:r w:rsidRPr="00A01991">
        <w:rPr>
          <w:sz w:val="28"/>
          <w:szCs w:val="28"/>
        </w:rPr>
        <w:lastRenderedPageBreak/>
        <w:t xml:space="preserve">1га , всхожесть 95 %, чистота семян 99%, масса 1000 зерен </w:t>
      </w:r>
      <w:smartTag w:uri="urn:schemas-microsoft-com:office:smarttags" w:element="metricconverter">
        <w:smartTagPr>
          <w:attr w:name="ProductID" w:val="39 г"/>
        </w:smartTagPr>
        <w:r w:rsidRPr="00A01991">
          <w:rPr>
            <w:sz w:val="28"/>
            <w:szCs w:val="28"/>
          </w:rPr>
          <w:t>39 г</w:t>
        </w:r>
      </w:smartTag>
      <w:r w:rsidRPr="00A01991">
        <w:rPr>
          <w:sz w:val="28"/>
          <w:szCs w:val="28"/>
        </w:rPr>
        <w:t>.</w:t>
      </w:r>
    </w:p>
    <w:p w14:paraId="793C977F" w14:textId="77777777" w:rsidR="00A67AEB" w:rsidRPr="00A01991" w:rsidRDefault="00A67AEB" w:rsidP="00A67AEB">
      <w:pPr>
        <w:widowControl w:val="0"/>
        <w:numPr>
          <w:ilvl w:val="0"/>
          <w:numId w:val="107"/>
        </w:numPr>
        <w:shd w:val="clear" w:color="auto" w:fill="FFFFFF"/>
        <w:autoSpaceDE w:val="0"/>
        <w:autoSpaceDN w:val="0"/>
        <w:adjustRightInd w:val="0"/>
        <w:ind w:right="403"/>
        <w:jc w:val="both"/>
        <w:rPr>
          <w:bCs/>
          <w:color w:val="000000"/>
          <w:spacing w:val="3"/>
          <w:sz w:val="28"/>
          <w:szCs w:val="28"/>
        </w:rPr>
      </w:pPr>
      <w:r w:rsidRPr="00A01991">
        <w:rPr>
          <w:bCs/>
          <w:color w:val="000000"/>
          <w:sz w:val="28"/>
          <w:szCs w:val="28"/>
        </w:rPr>
        <w:t xml:space="preserve">Рассчитать норму высева овса. кг/та, числовая норма посева 6,5 млн. всхожих семян на </w:t>
      </w:r>
      <w:smartTag w:uri="urn:schemas-microsoft-com:office:smarttags" w:element="metricconverter">
        <w:smartTagPr>
          <w:attr w:name="ProductID" w:val="1 га"/>
        </w:smartTagPr>
        <w:r w:rsidRPr="00A01991">
          <w:rPr>
            <w:bCs/>
            <w:color w:val="000000"/>
            <w:sz w:val="28"/>
            <w:szCs w:val="28"/>
          </w:rPr>
          <w:t>1 га</w:t>
        </w:r>
      </w:smartTag>
      <w:r w:rsidRPr="00A01991">
        <w:rPr>
          <w:bCs/>
          <w:color w:val="000000"/>
          <w:sz w:val="28"/>
          <w:szCs w:val="28"/>
        </w:rPr>
        <w:t xml:space="preserve">, масса 1000 зерен. - </w:t>
      </w:r>
      <w:smartTag w:uri="urn:schemas-microsoft-com:office:smarttags" w:element="metricconverter">
        <w:smartTagPr>
          <w:attr w:name="ProductID" w:val="35 г"/>
        </w:smartTagPr>
        <w:r w:rsidRPr="00A01991">
          <w:rPr>
            <w:bCs/>
            <w:color w:val="000000"/>
            <w:sz w:val="28"/>
            <w:szCs w:val="28"/>
          </w:rPr>
          <w:t>35 г</w:t>
        </w:r>
      </w:smartTag>
      <w:r w:rsidRPr="00A01991">
        <w:rPr>
          <w:bCs/>
          <w:color w:val="000000"/>
          <w:sz w:val="28"/>
          <w:szCs w:val="28"/>
        </w:rPr>
        <w:t xml:space="preserve">, всхожесть – 95% , чистота - 99% </w:t>
      </w:r>
      <w:r>
        <w:rPr>
          <w:bCs/>
          <w:color w:val="000000"/>
          <w:sz w:val="28"/>
          <w:szCs w:val="28"/>
        </w:rPr>
        <w:t xml:space="preserve"> </w:t>
      </w:r>
    </w:p>
    <w:p w14:paraId="248CD554" w14:textId="77777777" w:rsidR="00A67AEB" w:rsidRPr="00A01991" w:rsidRDefault="00A67AEB" w:rsidP="00A67AEB">
      <w:pPr>
        <w:widowControl w:val="0"/>
        <w:numPr>
          <w:ilvl w:val="0"/>
          <w:numId w:val="107"/>
        </w:numPr>
        <w:shd w:val="clear" w:color="auto" w:fill="FFFFFF"/>
        <w:autoSpaceDE w:val="0"/>
        <w:autoSpaceDN w:val="0"/>
        <w:adjustRightInd w:val="0"/>
        <w:ind w:right="403"/>
        <w:jc w:val="both"/>
        <w:rPr>
          <w:bCs/>
          <w:color w:val="000000"/>
          <w:spacing w:val="3"/>
          <w:sz w:val="28"/>
          <w:szCs w:val="28"/>
        </w:rPr>
      </w:pPr>
      <w:r w:rsidRPr="00A01991">
        <w:rPr>
          <w:bCs/>
          <w:color w:val="000000"/>
          <w:sz w:val="28"/>
          <w:szCs w:val="28"/>
        </w:rPr>
        <w:t xml:space="preserve">Рассчитать весовую норму высева озимой пшеницы в кг/га. Числовая норма высева в условиях  зоны 5 млн. всхожих семян на </w:t>
      </w:r>
      <w:smartTag w:uri="urn:schemas-microsoft-com:office:smarttags" w:element="metricconverter">
        <w:smartTagPr>
          <w:attr w:name="ProductID" w:val="1 га"/>
        </w:smartTagPr>
        <w:r w:rsidRPr="00A01991">
          <w:rPr>
            <w:bCs/>
            <w:color w:val="000000"/>
            <w:sz w:val="28"/>
            <w:szCs w:val="28"/>
          </w:rPr>
          <w:t>1 га</w:t>
        </w:r>
      </w:smartTag>
      <w:r w:rsidRPr="00A01991">
        <w:rPr>
          <w:bCs/>
          <w:color w:val="000000"/>
          <w:sz w:val="28"/>
          <w:szCs w:val="28"/>
        </w:rPr>
        <w:t xml:space="preserve">. всхожесть – 95%, чистота семян - 98 %, масса 1000 семян - </w:t>
      </w:r>
      <w:smartTag w:uri="urn:schemas-microsoft-com:office:smarttags" w:element="metricconverter">
        <w:smartTagPr>
          <w:attr w:name="ProductID" w:val="45 г"/>
        </w:smartTagPr>
        <w:r w:rsidRPr="00A01991">
          <w:rPr>
            <w:bCs/>
            <w:color w:val="000000"/>
            <w:sz w:val="28"/>
            <w:szCs w:val="28"/>
          </w:rPr>
          <w:t>45 г</w:t>
        </w:r>
      </w:smartTag>
      <w:r w:rsidRPr="00A01991">
        <w:rPr>
          <w:bCs/>
          <w:color w:val="000000"/>
          <w:sz w:val="28"/>
          <w:szCs w:val="28"/>
        </w:rPr>
        <w:t>.</w:t>
      </w:r>
    </w:p>
    <w:p w14:paraId="49E0CA76"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sz w:val="28"/>
          <w:szCs w:val="28"/>
        </w:rPr>
        <w:t xml:space="preserve">Рассчитать весовую норму кг/га числовая норма 3,5 млн /га , всхожесть 95 %,чистота семян 99%, масса 1000 зерен </w:t>
      </w:r>
      <w:smartTag w:uri="urn:schemas-microsoft-com:office:smarttags" w:element="metricconverter">
        <w:smartTagPr>
          <w:attr w:name="ProductID" w:val="39 г"/>
        </w:smartTagPr>
        <w:r w:rsidRPr="00A01991">
          <w:rPr>
            <w:sz w:val="28"/>
            <w:szCs w:val="28"/>
          </w:rPr>
          <w:t>39 г</w:t>
        </w:r>
      </w:smartTag>
      <w:r w:rsidRPr="00A01991">
        <w:rPr>
          <w:sz w:val="28"/>
          <w:szCs w:val="28"/>
        </w:rPr>
        <w:t>.</w:t>
      </w:r>
    </w:p>
    <w:p w14:paraId="4FC3EDA1"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bCs/>
          <w:color w:val="000000"/>
          <w:sz w:val="28"/>
          <w:szCs w:val="28"/>
        </w:rPr>
        <w:t xml:space="preserve">Определить полевую всхожесть (%) яровой пшеницы при норме высева 3 млн. всхожих семян, при густоте стояния растений во время полных всходов 237 шт./м </w:t>
      </w:r>
      <w:r w:rsidRPr="00A01991">
        <w:rPr>
          <w:bCs/>
          <w:color w:val="000000"/>
          <w:sz w:val="28"/>
          <w:szCs w:val="28"/>
          <w:vertAlign w:val="superscript"/>
        </w:rPr>
        <w:t>2</w:t>
      </w:r>
      <w:r w:rsidRPr="00A01991">
        <w:rPr>
          <w:bCs/>
          <w:color w:val="000000"/>
          <w:sz w:val="28"/>
          <w:szCs w:val="28"/>
        </w:rPr>
        <w:t xml:space="preserve">  </w:t>
      </w:r>
    </w:p>
    <w:p w14:paraId="2A800E62"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bCs/>
          <w:color w:val="000000"/>
          <w:sz w:val="28"/>
          <w:szCs w:val="28"/>
        </w:rPr>
        <w:t xml:space="preserve">Рассчитать весовую норму высева ярового ячменя,, кг/г а. Числовая норма высева - 4.5 млн. всхожих семян на </w:t>
      </w:r>
      <w:smartTag w:uri="urn:schemas-microsoft-com:office:smarttags" w:element="metricconverter">
        <w:smartTagPr>
          <w:attr w:name="ProductID" w:val="1 га"/>
        </w:smartTagPr>
        <w:r w:rsidRPr="00A01991">
          <w:rPr>
            <w:bCs/>
            <w:color w:val="000000"/>
            <w:sz w:val="28"/>
            <w:szCs w:val="28"/>
          </w:rPr>
          <w:t>1 га</w:t>
        </w:r>
      </w:smartTag>
      <w:r w:rsidRPr="00A01991">
        <w:rPr>
          <w:bCs/>
          <w:color w:val="000000"/>
          <w:sz w:val="28"/>
          <w:szCs w:val="28"/>
        </w:rPr>
        <w:t xml:space="preserve">, чистота - 98%. схожесть -95%, масса 1000 семян - </w:t>
      </w:r>
      <w:smartTag w:uri="urn:schemas-microsoft-com:office:smarttags" w:element="metricconverter">
        <w:smartTagPr>
          <w:attr w:name="ProductID" w:val="40 г"/>
        </w:smartTagPr>
        <w:r w:rsidRPr="00A01991">
          <w:rPr>
            <w:bCs/>
            <w:color w:val="000000"/>
            <w:sz w:val="28"/>
            <w:szCs w:val="28"/>
          </w:rPr>
          <w:t>40 г</w:t>
        </w:r>
      </w:smartTag>
      <w:r w:rsidRPr="00A01991">
        <w:rPr>
          <w:bCs/>
          <w:color w:val="000000"/>
          <w:sz w:val="28"/>
          <w:szCs w:val="28"/>
        </w:rPr>
        <w:t>, сила роста – 80%.</w:t>
      </w:r>
    </w:p>
    <w:p w14:paraId="0DB497BA" w14:textId="77777777" w:rsidR="00A67AEB" w:rsidRPr="00A01991" w:rsidRDefault="00A67AEB" w:rsidP="00A67AEB">
      <w:pPr>
        <w:widowControl w:val="0"/>
        <w:numPr>
          <w:ilvl w:val="0"/>
          <w:numId w:val="107"/>
        </w:numPr>
        <w:autoSpaceDE w:val="0"/>
        <w:autoSpaceDN w:val="0"/>
        <w:adjustRightInd w:val="0"/>
        <w:jc w:val="both"/>
        <w:rPr>
          <w:sz w:val="28"/>
          <w:szCs w:val="28"/>
        </w:rPr>
      </w:pPr>
      <w:r w:rsidRPr="00A01991">
        <w:rPr>
          <w:bCs/>
          <w:color w:val="000000"/>
          <w:sz w:val="28"/>
          <w:szCs w:val="28"/>
        </w:rPr>
        <w:t>Определить полевую всхожесть (%) яровой пшеницы при норме высева 3,6 млн. всхожих семян, при густоте стояния растений во время полных всходов 325 шт./м2 и определить выживаемость растений (%) при густоте стояния растений к уборке 270 шт./</w:t>
      </w:r>
      <w:proofErr w:type="spellStart"/>
      <w:r w:rsidRPr="00A01991">
        <w:rPr>
          <w:bCs/>
          <w:color w:val="000000"/>
          <w:sz w:val="28"/>
          <w:szCs w:val="28"/>
        </w:rPr>
        <w:t>м.кв</w:t>
      </w:r>
      <w:proofErr w:type="spellEnd"/>
      <w:r w:rsidRPr="00A01991">
        <w:rPr>
          <w:bCs/>
          <w:color w:val="000000"/>
          <w:sz w:val="28"/>
          <w:szCs w:val="28"/>
        </w:rPr>
        <w:t>..</w:t>
      </w:r>
    </w:p>
    <w:p w14:paraId="642D710B" w14:textId="77777777" w:rsidR="00A67AEB" w:rsidRPr="00A01991" w:rsidRDefault="00A67AEB" w:rsidP="00A67AEB">
      <w:pPr>
        <w:widowControl w:val="0"/>
        <w:numPr>
          <w:ilvl w:val="0"/>
          <w:numId w:val="107"/>
        </w:numPr>
        <w:autoSpaceDE w:val="0"/>
        <w:autoSpaceDN w:val="0"/>
        <w:adjustRightInd w:val="0"/>
        <w:jc w:val="both"/>
        <w:rPr>
          <w:b/>
          <w:sz w:val="28"/>
          <w:szCs w:val="28"/>
        </w:rPr>
      </w:pPr>
      <w:r w:rsidRPr="00A01991">
        <w:rPr>
          <w:bCs/>
          <w:color w:val="000000"/>
          <w:sz w:val="28"/>
          <w:szCs w:val="28"/>
        </w:rPr>
        <w:t xml:space="preserve">Определить полевую всхожесть (%) яровой пшеницы при норме высева 2 млн. всхожих семян, при густоте стояния растений во время полных всходов 164шт./м </w:t>
      </w:r>
      <w:r w:rsidRPr="00A01991">
        <w:rPr>
          <w:bCs/>
          <w:color w:val="000000"/>
          <w:sz w:val="28"/>
          <w:szCs w:val="28"/>
          <w:vertAlign w:val="superscript"/>
        </w:rPr>
        <w:t>2</w:t>
      </w:r>
      <w:r w:rsidRPr="00A01991">
        <w:rPr>
          <w:bCs/>
          <w:color w:val="000000"/>
          <w:sz w:val="28"/>
          <w:szCs w:val="28"/>
        </w:rPr>
        <w:t xml:space="preserve">  </w:t>
      </w:r>
    </w:p>
    <w:p w14:paraId="3E568EDC" w14:textId="77777777" w:rsidR="00A67AEB" w:rsidRPr="00AC56BC" w:rsidRDefault="00A67AEB" w:rsidP="00A67AEB">
      <w:pPr>
        <w:widowControl w:val="0"/>
        <w:numPr>
          <w:ilvl w:val="0"/>
          <w:numId w:val="107"/>
        </w:numPr>
        <w:autoSpaceDE w:val="0"/>
        <w:autoSpaceDN w:val="0"/>
        <w:adjustRightInd w:val="0"/>
        <w:jc w:val="both"/>
        <w:rPr>
          <w:b/>
          <w:sz w:val="28"/>
          <w:szCs w:val="28"/>
        </w:rPr>
      </w:pPr>
      <w:r w:rsidRPr="00AC56BC">
        <w:rPr>
          <w:bCs/>
          <w:color w:val="000000"/>
          <w:sz w:val="28"/>
          <w:szCs w:val="28"/>
        </w:rPr>
        <w:t xml:space="preserve">Определить густоту стояния растений льна к уборке при норме высева 25 млн. </w:t>
      </w:r>
      <w:proofErr w:type="spellStart"/>
      <w:r w:rsidRPr="00AC56BC">
        <w:rPr>
          <w:bCs/>
          <w:color w:val="000000"/>
          <w:sz w:val="28"/>
          <w:szCs w:val="28"/>
        </w:rPr>
        <w:t>шт.семян</w:t>
      </w:r>
      <w:proofErr w:type="spellEnd"/>
      <w:r w:rsidRPr="00AC56BC">
        <w:rPr>
          <w:bCs/>
          <w:color w:val="000000"/>
          <w:sz w:val="28"/>
          <w:szCs w:val="28"/>
        </w:rPr>
        <w:t xml:space="preserve"> / га. Полевая всхожесть 75 %. Гибель растений за период вегетации - 15 %.</w:t>
      </w:r>
    </w:p>
    <w:p w14:paraId="19B35BED" w14:textId="77777777" w:rsidR="00A67AEB" w:rsidRPr="00A01991" w:rsidRDefault="00A67AEB" w:rsidP="00A67AEB">
      <w:pPr>
        <w:numPr>
          <w:ilvl w:val="0"/>
          <w:numId w:val="107"/>
        </w:numPr>
        <w:jc w:val="both"/>
        <w:rPr>
          <w:sz w:val="28"/>
          <w:szCs w:val="28"/>
        </w:rPr>
      </w:pPr>
      <w:r w:rsidRPr="00A01991">
        <w:rPr>
          <w:sz w:val="28"/>
          <w:szCs w:val="28"/>
        </w:rPr>
        <w:t xml:space="preserve">Рассчитать сохранность(%) яровой пшеницы ,при  густоте стояния растение во время всходов -291 </w:t>
      </w:r>
      <w:proofErr w:type="spellStart"/>
      <w:r w:rsidRPr="00A01991">
        <w:rPr>
          <w:sz w:val="28"/>
          <w:szCs w:val="28"/>
        </w:rPr>
        <w:t>шт</w:t>
      </w:r>
      <w:proofErr w:type="spellEnd"/>
      <w:r w:rsidRPr="00A01991">
        <w:rPr>
          <w:sz w:val="28"/>
          <w:szCs w:val="28"/>
        </w:rPr>
        <w:t>/м</w:t>
      </w:r>
      <w:r w:rsidRPr="00A01991">
        <w:rPr>
          <w:sz w:val="28"/>
          <w:szCs w:val="28"/>
          <w:vertAlign w:val="superscript"/>
        </w:rPr>
        <w:t>2</w:t>
      </w:r>
      <w:r w:rsidRPr="00A01991">
        <w:rPr>
          <w:sz w:val="28"/>
          <w:szCs w:val="28"/>
        </w:rPr>
        <w:t xml:space="preserve">, ,перед уборкой 234 </w:t>
      </w:r>
      <w:proofErr w:type="spellStart"/>
      <w:r w:rsidRPr="00A01991">
        <w:rPr>
          <w:sz w:val="28"/>
          <w:szCs w:val="28"/>
        </w:rPr>
        <w:t>шт</w:t>
      </w:r>
      <w:proofErr w:type="spellEnd"/>
      <w:r w:rsidRPr="00A01991">
        <w:rPr>
          <w:sz w:val="28"/>
          <w:szCs w:val="28"/>
        </w:rPr>
        <w:t>/м</w:t>
      </w:r>
      <w:r w:rsidRPr="00A01991">
        <w:rPr>
          <w:sz w:val="28"/>
          <w:szCs w:val="28"/>
          <w:vertAlign w:val="superscript"/>
        </w:rPr>
        <w:t>2</w:t>
      </w:r>
    </w:p>
    <w:p w14:paraId="10DA49F3" w14:textId="77777777" w:rsidR="00A67AEB" w:rsidRPr="00A01991" w:rsidRDefault="00A67AEB" w:rsidP="00A67AEB">
      <w:pPr>
        <w:ind w:left="360"/>
        <w:jc w:val="both"/>
        <w:rPr>
          <w:b/>
          <w:sz w:val="28"/>
          <w:szCs w:val="28"/>
        </w:rPr>
      </w:pPr>
      <w:r w:rsidRPr="00A01991">
        <w:rPr>
          <w:b/>
          <w:sz w:val="28"/>
          <w:szCs w:val="28"/>
          <w:lang w:val="kk-KZ"/>
        </w:rPr>
        <w:t xml:space="preserve">По </w:t>
      </w:r>
      <w:r w:rsidRPr="00A01991">
        <w:rPr>
          <w:b/>
          <w:sz w:val="28"/>
          <w:szCs w:val="28"/>
          <w:lang w:val="en-US"/>
        </w:rPr>
        <w:t>II</w:t>
      </w:r>
      <w:r w:rsidRPr="00A01991">
        <w:rPr>
          <w:b/>
          <w:sz w:val="28"/>
          <w:szCs w:val="28"/>
        </w:rPr>
        <w:t xml:space="preserve"> разделу </w:t>
      </w:r>
      <w:r w:rsidRPr="00A01991">
        <w:rPr>
          <w:b/>
          <w:sz w:val="28"/>
          <w:szCs w:val="28"/>
          <w:lang w:val="kk-KZ"/>
        </w:rPr>
        <w:t xml:space="preserve"> «Апробация»</w:t>
      </w:r>
    </w:p>
    <w:p w14:paraId="2153A142" w14:textId="77777777" w:rsidR="00A67AEB" w:rsidRPr="00A01991" w:rsidRDefault="00A67AEB" w:rsidP="00A67AEB">
      <w:pPr>
        <w:jc w:val="both"/>
        <w:rPr>
          <w:sz w:val="28"/>
          <w:szCs w:val="28"/>
          <w:lang w:val="ru-MD"/>
        </w:rPr>
      </w:pPr>
      <w:r w:rsidRPr="00A01991">
        <w:rPr>
          <w:sz w:val="28"/>
          <w:szCs w:val="28"/>
          <w:lang w:val="ru-MD"/>
        </w:rPr>
        <w:t>1.Понятие о апробации и значение ее для семеноводства</w:t>
      </w:r>
    </w:p>
    <w:p w14:paraId="205E1A60" w14:textId="77777777" w:rsidR="00A67AEB" w:rsidRPr="00A01991" w:rsidRDefault="00A67AEB" w:rsidP="00A67AEB">
      <w:pPr>
        <w:jc w:val="both"/>
        <w:rPr>
          <w:sz w:val="28"/>
          <w:szCs w:val="28"/>
        </w:rPr>
      </w:pPr>
      <w:r w:rsidRPr="00A01991">
        <w:rPr>
          <w:sz w:val="28"/>
          <w:szCs w:val="28"/>
        </w:rPr>
        <w:t xml:space="preserve">2.Сортовой контроль                                                                                                                 </w:t>
      </w:r>
    </w:p>
    <w:p w14:paraId="55268D98" w14:textId="77777777" w:rsidR="00A67AEB" w:rsidRPr="00A01991" w:rsidRDefault="00A67AEB" w:rsidP="00A67AEB">
      <w:pPr>
        <w:pStyle w:val="a5"/>
        <w:ind w:left="0"/>
        <w:rPr>
          <w:rFonts w:ascii="Times New Roman" w:hAnsi="Times New Roman"/>
          <w:szCs w:val="28"/>
        </w:rPr>
      </w:pPr>
      <w:r w:rsidRPr="00A01991">
        <w:rPr>
          <w:rFonts w:ascii="Times New Roman" w:hAnsi="Times New Roman"/>
          <w:szCs w:val="28"/>
          <w:lang w:val="ru-RU"/>
        </w:rPr>
        <w:t>3.Ос</w:t>
      </w:r>
      <w:proofErr w:type="spellStart"/>
      <w:r w:rsidRPr="00A01991">
        <w:rPr>
          <w:rFonts w:ascii="Times New Roman" w:hAnsi="Times New Roman"/>
          <w:szCs w:val="28"/>
        </w:rPr>
        <w:t>новной</w:t>
      </w:r>
      <w:proofErr w:type="spellEnd"/>
      <w:r w:rsidRPr="00A01991">
        <w:rPr>
          <w:rFonts w:ascii="Times New Roman" w:hAnsi="Times New Roman"/>
          <w:szCs w:val="28"/>
        </w:rPr>
        <w:t xml:space="preserve"> метод сортового контроля.</w:t>
      </w:r>
    </w:p>
    <w:p w14:paraId="4312ED51" w14:textId="77777777" w:rsidR="00A67AEB" w:rsidRPr="00A01991" w:rsidRDefault="00A67AEB" w:rsidP="00A67AEB">
      <w:pPr>
        <w:pStyle w:val="a5"/>
        <w:ind w:left="0"/>
        <w:rPr>
          <w:rFonts w:ascii="Times New Roman" w:hAnsi="Times New Roman"/>
          <w:szCs w:val="28"/>
          <w:lang w:val="ru-RU"/>
        </w:rPr>
      </w:pPr>
      <w:r w:rsidRPr="00A01991">
        <w:rPr>
          <w:rFonts w:ascii="Times New Roman" w:hAnsi="Times New Roman"/>
          <w:szCs w:val="28"/>
          <w:lang w:val="ru-RU"/>
        </w:rPr>
        <w:t>4.</w:t>
      </w:r>
      <w:r w:rsidRPr="00A01991">
        <w:rPr>
          <w:rFonts w:ascii="Times New Roman" w:hAnsi="Times New Roman"/>
          <w:szCs w:val="28"/>
        </w:rPr>
        <w:t>Основная задача апробации и полевых обследование</w:t>
      </w:r>
      <w:r w:rsidRPr="00A01991">
        <w:rPr>
          <w:rFonts w:ascii="Times New Roman" w:hAnsi="Times New Roman"/>
          <w:szCs w:val="28"/>
          <w:lang w:val="ru-RU"/>
        </w:rPr>
        <w:t xml:space="preserve"> </w:t>
      </w:r>
    </w:p>
    <w:p w14:paraId="482701E2" w14:textId="77777777" w:rsidR="00A67AEB" w:rsidRPr="00A01991" w:rsidRDefault="00A67AEB" w:rsidP="00A67AEB">
      <w:pPr>
        <w:pStyle w:val="a5"/>
        <w:ind w:left="0"/>
        <w:rPr>
          <w:rFonts w:ascii="Times New Roman" w:hAnsi="Times New Roman"/>
          <w:szCs w:val="28"/>
          <w:lang w:val="ru-RU"/>
        </w:rPr>
      </w:pPr>
      <w:r w:rsidRPr="00A01991">
        <w:rPr>
          <w:rFonts w:ascii="Times New Roman" w:hAnsi="Times New Roman"/>
          <w:szCs w:val="28"/>
          <w:lang w:val="ru-RU"/>
        </w:rPr>
        <w:t xml:space="preserve">5 Семенные посевы, подлежащие апробацию                   </w:t>
      </w:r>
    </w:p>
    <w:p w14:paraId="1B80238E" w14:textId="77777777" w:rsidR="00A67AEB" w:rsidRPr="00A01991" w:rsidRDefault="00A67AEB" w:rsidP="00A67AEB">
      <w:pPr>
        <w:pStyle w:val="a5"/>
        <w:ind w:left="0"/>
        <w:rPr>
          <w:rFonts w:ascii="Times New Roman" w:hAnsi="Times New Roman"/>
          <w:szCs w:val="28"/>
          <w:lang w:val="ru-RU"/>
        </w:rPr>
      </w:pPr>
      <w:r w:rsidRPr="00A01991">
        <w:rPr>
          <w:rFonts w:ascii="Times New Roman" w:hAnsi="Times New Roman"/>
          <w:szCs w:val="28"/>
          <w:lang w:val="ru-RU"/>
        </w:rPr>
        <w:t xml:space="preserve"> 6 Ответственные за проведение апробации</w:t>
      </w:r>
    </w:p>
    <w:p w14:paraId="1DE0BA02" w14:textId="77777777" w:rsidR="00A67AEB" w:rsidRPr="00A01991" w:rsidRDefault="00A67AEB" w:rsidP="00A67AEB">
      <w:pPr>
        <w:pStyle w:val="a5"/>
        <w:ind w:left="0"/>
        <w:rPr>
          <w:rFonts w:ascii="Times New Roman" w:hAnsi="Times New Roman"/>
          <w:szCs w:val="28"/>
          <w:lang w:val="ru-RU"/>
        </w:rPr>
      </w:pPr>
      <w:r w:rsidRPr="00A01991">
        <w:rPr>
          <w:rFonts w:ascii="Times New Roman" w:hAnsi="Times New Roman"/>
          <w:szCs w:val="28"/>
          <w:lang w:val="ru-RU"/>
        </w:rPr>
        <w:t xml:space="preserve">7 Документы </w:t>
      </w:r>
      <w:proofErr w:type="spellStart"/>
      <w:r w:rsidRPr="00A01991">
        <w:rPr>
          <w:rFonts w:ascii="Times New Roman" w:hAnsi="Times New Roman"/>
          <w:szCs w:val="28"/>
          <w:lang w:val="ru-RU"/>
        </w:rPr>
        <w:t>предьявляемые</w:t>
      </w:r>
      <w:proofErr w:type="spellEnd"/>
      <w:r w:rsidRPr="00A01991">
        <w:rPr>
          <w:rFonts w:ascii="Times New Roman" w:hAnsi="Times New Roman"/>
          <w:szCs w:val="28"/>
          <w:lang w:val="ru-RU"/>
        </w:rPr>
        <w:t xml:space="preserve"> агрономом апробатору </w:t>
      </w:r>
    </w:p>
    <w:p w14:paraId="514C93C6" w14:textId="77777777" w:rsidR="00A67AEB" w:rsidRPr="00A01991" w:rsidRDefault="00A67AEB" w:rsidP="00A67AEB">
      <w:pPr>
        <w:pStyle w:val="a5"/>
        <w:ind w:left="0"/>
        <w:rPr>
          <w:rFonts w:ascii="Times New Roman" w:hAnsi="Times New Roman"/>
          <w:szCs w:val="28"/>
          <w:lang w:val="ru-RU"/>
        </w:rPr>
      </w:pPr>
      <w:r w:rsidRPr="00A01991">
        <w:rPr>
          <w:rFonts w:ascii="Times New Roman" w:hAnsi="Times New Roman"/>
          <w:szCs w:val="28"/>
          <w:lang w:val="ru-RU"/>
        </w:rPr>
        <w:t>8.Обязанности апробатора перед началом проведения апробации</w:t>
      </w:r>
    </w:p>
    <w:p w14:paraId="01CE03DA"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 xml:space="preserve">9.Методика отбора </w:t>
      </w:r>
      <w:proofErr w:type="spellStart"/>
      <w:r w:rsidRPr="00A01991">
        <w:rPr>
          <w:rFonts w:ascii="Times New Roman" w:hAnsi="Times New Roman"/>
          <w:szCs w:val="28"/>
          <w:lang w:val="ru-RU"/>
        </w:rPr>
        <w:t>апробационного</w:t>
      </w:r>
      <w:proofErr w:type="spellEnd"/>
      <w:r w:rsidRPr="00A01991">
        <w:rPr>
          <w:rFonts w:ascii="Times New Roman" w:hAnsi="Times New Roman"/>
          <w:szCs w:val="28"/>
          <w:lang w:val="ru-RU"/>
        </w:rPr>
        <w:t xml:space="preserve"> снопа</w:t>
      </w:r>
    </w:p>
    <w:p w14:paraId="57766B68"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10. Методика а</w:t>
      </w:r>
      <w:proofErr w:type="spellStart"/>
      <w:r w:rsidRPr="00A01991">
        <w:rPr>
          <w:rFonts w:ascii="Times New Roman" w:hAnsi="Times New Roman"/>
          <w:szCs w:val="28"/>
        </w:rPr>
        <w:t>нализ</w:t>
      </w:r>
      <w:proofErr w:type="spellEnd"/>
      <w:r w:rsidRPr="00A01991">
        <w:rPr>
          <w:rFonts w:ascii="Times New Roman" w:hAnsi="Times New Roman"/>
          <w:szCs w:val="28"/>
          <w:lang w:val="ru-RU"/>
        </w:rPr>
        <w:t>а</w:t>
      </w:r>
      <w:r w:rsidRPr="00A01991">
        <w:rPr>
          <w:rFonts w:ascii="Times New Roman" w:hAnsi="Times New Roman"/>
          <w:szCs w:val="28"/>
        </w:rPr>
        <w:t xml:space="preserve"> </w:t>
      </w:r>
      <w:proofErr w:type="spellStart"/>
      <w:r w:rsidRPr="00A01991">
        <w:rPr>
          <w:rFonts w:ascii="Times New Roman" w:hAnsi="Times New Roman"/>
          <w:szCs w:val="28"/>
        </w:rPr>
        <w:t>апробационных</w:t>
      </w:r>
      <w:proofErr w:type="spellEnd"/>
      <w:r w:rsidRPr="00A01991">
        <w:rPr>
          <w:rFonts w:ascii="Times New Roman" w:hAnsi="Times New Roman"/>
          <w:szCs w:val="28"/>
        </w:rPr>
        <w:t xml:space="preserve"> сноп</w:t>
      </w:r>
      <w:proofErr w:type="spellStart"/>
      <w:r w:rsidRPr="00A01991">
        <w:rPr>
          <w:rFonts w:ascii="Times New Roman" w:hAnsi="Times New Roman"/>
          <w:szCs w:val="28"/>
          <w:lang w:val="ru-RU"/>
        </w:rPr>
        <w:t>ов</w:t>
      </w:r>
      <w:proofErr w:type="spellEnd"/>
      <w:r w:rsidRPr="00A01991">
        <w:rPr>
          <w:rFonts w:ascii="Times New Roman" w:hAnsi="Times New Roman"/>
          <w:szCs w:val="28"/>
        </w:rPr>
        <w:t xml:space="preserve"> (образцов)</w:t>
      </w:r>
    </w:p>
    <w:p w14:paraId="75034AE0" w14:textId="77777777" w:rsidR="00A67AEB" w:rsidRPr="00A01991" w:rsidRDefault="00A67AEB" w:rsidP="00A67AEB">
      <w:pPr>
        <w:pStyle w:val="a5"/>
        <w:tabs>
          <w:tab w:val="left" w:pos="168"/>
        </w:tabs>
        <w:ind w:left="0"/>
        <w:rPr>
          <w:rFonts w:ascii="Times New Roman" w:hAnsi="Times New Roman"/>
          <w:szCs w:val="28"/>
        </w:rPr>
      </w:pPr>
      <w:r w:rsidRPr="00A01991">
        <w:rPr>
          <w:rFonts w:ascii="Times New Roman" w:hAnsi="Times New Roman"/>
          <w:szCs w:val="28"/>
          <w:lang w:val="ru-RU"/>
        </w:rPr>
        <w:t>11. Виды и количество составляемых документов по апробации</w:t>
      </w:r>
    </w:p>
    <w:p w14:paraId="1A5C58E8"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12.</w:t>
      </w:r>
      <w:r w:rsidRPr="00A01991">
        <w:rPr>
          <w:rFonts w:ascii="Times New Roman" w:hAnsi="Times New Roman"/>
          <w:szCs w:val="28"/>
        </w:rPr>
        <w:t>Предельные расхождения (в %) между данными апробатор</w:t>
      </w:r>
      <w:r w:rsidRPr="00A01991">
        <w:rPr>
          <w:rFonts w:ascii="Times New Roman" w:hAnsi="Times New Roman"/>
          <w:szCs w:val="28"/>
          <w:lang w:val="ru-RU"/>
        </w:rPr>
        <w:t>а</w:t>
      </w:r>
      <w:r w:rsidRPr="00A01991">
        <w:rPr>
          <w:rFonts w:ascii="Times New Roman" w:hAnsi="Times New Roman"/>
          <w:szCs w:val="28"/>
        </w:rPr>
        <w:t xml:space="preserve"> и инспектора или старшего апробатора.</w:t>
      </w:r>
    </w:p>
    <w:p w14:paraId="63CB748D"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 xml:space="preserve">13.Анализ </w:t>
      </w:r>
      <w:proofErr w:type="spellStart"/>
      <w:r w:rsidRPr="00A01991">
        <w:rPr>
          <w:rFonts w:ascii="Times New Roman" w:hAnsi="Times New Roman"/>
          <w:szCs w:val="28"/>
          <w:lang w:val="ru-RU"/>
        </w:rPr>
        <w:t>апробационного</w:t>
      </w:r>
      <w:proofErr w:type="spellEnd"/>
      <w:r w:rsidRPr="00A01991">
        <w:rPr>
          <w:rFonts w:ascii="Times New Roman" w:hAnsi="Times New Roman"/>
          <w:szCs w:val="28"/>
          <w:lang w:val="ru-RU"/>
        </w:rPr>
        <w:t xml:space="preserve"> снопа о</w:t>
      </w:r>
      <w:r w:rsidRPr="00A01991">
        <w:rPr>
          <w:rFonts w:ascii="Times New Roman" w:hAnsi="Times New Roman"/>
          <w:szCs w:val="28"/>
        </w:rPr>
        <w:t>зим</w:t>
      </w:r>
      <w:r w:rsidRPr="00A01991">
        <w:rPr>
          <w:rFonts w:ascii="Times New Roman" w:hAnsi="Times New Roman"/>
          <w:szCs w:val="28"/>
          <w:lang w:val="ru-RU"/>
        </w:rPr>
        <w:t>ой</w:t>
      </w:r>
      <w:r w:rsidRPr="00A01991">
        <w:rPr>
          <w:rFonts w:ascii="Times New Roman" w:hAnsi="Times New Roman"/>
          <w:szCs w:val="28"/>
        </w:rPr>
        <w:t xml:space="preserve"> и яров</w:t>
      </w:r>
      <w:r w:rsidRPr="00A01991">
        <w:rPr>
          <w:rFonts w:ascii="Times New Roman" w:hAnsi="Times New Roman"/>
          <w:szCs w:val="28"/>
          <w:lang w:val="ru-RU"/>
        </w:rPr>
        <w:t>ой</w:t>
      </w:r>
      <w:r w:rsidRPr="00A01991">
        <w:rPr>
          <w:rFonts w:ascii="Times New Roman" w:hAnsi="Times New Roman"/>
          <w:szCs w:val="28"/>
        </w:rPr>
        <w:t xml:space="preserve"> пшениц</w:t>
      </w:r>
      <w:r w:rsidRPr="00A01991">
        <w:rPr>
          <w:rFonts w:ascii="Times New Roman" w:hAnsi="Times New Roman"/>
          <w:szCs w:val="28"/>
          <w:lang w:val="ru-RU"/>
        </w:rPr>
        <w:t xml:space="preserve">ы, </w:t>
      </w:r>
      <w:proofErr w:type="spellStart"/>
      <w:r w:rsidRPr="00A01991">
        <w:rPr>
          <w:rFonts w:ascii="Times New Roman" w:hAnsi="Times New Roman"/>
          <w:szCs w:val="28"/>
        </w:rPr>
        <w:t>ячмен</w:t>
      </w:r>
      <w:proofErr w:type="spellEnd"/>
      <w:r w:rsidRPr="00A01991">
        <w:rPr>
          <w:rFonts w:ascii="Times New Roman" w:hAnsi="Times New Roman"/>
          <w:szCs w:val="28"/>
          <w:lang w:val="ru-RU"/>
        </w:rPr>
        <w:t>я</w:t>
      </w:r>
      <w:r w:rsidRPr="00A01991">
        <w:rPr>
          <w:rFonts w:ascii="Times New Roman" w:hAnsi="Times New Roman"/>
          <w:szCs w:val="28"/>
        </w:rPr>
        <w:t>, овес</w:t>
      </w:r>
      <w:r w:rsidRPr="00A01991">
        <w:rPr>
          <w:rFonts w:ascii="Times New Roman" w:hAnsi="Times New Roman"/>
          <w:szCs w:val="28"/>
          <w:lang w:val="ru-RU"/>
        </w:rPr>
        <w:t>а</w:t>
      </w:r>
      <w:r w:rsidRPr="00A01991">
        <w:rPr>
          <w:rFonts w:ascii="Times New Roman" w:hAnsi="Times New Roman"/>
          <w:szCs w:val="28"/>
        </w:rPr>
        <w:t xml:space="preserve">, </w:t>
      </w:r>
      <w:r w:rsidRPr="00A01991">
        <w:rPr>
          <w:rFonts w:ascii="Times New Roman" w:hAnsi="Times New Roman"/>
          <w:szCs w:val="28"/>
          <w:lang w:val="ru-RU"/>
        </w:rPr>
        <w:t>п</w:t>
      </w:r>
      <w:proofErr w:type="spellStart"/>
      <w:r w:rsidRPr="00A01991">
        <w:rPr>
          <w:rFonts w:ascii="Times New Roman" w:hAnsi="Times New Roman"/>
          <w:szCs w:val="28"/>
        </w:rPr>
        <w:t>росо</w:t>
      </w:r>
      <w:proofErr w:type="spellEnd"/>
      <w:r w:rsidRPr="00A01991">
        <w:rPr>
          <w:rFonts w:ascii="Times New Roman" w:hAnsi="Times New Roman"/>
          <w:szCs w:val="28"/>
        </w:rPr>
        <w:t xml:space="preserve">, </w:t>
      </w:r>
      <w:r w:rsidRPr="00A01991">
        <w:rPr>
          <w:rFonts w:ascii="Times New Roman" w:hAnsi="Times New Roman"/>
          <w:szCs w:val="28"/>
          <w:lang w:val="ru-RU"/>
        </w:rPr>
        <w:t>т</w:t>
      </w:r>
      <w:proofErr w:type="spellStart"/>
      <w:r w:rsidRPr="00A01991">
        <w:rPr>
          <w:rFonts w:ascii="Times New Roman" w:hAnsi="Times New Roman"/>
          <w:szCs w:val="28"/>
        </w:rPr>
        <w:t>ритика</w:t>
      </w:r>
      <w:r w:rsidRPr="00A01991">
        <w:rPr>
          <w:rFonts w:ascii="Times New Roman" w:hAnsi="Times New Roman"/>
          <w:szCs w:val="28"/>
          <w:lang w:val="ru-RU"/>
        </w:rPr>
        <w:t>ле</w:t>
      </w:r>
      <w:proofErr w:type="spellEnd"/>
    </w:p>
    <w:p w14:paraId="0F432EE0"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14. Определение сортовой чистоты</w:t>
      </w:r>
    </w:p>
    <w:p w14:paraId="1F69FF33"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15Определение сортовой засоренности</w:t>
      </w:r>
    </w:p>
    <w:p w14:paraId="4070075E"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lastRenderedPageBreak/>
        <w:t>16. Определение пораженности головней</w:t>
      </w:r>
    </w:p>
    <w:p w14:paraId="24D771B3"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17.Определение засоренности трудноотделимыми культурными и сорными растениями</w:t>
      </w:r>
    </w:p>
    <w:p w14:paraId="78319D9E"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18.Определение средневзвешенного процента сортовой чистоты</w:t>
      </w:r>
    </w:p>
    <w:p w14:paraId="22789C14"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19. Трудноотделимые культурные растения</w:t>
      </w:r>
    </w:p>
    <w:p w14:paraId="0808717A" w14:textId="77777777" w:rsidR="00A67AEB" w:rsidRPr="00A01991" w:rsidRDefault="00A67AEB" w:rsidP="00A67AEB">
      <w:pPr>
        <w:pStyle w:val="a5"/>
        <w:tabs>
          <w:tab w:val="left" w:pos="168"/>
        </w:tabs>
        <w:ind w:left="0"/>
        <w:rPr>
          <w:rFonts w:ascii="Times New Roman" w:hAnsi="Times New Roman"/>
          <w:szCs w:val="28"/>
        </w:rPr>
      </w:pPr>
      <w:r w:rsidRPr="00A01991">
        <w:rPr>
          <w:rFonts w:ascii="Times New Roman" w:hAnsi="Times New Roman"/>
          <w:szCs w:val="28"/>
        </w:rPr>
        <w:t>20. Трудноотделимые сорные растения</w:t>
      </w:r>
    </w:p>
    <w:p w14:paraId="46F6105D" w14:textId="77777777" w:rsidR="00A67AEB" w:rsidRPr="00A01991" w:rsidRDefault="00A67AEB" w:rsidP="00A67AEB">
      <w:pPr>
        <w:jc w:val="both"/>
        <w:rPr>
          <w:sz w:val="28"/>
          <w:szCs w:val="28"/>
        </w:rPr>
      </w:pPr>
      <w:r w:rsidRPr="00A01991">
        <w:rPr>
          <w:sz w:val="28"/>
          <w:szCs w:val="28"/>
        </w:rPr>
        <w:t>21 Критерий для признания непригодности сортовых посевов на семена</w:t>
      </w:r>
    </w:p>
    <w:p w14:paraId="68DE9EB8" w14:textId="77777777" w:rsidR="00A67AEB" w:rsidRPr="00A01991" w:rsidRDefault="00A67AEB" w:rsidP="00A67AEB">
      <w:pPr>
        <w:jc w:val="both"/>
        <w:rPr>
          <w:sz w:val="28"/>
          <w:szCs w:val="28"/>
        </w:rPr>
      </w:pPr>
      <w:r w:rsidRPr="00A01991">
        <w:rPr>
          <w:sz w:val="28"/>
          <w:szCs w:val="28"/>
        </w:rPr>
        <w:t>22 Апробация озимой ржи и гречихи</w:t>
      </w:r>
    </w:p>
    <w:p w14:paraId="3F7BD801" w14:textId="77777777" w:rsidR="00A67AEB" w:rsidRPr="00A01991" w:rsidRDefault="00A67AEB" w:rsidP="00A67AEB">
      <w:pPr>
        <w:jc w:val="both"/>
        <w:rPr>
          <w:sz w:val="28"/>
          <w:szCs w:val="28"/>
        </w:rPr>
      </w:pPr>
      <w:r w:rsidRPr="00A01991">
        <w:rPr>
          <w:sz w:val="28"/>
          <w:szCs w:val="28"/>
        </w:rPr>
        <w:t>23. Обязанности апробатора перед  проведением апробаций картофеля</w:t>
      </w:r>
    </w:p>
    <w:p w14:paraId="0D1A6C11" w14:textId="77777777" w:rsidR="00A67AEB" w:rsidRPr="00A01991" w:rsidRDefault="00A67AEB" w:rsidP="00A67AEB">
      <w:pPr>
        <w:jc w:val="both"/>
        <w:rPr>
          <w:sz w:val="28"/>
          <w:szCs w:val="28"/>
        </w:rPr>
      </w:pPr>
      <w:r w:rsidRPr="00A01991">
        <w:rPr>
          <w:sz w:val="28"/>
          <w:szCs w:val="28"/>
        </w:rPr>
        <w:t>23.Техника апробации картофеля</w:t>
      </w:r>
    </w:p>
    <w:p w14:paraId="49B08983" w14:textId="77777777" w:rsidR="00A67AEB" w:rsidRPr="00A01991" w:rsidRDefault="00A67AEB" w:rsidP="00A67AEB">
      <w:pPr>
        <w:pStyle w:val="a7"/>
        <w:jc w:val="both"/>
        <w:rPr>
          <w:szCs w:val="28"/>
        </w:rPr>
      </w:pPr>
      <w:r w:rsidRPr="00A01991">
        <w:rPr>
          <w:szCs w:val="28"/>
        </w:rPr>
        <w:t>24. Определение количество проб и растений на картофельном участке  для проведения апробации</w:t>
      </w:r>
      <w:r>
        <w:rPr>
          <w:szCs w:val="28"/>
          <w:lang w:val="kk-KZ"/>
        </w:rPr>
        <w:t xml:space="preserve"> </w:t>
      </w:r>
      <w:r w:rsidRPr="00A01991">
        <w:rPr>
          <w:szCs w:val="28"/>
        </w:rPr>
        <w:t>(расчет )</w:t>
      </w:r>
    </w:p>
    <w:p w14:paraId="14984F6B" w14:textId="77777777" w:rsidR="00A67AEB" w:rsidRPr="00A01991" w:rsidRDefault="00A67AEB" w:rsidP="00A67AEB">
      <w:pPr>
        <w:pStyle w:val="a7"/>
        <w:jc w:val="both"/>
        <w:rPr>
          <w:szCs w:val="28"/>
        </w:rPr>
      </w:pPr>
      <w:r w:rsidRPr="00A01991">
        <w:rPr>
          <w:szCs w:val="28"/>
        </w:rPr>
        <w:t>25. Определение сортовой чистоты у картофеля</w:t>
      </w:r>
    </w:p>
    <w:p w14:paraId="322B73C5" w14:textId="77777777" w:rsidR="00A67AEB" w:rsidRPr="00A01991" w:rsidRDefault="00A67AEB" w:rsidP="00A67AEB">
      <w:pPr>
        <w:pStyle w:val="a7"/>
        <w:jc w:val="both"/>
        <w:rPr>
          <w:szCs w:val="28"/>
        </w:rPr>
      </w:pPr>
      <w:r w:rsidRPr="00A01991">
        <w:rPr>
          <w:szCs w:val="28"/>
        </w:rPr>
        <w:t>26.Определение процентного содержания болезней картофеля</w:t>
      </w:r>
    </w:p>
    <w:p w14:paraId="48051360" w14:textId="77777777" w:rsidR="00A67AEB" w:rsidRPr="00A01991" w:rsidRDefault="00A67AEB" w:rsidP="00A67AEB">
      <w:pPr>
        <w:jc w:val="both"/>
        <w:rPr>
          <w:sz w:val="28"/>
          <w:szCs w:val="28"/>
        </w:rPr>
      </w:pPr>
      <w:r w:rsidRPr="00A01991">
        <w:rPr>
          <w:sz w:val="28"/>
          <w:szCs w:val="28"/>
        </w:rPr>
        <w:t>27.Техника апробации гороха, чечевицы и чина</w:t>
      </w:r>
    </w:p>
    <w:p w14:paraId="05C5164E" w14:textId="77777777" w:rsidR="00A67AEB" w:rsidRPr="00A01991" w:rsidRDefault="00A67AEB" w:rsidP="00A67AEB">
      <w:pPr>
        <w:jc w:val="both"/>
        <w:rPr>
          <w:sz w:val="28"/>
          <w:szCs w:val="28"/>
        </w:rPr>
      </w:pPr>
      <w:r w:rsidRPr="00A01991">
        <w:rPr>
          <w:sz w:val="28"/>
          <w:szCs w:val="28"/>
        </w:rPr>
        <w:t>28.Техника апробации фасоли, кормовые бобы, нут</w:t>
      </w:r>
    </w:p>
    <w:p w14:paraId="74F56C4C" w14:textId="77777777" w:rsidR="00A67AEB" w:rsidRPr="00A01991" w:rsidRDefault="00A67AEB" w:rsidP="00A67AEB">
      <w:pPr>
        <w:jc w:val="both"/>
        <w:rPr>
          <w:sz w:val="28"/>
          <w:szCs w:val="28"/>
        </w:rPr>
      </w:pPr>
      <w:r w:rsidRPr="00A01991">
        <w:rPr>
          <w:sz w:val="28"/>
          <w:szCs w:val="28"/>
        </w:rPr>
        <w:t xml:space="preserve">29. Особенности определения сортовой чистоты у  зернобобовых культур </w:t>
      </w:r>
    </w:p>
    <w:p w14:paraId="0648A822" w14:textId="77777777" w:rsidR="00A67AEB" w:rsidRPr="00A01991" w:rsidRDefault="00A67AEB" w:rsidP="00A67AEB">
      <w:pPr>
        <w:jc w:val="both"/>
        <w:rPr>
          <w:sz w:val="28"/>
          <w:szCs w:val="28"/>
        </w:rPr>
      </w:pPr>
      <w:r w:rsidRPr="00A01991">
        <w:rPr>
          <w:sz w:val="28"/>
          <w:szCs w:val="28"/>
        </w:rPr>
        <w:t xml:space="preserve">30.Нормы сортовой чистоты гороха по категориям </w:t>
      </w:r>
    </w:p>
    <w:p w14:paraId="2C66D208" w14:textId="77777777" w:rsidR="00A67AEB" w:rsidRPr="00A01991" w:rsidRDefault="00A67AEB" w:rsidP="00A67AEB">
      <w:pPr>
        <w:jc w:val="both"/>
        <w:rPr>
          <w:sz w:val="28"/>
          <w:szCs w:val="28"/>
        </w:rPr>
      </w:pPr>
      <w:r w:rsidRPr="00A01991">
        <w:rPr>
          <w:sz w:val="28"/>
          <w:szCs w:val="28"/>
        </w:rPr>
        <w:t>31.Нормы посевных качеств семян гороха</w:t>
      </w:r>
    </w:p>
    <w:p w14:paraId="7F9440CA" w14:textId="77777777" w:rsidR="00A67AEB" w:rsidRPr="00A01991" w:rsidRDefault="00A67AEB" w:rsidP="00A67AEB">
      <w:pPr>
        <w:jc w:val="both"/>
        <w:rPr>
          <w:sz w:val="28"/>
          <w:szCs w:val="28"/>
        </w:rPr>
      </w:pPr>
      <w:r w:rsidRPr="00A01991">
        <w:rPr>
          <w:sz w:val="28"/>
          <w:szCs w:val="28"/>
        </w:rPr>
        <w:t>32.Требования к семенам гороха в зависимости от назначения</w:t>
      </w:r>
    </w:p>
    <w:p w14:paraId="758674F3" w14:textId="77777777" w:rsidR="00A67AEB" w:rsidRPr="00A01991" w:rsidRDefault="00A67AEB" w:rsidP="00A67AEB">
      <w:pPr>
        <w:jc w:val="both"/>
        <w:rPr>
          <w:sz w:val="28"/>
          <w:szCs w:val="28"/>
        </w:rPr>
      </w:pPr>
      <w:r w:rsidRPr="00A01991">
        <w:rPr>
          <w:sz w:val="28"/>
          <w:szCs w:val="28"/>
        </w:rPr>
        <w:t>33.Техника апробации многолетних и однолетних кормовых культур</w:t>
      </w:r>
    </w:p>
    <w:p w14:paraId="424179F3" w14:textId="77777777" w:rsidR="00A67AEB" w:rsidRPr="00A01991" w:rsidRDefault="00A67AEB" w:rsidP="00A67AEB">
      <w:pPr>
        <w:jc w:val="both"/>
        <w:rPr>
          <w:sz w:val="28"/>
          <w:szCs w:val="28"/>
        </w:rPr>
      </w:pPr>
      <w:r w:rsidRPr="00A01991">
        <w:rPr>
          <w:sz w:val="28"/>
          <w:szCs w:val="28"/>
        </w:rPr>
        <w:t>34. Люцерна и эспарцет</w:t>
      </w:r>
    </w:p>
    <w:p w14:paraId="64F039DD"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35. Донник белый и желтый.</w:t>
      </w:r>
    </w:p>
    <w:p w14:paraId="6EE8C446" w14:textId="77777777" w:rsidR="00A67AEB" w:rsidRPr="00A01991" w:rsidRDefault="00A67AEB" w:rsidP="00A67AEB">
      <w:pPr>
        <w:jc w:val="both"/>
        <w:rPr>
          <w:sz w:val="28"/>
          <w:szCs w:val="28"/>
        </w:rPr>
      </w:pPr>
      <w:r>
        <w:rPr>
          <w:sz w:val="28"/>
          <w:szCs w:val="28"/>
        </w:rPr>
        <w:t xml:space="preserve">36. </w:t>
      </w:r>
      <w:r w:rsidRPr="00A01991">
        <w:rPr>
          <w:sz w:val="28"/>
          <w:szCs w:val="28"/>
        </w:rPr>
        <w:t>Злаковые травы</w:t>
      </w:r>
    </w:p>
    <w:p w14:paraId="72BEAE55" w14:textId="77777777" w:rsidR="00A67AEB" w:rsidRPr="00A01991" w:rsidRDefault="00A67AEB" w:rsidP="00A67AEB">
      <w:pPr>
        <w:jc w:val="both"/>
        <w:rPr>
          <w:sz w:val="28"/>
          <w:szCs w:val="28"/>
        </w:rPr>
      </w:pPr>
      <w:r w:rsidRPr="00A01991">
        <w:rPr>
          <w:sz w:val="28"/>
          <w:szCs w:val="28"/>
        </w:rPr>
        <w:t>37. Количество акта  при апробации семенных посевов многолетних и однолетних  трав  и распределения его по дистанции</w:t>
      </w:r>
    </w:p>
    <w:p w14:paraId="1832EB4B"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rPr>
        <w:t>38. Отличительные       признаки  видов люцерны</w:t>
      </w:r>
    </w:p>
    <w:p w14:paraId="74794BD3" w14:textId="77777777" w:rsidR="00A67AEB" w:rsidRPr="00A01991" w:rsidRDefault="00A67AEB" w:rsidP="00A67AEB">
      <w:pPr>
        <w:pStyle w:val="a5"/>
        <w:tabs>
          <w:tab w:val="left" w:pos="168"/>
        </w:tabs>
        <w:ind w:left="0"/>
        <w:rPr>
          <w:rFonts w:ascii="Times New Roman" w:hAnsi="Times New Roman"/>
          <w:szCs w:val="28"/>
          <w:lang w:val="ru-RU"/>
        </w:rPr>
      </w:pPr>
      <w:r w:rsidRPr="00A01991">
        <w:rPr>
          <w:rFonts w:ascii="Times New Roman" w:hAnsi="Times New Roman"/>
          <w:szCs w:val="28"/>
          <w:lang w:val="ru-RU"/>
        </w:rPr>
        <w:t xml:space="preserve">39.  Отличительные признаки видов эспарцета  </w:t>
      </w:r>
    </w:p>
    <w:p w14:paraId="6C5EC49A" w14:textId="77777777" w:rsidR="00A67AEB" w:rsidRPr="00A01991" w:rsidRDefault="00A67AEB" w:rsidP="00A67AEB">
      <w:pPr>
        <w:pStyle w:val="a5"/>
        <w:tabs>
          <w:tab w:val="left" w:pos="168"/>
        </w:tabs>
        <w:ind w:left="0"/>
        <w:rPr>
          <w:rFonts w:ascii="Times New Roman" w:hAnsi="Times New Roman"/>
          <w:szCs w:val="28"/>
        </w:rPr>
      </w:pPr>
      <w:r w:rsidRPr="00A01991">
        <w:rPr>
          <w:rFonts w:ascii="Times New Roman" w:hAnsi="Times New Roman"/>
          <w:szCs w:val="28"/>
        </w:rPr>
        <w:t>40</w:t>
      </w:r>
      <w:r w:rsidRPr="00A01991">
        <w:rPr>
          <w:rFonts w:ascii="Times New Roman" w:hAnsi="Times New Roman"/>
          <w:szCs w:val="28"/>
          <w:lang w:val="ru-RU"/>
        </w:rPr>
        <w:t xml:space="preserve"> Апробация д</w:t>
      </w:r>
      <w:proofErr w:type="spellStart"/>
      <w:r w:rsidRPr="00A01991">
        <w:rPr>
          <w:rFonts w:ascii="Times New Roman" w:hAnsi="Times New Roman"/>
          <w:szCs w:val="28"/>
        </w:rPr>
        <w:t>онник</w:t>
      </w:r>
      <w:proofErr w:type="spellEnd"/>
      <w:r w:rsidRPr="00A01991">
        <w:rPr>
          <w:rFonts w:ascii="Times New Roman" w:hAnsi="Times New Roman"/>
          <w:szCs w:val="28"/>
          <w:lang w:val="ru-RU"/>
        </w:rPr>
        <w:t xml:space="preserve">а </w:t>
      </w:r>
      <w:r w:rsidRPr="00A01991">
        <w:rPr>
          <w:rFonts w:ascii="Times New Roman" w:hAnsi="Times New Roman"/>
          <w:szCs w:val="28"/>
        </w:rPr>
        <w:t xml:space="preserve"> бел</w:t>
      </w:r>
      <w:r w:rsidRPr="00A01991">
        <w:rPr>
          <w:rFonts w:ascii="Times New Roman" w:hAnsi="Times New Roman"/>
          <w:szCs w:val="28"/>
          <w:lang w:val="ru-RU"/>
        </w:rPr>
        <w:t xml:space="preserve">ого </w:t>
      </w:r>
      <w:r w:rsidRPr="00A01991">
        <w:rPr>
          <w:rFonts w:ascii="Times New Roman" w:hAnsi="Times New Roman"/>
          <w:szCs w:val="28"/>
        </w:rPr>
        <w:t xml:space="preserve"> и желт</w:t>
      </w:r>
      <w:r w:rsidRPr="00A01991">
        <w:rPr>
          <w:rFonts w:ascii="Times New Roman" w:hAnsi="Times New Roman"/>
          <w:szCs w:val="28"/>
          <w:lang w:val="ru-RU"/>
        </w:rPr>
        <w:t>ого</w:t>
      </w:r>
      <w:r w:rsidRPr="00A01991">
        <w:rPr>
          <w:rFonts w:ascii="Times New Roman" w:hAnsi="Times New Roman"/>
          <w:szCs w:val="28"/>
        </w:rPr>
        <w:t>.</w:t>
      </w:r>
    </w:p>
    <w:p w14:paraId="0AA937F7" w14:textId="77777777" w:rsidR="00A67AEB" w:rsidRPr="00A01991" w:rsidRDefault="00A67AEB" w:rsidP="00A67AEB">
      <w:pPr>
        <w:jc w:val="both"/>
        <w:rPr>
          <w:sz w:val="28"/>
          <w:szCs w:val="28"/>
        </w:rPr>
      </w:pPr>
      <w:r w:rsidRPr="00A01991">
        <w:rPr>
          <w:sz w:val="28"/>
          <w:szCs w:val="28"/>
        </w:rPr>
        <w:t xml:space="preserve">41 Техника апробации злаковых трав </w:t>
      </w:r>
    </w:p>
    <w:p w14:paraId="18D4C77D" w14:textId="77777777" w:rsidR="00A67AEB" w:rsidRPr="00A01991" w:rsidRDefault="00A67AEB" w:rsidP="00A67AEB">
      <w:pPr>
        <w:jc w:val="both"/>
        <w:rPr>
          <w:sz w:val="28"/>
          <w:szCs w:val="28"/>
        </w:rPr>
      </w:pPr>
      <w:r w:rsidRPr="00A01991">
        <w:rPr>
          <w:sz w:val="28"/>
          <w:szCs w:val="28"/>
        </w:rPr>
        <w:t>42. Отличительные признаки ширококолосого житняка</w:t>
      </w:r>
    </w:p>
    <w:p w14:paraId="35F5C833" w14:textId="77777777" w:rsidR="00A67AEB" w:rsidRPr="00A01991" w:rsidRDefault="00A67AEB" w:rsidP="00A67AEB">
      <w:pPr>
        <w:jc w:val="both"/>
        <w:rPr>
          <w:sz w:val="28"/>
          <w:szCs w:val="28"/>
        </w:rPr>
      </w:pPr>
      <w:r w:rsidRPr="00A01991">
        <w:rPr>
          <w:sz w:val="28"/>
          <w:szCs w:val="28"/>
        </w:rPr>
        <w:t xml:space="preserve">43.Отличительные признаки </w:t>
      </w:r>
      <w:proofErr w:type="spellStart"/>
      <w:r w:rsidRPr="00A01991">
        <w:rPr>
          <w:sz w:val="28"/>
          <w:szCs w:val="28"/>
        </w:rPr>
        <w:t>узкоколосого</w:t>
      </w:r>
      <w:proofErr w:type="spellEnd"/>
      <w:r w:rsidRPr="00A01991">
        <w:rPr>
          <w:sz w:val="28"/>
          <w:szCs w:val="28"/>
        </w:rPr>
        <w:t xml:space="preserve"> житняка</w:t>
      </w:r>
    </w:p>
    <w:p w14:paraId="310E1270" w14:textId="77777777" w:rsidR="00A67AEB" w:rsidRPr="00A01991" w:rsidRDefault="00A67AEB" w:rsidP="00A67AEB">
      <w:pPr>
        <w:jc w:val="both"/>
        <w:rPr>
          <w:sz w:val="28"/>
          <w:szCs w:val="28"/>
        </w:rPr>
      </w:pPr>
      <w:r w:rsidRPr="00A01991">
        <w:rPr>
          <w:sz w:val="28"/>
          <w:szCs w:val="28"/>
        </w:rPr>
        <w:t>44. Кострец безостый. Апробация, разбор снопа и определение видовой чистоты</w:t>
      </w:r>
    </w:p>
    <w:p w14:paraId="03E6183A" w14:textId="77777777" w:rsidR="00A67AEB" w:rsidRPr="00A01991" w:rsidRDefault="00A67AEB" w:rsidP="00A67AEB">
      <w:pPr>
        <w:jc w:val="both"/>
        <w:rPr>
          <w:sz w:val="28"/>
          <w:szCs w:val="28"/>
        </w:rPr>
      </w:pPr>
      <w:r w:rsidRPr="00A01991">
        <w:rPr>
          <w:sz w:val="28"/>
          <w:szCs w:val="28"/>
        </w:rPr>
        <w:t>45 Суданская трава. Определение категории в зависимости от</w:t>
      </w:r>
      <w:r>
        <w:rPr>
          <w:sz w:val="28"/>
          <w:szCs w:val="28"/>
          <w:lang w:val="kk-KZ"/>
        </w:rPr>
        <w:t xml:space="preserve"> </w:t>
      </w:r>
      <w:r w:rsidRPr="00A01991">
        <w:rPr>
          <w:sz w:val="28"/>
          <w:szCs w:val="28"/>
        </w:rPr>
        <w:t>сортовой чистоты, примесей</w:t>
      </w:r>
    </w:p>
    <w:p w14:paraId="2D3C0BC3" w14:textId="77777777" w:rsidR="00A67AEB" w:rsidRPr="00A01991" w:rsidRDefault="00A67AEB" w:rsidP="00A67AEB">
      <w:pPr>
        <w:jc w:val="both"/>
        <w:rPr>
          <w:sz w:val="28"/>
          <w:szCs w:val="28"/>
        </w:rPr>
      </w:pPr>
      <w:r w:rsidRPr="00A01991">
        <w:rPr>
          <w:sz w:val="28"/>
          <w:szCs w:val="28"/>
        </w:rPr>
        <w:t>46.Апробация масличных культур</w:t>
      </w:r>
    </w:p>
    <w:p w14:paraId="739C157F" w14:textId="77777777" w:rsidR="00A67AEB" w:rsidRPr="00A01991" w:rsidRDefault="00A67AEB" w:rsidP="00A67AEB">
      <w:pPr>
        <w:jc w:val="both"/>
        <w:rPr>
          <w:sz w:val="28"/>
          <w:szCs w:val="28"/>
        </w:rPr>
      </w:pPr>
      <w:r w:rsidRPr="00A01991">
        <w:rPr>
          <w:sz w:val="28"/>
          <w:szCs w:val="28"/>
        </w:rPr>
        <w:t>47.Лен масличный</w:t>
      </w:r>
    </w:p>
    <w:p w14:paraId="45F1AB4A" w14:textId="77777777" w:rsidR="00A67AEB" w:rsidRPr="00A01991" w:rsidRDefault="00A67AEB" w:rsidP="00A67AEB">
      <w:pPr>
        <w:jc w:val="both"/>
        <w:rPr>
          <w:sz w:val="28"/>
          <w:szCs w:val="28"/>
        </w:rPr>
      </w:pPr>
      <w:r>
        <w:rPr>
          <w:sz w:val="28"/>
          <w:szCs w:val="28"/>
        </w:rPr>
        <w:t xml:space="preserve">48. Горчица </w:t>
      </w:r>
      <w:proofErr w:type="spellStart"/>
      <w:r>
        <w:rPr>
          <w:sz w:val="28"/>
          <w:szCs w:val="28"/>
        </w:rPr>
        <w:t>сареп</w:t>
      </w:r>
      <w:r w:rsidRPr="00A01991">
        <w:rPr>
          <w:sz w:val="28"/>
          <w:szCs w:val="28"/>
        </w:rPr>
        <w:t>ская</w:t>
      </w:r>
      <w:proofErr w:type="spellEnd"/>
    </w:p>
    <w:p w14:paraId="6344FCFD" w14:textId="77777777" w:rsidR="00A67AEB" w:rsidRPr="00A01991" w:rsidRDefault="00A67AEB" w:rsidP="00A67AEB">
      <w:pPr>
        <w:jc w:val="both"/>
        <w:rPr>
          <w:sz w:val="28"/>
          <w:szCs w:val="28"/>
        </w:rPr>
      </w:pPr>
      <w:r w:rsidRPr="00A01991">
        <w:rPr>
          <w:sz w:val="28"/>
          <w:szCs w:val="28"/>
        </w:rPr>
        <w:t>49. Рапс озимый</w:t>
      </w:r>
    </w:p>
    <w:p w14:paraId="68AA5E35" w14:textId="77777777" w:rsidR="00A67AEB" w:rsidRPr="00A01991" w:rsidRDefault="00A67AEB" w:rsidP="00A67AEB">
      <w:pPr>
        <w:jc w:val="both"/>
        <w:rPr>
          <w:sz w:val="28"/>
          <w:szCs w:val="28"/>
        </w:rPr>
      </w:pPr>
      <w:r w:rsidRPr="00A01991">
        <w:rPr>
          <w:sz w:val="28"/>
          <w:szCs w:val="28"/>
        </w:rPr>
        <w:t>50. Отличительные признаки видов люцерны</w:t>
      </w:r>
    </w:p>
    <w:p w14:paraId="6AED1176" w14:textId="77777777" w:rsidR="00A67AEB" w:rsidRPr="00A01991" w:rsidRDefault="00A67AEB" w:rsidP="00A67AEB">
      <w:pPr>
        <w:jc w:val="both"/>
        <w:rPr>
          <w:sz w:val="28"/>
          <w:szCs w:val="28"/>
        </w:rPr>
      </w:pPr>
      <w:r w:rsidRPr="00A01991">
        <w:rPr>
          <w:sz w:val="28"/>
          <w:szCs w:val="28"/>
        </w:rPr>
        <w:t>51.Предельные допустимые нормы площади апробируемого участка зерновых культур</w:t>
      </w:r>
    </w:p>
    <w:p w14:paraId="23C3BF86" w14:textId="77777777" w:rsidR="00A67AEB" w:rsidRPr="00A01991" w:rsidRDefault="00A67AEB" w:rsidP="00A67AEB">
      <w:pPr>
        <w:jc w:val="both"/>
        <w:rPr>
          <w:sz w:val="28"/>
          <w:szCs w:val="28"/>
        </w:rPr>
      </w:pPr>
      <w:r w:rsidRPr="00A01991">
        <w:rPr>
          <w:sz w:val="28"/>
          <w:szCs w:val="28"/>
        </w:rPr>
        <w:t>52.Сортовые признаки яровой мягкой пшеницы</w:t>
      </w:r>
    </w:p>
    <w:p w14:paraId="279741A3" w14:textId="77777777" w:rsidR="00A67AEB" w:rsidRPr="00A01991" w:rsidRDefault="00A67AEB" w:rsidP="00A67AEB">
      <w:pPr>
        <w:jc w:val="both"/>
        <w:rPr>
          <w:sz w:val="28"/>
          <w:szCs w:val="28"/>
        </w:rPr>
      </w:pPr>
      <w:r w:rsidRPr="00A01991">
        <w:rPr>
          <w:sz w:val="28"/>
          <w:szCs w:val="28"/>
        </w:rPr>
        <w:t>53 Сортовые признаки ячменя</w:t>
      </w:r>
    </w:p>
    <w:p w14:paraId="70BDC867" w14:textId="77777777" w:rsidR="00A67AEB" w:rsidRPr="00A01991" w:rsidRDefault="00A67AEB" w:rsidP="00A67AEB">
      <w:pPr>
        <w:jc w:val="both"/>
        <w:rPr>
          <w:sz w:val="28"/>
          <w:szCs w:val="28"/>
        </w:rPr>
      </w:pPr>
      <w:r w:rsidRPr="00A01991">
        <w:rPr>
          <w:sz w:val="28"/>
          <w:szCs w:val="28"/>
        </w:rPr>
        <w:lastRenderedPageBreak/>
        <w:t xml:space="preserve">54 Сортовые признаки овса </w:t>
      </w:r>
    </w:p>
    <w:p w14:paraId="3BBE0E7B" w14:textId="77777777" w:rsidR="00A67AEB" w:rsidRPr="00A01991" w:rsidRDefault="00A67AEB" w:rsidP="00A67AEB">
      <w:pPr>
        <w:jc w:val="both"/>
        <w:rPr>
          <w:sz w:val="28"/>
          <w:szCs w:val="28"/>
        </w:rPr>
      </w:pPr>
      <w:r w:rsidRPr="00A01991">
        <w:rPr>
          <w:sz w:val="28"/>
          <w:szCs w:val="28"/>
        </w:rPr>
        <w:t>55 Сортовые признаки рапса</w:t>
      </w:r>
    </w:p>
    <w:p w14:paraId="053E504A" w14:textId="77777777" w:rsidR="00A67AEB" w:rsidRPr="00A01991" w:rsidRDefault="00A67AEB" w:rsidP="00A67AEB">
      <w:pPr>
        <w:jc w:val="both"/>
        <w:rPr>
          <w:sz w:val="28"/>
          <w:szCs w:val="28"/>
        </w:rPr>
      </w:pPr>
      <w:r w:rsidRPr="00A01991">
        <w:rPr>
          <w:sz w:val="28"/>
          <w:szCs w:val="28"/>
        </w:rPr>
        <w:t>56 Сортовые признаки картофеля</w:t>
      </w:r>
    </w:p>
    <w:p w14:paraId="429AE4EC" w14:textId="77777777" w:rsidR="00A67AEB" w:rsidRPr="00A01991" w:rsidRDefault="00A67AEB" w:rsidP="00A67AEB">
      <w:pPr>
        <w:jc w:val="both"/>
        <w:rPr>
          <w:sz w:val="28"/>
          <w:szCs w:val="28"/>
        </w:rPr>
      </w:pPr>
      <w:r w:rsidRPr="00A01991">
        <w:rPr>
          <w:sz w:val="28"/>
          <w:szCs w:val="28"/>
        </w:rPr>
        <w:t>57 Сортовые признаки подсолнуха</w:t>
      </w:r>
    </w:p>
    <w:p w14:paraId="4B4D1ADC" w14:textId="77777777" w:rsidR="00A67AEB" w:rsidRPr="00A01991" w:rsidRDefault="00A67AEB" w:rsidP="00A67AEB">
      <w:pPr>
        <w:jc w:val="both"/>
        <w:rPr>
          <w:sz w:val="28"/>
          <w:szCs w:val="28"/>
        </w:rPr>
      </w:pPr>
      <w:r w:rsidRPr="00A01991">
        <w:rPr>
          <w:sz w:val="28"/>
          <w:szCs w:val="28"/>
        </w:rPr>
        <w:t>58 Сортовые признаки гречихи</w:t>
      </w:r>
    </w:p>
    <w:p w14:paraId="680C3DB1" w14:textId="77777777" w:rsidR="00A67AEB" w:rsidRPr="00A01991" w:rsidRDefault="00A67AEB" w:rsidP="00A67AEB">
      <w:pPr>
        <w:jc w:val="both"/>
        <w:rPr>
          <w:sz w:val="28"/>
          <w:szCs w:val="28"/>
        </w:rPr>
      </w:pPr>
      <w:r w:rsidRPr="00A01991">
        <w:rPr>
          <w:sz w:val="28"/>
          <w:szCs w:val="28"/>
        </w:rPr>
        <w:t>59 Сортовые признаки кукурузы</w:t>
      </w:r>
    </w:p>
    <w:p w14:paraId="38A78BFD" w14:textId="77777777" w:rsidR="00A67AEB" w:rsidRPr="00A01991" w:rsidRDefault="00A67AEB" w:rsidP="00A67AEB">
      <w:pPr>
        <w:jc w:val="both"/>
        <w:rPr>
          <w:sz w:val="28"/>
          <w:szCs w:val="28"/>
        </w:rPr>
      </w:pPr>
      <w:r w:rsidRPr="00A01991">
        <w:rPr>
          <w:sz w:val="28"/>
          <w:szCs w:val="28"/>
        </w:rPr>
        <w:t>60 Разновидности пшеницы и их отличительные признаки</w:t>
      </w:r>
    </w:p>
    <w:p w14:paraId="0EB236D7" w14:textId="77777777" w:rsidR="00A67AEB" w:rsidRPr="00A01991" w:rsidRDefault="00A67AEB" w:rsidP="00A67AEB">
      <w:pPr>
        <w:jc w:val="both"/>
        <w:rPr>
          <w:sz w:val="28"/>
          <w:szCs w:val="28"/>
        </w:rPr>
      </w:pPr>
      <w:r w:rsidRPr="00A01991">
        <w:rPr>
          <w:sz w:val="28"/>
          <w:szCs w:val="28"/>
        </w:rPr>
        <w:t>61 Разновидности ячменя и их отличительные признаки</w:t>
      </w:r>
    </w:p>
    <w:p w14:paraId="65EE85FC" w14:textId="77777777" w:rsidR="00A67AEB" w:rsidRPr="00A01991" w:rsidRDefault="00A67AEB" w:rsidP="00A67AEB">
      <w:pPr>
        <w:jc w:val="both"/>
        <w:rPr>
          <w:sz w:val="28"/>
          <w:szCs w:val="28"/>
        </w:rPr>
      </w:pPr>
      <w:r w:rsidRPr="00A01991">
        <w:rPr>
          <w:sz w:val="28"/>
          <w:szCs w:val="28"/>
        </w:rPr>
        <w:t>62 Разновидности овса и их отличительные признаки</w:t>
      </w:r>
    </w:p>
    <w:p w14:paraId="0A96F103" w14:textId="77777777" w:rsidR="00A67AEB" w:rsidRPr="00A01991" w:rsidRDefault="00A67AEB" w:rsidP="00A67AEB">
      <w:pPr>
        <w:jc w:val="both"/>
        <w:rPr>
          <w:sz w:val="28"/>
          <w:szCs w:val="28"/>
        </w:rPr>
      </w:pPr>
      <w:r w:rsidRPr="00A01991">
        <w:rPr>
          <w:sz w:val="28"/>
          <w:szCs w:val="28"/>
        </w:rPr>
        <w:t>63 Разновидности просо и их отличительные признаки</w:t>
      </w:r>
    </w:p>
    <w:p w14:paraId="5BA8B91C" w14:textId="77777777" w:rsidR="00A67AEB" w:rsidRPr="00A01991" w:rsidRDefault="00A67AEB" w:rsidP="00A67AEB">
      <w:pPr>
        <w:jc w:val="both"/>
        <w:rPr>
          <w:sz w:val="28"/>
          <w:szCs w:val="28"/>
        </w:rPr>
      </w:pPr>
      <w:r w:rsidRPr="00A01991">
        <w:rPr>
          <w:sz w:val="28"/>
          <w:szCs w:val="28"/>
        </w:rPr>
        <w:t>64. Сорто</w:t>
      </w:r>
      <w:r>
        <w:rPr>
          <w:sz w:val="28"/>
          <w:szCs w:val="28"/>
        </w:rPr>
        <w:t xml:space="preserve">вая чистота семян горчицы </w:t>
      </w:r>
      <w:proofErr w:type="spellStart"/>
      <w:r>
        <w:rPr>
          <w:sz w:val="28"/>
          <w:szCs w:val="28"/>
        </w:rPr>
        <w:t>сареп</w:t>
      </w:r>
      <w:r w:rsidRPr="00A01991">
        <w:rPr>
          <w:sz w:val="28"/>
          <w:szCs w:val="28"/>
        </w:rPr>
        <w:t>ской</w:t>
      </w:r>
      <w:proofErr w:type="spellEnd"/>
      <w:r w:rsidRPr="00A01991">
        <w:rPr>
          <w:sz w:val="28"/>
          <w:szCs w:val="28"/>
        </w:rPr>
        <w:t xml:space="preserve"> в зависимости от категории</w:t>
      </w:r>
    </w:p>
    <w:p w14:paraId="72D249C6" w14:textId="77777777" w:rsidR="00A67AEB" w:rsidRPr="00A01991" w:rsidRDefault="00A67AEB" w:rsidP="00A67AEB">
      <w:pPr>
        <w:jc w:val="both"/>
        <w:rPr>
          <w:sz w:val="28"/>
          <w:szCs w:val="28"/>
        </w:rPr>
      </w:pPr>
      <w:r w:rsidRPr="00A01991">
        <w:rPr>
          <w:sz w:val="28"/>
          <w:szCs w:val="28"/>
        </w:rPr>
        <w:t>65.Посевн</w:t>
      </w:r>
      <w:r>
        <w:rPr>
          <w:sz w:val="28"/>
          <w:szCs w:val="28"/>
        </w:rPr>
        <w:t xml:space="preserve">ые качества семян горчицы </w:t>
      </w:r>
      <w:proofErr w:type="spellStart"/>
      <w:r>
        <w:rPr>
          <w:sz w:val="28"/>
          <w:szCs w:val="28"/>
        </w:rPr>
        <w:t>сареп</w:t>
      </w:r>
      <w:r w:rsidRPr="00A01991">
        <w:rPr>
          <w:sz w:val="28"/>
          <w:szCs w:val="28"/>
        </w:rPr>
        <w:t>ской</w:t>
      </w:r>
      <w:proofErr w:type="spellEnd"/>
      <w:r w:rsidRPr="00A01991">
        <w:rPr>
          <w:sz w:val="28"/>
          <w:szCs w:val="28"/>
        </w:rPr>
        <w:t xml:space="preserve">  в зависимости от класса</w:t>
      </w:r>
    </w:p>
    <w:p w14:paraId="086532A2" w14:textId="77777777" w:rsidR="00A67AEB" w:rsidRPr="00A01991" w:rsidRDefault="00A67AEB" w:rsidP="00A67AEB">
      <w:pPr>
        <w:jc w:val="both"/>
        <w:rPr>
          <w:sz w:val="28"/>
          <w:szCs w:val="28"/>
        </w:rPr>
      </w:pPr>
      <w:r w:rsidRPr="00A01991">
        <w:rPr>
          <w:sz w:val="28"/>
          <w:szCs w:val="28"/>
        </w:rPr>
        <w:t>66.Требования к семенам горчицы в зависимости от назначения</w:t>
      </w:r>
    </w:p>
    <w:p w14:paraId="2D543483" w14:textId="77777777" w:rsidR="00A67AEB" w:rsidRPr="00A01991" w:rsidRDefault="00A67AEB" w:rsidP="00A67AEB">
      <w:pPr>
        <w:jc w:val="both"/>
        <w:rPr>
          <w:sz w:val="28"/>
          <w:szCs w:val="28"/>
        </w:rPr>
      </w:pPr>
      <w:r w:rsidRPr="00A01991">
        <w:rPr>
          <w:sz w:val="28"/>
          <w:szCs w:val="28"/>
        </w:rPr>
        <w:t>67.Предельные допустимые нормы площади апробируемого участка зернобобовых культур</w:t>
      </w:r>
    </w:p>
    <w:p w14:paraId="126F6042" w14:textId="77777777" w:rsidR="00A67AEB" w:rsidRPr="00A01991" w:rsidRDefault="00A67AEB" w:rsidP="00A67AEB">
      <w:pPr>
        <w:jc w:val="both"/>
        <w:rPr>
          <w:sz w:val="28"/>
          <w:szCs w:val="28"/>
        </w:rPr>
      </w:pPr>
      <w:r w:rsidRPr="00A01991">
        <w:rPr>
          <w:sz w:val="28"/>
          <w:szCs w:val="28"/>
        </w:rPr>
        <w:t>68.Предельные допустимые нормы площади апробируемого участка пропашных культур</w:t>
      </w:r>
    </w:p>
    <w:p w14:paraId="55CC6F36" w14:textId="77777777" w:rsidR="00A67AEB" w:rsidRPr="00A01991" w:rsidRDefault="00A67AEB" w:rsidP="00A67AEB">
      <w:pPr>
        <w:jc w:val="both"/>
        <w:rPr>
          <w:sz w:val="28"/>
          <w:szCs w:val="28"/>
        </w:rPr>
      </w:pPr>
      <w:r w:rsidRPr="00A01991">
        <w:rPr>
          <w:sz w:val="28"/>
          <w:szCs w:val="28"/>
        </w:rPr>
        <w:t>69 Предельные допустимые нормы площади апробируемого участка масличных культур</w:t>
      </w:r>
    </w:p>
    <w:p w14:paraId="1ED33D0A" w14:textId="77777777" w:rsidR="00A67AEB" w:rsidRPr="00A01991" w:rsidRDefault="00A67AEB" w:rsidP="00A67AEB">
      <w:pPr>
        <w:jc w:val="both"/>
        <w:rPr>
          <w:sz w:val="28"/>
          <w:szCs w:val="28"/>
        </w:rPr>
      </w:pPr>
      <w:r w:rsidRPr="00A01991">
        <w:rPr>
          <w:sz w:val="28"/>
          <w:szCs w:val="28"/>
        </w:rPr>
        <w:t>70 Предельные допустимые нормы площади апробируемого участка многолетних трав</w:t>
      </w:r>
    </w:p>
    <w:p w14:paraId="28D97AFB" w14:textId="7D2212DD" w:rsidR="00A67AEB" w:rsidRDefault="00A67AEB" w:rsidP="00A67AEB">
      <w:pPr>
        <w:rPr>
          <w:sz w:val="24"/>
          <w:szCs w:val="24"/>
        </w:rPr>
      </w:pPr>
    </w:p>
    <w:p w14:paraId="6F104FC1" w14:textId="77777777" w:rsidR="008701BF" w:rsidRDefault="008701BF" w:rsidP="003661C5">
      <w:pPr>
        <w:pStyle w:val="a3"/>
        <w:rPr>
          <w:b/>
          <w:szCs w:val="28"/>
        </w:rPr>
      </w:pPr>
    </w:p>
    <w:p w14:paraId="60128877" w14:textId="77777777" w:rsidR="008701BF" w:rsidRDefault="008701BF" w:rsidP="003661C5">
      <w:pPr>
        <w:pStyle w:val="a3"/>
        <w:rPr>
          <w:b/>
          <w:szCs w:val="28"/>
        </w:rPr>
      </w:pPr>
    </w:p>
    <w:p w14:paraId="1C319087" w14:textId="77777777" w:rsidR="008701BF" w:rsidRDefault="008701BF" w:rsidP="003661C5">
      <w:pPr>
        <w:pStyle w:val="a3"/>
        <w:rPr>
          <w:b/>
          <w:szCs w:val="28"/>
        </w:rPr>
      </w:pPr>
    </w:p>
    <w:p w14:paraId="04D8D828" w14:textId="77777777" w:rsidR="008701BF" w:rsidRDefault="008701BF" w:rsidP="003661C5">
      <w:pPr>
        <w:pStyle w:val="a3"/>
        <w:rPr>
          <w:b/>
          <w:szCs w:val="28"/>
        </w:rPr>
      </w:pPr>
    </w:p>
    <w:p w14:paraId="4214E1E5" w14:textId="77777777" w:rsidR="008701BF" w:rsidRDefault="008701BF" w:rsidP="003661C5">
      <w:pPr>
        <w:pStyle w:val="a3"/>
        <w:rPr>
          <w:b/>
          <w:szCs w:val="28"/>
        </w:rPr>
      </w:pPr>
    </w:p>
    <w:p w14:paraId="25FD7920" w14:textId="77777777" w:rsidR="008701BF" w:rsidRDefault="008701BF" w:rsidP="003661C5">
      <w:pPr>
        <w:pStyle w:val="a3"/>
        <w:rPr>
          <w:b/>
          <w:szCs w:val="28"/>
        </w:rPr>
      </w:pPr>
    </w:p>
    <w:p w14:paraId="48F7A016" w14:textId="77777777" w:rsidR="008701BF" w:rsidRDefault="008701BF" w:rsidP="003661C5">
      <w:pPr>
        <w:pStyle w:val="a3"/>
        <w:rPr>
          <w:b/>
          <w:szCs w:val="28"/>
        </w:rPr>
      </w:pPr>
    </w:p>
    <w:p w14:paraId="542B4A7C" w14:textId="77777777" w:rsidR="008701BF" w:rsidRDefault="008701BF" w:rsidP="003661C5">
      <w:pPr>
        <w:pStyle w:val="a3"/>
        <w:rPr>
          <w:b/>
          <w:szCs w:val="28"/>
        </w:rPr>
      </w:pPr>
    </w:p>
    <w:p w14:paraId="641F2885" w14:textId="77777777" w:rsidR="008701BF" w:rsidRDefault="008701BF" w:rsidP="003661C5">
      <w:pPr>
        <w:pStyle w:val="a3"/>
        <w:rPr>
          <w:b/>
          <w:szCs w:val="28"/>
        </w:rPr>
      </w:pPr>
    </w:p>
    <w:p w14:paraId="4AE5E678" w14:textId="77777777" w:rsidR="008701BF" w:rsidRDefault="008701BF" w:rsidP="003661C5">
      <w:pPr>
        <w:pStyle w:val="a3"/>
        <w:rPr>
          <w:b/>
          <w:szCs w:val="28"/>
        </w:rPr>
      </w:pPr>
    </w:p>
    <w:p w14:paraId="2A0264BC" w14:textId="77777777" w:rsidR="008701BF" w:rsidRDefault="008701BF" w:rsidP="003661C5">
      <w:pPr>
        <w:pStyle w:val="a3"/>
        <w:rPr>
          <w:b/>
          <w:szCs w:val="28"/>
        </w:rPr>
      </w:pPr>
    </w:p>
    <w:p w14:paraId="67EE6C49" w14:textId="77777777" w:rsidR="008701BF" w:rsidRDefault="008701BF" w:rsidP="003661C5">
      <w:pPr>
        <w:pStyle w:val="a3"/>
        <w:rPr>
          <w:b/>
          <w:szCs w:val="28"/>
        </w:rPr>
      </w:pPr>
    </w:p>
    <w:p w14:paraId="3338D497" w14:textId="77777777" w:rsidR="008701BF" w:rsidRDefault="008701BF" w:rsidP="003661C5">
      <w:pPr>
        <w:pStyle w:val="a3"/>
        <w:rPr>
          <w:b/>
          <w:szCs w:val="28"/>
        </w:rPr>
      </w:pPr>
    </w:p>
    <w:p w14:paraId="0FB16DB9" w14:textId="77777777" w:rsidR="008701BF" w:rsidRDefault="008701BF" w:rsidP="003661C5">
      <w:pPr>
        <w:pStyle w:val="a3"/>
        <w:rPr>
          <w:b/>
          <w:szCs w:val="28"/>
        </w:rPr>
      </w:pPr>
    </w:p>
    <w:p w14:paraId="1DBC8432" w14:textId="77777777" w:rsidR="008701BF" w:rsidRDefault="008701BF" w:rsidP="003661C5">
      <w:pPr>
        <w:pStyle w:val="a3"/>
        <w:rPr>
          <w:b/>
          <w:szCs w:val="28"/>
        </w:rPr>
      </w:pPr>
    </w:p>
    <w:p w14:paraId="734455BB" w14:textId="77777777" w:rsidR="008701BF" w:rsidRDefault="008701BF" w:rsidP="003661C5">
      <w:pPr>
        <w:pStyle w:val="a3"/>
        <w:rPr>
          <w:b/>
          <w:szCs w:val="28"/>
        </w:rPr>
      </w:pPr>
    </w:p>
    <w:p w14:paraId="6BBB58B0" w14:textId="77777777" w:rsidR="008701BF" w:rsidRDefault="008701BF" w:rsidP="003661C5">
      <w:pPr>
        <w:pStyle w:val="a3"/>
        <w:rPr>
          <w:b/>
          <w:szCs w:val="28"/>
        </w:rPr>
      </w:pPr>
    </w:p>
    <w:p w14:paraId="5B82B359" w14:textId="77777777" w:rsidR="008701BF" w:rsidRDefault="008701BF" w:rsidP="003661C5">
      <w:pPr>
        <w:pStyle w:val="a3"/>
        <w:rPr>
          <w:b/>
          <w:szCs w:val="28"/>
        </w:rPr>
      </w:pPr>
    </w:p>
    <w:p w14:paraId="3DB86AEC" w14:textId="77777777" w:rsidR="008701BF" w:rsidRDefault="008701BF" w:rsidP="003661C5">
      <w:pPr>
        <w:pStyle w:val="a3"/>
        <w:rPr>
          <w:b/>
          <w:szCs w:val="28"/>
        </w:rPr>
      </w:pPr>
    </w:p>
    <w:p w14:paraId="53A207CF" w14:textId="77777777" w:rsidR="008701BF" w:rsidRDefault="008701BF" w:rsidP="003661C5">
      <w:pPr>
        <w:pStyle w:val="a3"/>
        <w:rPr>
          <w:b/>
          <w:szCs w:val="28"/>
        </w:rPr>
      </w:pPr>
    </w:p>
    <w:p w14:paraId="01945B20" w14:textId="77777777" w:rsidR="008701BF" w:rsidRDefault="008701BF" w:rsidP="003661C5">
      <w:pPr>
        <w:pStyle w:val="a3"/>
        <w:rPr>
          <w:b/>
          <w:szCs w:val="28"/>
        </w:rPr>
      </w:pPr>
    </w:p>
    <w:p w14:paraId="325DB3B7" w14:textId="77777777" w:rsidR="008701BF" w:rsidRDefault="008701BF" w:rsidP="003661C5">
      <w:pPr>
        <w:pStyle w:val="a3"/>
        <w:rPr>
          <w:b/>
          <w:szCs w:val="28"/>
        </w:rPr>
      </w:pPr>
    </w:p>
    <w:p w14:paraId="377F93EB" w14:textId="77777777" w:rsidR="008701BF" w:rsidRDefault="008701BF" w:rsidP="003661C5">
      <w:pPr>
        <w:pStyle w:val="a3"/>
        <w:rPr>
          <w:b/>
          <w:szCs w:val="28"/>
        </w:rPr>
      </w:pPr>
    </w:p>
    <w:p w14:paraId="09E2CDE9" w14:textId="77777777" w:rsidR="008701BF" w:rsidRDefault="008701BF" w:rsidP="003661C5">
      <w:pPr>
        <w:pStyle w:val="a3"/>
        <w:rPr>
          <w:b/>
          <w:szCs w:val="28"/>
        </w:rPr>
      </w:pPr>
    </w:p>
    <w:p w14:paraId="7E0B841E" w14:textId="77777777" w:rsidR="008701BF" w:rsidRDefault="008701BF" w:rsidP="003661C5">
      <w:pPr>
        <w:pStyle w:val="a3"/>
        <w:rPr>
          <w:b/>
          <w:szCs w:val="28"/>
        </w:rPr>
        <w:sectPr w:rsidR="008701BF" w:rsidSect="00124233">
          <w:footerReference w:type="default" r:id="rId14"/>
          <w:type w:val="continuous"/>
          <w:pgSz w:w="11906" w:h="16838"/>
          <w:pgMar w:top="1134" w:right="1134" w:bottom="1134" w:left="1134" w:header="709" w:footer="709" w:gutter="0"/>
          <w:pgNumType w:start="1"/>
          <w:cols w:space="708"/>
          <w:docGrid w:linePitch="360"/>
        </w:sectPr>
      </w:pPr>
    </w:p>
    <w:p w14:paraId="3A4FBA90" w14:textId="220A3E7A" w:rsidR="003661C5" w:rsidRPr="008701BF" w:rsidRDefault="00A67AEB" w:rsidP="003661C5">
      <w:pPr>
        <w:pStyle w:val="a3"/>
        <w:rPr>
          <w:rFonts w:ascii="Times New Roman" w:hAnsi="Times New Roman"/>
          <w:bCs/>
          <w:noProof/>
          <w:spacing w:val="-5"/>
          <w:sz w:val="18"/>
          <w:szCs w:val="18"/>
          <w:lang w:val="ru-RU"/>
        </w:rPr>
      </w:pPr>
      <w:r w:rsidRPr="008701BF">
        <w:rPr>
          <w:rFonts w:ascii="Times New Roman" w:hAnsi="Times New Roman"/>
          <w:b/>
          <w:sz w:val="18"/>
          <w:szCs w:val="18"/>
        </w:rPr>
        <w:t xml:space="preserve">Тесты по дисциплине </w:t>
      </w:r>
      <w:r w:rsidR="003661C5" w:rsidRPr="008701BF">
        <w:rPr>
          <w:rFonts w:ascii="Times New Roman" w:hAnsi="Times New Roman"/>
          <w:bCs/>
          <w:noProof/>
          <w:spacing w:val="-5"/>
          <w:sz w:val="18"/>
          <w:szCs w:val="18"/>
        </w:rPr>
        <w:t>«</w:t>
      </w:r>
      <w:r w:rsidR="00282AF2" w:rsidRPr="008701BF">
        <w:rPr>
          <w:rFonts w:ascii="Times New Roman" w:hAnsi="Times New Roman"/>
          <w:sz w:val="18"/>
          <w:szCs w:val="18"/>
          <w:lang w:val="ru-RU" w:eastAsia="zh-CN"/>
        </w:rPr>
        <w:t>Семеноведение</w:t>
      </w:r>
      <w:r w:rsidR="003661C5" w:rsidRPr="008701BF">
        <w:rPr>
          <w:rFonts w:ascii="Times New Roman" w:hAnsi="Times New Roman"/>
          <w:bCs/>
          <w:noProof/>
          <w:spacing w:val="-5"/>
          <w:sz w:val="18"/>
          <w:szCs w:val="18"/>
        </w:rPr>
        <w:t xml:space="preserve">» </w:t>
      </w:r>
    </w:p>
    <w:p w14:paraId="1FB4F5D0" w14:textId="77777777" w:rsidR="00A67AEB" w:rsidRPr="008701BF" w:rsidRDefault="00A67AEB" w:rsidP="003661C5">
      <w:pPr>
        <w:pStyle w:val="a3"/>
        <w:rPr>
          <w:rFonts w:ascii="Times New Roman" w:hAnsi="Times New Roman"/>
          <w:b/>
          <w:sz w:val="18"/>
          <w:szCs w:val="18"/>
          <w:lang w:val="kk-KZ"/>
        </w:rPr>
      </w:pPr>
      <w:r w:rsidRPr="008701BF">
        <w:rPr>
          <w:rFonts w:ascii="Times New Roman" w:hAnsi="Times New Roman"/>
          <w:b/>
          <w:sz w:val="18"/>
          <w:szCs w:val="18"/>
          <w:lang w:val="kk-KZ"/>
        </w:rPr>
        <w:t xml:space="preserve">По </w:t>
      </w:r>
      <w:r w:rsidRPr="008701BF">
        <w:rPr>
          <w:rFonts w:ascii="Times New Roman" w:hAnsi="Times New Roman"/>
          <w:b/>
          <w:sz w:val="18"/>
          <w:szCs w:val="18"/>
          <w:lang w:val="en-US"/>
        </w:rPr>
        <w:t>I</w:t>
      </w:r>
      <w:r w:rsidRPr="008701BF">
        <w:rPr>
          <w:rFonts w:ascii="Times New Roman" w:hAnsi="Times New Roman"/>
          <w:b/>
          <w:sz w:val="18"/>
          <w:szCs w:val="18"/>
        </w:rPr>
        <w:t xml:space="preserve"> разделу </w:t>
      </w:r>
      <w:r w:rsidRPr="008701BF">
        <w:rPr>
          <w:rFonts w:ascii="Times New Roman" w:hAnsi="Times New Roman"/>
          <w:b/>
          <w:sz w:val="18"/>
          <w:szCs w:val="18"/>
          <w:lang w:val="kk-KZ"/>
        </w:rPr>
        <w:t xml:space="preserve">  </w:t>
      </w:r>
      <w:r w:rsidRPr="008701BF">
        <w:rPr>
          <w:rFonts w:ascii="Times New Roman" w:hAnsi="Times New Roman"/>
          <w:b/>
          <w:sz w:val="18"/>
          <w:szCs w:val="18"/>
        </w:rPr>
        <w:t>«</w:t>
      </w:r>
      <w:r w:rsidRPr="008701BF">
        <w:rPr>
          <w:rFonts w:ascii="Times New Roman" w:hAnsi="Times New Roman"/>
          <w:b/>
          <w:sz w:val="18"/>
          <w:szCs w:val="18"/>
          <w:lang w:val="kk-KZ"/>
        </w:rPr>
        <w:t xml:space="preserve">Семеноведение» </w:t>
      </w:r>
    </w:p>
    <w:p w14:paraId="7C46FBAF" w14:textId="77777777" w:rsidR="00A67AEB" w:rsidRPr="008701BF" w:rsidRDefault="00A67AEB" w:rsidP="00A67AEB">
      <w:pPr>
        <w:tabs>
          <w:tab w:val="left" w:pos="1620"/>
        </w:tabs>
        <w:rPr>
          <w:sz w:val="18"/>
          <w:szCs w:val="18"/>
        </w:rPr>
      </w:pPr>
    </w:p>
    <w:p w14:paraId="4A326195"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Продолжительность периода  послеуборочного дозревания зависит от: </w:t>
      </w:r>
    </w:p>
    <w:p w14:paraId="09D67875" w14:textId="77777777" w:rsidR="00A67AEB" w:rsidRPr="008701BF" w:rsidRDefault="00A67AEB" w:rsidP="00A67AEB">
      <w:pPr>
        <w:numPr>
          <w:ilvl w:val="0"/>
          <w:numId w:val="43"/>
        </w:numPr>
        <w:tabs>
          <w:tab w:val="left" w:pos="1620"/>
        </w:tabs>
        <w:jc w:val="both"/>
        <w:rPr>
          <w:sz w:val="18"/>
          <w:szCs w:val="18"/>
        </w:rPr>
      </w:pPr>
      <w:r w:rsidRPr="008701BF">
        <w:rPr>
          <w:sz w:val="18"/>
          <w:szCs w:val="18"/>
        </w:rPr>
        <w:t xml:space="preserve">вида растений </w:t>
      </w:r>
    </w:p>
    <w:p w14:paraId="03D7E67E" w14:textId="77777777" w:rsidR="00A67AEB" w:rsidRPr="008701BF" w:rsidRDefault="00A67AEB" w:rsidP="00A67AEB">
      <w:pPr>
        <w:numPr>
          <w:ilvl w:val="0"/>
          <w:numId w:val="43"/>
        </w:numPr>
        <w:tabs>
          <w:tab w:val="left" w:pos="1620"/>
        </w:tabs>
        <w:jc w:val="both"/>
        <w:rPr>
          <w:sz w:val="18"/>
          <w:szCs w:val="18"/>
        </w:rPr>
      </w:pPr>
      <w:r w:rsidRPr="008701BF">
        <w:rPr>
          <w:sz w:val="18"/>
          <w:szCs w:val="18"/>
        </w:rPr>
        <w:t xml:space="preserve">биологических особенностей культуры </w:t>
      </w:r>
    </w:p>
    <w:p w14:paraId="0CB215EA" w14:textId="77777777" w:rsidR="00A67AEB" w:rsidRPr="008701BF" w:rsidRDefault="00A67AEB" w:rsidP="00A67AEB">
      <w:pPr>
        <w:numPr>
          <w:ilvl w:val="0"/>
          <w:numId w:val="43"/>
        </w:numPr>
        <w:tabs>
          <w:tab w:val="left" w:pos="1620"/>
        </w:tabs>
        <w:jc w:val="both"/>
        <w:rPr>
          <w:sz w:val="18"/>
          <w:szCs w:val="18"/>
        </w:rPr>
      </w:pPr>
      <w:r w:rsidRPr="008701BF">
        <w:rPr>
          <w:sz w:val="18"/>
          <w:szCs w:val="18"/>
        </w:rPr>
        <w:t>морфологических, генетических, физиологических свойств</w:t>
      </w:r>
    </w:p>
    <w:p w14:paraId="26FF76F2" w14:textId="77777777" w:rsidR="00A67AEB" w:rsidRPr="008701BF" w:rsidRDefault="00A67AEB" w:rsidP="00A67AEB">
      <w:pPr>
        <w:numPr>
          <w:ilvl w:val="0"/>
          <w:numId w:val="43"/>
        </w:numPr>
        <w:tabs>
          <w:tab w:val="left" w:pos="1620"/>
        </w:tabs>
        <w:jc w:val="both"/>
        <w:rPr>
          <w:sz w:val="18"/>
          <w:szCs w:val="18"/>
        </w:rPr>
      </w:pPr>
      <w:r w:rsidRPr="008701BF">
        <w:rPr>
          <w:sz w:val="18"/>
          <w:szCs w:val="18"/>
        </w:rPr>
        <w:t>вида растения, сорта, условия налива и созревания, уборки и хранения</w:t>
      </w:r>
    </w:p>
    <w:p w14:paraId="3182D996" w14:textId="77777777" w:rsidR="00A67AEB" w:rsidRPr="008701BF" w:rsidRDefault="00A67AEB" w:rsidP="00A67AEB">
      <w:pPr>
        <w:numPr>
          <w:ilvl w:val="0"/>
          <w:numId w:val="43"/>
        </w:numPr>
        <w:tabs>
          <w:tab w:val="left" w:pos="1620"/>
        </w:tabs>
        <w:jc w:val="both"/>
        <w:rPr>
          <w:sz w:val="18"/>
          <w:szCs w:val="18"/>
        </w:rPr>
      </w:pPr>
      <w:r w:rsidRPr="008701BF">
        <w:rPr>
          <w:sz w:val="18"/>
          <w:szCs w:val="18"/>
        </w:rPr>
        <w:t xml:space="preserve">сорта и </w:t>
      </w:r>
      <w:proofErr w:type="spellStart"/>
      <w:r w:rsidRPr="008701BF">
        <w:rPr>
          <w:sz w:val="18"/>
          <w:szCs w:val="18"/>
        </w:rPr>
        <w:t>услови</w:t>
      </w:r>
      <w:proofErr w:type="spellEnd"/>
      <w:r w:rsidRPr="008701BF">
        <w:rPr>
          <w:sz w:val="18"/>
          <w:szCs w:val="18"/>
          <w:lang w:val="kk-KZ"/>
        </w:rPr>
        <w:t>й</w:t>
      </w:r>
      <w:r w:rsidRPr="008701BF">
        <w:rPr>
          <w:sz w:val="18"/>
          <w:szCs w:val="18"/>
        </w:rPr>
        <w:t xml:space="preserve"> налива и созревания</w:t>
      </w:r>
    </w:p>
    <w:p w14:paraId="03E227C3" w14:textId="77777777" w:rsidR="00A67AEB" w:rsidRPr="008701BF" w:rsidRDefault="00A67AEB" w:rsidP="00A67AEB">
      <w:pPr>
        <w:tabs>
          <w:tab w:val="left" w:pos="1620"/>
        </w:tabs>
        <w:jc w:val="both"/>
        <w:rPr>
          <w:sz w:val="18"/>
          <w:szCs w:val="18"/>
        </w:rPr>
      </w:pPr>
    </w:p>
    <w:p w14:paraId="161C1645"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Количество растений к уборке в % по отношению к высеянным всхожим семенам это: </w:t>
      </w:r>
    </w:p>
    <w:p w14:paraId="4E8F11E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выживаемость </w:t>
      </w:r>
    </w:p>
    <w:p w14:paraId="61AEDE00"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сохранность </w:t>
      </w:r>
    </w:p>
    <w:p w14:paraId="0C87955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полнота всходов </w:t>
      </w:r>
    </w:p>
    <w:p w14:paraId="487927A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лабораторная всхожесть </w:t>
      </w:r>
    </w:p>
    <w:p w14:paraId="6AF35E4D"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полевая всхожесть </w:t>
      </w:r>
    </w:p>
    <w:p w14:paraId="15759CFF" w14:textId="77777777" w:rsidR="00A67AEB" w:rsidRPr="008701BF" w:rsidRDefault="00A67AEB" w:rsidP="00A67AEB">
      <w:pPr>
        <w:tabs>
          <w:tab w:val="left" w:pos="1620"/>
        </w:tabs>
        <w:jc w:val="both"/>
        <w:rPr>
          <w:sz w:val="18"/>
          <w:szCs w:val="18"/>
        </w:rPr>
      </w:pPr>
    </w:p>
    <w:p w14:paraId="5C14A133"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Причины, снижающие семенную продуктивность и качество семян </w:t>
      </w:r>
    </w:p>
    <w:p w14:paraId="1E79151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климатические </w:t>
      </w:r>
    </w:p>
    <w:p w14:paraId="262A0A77"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травмирование </w:t>
      </w:r>
    </w:p>
    <w:p w14:paraId="35E0302D" w14:textId="77777777" w:rsidR="00A67AEB" w:rsidRPr="008701BF" w:rsidRDefault="00A67AEB" w:rsidP="00A67AEB">
      <w:pPr>
        <w:numPr>
          <w:ilvl w:val="1"/>
          <w:numId w:val="42"/>
        </w:numPr>
        <w:tabs>
          <w:tab w:val="left" w:pos="1620"/>
        </w:tabs>
        <w:jc w:val="both"/>
        <w:rPr>
          <w:sz w:val="18"/>
          <w:szCs w:val="18"/>
        </w:rPr>
      </w:pPr>
      <w:r w:rsidRPr="008701BF">
        <w:rPr>
          <w:sz w:val="18"/>
          <w:szCs w:val="18"/>
        </w:rPr>
        <w:t>нарушение взаимосвязи биологических особе</w:t>
      </w:r>
      <w:r w:rsidRPr="008701BF">
        <w:rPr>
          <w:sz w:val="18"/>
          <w:szCs w:val="18"/>
          <w:lang w:val="kk-KZ"/>
        </w:rPr>
        <w:t xml:space="preserve">ностей </w:t>
      </w:r>
      <w:r w:rsidRPr="008701BF">
        <w:rPr>
          <w:sz w:val="18"/>
          <w:szCs w:val="18"/>
        </w:rPr>
        <w:t xml:space="preserve"> с внешними условиями </w:t>
      </w:r>
    </w:p>
    <w:p w14:paraId="74A509FB" w14:textId="77777777" w:rsidR="00A67AEB" w:rsidRPr="008701BF" w:rsidRDefault="00A67AEB" w:rsidP="00A67AEB">
      <w:pPr>
        <w:numPr>
          <w:ilvl w:val="1"/>
          <w:numId w:val="42"/>
        </w:numPr>
        <w:tabs>
          <w:tab w:val="left" w:pos="1620"/>
        </w:tabs>
        <w:jc w:val="both"/>
        <w:rPr>
          <w:sz w:val="18"/>
          <w:szCs w:val="18"/>
        </w:rPr>
      </w:pPr>
      <w:proofErr w:type="spellStart"/>
      <w:r w:rsidRPr="008701BF">
        <w:rPr>
          <w:sz w:val="18"/>
          <w:szCs w:val="18"/>
        </w:rPr>
        <w:t>разнокачественность</w:t>
      </w:r>
      <w:proofErr w:type="spellEnd"/>
      <w:r w:rsidRPr="008701BF">
        <w:rPr>
          <w:sz w:val="18"/>
          <w:szCs w:val="18"/>
        </w:rPr>
        <w:t xml:space="preserve"> </w:t>
      </w:r>
    </w:p>
    <w:p w14:paraId="7A7CE801" w14:textId="77777777" w:rsidR="00A67AEB" w:rsidRPr="008701BF" w:rsidRDefault="00A67AEB" w:rsidP="00A67AEB">
      <w:pPr>
        <w:numPr>
          <w:ilvl w:val="1"/>
          <w:numId w:val="42"/>
        </w:numPr>
        <w:tabs>
          <w:tab w:val="left" w:pos="1620"/>
        </w:tabs>
        <w:jc w:val="both"/>
        <w:rPr>
          <w:sz w:val="18"/>
          <w:szCs w:val="18"/>
        </w:rPr>
      </w:pPr>
      <w:r w:rsidRPr="008701BF">
        <w:rPr>
          <w:sz w:val="18"/>
          <w:szCs w:val="18"/>
        </w:rPr>
        <w:t>морфо-биологические свойства</w:t>
      </w:r>
    </w:p>
    <w:p w14:paraId="24DD5817" w14:textId="77777777" w:rsidR="00A67AEB" w:rsidRPr="008701BF" w:rsidRDefault="00A67AEB" w:rsidP="00A67AEB">
      <w:pPr>
        <w:tabs>
          <w:tab w:val="left" w:pos="1620"/>
        </w:tabs>
        <w:jc w:val="both"/>
        <w:rPr>
          <w:sz w:val="18"/>
          <w:szCs w:val="18"/>
        </w:rPr>
      </w:pPr>
    </w:p>
    <w:p w14:paraId="5A892938" w14:textId="77777777" w:rsidR="00A67AEB" w:rsidRPr="008701BF" w:rsidRDefault="00A67AEB" w:rsidP="00A67AEB">
      <w:pPr>
        <w:numPr>
          <w:ilvl w:val="0"/>
          <w:numId w:val="42"/>
        </w:numPr>
        <w:tabs>
          <w:tab w:val="left" w:pos="1620"/>
        </w:tabs>
        <w:jc w:val="both"/>
        <w:rPr>
          <w:sz w:val="18"/>
          <w:szCs w:val="18"/>
        </w:rPr>
      </w:pPr>
      <w:r w:rsidRPr="008701BF">
        <w:rPr>
          <w:sz w:val="18"/>
          <w:szCs w:val="18"/>
        </w:rPr>
        <w:t>Количество растений к уборке, выраженное в % от количество полных всходов на единице площади.</w:t>
      </w:r>
    </w:p>
    <w:p w14:paraId="5AFF3264"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сохранность </w:t>
      </w:r>
    </w:p>
    <w:p w14:paraId="0B3D197F"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выживаемость </w:t>
      </w:r>
    </w:p>
    <w:p w14:paraId="4207D795"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полевая всхожесть </w:t>
      </w:r>
    </w:p>
    <w:p w14:paraId="41E63CAE"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полнота всходов </w:t>
      </w:r>
    </w:p>
    <w:p w14:paraId="38B2B8F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лабораторная всхожесть </w:t>
      </w:r>
    </w:p>
    <w:p w14:paraId="3B6F1986" w14:textId="77777777" w:rsidR="00A67AEB" w:rsidRPr="008701BF" w:rsidRDefault="00A67AEB" w:rsidP="00A67AEB">
      <w:pPr>
        <w:tabs>
          <w:tab w:val="left" w:pos="1620"/>
        </w:tabs>
        <w:jc w:val="both"/>
        <w:rPr>
          <w:sz w:val="18"/>
          <w:szCs w:val="18"/>
        </w:rPr>
      </w:pPr>
    </w:p>
    <w:p w14:paraId="30330731"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Причины, обуславливающие биологический покой семян </w:t>
      </w:r>
    </w:p>
    <w:p w14:paraId="30A7B0A7"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условия хранения </w:t>
      </w:r>
    </w:p>
    <w:p w14:paraId="2C30C5F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влияние условий созревания и уборки </w:t>
      </w:r>
    </w:p>
    <w:p w14:paraId="66268F22" w14:textId="77777777" w:rsidR="00A67AEB" w:rsidRPr="008701BF" w:rsidRDefault="00A67AEB" w:rsidP="00A67AEB">
      <w:pPr>
        <w:numPr>
          <w:ilvl w:val="1"/>
          <w:numId w:val="42"/>
        </w:numPr>
        <w:tabs>
          <w:tab w:val="left" w:pos="1620"/>
        </w:tabs>
        <w:jc w:val="both"/>
        <w:rPr>
          <w:sz w:val="18"/>
          <w:szCs w:val="18"/>
        </w:rPr>
      </w:pPr>
      <w:proofErr w:type="spellStart"/>
      <w:r w:rsidRPr="008701BF">
        <w:rPr>
          <w:sz w:val="18"/>
          <w:szCs w:val="18"/>
        </w:rPr>
        <w:t>твердосемянность</w:t>
      </w:r>
      <w:proofErr w:type="spellEnd"/>
      <w:r w:rsidRPr="008701BF">
        <w:rPr>
          <w:sz w:val="18"/>
          <w:szCs w:val="18"/>
        </w:rPr>
        <w:t xml:space="preserve">  </w:t>
      </w:r>
    </w:p>
    <w:p w14:paraId="704DEA5C" w14:textId="77777777" w:rsidR="00A67AEB" w:rsidRPr="008701BF" w:rsidRDefault="00A67AEB" w:rsidP="00A67AEB">
      <w:pPr>
        <w:numPr>
          <w:ilvl w:val="1"/>
          <w:numId w:val="42"/>
        </w:numPr>
        <w:tabs>
          <w:tab w:val="left" w:pos="1620"/>
        </w:tabs>
        <w:jc w:val="both"/>
        <w:rPr>
          <w:sz w:val="18"/>
          <w:szCs w:val="18"/>
        </w:rPr>
      </w:pPr>
      <w:r w:rsidRPr="008701BF">
        <w:rPr>
          <w:sz w:val="18"/>
          <w:szCs w:val="18"/>
        </w:rPr>
        <w:t>наличие в семенах ингибиторов роста</w:t>
      </w:r>
    </w:p>
    <w:p w14:paraId="7824B18C" w14:textId="77777777" w:rsidR="00A67AEB" w:rsidRPr="008701BF" w:rsidRDefault="00A67AEB" w:rsidP="00A67AEB">
      <w:pPr>
        <w:numPr>
          <w:ilvl w:val="1"/>
          <w:numId w:val="42"/>
        </w:numPr>
        <w:tabs>
          <w:tab w:val="left" w:pos="1620"/>
        </w:tabs>
        <w:jc w:val="both"/>
        <w:rPr>
          <w:sz w:val="18"/>
          <w:szCs w:val="18"/>
        </w:rPr>
      </w:pPr>
      <w:proofErr w:type="spellStart"/>
      <w:r w:rsidRPr="008701BF">
        <w:rPr>
          <w:sz w:val="18"/>
          <w:szCs w:val="18"/>
        </w:rPr>
        <w:t>твердосемянность</w:t>
      </w:r>
      <w:proofErr w:type="spellEnd"/>
      <w:r w:rsidRPr="008701BF">
        <w:rPr>
          <w:sz w:val="18"/>
          <w:szCs w:val="18"/>
        </w:rPr>
        <w:t>, наличие в семенах ингибиторов, недо</w:t>
      </w:r>
      <w:r w:rsidRPr="008701BF">
        <w:rPr>
          <w:sz w:val="18"/>
          <w:szCs w:val="18"/>
          <w:lang w:val="kk-KZ"/>
        </w:rPr>
        <w:t>-</w:t>
      </w:r>
      <w:r w:rsidRPr="008701BF">
        <w:rPr>
          <w:sz w:val="18"/>
          <w:szCs w:val="18"/>
        </w:rPr>
        <w:t xml:space="preserve">зрелость и недоразвитость зародыша. </w:t>
      </w:r>
    </w:p>
    <w:p w14:paraId="32BC37E1" w14:textId="77777777" w:rsidR="00A67AEB" w:rsidRPr="008701BF" w:rsidRDefault="00A67AEB" w:rsidP="00A67AEB">
      <w:pPr>
        <w:tabs>
          <w:tab w:val="left" w:pos="1620"/>
        </w:tabs>
        <w:jc w:val="both"/>
        <w:rPr>
          <w:sz w:val="18"/>
          <w:szCs w:val="18"/>
        </w:rPr>
      </w:pPr>
    </w:p>
    <w:p w14:paraId="79B87B7E"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Основные показатели посевных качеств семян </w:t>
      </w:r>
    </w:p>
    <w:p w14:paraId="356678ED"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чистота, всхожесть семян </w:t>
      </w:r>
    </w:p>
    <w:p w14:paraId="3739E228" w14:textId="77777777" w:rsidR="00A67AEB" w:rsidRPr="008701BF" w:rsidRDefault="00A67AEB" w:rsidP="00A67AEB">
      <w:pPr>
        <w:numPr>
          <w:ilvl w:val="1"/>
          <w:numId w:val="42"/>
        </w:numPr>
        <w:tabs>
          <w:tab w:val="left" w:pos="1620"/>
        </w:tabs>
        <w:jc w:val="both"/>
        <w:rPr>
          <w:sz w:val="18"/>
          <w:szCs w:val="18"/>
        </w:rPr>
      </w:pPr>
      <w:r w:rsidRPr="008701BF">
        <w:rPr>
          <w:sz w:val="18"/>
          <w:szCs w:val="18"/>
        </w:rPr>
        <w:t>влажность, жизнеспособность, сила роста</w:t>
      </w:r>
    </w:p>
    <w:p w14:paraId="42A5EC00"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масса 1000 семян, зараженность болезнями и вредителями </w:t>
      </w:r>
    </w:p>
    <w:p w14:paraId="725BA32C"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удельный вес, натура зерна </w:t>
      </w:r>
    </w:p>
    <w:p w14:paraId="408FD3C2" w14:textId="77777777" w:rsidR="00A67AEB" w:rsidRPr="008701BF" w:rsidRDefault="00A67AEB" w:rsidP="00A67AEB">
      <w:pPr>
        <w:numPr>
          <w:ilvl w:val="1"/>
          <w:numId w:val="42"/>
        </w:numPr>
        <w:tabs>
          <w:tab w:val="left" w:pos="1620"/>
        </w:tabs>
        <w:jc w:val="both"/>
        <w:rPr>
          <w:sz w:val="18"/>
          <w:szCs w:val="18"/>
        </w:rPr>
      </w:pPr>
      <w:r w:rsidRPr="008701BF">
        <w:rPr>
          <w:sz w:val="18"/>
          <w:szCs w:val="18"/>
        </w:rPr>
        <w:t>стекловидность</w:t>
      </w:r>
    </w:p>
    <w:p w14:paraId="68BB8E38" w14:textId="77777777" w:rsidR="00A67AEB" w:rsidRPr="008701BF" w:rsidRDefault="00A67AEB" w:rsidP="00A67AEB">
      <w:pPr>
        <w:tabs>
          <w:tab w:val="left" w:pos="1620"/>
        </w:tabs>
        <w:jc w:val="both"/>
        <w:rPr>
          <w:sz w:val="18"/>
          <w:szCs w:val="18"/>
        </w:rPr>
      </w:pPr>
    </w:p>
    <w:p w14:paraId="7E4BE4E3" w14:textId="77777777" w:rsidR="00A67AEB" w:rsidRPr="008701BF" w:rsidRDefault="00A67AEB" w:rsidP="00A67AEB">
      <w:pPr>
        <w:numPr>
          <w:ilvl w:val="0"/>
          <w:numId w:val="42"/>
        </w:numPr>
        <w:tabs>
          <w:tab w:val="left" w:pos="1620"/>
        </w:tabs>
        <w:jc w:val="both"/>
        <w:rPr>
          <w:sz w:val="18"/>
          <w:szCs w:val="18"/>
        </w:rPr>
      </w:pPr>
      <w:r w:rsidRPr="008701BF">
        <w:rPr>
          <w:sz w:val="18"/>
          <w:szCs w:val="18"/>
        </w:rPr>
        <w:t>Каким документом должна сопровождаться партия семян пшеницы первой репродукции при реализации семеноводческим хозяйством.</w:t>
      </w:r>
    </w:p>
    <w:p w14:paraId="4098E3E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аттестат на семена </w:t>
      </w:r>
    </w:p>
    <w:p w14:paraId="446C167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свидетельство на семена </w:t>
      </w:r>
    </w:p>
    <w:p w14:paraId="01A6D59C"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акт апробации </w:t>
      </w:r>
    </w:p>
    <w:p w14:paraId="785D773E" w14:textId="77777777" w:rsidR="00A67AEB" w:rsidRPr="008701BF" w:rsidRDefault="00A67AEB" w:rsidP="00A67AEB">
      <w:pPr>
        <w:numPr>
          <w:ilvl w:val="1"/>
          <w:numId w:val="42"/>
        </w:numPr>
        <w:tabs>
          <w:tab w:val="left" w:pos="1620"/>
        </w:tabs>
        <w:jc w:val="both"/>
        <w:rPr>
          <w:sz w:val="18"/>
          <w:szCs w:val="18"/>
        </w:rPr>
      </w:pPr>
      <w:r w:rsidRPr="008701BF">
        <w:rPr>
          <w:sz w:val="18"/>
          <w:szCs w:val="18"/>
        </w:rPr>
        <w:t>удостоверение</w:t>
      </w:r>
      <w:r w:rsidRPr="008701BF">
        <w:rPr>
          <w:sz w:val="18"/>
          <w:szCs w:val="18"/>
          <w:lang w:val="kk-KZ"/>
        </w:rPr>
        <w:t xml:space="preserve"> на кондиционность </w:t>
      </w:r>
      <w:r w:rsidRPr="008701BF">
        <w:rPr>
          <w:sz w:val="18"/>
          <w:szCs w:val="18"/>
        </w:rPr>
        <w:t xml:space="preserve">семян </w:t>
      </w:r>
    </w:p>
    <w:p w14:paraId="34B480DC" w14:textId="77777777" w:rsidR="00A67AEB" w:rsidRPr="008701BF" w:rsidRDefault="00A67AEB" w:rsidP="00A67AEB">
      <w:pPr>
        <w:numPr>
          <w:ilvl w:val="1"/>
          <w:numId w:val="42"/>
        </w:numPr>
        <w:tabs>
          <w:tab w:val="left" w:pos="1620"/>
        </w:tabs>
        <w:jc w:val="both"/>
        <w:rPr>
          <w:sz w:val="18"/>
          <w:szCs w:val="18"/>
        </w:rPr>
      </w:pPr>
      <w:r w:rsidRPr="008701BF">
        <w:rPr>
          <w:sz w:val="18"/>
          <w:szCs w:val="18"/>
        </w:rPr>
        <w:t>результат анализа на семена</w:t>
      </w:r>
    </w:p>
    <w:p w14:paraId="0BC03631" w14:textId="77777777" w:rsidR="00A67AEB" w:rsidRPr="008701BF" w:rsidRDefault="00A67AEB" w:rsidP="00A67AEB">
      <w:pPr>
        <w:tabs>
          <w:tab w:val="left" w:pos="1620"/>
        </w:tabs>
        <w:jc w:val="both"/>
        <w:rPr>
          <w:sz w:val="18"/>
          <w:szCs w:val="18"/>
        </w:rPr>
      </w:pPr>
    </w:p>
    <w:p w14:paraId="67EBA71A"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На каких решетах просеивают навески семян овса до их разбора </w:t>
      </w:r>
    </w:p>
    <w:p w14:paraId="56767E37" w14:textId="77777777" w:rsidR="00A67AEB" w:rsidRPr="008701BF" w:rsidRDefault="00A67AEB" w:rsidP="00A67AEB">
      <w:pPr>
        <w:numPr>
          <w:ilvl w:val="1"/>
          <w:numId w:val="42"/>
        </w:numPr>
        <w:tabs>
          <w:tab w:val="left" w:pos="1620"/>
        </w:tabs>
        <w:jc w:val="both"/>
        <w:rPr>
          <w:sz w:val="18"/>
          <w:szCs w:val="18"/>
        </w:rPr>
      </w:pPr>
      <w:r w:rsidRPr="008701BF">
        <w:rPr>
          <w:sz w:val="18"/>
          <w:szCs w:val="18"/>
        </w:rPr>
        <w:t>1,7 х 20</w:t>
      </w:r>
    </w:p>
    <w:p w14:paraId="1AD4E1CB" w14:textId="77777777" w:rsidR="00A67AEB" w:rsidRPr="008701BF" w:rsidRDefault="00A67AEB" w:rsidP="00A67AEB">
      <w:pPr>
        <w:numPr>
          <w:ilvl w:val="1"/>
          <w:numId w:val="42"/>
        </w:numPr>
        <w:tabs>
          <w:tab w:val="left" w:pos="1620"/>
        </w:tabs>
        <w:jc w:val="both"/>
        <w:rPr>
          <w:sz w:val="18"/>
          <w:szCs w:val="18"/>
        </w:rPr>
      </w:pPr>
      <w:r w:rsidRPr="008701BF">
        <w:rPr>
          <w:sz w:val="18"/>
          <w:szCs w:val="18"/>
        </w:rPr>
        <w:t>1,2 х 20</w:t>
      </w:r>
    </w:p>
    <w:p w14:paraId="73E6EC1B" w14:textId="77777777" w:rsidR="00A67AEB" w:rsidRPr="008701BF" w:rsidRDefault="00A67AEB" w:rsidP="00A67AEB">
      <w:pPr>
        <w:numPr>
          <w:ilvl w:val="1"/>
          <w:numId w:val="42"/>
        </w:numPr>
        <w:tabs>
          <w:tab w:val="left" w:pos="1620"/>
        </w:tabs>
        <w:jc w:val="both"/>
        <w:rPr>
          <w:sz w:val="18"/>
          <w:szCs w:val="18"/>
        </w:rPr>
      </w:pPr>
      <w:r w:rsidRPr="008701BF">
        <w:rPr>
          <w:sz w:val="18"/>
          <w:szCs w:val="18"/>
        </w:rPr>
        <w:t>1,5 х 20</w:t>
      </w:r>
    </w:p>
    <w:p w14:paraId="7CFCACF5" w14:textId="77777777" w:rsidR="00A67AEB" w:rsidRPr="008701BF" w:rsidRDefault="00A67AEB" w:rsidP="00A67AEB">
      <w:pPr>
        <w:numPr>
          <w:ilvl w:val="1"/>
          <w:numId w:val="42"/>
        </w:numPr>
        <w:tabs>
          <w:tab w:val="left" w:pos="1620"/>
        </w:tabs>
        <w:jc w:val="both"/>
        <w:rPr>
          <w:sz w:val="18"/>
          <w:szCs w:val="18"/>
        </w:rPr>
      </w:pPr>
      <w:r w:rsidRPr="008701BF">
        <w:rPr>
          <w:sz w:val="18"/>
          <w:szCs w:val="18"/>
        </w:rPr>
        <w:t>2,0 х 20</w:t>
      </w:r>
    </w:p>
    <w:p w14:paraId="04843B9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2,5 х 20 </w:t>
      </w:r>
    </w:p>
    <w:p w14:paraId="5FEF3B84" w14:textId="77777777" w:rsidR="00A67AEB" w:rsidRPr="008701BF" w:rsidRDefault="00A67AEB" w:rsidP="00A67AEB">
      <w:pPr>
        <w:tabs>
          <w:tab w:val="left" w:pos="1620"/>
        </w:tabs>
        <w:jc w:val="both"/>
        <w:rPr>
          <w:sz w:val="18"/>
          <w:szCs w:val="18"/>
        </w:rPr>
      </w:pPr>
    </w:p>
    <w:p w14:paraId="77CB161C"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Сколько проб следует отобрать от партии пшеницы массой 300 тонн </w:t>
      </w:r>
    </w:p>
    <w:p w14:paraId="451C243C"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четыре пробы </w:t>
      </w:r>
    </w:p>
    <w:p w14:paraId="63A6F99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пять проб </w:t>
      </w:r>
    </w:p>
    <w:p w14:paraId="17C145D6"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семь проб </w:t>
      </w:r>
    </w:p>
    <w:p w14:paraId="6CA0D684"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три пробы </w:t>
      </w:r>
    </w:p>
    <w:p w14:paraId="7152737F" w14:textId="77777777" w:rsidR="00A67AEB" w:rsidRPr="008701BF" w:rsidRDefault="00A67AEB" w:rsidP="00A67AEB">
      <w:pPr>
        <w:numPr>
          <w:ilvl w:val="1"/>
          <w:numId w:val="42"/>
        </w:numPr>
        <w:tabs>
          <w:tab w:val="left" w:pos="1620"/>
        </w:tabs>
        <w:jc w:val="both"/>
        <w:rPr>
          <w:sz w:val="18"/>
          <w:szCs w:val="18"/>
        </w:rPr>
      </w:pPr>
      <w:r w:rsidRPr="008701BF">
        <w:rPr>
          <w:sz w:val="18"/>
          <w:szCs w:val="18"/>
        </w:rPr>
        <w:t>одну пробу</w:t>
      </w:r>
    </w:p>
    <w:p w14:paraId="0325BE8F" w14:textId="77777777" w:rsidR="00A67AEB" w:rsidRPr="008701BF" w:rsidRDefault="00A67AEB" w:rsidP="00A67AEB">
      <w:pPr>
        <w:tabs>
          <w:tab w:val="left" w:pos="1620"/>
        </w:tabs>
        <w:jc w:val="both"/>
        <w:rPr>
          <w:sz w:val="18"/>
          <w:szCs w:val="18"/>
        </w:rPr>
      </w:pPr>
    </w:p>
    <w:p w14:paraId="5A0C2B52" w14:textId="77777777" w:rsidR="00A67AEB" w:rsidRPr="008701BF" w:rsidRDefault="00A67AEB" w:rsidP="00A67AEB">
      <w:pPr>
        <w:numPr>
          <w:ilvl w:val="0"/>
          <w:numId w:val="42"/>
        </w:numPr>
        <w:tabs>
          <w:tab w:val="left" w:pos="1620"/>
        </w:tabs>
        <w:jc w:val="both"/>
        <w:rPr>
          <w:sz w:val="18"/>
          <w:szCs w:val="18"/>
        </w:rPr>
      </w:pPr>
      <w:r w:rsidRPr="008701BF">
        <w:rPr>
          <w:sz w:val="18"/>
          <w:szCs w:val="18"/>
        </w:rPr>
        <w:t>К какому классу посевного стандарта следует отнести партию пшеницы при наличии семян сор</w:t>
      </w:r>
      <w:r w:rsidRPr="008701BF">
        <w:rPr>
          <w:sz w:val="18"/>
          <w:szCs w:val="18"/>
          <w:lang w:val="kk-KZ"/>
        </w:rPr>
        <w:t>няк</w:t>
      </w:r>
      <w:proofErr w:type="spellStart"/>
      <w:r w:rsidRPr="008701BF">
        <w:rPr>
          <w:sz w:val="18"/>
          <w:szCs w:val="18"/>
        </w:rPr>
        <w:t>ов</w:t>
      </w:r>
      <w:proofErr w:type="spellEnd"/>
      <w:r w:rsidRPr="008701BF">
        <w:rPr>
          <w:sz w:val="18"/>
          <w:szCs w:val="18"/>
        </w:rPr>
        <w:t xml:space="preserve"> 25 </w:t>
      </w:r>
      <w:r w:rsidRPr="008701BF">
        <w:rPr>
          <w:sz w:val="18"/>
          <w:szCs w:val="18"/>
          <w:lang w:val="kk-KZ"/>
        </w:rPr>
        <w:t>ш</w:t>
      </w:r>
      <w:r w:rsidRPr="008701BF">
        <w:rPr>
          <w:sz w:val="18"/>
          <w:szCs w:val="18"/>
        </w:rPr>
        <w:t>т/кг.</w:t>
      </w:r>
    </w:p>
    <w:p w14:paraId="1FE6CB8D"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первому </w:t>
      </w:r>
    </w:p>
    <w:p w14:paraId="741B93C5"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второму </w:t>
      </w:r>
    </w:p>
    <w:p w14:paraId="6100EB91"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третьему </w:t>
      </w:r>
    </w:p>
    <w:p w14:paraId="7B5A1561"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не классное </w:t>
      </w:r>
    </w:p>
    <w:p w14:paraId="49F3262B"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нет правильного ответа </w:t>
      </w:r>
    </w:p>
    <w:p w14:paraId="100C2A3F" w14:textId="77777777" w:rsidR="00A67AEB" w:rsidRPr="008701BF" w:rsidRDefault="00A67AEB" w:rsidP="00A67AEB">
      <w:pPr>
        <w:tabs>
          <w:tab w:val="left" w:pos="1620"/>
        </w:tabs>
        <w:jc w:val="both"/>
        <w:rPr>
          <w:sz w:val="18"/>
          <w:szCs w:val="18"/>
        </w:rPr>
      </w:pPr>
    </w:p>
    <w:p w14:paraId="3DBD7892"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В течении скольких дней должен быть выдан документ о качестве со дня определения всхожести </w:t>
      </w:r>
    </w:p>
    <w:p w14:paraId="28C7500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9 дней </w:t>
      </w:r>
    </w:p>
    <w:p w14:paraId="01561854"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7 дней </w:t>
      </w:r>
    </w:p>
    <w:p w14:paraId="5EF004B0"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10 дней </w:t>
      </w:r>
    </w:p>
    <w:p w14:paraId="38F0BA4B"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3 дня  </w:t>
      </w:r>
    </w:p>
    <w:p w14:paraId="062792D6"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12 дней </w:t>
      </w:r>
    </w:p>
    <w:p w14:paraId="3738C913" w14:textId="77777777" w:rsidR="00A67AEB" w:rsidRPr="008701BF" w:rsidRDefault="00A67AEB" w:rsidP="00A67AEB">
      <w:pPr>
        <w:tabs>
          <w:tab w:val="left" w:pos="1620"/>
        </w:tabs>
        <w:jc w:val="both"/>
        <w:rPr>
          <w:sz w:val="18"/>
          <w:szCs w:val="18"/>
        </w:rPr>
      </w:pPr>
    </w:p>
    <w:p w14:paraId="1886B39F"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На какие показатели качества не отбираются контрольные пробы </w:t>
      </w:r>
    </w:p>
    <w:p w14:paraId="02A5ACD0"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чистота </w:t>
      </w:r>
    </w:p>
    <w:p w14:paraId="28E3571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заселенность вредителями </w:t>
      </w:r>
    </w:p>
    <w:p w14:paraId="3490072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всхожесть </w:t>
      </w:r>
    </w:p>
    <w:p w14:paraId="146F9487"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влажность </w:t>
      </w:r>
    </w:p>
    <w:p w14:paraId="17A1B05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натура зерна </w:t>
      </w:r>
    </w:p>
    <w:p w14:paraId="30F70DBD" w14:textId="77777777" w:rsidR="00A67AEB" w:rsidRPr="008701BF" w:rsidRDefault="00A67AEB" w:rsidP="00A67AEB">
      <w:pPr>
        <w:tabs>
          <w:tab w:val="left" w:pos="1620"/>
        </w:tabs>
        <w:jc w:val="both"/>
        <w:rPr>
          <w:sz w:val="18"/>
          <w:szCs w:val="18"/>
        </w:rPr>
      </w:pPr>
    </w:p>
    <w:p w14:paraId="10D6E979"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На какие показатели посевных качеств есть ГОСТ </w:t>
      </w:r>
    </w:p>
    <w:p w14:paraId="1FC78A5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жизнеспособность </w:t>
      </w:r>
    </w:p>
    <w:p w14:paraId="45122A94"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чистота, всхожесть </w:t>
      </w:r>
    </w:p>
    <w:p w14:paraId="64F851D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влажность </w:t>
      </w:r>
    </w:p>
    <w:p w14:paraId="2568C2C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зараженность болезнями и вредителями </w:t>
      </w:r>
    </w:p>
    <w:p w14:paraId="3F04468C" w14:textId="77777777" w:rsidR="00A67AEB" w:rsidRPr="008701BF" w:rsidRDefault="00A67AEB" w:rsidP="00A67AEB">
      <w:pPr>
        <w:numPr>
          <w:ilvl w:val="1"/>
          <w:numId w:val="42"/>
        </w:numPr>
        <w:tabs>
          <w:tab w:val="left" w:pos="1620"/>
        </w:tabs>
        <w:jc w:val="both"/>
        <w:rPr>
          <w:sz w:val="18"/>
          <w:szCs w:val="18"/>
        </w:rPr>
      </w:pPr>
      <w:r w:rsidRPr="008701BF">
        <w:rPr>
          <w:sz w:val="18"/>
          <w:szCs w:val="18"/>
        </w:rPr>
        <w:t>чистота, всхожесть, влажность</w:t>
      </w:r>
    </w:p>
    <w:p w14:paraId="221339EF" w14:textId="77777777" w:rsidR="00A67AEB" w:rsidRPr="008701BF" w:rsidRDefault="00A67AEB" w:rsidP="00A67AEB">
      <w:pPr>
        <w:tabs>
          <w:tab w:val="left" w:pos="1620"/>
        </w:tabs>
        <w:jc w:val="both"/>
        <w:rPr>
          <w:sz w:val="18"/>
          <w:szCs w:val="18"/>
          <w:lang w:val="kk-KZ"/>
        </w:rPr>
      </w:pPr>
    </w:p>
    <w:p w14:paraId="56A24DD4" w14:textId="77777777" w:rsidR="00A67AEB" w:rsidRPr="008701BF" w:rsidRDefault="00A67AEB" w:rsidP="00A67AEB">
      <w:pPr>
        <w:numPr>
          <w:ilvl w:val="0"/>
          <w:numId w:val="42"/>
        </w:numPr>
        <w:tabs>
          <w:tab w:val="left" w:pos="1620"/>
        </w:tabs>
        <w:jc w:val="both"/>
        <w:rPr>
          <w:sz w:val="18"/>
          <w:szCs w:val="18"/>
        </w:rPr>
      </w:pPr>
      <w:r w:rsidRPr="008701BF">
        <w:rPr>
          <w:sz w:val="18"/>
          <w:szCs w:val="18"/>
        </w:rPr>
        <w:t>Фаза,</w:t>
      </w:r>
      <w:r w:rsidRPr="008701BF">
        <w:rPr>
          <w:sz w:val="18"/>
          <w:szCs w:val="18"/>
          <w:lang w:val="kk-KZ"/>
        </w:rPr>
        <w:t xml:space="preserve"> </w:t>
      </w:r>
      <w:r w:rsidRPr="008701BF">
        <w:rPr>
          <w:sz w:val="18"/>
          <w:szCs w:val="18"/>
        </w:rPr>
        <w:t xml:space="preserve">в которой рост стебля с удлинением нижнего междоузлия, расположенного над углом </w:t>
      </w:r>
      <w:proofErr w:type="spellStart"/>
      <w:r w:rsidRPr="008701BF">
        <w:rPr>
          <w:sz w:val="18"/>
          <w:szCs w:val="18"/>
        </w:rPr>
        <w:t>кущения,на</w:t>
      </w:r>
      <w:proofErr w:type="spellEnd"/>
      <w:r w:rsidRPr="008701BF">
        <w:rPr>
          <w:sz w:val="18"/>
          <w:szCs w:val="18"/>
        </w:rPr>
        <w:t xml:space="preserve"> высоте 5 </w:t>
      </w:r>
      <w:proofErr w:type="spellStart"/>
      <w:r w:rsidRPr="008701BF">
        <w:rPr>
          <w:sz w:val="18"/>
          <w:szCs w:val="18"/>
        </w:rPr>
        <w:t>см.,называют</w:t>
      </w:r>
      <w:proofErr w:type="spellEnd"/>
      <w:r w:rsidRPr="008701BF">
        <w:rPr>
          <w:sz w:val="18"/>
          <w:szCs w:val="18"/>
        </w:rPr>
        <w:t xml:space="preserve"> </w:t>
      </w:r>
    </w:p>
    <w:p w14:paraId="2B90AD36" w14:textId="77777777" w:rsidR="00A67AEB" w:rsidRPr="008701BF" w:rsidRDefault="00A67AEB" w:rsidP="00A67AEB">
      <w:pPr>
        <w:numPr>
          <w:ilvl w:val="1"/>
          <w:numId w:val="42"/>
        </w:numPr>
        <w:tabs>
          <w:tab w:val="left" w:pos="1620"/>
        </w:tabs>
        <w:jc w:val="both"/>
        <w:rPr>
          <w:sz w:val="18"/>
          <w:szCs w:val="18"/>
        </w:rPr>
      </w:pPr>
      <w:r w:rsidRPr="008701BF">
        <w:rPr>
          <w:sz w:val="18"/>
          <w:szCs w:val="18"/>
        </w:rPr>
        <w:t>кущение</w:t>
      </w:r>
    </w:p>
    <w:p w14:paraId="6851B95F"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выход в трубку </w:t>
      </w:r>
    </w:p>
    <w:p w14:paraId="224159A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колошение </w:t>
      </w:r>
    </w:p>
    <w:p w14:paraId="401994AB"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налив </w:t>
      </w:r>
    </w:p>
    <w:p w14:paraId="306929A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созревание </w:t>
      </w:r>
    </w:p>
    <w:p w14:paraId="4D6FDB16" w14:textId="77777777" w:rsidR="00A67AEB" w:rsidRPr="008701BF" w:rsidRDefault="00A67AEB" w:rsidP="00A67AEB">
      <w:pPr>
        <w:tabs>
          <w:tab w:val="left" w:pos="1620"/>
        </w:tabs>
        <w:jc w:val="both"/>
        <w:rPr>
          <w:sz w:val="18"/>
          <w:szCs w:val="18"/>
        </w:rPr>
      </w:pPr>
    </w:p>
    <w:p w14:paraId="5734B8A7" w14:textId="77777777" w:rsidR="00A67AEB" w:rsidRPr="008701BF" w:rsidRDefault="00A67AEB" w:rsidP="00A67AEB">
      <w:pPr>
        <w:numPr>
          <w:ilvl w:val="0"/>
          <w:numId w:val="42"/>
        </w:numPr>
        <w:tabs>
          <w:tab w:val="left" w:pos="1620"/>
        </w:tabs>
        <w:jc w:val="both"/>
        <w:rPr>
          <w:sz w:val="18"/>
          <w:szCs w:val="18"/>
        </w:rPr>
      </w:pPr>
      <w:proofErr w:type="spellStart"/>
      <w:r w:rsidRPr="008701BF">
        <w:rPr>
          <w:sz w:val="18"/>
          <w:szCs w:val="18"/>
        </w:rPr>
        <w:t>Разнокачественность</w:t>
      </w:r>
      <w:proofErr w:type="spellEnd"/>
      <w:r w:rsidRPr="008701BF">
        <w:rPr>
          <w:sz w:val="18"/>
          <w:szCs w:val="18"/>
        </w:rPr>
        <w:t xml:space="preserve"> семян влияет на следующие свойства </w:t>
      </w:r>
    </w:p>
    <w:p w14:paraId="1C9CBA75"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биологические </w:t>
      </w:r>
    </w:p>
    <w:p w14:paraId="43A9E189" w14:textId="77777777" w:rsidR="00A67AEB" w:rsidRPr="008701BF" w:rsidRDefault="00A67AEB" w:rsidP="00A67AEB">
      <w:pPr>
        <w:numPr>
          <w:ilvl w:val="1"/>
          <w:numId w:val="42"/>
        </w:numPr>
        <w:tabs>
          <w:tab w:val="left" w:pos="1620"/>
        </w:tabs>
        <w:jc w:val="both"/>
        <w:rPr>
          <w:sz w:val="18"/>
          <w:szCs w:val="18"/>
        </w:rPr>
      </w:pPr>
      <w:r w:rsidRPr="008701BF">
        <w:rPr>
          <w:sz w:val="18"/>
          <w:szCs w:val="18"/>
        </w:rPr>
        <w:lastRenderedPageBreak/>
        <w:t xml:space="preserve">генетические </w:t>
      </w:r>
    </w:p>
    <w:p w14:paraId="673E261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посевные </w:t>
      </w:r>
    </w:p>
    <w:p w14:paraId="56488B6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сортовые </w:t>
      </w:r>
    </w:p>
    <w:p w14:paraId="38191E6D"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посевные и урожайные </w:t>
      </w:r>
    </w:p>
    <w:p w14:paraId="36B108ED" w14:textId="77777777" w:rsidR="00A67AEB" w:rsidRPr="008701BF" w:rsidRDefault="00A67AEB" w:rsidP="00A67AEB">
      <w:pPr>
        <w:tabs>
          <w:tab w:val="left" w:pos="1620"/>
        </w:tabs>
        <w:jc w:val="both"/>
        <w:rPr>
          <w:sz w:val="18"/>
          <w:szCs w:val="18"/>
        </w:rPr>
      </w:pPr>
    </w:p>
    <w:p w14:paraId="40B030F5"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  В каких случаях поступление пластических веществ прекращается, это отрицательно сказывается на урожай и качество зерна </w:t>
      </w:r>
    </w:p>
    <w:p w14:paraId="4252FE12" w14:textId="77777777" w:rsidR="00A67AEB" w:rsidRPr="008701BF" w:rsidRDefault="00A67AEB" w:rsidP="00A67AEB">
      <w:pPr>
        <w:numPr>
          <w:ilvl w:val="1"/>
          <w:numId w:val="42"/>
        </w:numPr>
        <w:tabs>
          <w:tab w:val="left" w:pos="1620"/>
        </w:tabs>
        <w:jc w:val="both"/>
        <w:rPr>
          <w:sz w:val="18"/>
          <w:szCs w:val="18"/>
        </w:rPr>
      </w:pPr>
      <w:r w:rsidRPr="008701BF">
        <w:rPr>
          <w:sz w:val="18"/>
          <w:szCs w:val="18"/>
        </w:rPr>
        <w:t>«</w:t>
      </w:r>
      <w:r w:rsidRPr="008701BF">
        <w:rPr>
          <w:sz w:val="18"/>
          <w:szCs w:val="18"/>
          <w:lang w:val="kk-KZ"/>
        </w:rPr>
        <w:t>запал</w:t>
      </w:r>
      <w:r w:rsidRPr="008701BF">
        <w:rPr>
          <w:sz w:val="18"/>
          <w:szCs w:val="18"/>
        </w:rPr>
        <w:t>», «захват»</w:t>
      </w:r>
    </w:p>
    <w:p w14:paraId="04E9D4EE"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высокая температура в фазе созревания </w:t>
      </w:r>
    </w:p>
    <w:p w14:paraId="199A6084"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теплая и дождливая погода </w:t>
      </w:r>
    </w:p>
    <w:p w14:paraId="52756851"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холодная и дождливая погода </w:t>
      </w:r>
    </w:p>
    <w:p w14:paraId="7D2FC663"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недостаток влаги в почве </w:t>
      </w:r>
    </w:p>
    <w:p w14:paraId="2CDAB170" w14:textId="77777777" w:rsidR="00A67AEB" w:rsidRPr="008701BF" w:rsidRDefault="00A67AEB" w:rsidP="00A67AEB">
      <w:pPr>
        <w:tabs>
          <w:tab w:val="left" w:pos="1620"/>
        </w:tabs>
        <w:jc w:val="both"/>
        <w:rPr>
          <w:sz w:val="18"/>
          <w:szCs w:val="18"/>
        </w:rPr>
      </w:pPr>
    </w:p>
    <w:p w14:paraId="5CD5D7B3"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Завязывание максимального количества семян зависит от: </w:t>
      </w:r>
    </w:p>
    <w:p w14:paraId="12C0C8D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особенности цветения </w:t>
      </w:r>
    </w:p>
    <w:p w14:paraId="08E5BFA5"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климатических условий </w:t>
      </w:r>
    </w:p>
    <w:p w14:paraId="70F5C0C1" w14:textId="77777777" w:rsidR="00A67AEB" w:rsidRPr="008701BF" w:rsidRDefault="00A67AEB" w:rsidP="00A67AEB">
      <w:pPr>
        <w:numPr>
          <w:ilvl w:val="1"/>
          <w:numId w:val="42"/>
        </w:numPr>
        <w:tabs>
          <w:tab w:val="left" w:pos="1620"/>
        </w:tabs>
        <w:jc w:val="both"/>
        <w:rPr>
          <w:sz w:val="18"/>
          <w:szCs w:val="18"/>
        </w:rPr>
      </w:pPr>
      <w:r w:rsidRPr="008701BF">
        <w:rPr>
          <w:sz w:val="18"/>
          <w:szCs w:val="18"/>
        </w:rPr>
        <w:t>наследственных, экологических, агротехнических условии</w:t>
      </w:r>
    </w:p>
    <w:p w14:paraId="1EF0A593"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наследственных </w:t>
      </w:r>
    </w:p>
    <w:p w14:paraId="110CBCD1"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агротехнических </w:t>
      </w:r>
    </w:p>
    <w:p w14:paraId="30B44B2F" w14:textId="77777777" w:rsidR="00A67AEB" w:rsidRPr="008701BF" w:rsidRDefault="00A67AEB" w:rsidP="00A67AEB">
      <w:pPr>
        <w:tabs>
          <w:tab w:val="left" w:pos="1620"/>
        </w:tabs>
        <w:jc w:val="both"/>
        <w:rPr>
          <w:sz w:val="18"/>
          <w:szCs w:val="18"/>
        </w:rPr>
      </w:pPr>
    </w:p>
    <w:p w14:paraId="0FB518D4"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Показатели,  в большей степени влияющие на полевую всхожесть семян </w:t>
      </w:r>
    </w:p>
    <w:p w14:paraId="31862CD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посевные качества семян </w:t>
      </w:r>
    </w:p>
    <w:p w14:paraId="037249C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крупность, выравненность </w:t>
      </w:r>
    </w:p>
    <w:p w14:paraId="52856129" w14:textId="77777777" w:rsidR="00A67AEB" w:rsidRPr="008701BF" w:rsidRDefault="00A67AEB" w:rsidP="00A67AEB">
      <w:pPr>
        <w:numPr>
          <w:ilvl w:val="1"/>
          <w:numId w:val="42"/>
        </w:numPr>
        <w:tabs>
          <w:tab w:val="left" w:pos="1620"/>
        </w:tabs>
        <w:jc w:val="both"/>
        <w:rPr>
          <w:sz w:val="18"/>
          <w:szCs w:val="18"/>
        </w:rPr>
      </w:pPr>
      <w:proofErr w:type="spellStart"/>
      <w:r w:rsidRPr="008701BF">
        <w:rPr>
          <w:sz w:val="18"/>
          <w:szCs w:val="18"/>
        </w:rPr>
        <w:t>трамированность</w:t>
      </w:r>
      <w:proofErr w:type="spellEnd"/>
      <w:r w:rsidRPr="008701BF">
        <w:rPr>
          <w:sz w:val="18"/>
          <w:szCs w:val="18"/>
        </w:rPr>
        <w:t xml:space="preserve"> </w:t>
      </w:r>
    </w:p>
    <w:p w14:paraId="61ED4420" w14:textId="77777777" w:rsidR="00A67AEB" w:rsidRPr="008701BF" w:rsidRDefault="00A67AEB" w:rsidP="00A67AEB">
      <w:pPr>
        <w:numPr>
          <w:ilvl w:val="1"/>
          <w:numId w:val="42"/>
        </w:numPr>
        <w:tabs>
          <w:tab w:val="left" w:pos="1620"/>
        </w:tabs>
        <w:jc w:val="both"/>
        <w:rPr>
          <w:sz w:val="18"/>
          <w:szCs w:val="18"/>
        </w:rPr>
      </w:pPr>
      <w:proofErr w:type="spellStart"/>
      <w:r w:rsidRPr="008701BF">
        <w:rPr>
          <w:sz w:val="18"/>
          <w:szCs w:val="18"/>
        </w:rPr>
        <w:t>разнокачественность</w:t>
      </w:r>
      <w:proofErr w:type="spellEnd"/>
      <w:r w:rsidRPr="008701BF">
        <w:rPr>
          <w:sz w:val="18"/>
          <w:szCs w:val="18"/>
        </w:rPr>
        <w:t xml:space="preserve"> </w:t>
      </w:r>
    </w:p>
    <w:p w14:paraId="665B5E7B"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энергия прорастания, всхожесть </w:t>
      </w:r>
    </w:p>
    <w:p w14:paraId="5A44933C" w14:textId="77777777" w:rsidR="00A67AEB" w:rsidRPr="008701BF" w:rsidRDefault="00A67AEB" w:rsidP="00A67AEB">
      <w:pPr>
        <w:tabs>
          <w:tab w:val="left" w:pos="1620"/>
        </w:tabs>
        <w:jc w:val="both"/>
        <w:rPr>
          <w:sz w:val="18"/>
          <w:szCs w:val="18"/>
          <w:lang w:val="kk-KZ"/>
        </w:rPr>
      </w:pPr>
    </w:p>
    <w:p w14:paraId="13D15CFC"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Через сколько суток со дня посева определяется сила роста у растений </w:t>
      </w:r>
    </w:p>
    <w:p w14:paraId="61E8F082" w14:textId="77777777" w:rsidR="00A67AEB" w:rsidRPr="008701BF" w:rsidRDefault="00A67AEB" w:rsidP="00A67AEB">
      <w:pPr>
        <w:numPr>
          <w:ilvl w:val="1"/>
          <w:numId w:val="42"/>
        </w:numPr>
        <w:tabs>
          <w:tab w:val="left" w:pos="1620"/>
        </w:tabs>
        <w:jc w:val="both"/>
        <w:rPr>
          <w:sz w:val="18"/>
          <w:szCs w:val="18"/>
        </w:rPr>
      </w:pPr>
      <w:r w:rsidRPr="008701BF">
        <w:rPr>
          <w:sz w:val="18"/>
          <w:szCs w:val="18"/>
        </w:rPr>
        <w:t>5</w:t>
      </w:r>
    </w:p>
    <w:p w14:paraId="405F9793" w14:textId="77777777" w:rsidR="00A67AEB" w:rsidRPr="008701BF" w:rsidRDefault="00A67AEB" w:rsidP="00A67AEB">
      <w:pPr>
        <w:numPr>
          <w:ilvl w:val="1"/>
          <w:numId w:val="42"/>
        </w:numPr>
        <w:tabs>
          <w:tab w:val="left" w:pos="1620"/>
        </w:tabs>
        <w:jc w:val="both"/>
        <w:rPr>
          <w:sz w:val="18"/>
          <w:szCs w:val="18"/>
        </w:rPr>
      </w:pPr>
      <w:r w:rsidRPr="008701BF">
        <w:rPr>
          <w:sz w:val="18"/>
          <w:szCs w:val="18"/>
        </w:rPr>
        <w:t>8</w:t>
      </w:r>
    </w:p>
    <w:p w14:paraId="2E46AEE8" w14:textId="77777777" w:rsidR="00A67AEB" w:rsidRPr="008701BF" w:rsidRDefault="00A67AEB" w:rsidP="00A67AEB">
      <w:pPr>
        <w:numPr>
          <w:ilvl w:val="1"/>
          <w:numId w:val="42"/>
        </w:numPr>
        <w:tabs>
          <w:tab w:val="left" w:pos="1620"/>
        </w:tabs>
        <w:jc w:val="both"/>
        <w:rPr>
          <w:sz w:val="18"/>
          <w:szCs w:val="18"/>
        </w:rPr>
      </w:pPr>
      <w:r w:rsidRPr="008701BF">
        <w:rPr>
          <w:sz w:val="18"/>
          <w:szCs w:val="18"/>
        </w:rPr>
        <w:t>12</w:t>
      </w:r>
    </w:p>
    <w:p w14:paraId="68B0BF37" w14:textId="77777777" w:rsidR="00A67AEB" w:rsidRPr="008701BF" w:rsidRDefault="00A67AEB" w:rsidP="00A67AEB">
      <w:pPr>
        <w:numPr>
          <w:ilvl w:val="1"/>
          <w:numId w:val="42"/>
        </w:numPr>
        <w:tabs>
          <w:tab w:val="left" w:pos="1620"/>
        </w:tabs>
        <w:jc w:val="both"/>
        <w:rPr>
          <w:sz w:val="18"/>
          <w:szCs w:val="18"/>
        </w:rPr>
      </w:pPr>
      <w:r w:rsidRPr="008701BF">
        <w:rPr>
          <w:sz w:val="18"/>
          <w:szCs w:val="18"/>
        </w:rPr>
        <w:t>10</w:t>
      </w:r>
    </w:p>
    <w:p w14:paraId="5FA47F04" w14:textId="77777777" w:rsidR="00A67AEB" w:rsidRPr="008701BF" w:rsidRDefault="00A67AEB" w:rsidP="00A67AEB">
      <w:pPr>
        <w:numPr>
          <w:ilvl w:val="1"/>
          <w:numId w:val="42"/>
        </w:numPr>
        <w:tabs>
          <w:tab w:val="left" w:pos="1620"/>
        </w:tabs>
        <w:jc w:val="both"/>
        <w:rPr>
          <w:sz w:val="18"/>
          <w:szCs w:val="18"/>
        </w:rPr>
      </w:pPr>
      <w:r w:rsidRPr="008701BF">
        <w:rPr>
          <w:sz w:val="18"/>
          <w:szCs w:val="18"/>
        </w:rPr>
        <w:t>3</w:t>
      </w:r>
    </w:p>
    <w:p w14:paraId="44A994B8" w14:textId="77777777" w:rsidR="00A67AEB" w:rsidRPr="008701BF" w:rsidRDefault="00A67AEB" w:rsidP="00A67AEB">
      <w:pPr>
        <w:tabs>
          <w:tab w:val="left" w:pos="1620"/>
        </w:tabs>
        <w:jc w:val="both"/>
        <w:rPr>
          <w:sz w:val="18"/>
          <w:szCs w:val="18"/>
        </w:rPr>
      </w:pPr>
    </w:p>
    <w:p w14:paraId="38BB2FA2"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Укажите, какие документы выдаются контрольно-семенной  инспекцией хозяйству на кондиционные семена пшеницы, ржи, ячменя </w:t>
      </w:r>
    </w:p>
    <w:p w14:paraId="001F3D10"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удостоверение сроком на 4 месяца </w:t>
      </w:r>
    </w:p>
    <w:p w14:paraId="49762ECE"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удостоверение сроком на 1 год </w:t>
      </w:r>
    </w:p>
    <w:p w14:paraId="55EE842E" w14:textId="77777777" w:rsidR="00A67AEB" w:rsidRPr="008701BF" w:rsidRDefault="00A67AEB" w:rsidP="00A67AEB">
      <w:pPr>
        <w:numPr>
          <w:ilvl w:val="1"/>
          <w:numId w:val="42"/>
        </w:numPr>
        <w:tabs>
          <w:tab w:val="left" w:pos="1620"/>
        </w:tabs>
        <w:jc w:val="both"/>
        <w:rPr>
          <w:sz w:val="18"/>
          <w:szCs w:val="18"/>
        </w:rPr>
      </w:pPr>
      <w:r w:rsidRPr="008701BF">
        <w:rPr>
          <w:sz w:val="18"/>
          <w:szCs w:val="18"/>
        </w:rPr>
        <w:t>удостоверение сроком на 8 месяцев</w:t>
      </w:r>
    </w:p>
    <w:p w14:paraId="3A51BDC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результаты анализа </w:t>
      </w:r>
    </w:p>
    <w:p w14:paraId="6CEAC97E"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справка </w:t>
      </w:r>
    </w:p>
    <w:p w14:paraId="0640E22F" w14:textId="77777777" w:rsidR="00A67AEB" w:rsidRPr="008701BF" w:rsidRDefault="00A67AEB" w:rsidP="00A67AEB">
      <w:pPr>
        <w:tabs>
          <w:tab w:val="left" w:pos="1620"/>
        </w:tabs>
        <w:jc w:val="both"/>
        <w:rPr>
          <w:sz w:val="18"/>
          <w:szCs w:val="18"/>
          <w:lang w:val="en-US"/>
        </w:rPr>
      </w:pPr>
    </w:p>
    <w:p w14:paraId="0231DED9"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Укажите уровень критической влажности семян у высокомасличных сортов подсолнечника,  (%)  </w:t>
      </w:r>
    </w:p>
    <w:p w14:paraId="4E3EE008" w14:textId="77777777" w:rsidR="00A67AEB" w:rsidRPr="008701BF" w:rsidRDefault="00A67AEB" w:rsidP="00A67AEB">
      <w:pPr>
        <w:numPr>
          <w:ilvl w:val="1"/>
          <w:numId w:val="42"/>
        </w:numPr>
        <w:tabs>
          <w:tab w:val="left" w:pos="1620"/>
        </w:tabs>
        <w:jc w:val="both"/>
        <w:rPr>
          <w:sz w:val="18"/>
          <w:szCs w:val="18"/>
        </w:rPr>
      </w:pPr>
      <w:r w:rsidRPr="008701BF">
        <w:rPr>
          <w:sz w:val="18"/>
          <w:szCs w:val="18"/>
        </w:rPr>
        <w:t>10-12</w:t>
      </w:r>
    </w:p>
    <w:p w14:paraId="5D256B66" w14:textId="77777777" w:rsidR="00A67AEB" w:rsidRPr="008701BF" w:rsidRDefault="00A67AEB" w:rsidP="00A67AEB">
      <w:pPr>
        <w:numPr>
          <w:ilvl w:val="1"/>
          <w:numId w:val="42"/>
        </w:numPr>
        <w:tabs>
          <w:tab w:val="left" w:pos="1620"/>
        </w:tabs>
        <w:jc w:val="both"/>
        <w:rPr>
          <w:sz w:val="18"/>
          <w:szCs w:val="18"/>
        </w:rPr>
      </w:pPr>
      <w:r w:rsidRPr="008701BF">
        <w:rPr>
          <w:sz w:val="18"/>
          <w:szCs w:val="18"/>
        </w:rPr>
        <w:t>15-16</w:t>
      </w:r>
    </w:p>
    <w:p w14:paraId="7F960663" w14:textId="77777777" w:rsidR="00A67AEB" w:rsidRPr="008701BF" w:rsidRDefault="00A67AEB" w:rsidP="00A67AEB">
      <w:pPr>
        <w:numPr>
          <w:ilvl w:val="1"/>
          <w:numId w:val="42"/>
        </w:numPr>
        <w:tabs>
          <w:tab w:val="left" w:pos="1620"/>
        </w:tabs>
        <w:jc w:val="both"/>
        <w:rPr>
          <w:sz w:val="18"/>
          <w:szCs w:val="18"/>
        </w:rPr>
      </w:pPr>
      <w:r w:rsidRPr="008701BF">
        <w:rPr>
          <w:sz w:val="18"/>
          <w:szCs w:val="18"/>
        </w:rPr>
        <w:t>6-8</w:t>
      </w:r>
    </w:p>
    <w:p w14:paraId="397FF81B" w14:textId="77777777" w:rsidR="00A67AEB" w:rsidRPr="008701BF" w:rsidRDefault="00A67AEB" w:rsidP="00A67AEB">
      <w:pPr>
        <w:numPr>
          <w:ilvl w:val="1"/>
          <w:numId w:val="42"/>
        </w:numPr>
        <w:tabs>
          <w:tab w:val="left" w:pos="1620"/>
        </w:tabs>
        <w:jc w:val="both"/>
        <w:rPr>
          <w:sz w:val="18"/>
          <w:szCs w:val="18"/>
        </w:rPr>
      </w:pPr>
      <w:r w:rsidRPr="008701BF">
        <w:rPr>
          <w:sz w:val="18"/>
          <w:szCs w:val="18"/>
        </w:rPr>
        <w:t>1-3</w:t>
      </w:r>
    </w:p>
    <w:p w14:paraId="7D5DEC43" w14:textId="77777777" w:rsidR="00A67AEB" w:rsidRPr="008701BF" w:rsidRDefault="00A67AEB" w:rsidP="00A67AEB">
      <w:pPr>
        <w:numPr>
          <w:ilvl w:val="1"/>
          <w:numId w:val="42"/>
        </w:numPr>
        <w:tabs>
          <w:tab w:val="left" w:pos="1620"/>
        </w:tabs>
        <w:jc w:val="both"/>
        <w:rPr>
          <w:sz w:val="18"/>
          <w:szCs w:val="18"/>
        </w:rPr>
      </w:pPr>
      <w:r w:rsidRPr="008701BF">
        <w:rPr>
          <w:sz w:val="18"/>
          <w:szCs w:val="18"/>
        </w:rPr>
        <w:t>3-5</w:t>
      </w:r>
    </w:p>
    <w:p w14:paraId="173DB8FC" w14:textId="77777777" w:rsidR="00A67AEB" w:rsidRPr="008701BF" w:rsidRDefault="00A67AEB" w:rsidP="00A67AEB">
      <w:pPr>
        <w:tabs>
          <w:tab w:val="left" w:pos="1620"/>
        </w:tabs>
        <w:jc w:val="both"/>
        <w:rPr>
          <w:sz w:val="18"/>
          <w:szCs w:val="18"/>
        </w:rPr>
      </w:pPr>
    </w:p>
    <w:p w14:paraId="35EE4BBA"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Сколько проб отсчитывается при определении всхожести семян </w:t>
      </w:r>
    </w:p>
    <w:p w14:paraId="11DBF08C" w14:textId="77777777" w:rsidR="00A67AEB" w:rsidRPr="008701BF" w:rsidRDefault="00A67AEB" w:rsidP="00A67AEB">
      <w:pPr>
        <w:numPr>
          <w:ilvl w:val="1"/>
          <w:numId w:val="42"/>
        </w:numPr>
        <w:tabs>
          <w:tab w:val="left" w:pos="1620"/>
        </w:tabs>
        <w:jc w:val="both"/>
        <w:rPr>
          <w:sz w:val="18"/>
          <w:szCs w:val="18"/>
        </w:rPr>
      </w:pPr>
      <w:r w:rsidRPr="008701BF">
        <w:rPr>
          <w:sz w:val="18"/>
          <w:szCs w:val="18"/>
        </w:rPr>
        <w:t>1</w:t>
      </w:r>
    </w:p>
    <w:p w14:paraId="3DA7D365" w14:textId="77777777" w:rsidR="00A67AEB" w:rsidRPr="008701BF" w:rsidRDefault="00A67AEB" w:rsidP="00A67AEB">
      <w:pPr>
        <w:numPr>
          <w:ilvl w:val="1"/>
          <w:numId w:val="42"/>
        </w:numPr>
        <w:tabs>
          <w:tab w:val="left" w:pos="1620"/>
        </w:tabs>
        <w:jc w:val="both"/>
        <w:rPr>
          <w:sz w:val="18"/>
          <w:szCs w:val="18"/>
        </w:rPr>
      </w:pPr>
      <w:r w:rsidRPr="008701BF">
        <w:rPr>
          <w:sz w:val="18"/>
          <w:szCs w:val="18"/>
        </w:rPr>
        <w:t>2</w:t>
      </w:r>
    </w:p>
    <w:p w14:paraId="6A65ADCB" w14:textId="77777777" w:rsidR="00A67AEB" w:rsidRPr="008701BF" w:rsidRDefault="00A67AEB" w:rsidP="00A67AEB">
      <w:pPr>
        <w:numPr>
          <w:ilvl w:val="1"/>
          <w:numId w:val="42"/>
        </w:numPr>
        <w:tabs>
          <w:tab w:val="left" w:pos="1620"/>
        </w:tabs>
        <w:jc w:val="both"/>
        <w:rPr>
          <w:sz w:val="18"/>
          <w:szCs w:val="18"/>
        </w:rPr>
      </w:pPr>
      <w:r w:rsidRPr="008701BF">
        <w:rPr>
          <w:sz w:val="18"/>
          <w:szCs w:val="18"/>
        </w:rPr>
        <w:t>2</w:t>
      </w:r>
    </w:p>
    <w:p w14:paraId="59C9385C" w14:textId="77777777" w:rsidR="00A67AEB" w:rsidRPr="008701BF" w:rsidRDefault="00A67AEB" w:rsidP="00A67AEB">
      <w:pPr>
        <w:numPr>
          <w:ilvl w:val="1"/>
          <w:numId w:val="42"/>
        </w:numPr>
        <w:tabs>
          <w:tab w:val="left" w:pos="1620"/>
        </w:tabs>
        <w:jc w:val="both"/>
        <w:rPr>
          <w:sz w:val="18"/>
          <w:szCs w:val="18"/>
        </w:rPr>
      </w:pPr>
      <w:r w:rsidRPr="008701BF">
        <w:rPr>
          <w:sz w:val="18"/>
          <w:szCs w:val="18"/>
        </w:rPr>
        <w:t>4</w:t>
      </w:r>
    </w:p>
    <w:p w14:paraId="178405AE" w14:textId="77777777" w:rsidR="00A67AEB" w:rsidRPr="008701BF" w:rsidRDefault="00A67AEB" w:rsidP="00A67AEB">
      <w:pPr>
        <w:numPr>
          <w:ilvl w:val="1"/>
          <w:numId w:val="42"/>
        </w:numPr>
        <w:tabs>
          <w:tab w:val="left" w:pos="1620"/>
        </w:tabs>
        <w:jc w:val="both"/>
        <w:rPr>
          <w:sz w:val="18"/>
          <w:szCs w:val="18"/>
        </w:rPr>
      </w:pPr>
      <w:r w:rsidRPr="008701BF">
        <w:rPr>
          <w:sz w:val="18"/>
          <w:szCs w:val="18"/>
        </w:rPr>
        <w:t>5</w:t>
      </w:r>
    </w:p>
    <w:p w14:paraId="3EDA9909" w14:textId="77777777" w:rsidR="00A67AEB" w:rsidRPr="008701BF" w:rsidRDefault="00A67AEB" w:rsidP="00A67AEB">
      <w:pPr>
        <w:tabs>
          <w:tab w:val="left" w:pos="1620"/>
        </w:tabs>
        <w:jc w:val="both"/>
        <w:rPr>
          <w:sz w:val="18"/>
          <w:szCs w:val="18"/>
        </w:rPr>
      </w:pPr>
    </w:p>
    <w:p w14:paraId="632DCA48"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У каких культур в период после уборочного дозревания ГОСТом разрешается </w:t>
      </w:r>
      <w:r w:rsidRPr="008701BF">
        <w:rPr>
          <w:sz w:val="18"/>
          <w:szCs w:val="18"/>
        </w:rPr>
        <w:t xml:space="preserve">документировать качество семян по показателю жизнеспособности, без определения всхожести </w:t>
      </w:r>
    </w:p>
    <w:p w14:paraId="6EB60817" w14:textId="77777777" w:rsidR="00A67AEB" w:rsidRPr="008701BF" w:rsidRDefault="00A67AEB" w:rsidP="00A67AEB">
      <w:pPr>
        <w:numPr>
          <w:ilvl w:val="1"/>
          <w:numId w:val="42"/>
        </w:numPr>
        <w:tabs>
          <w:tab w:val="left" w:pos="1620"/>
        </w:tabs>
        <w:jc w:val="both"/>
        <w:rPr>
          <w:sz w:val="18"/>
          <w:szCs w:val="18"/>
        </w:rPr>
      </w:pPr>
      <w:r w:rsidRPr="008701BF">
        <w:rPr>
          <w:sz w:val="18"/>
          <w:szCs w:val="18"/>
        </w:rPr>
        <w:t>яровые – пшеница, ячмень, овес</w:t>
      </w:r>
    </w:p>
    <w:p w14:paraId="586155B0" w14:textId="77777777" w:rsidR="00A67AEB" w:rsidRPr="008701BF" w:rsidRDefault="00A67AEB" w:rsidP="00A67AEB">
      <w:pPr>
        <w:numPr>
          <w:ilvl w:val="1"/>
          <w:numId w:val="42"/>
        </w:numPr>
        <w:tabs>
          <w:tab w:val="left" w:pos="1620"/>
        </w:tabs>
        <w:jc w:val="both"/>
        <w:rPr>
          <w:sz w:val="18"/>
          <w:szCs w:val="18"/>
        </w:rPr>
      </w:pPr>
      <w:r w:rsidRPr="008701BF">
        <w:rPr>
          <w:sz w:val="18"/>
          <w:szCs w:val="18"/>
        </w:rPr>
        <w:t>озимые – пшеница, рожь</w:t>
      </w:r>
    </w:p>
    <w:p w14:paraId="29211A2E" w14:textId="77777777" w:rsidR="00A67AEB" w:rsidRPr="008701BF" w:rsidRDefault="00A67AEB" w:rsidP="00A67AEB">
      <w:pPr>
        <w:numPr>
          <w:ilvl w:val="1"/>
          <w:numId w:val="42"/>
        </w:numPr>
        <w:tabs>
          <w:tab w:val="left" w:pos="1620"/>
        </w:tabs>
        <w:jc w:val="both"/>
        <w:rPr>
          <w:sz w:val="18"/>
          <w:szCs w:val="18"/>
        </w:rPr>
      </w:pPr>
      <w:r w:rsidRPr="008701BF">
        <w:rPr>
          <w:sz w:val="18"/>
          <w:szCs w:val="18"/>
        </w:rPr>
        <w:t>просо, кукуруза;</w:t>
      </w:r>
    </w:p>
    <w:p w14:paraId="75F616FF"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рис, гречка </w:t>
      </w:r>
    </w:p>
    <w:p w14:paraId="7CDD2EFE"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зернобобовые культуры </w:t>
      </w:r>
    </w:p>
    <w:p w14:paraId="4C60B7F0" w14:textId="77777777" w:rsidR="00A67AEB" w:rsidRPr="008701BF" w:rsidRDefault="00A67AEB" w:rsidP="00A67AEB">
      <w:pPr>
        <w:tabs>
          <w:tab w:val="left" w:pos="1620"/>
        </w:tabs>
        <w:jc w:val="both"/>
        <w:rPr>
          <w:sz w:val="18"/>
          <w:szCs w:val="18"/>
          <w:lang w:val="kk-KZ"/>
        </w:rPr>
      </w:pPr>
    </w:p>
    <w:p w14:paraId="357D6128"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Какие виды долговечности семян различают </w:t>
      </w:r>
    </w:p>
    <w:p w14:paraId="260515BF"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физиологическую, хозяйственную </w:t>
      </w:r>
    </w:p>
    <w:p w14:paraId="2C200E8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биологическую, хозяйственную </w:t>
      </w:r>
    </w:p>
    <w:p w14:paraId="64DA88E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хозяйственную, растениеводческую </w:t>
      </w:r>
    </w:p>
    <w:p w14:paraId="2EC36F7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ботаническую, физиологическую </w:t>
      </w:r>
    </w:p>
    <w:p w14:paraId="1A982F1B"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семеноводческую, сортовую </w:t>
      </w:r>
    </w:p>
    <w:p w14:paraId="5B53D07C" w14:textId="77777777" w:rsidR="00A67AEB" w:rsidRPr="008701BF" w:rsidRDefault="00A67AEB" w:rsidP="00A67AEB">
      <w:pPr>
        <w:tabs>
          <w:tab w:val="left" w:pos="1620"/>
        </w:tabs>
        <w:jc w:val="both"/>
        <w:rPr>
          <w:sz w:val="18"/>
          <w:szCs w:val="18"/>
        </w:rPr>
      </w:pPr>
    </w:p>
    <w:p w14:paraId="39720F4C"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При какой влажности заканчивается накопление сухого вещества в зерне хлебов (%) </w:t>
      </w:r>
    </w:p>
    <w:p w14:paraId="67C19FD0" w14:textId="77777777" w:rsidR="00A67AEB" w:rsidRPr="008701BF" w:rsidRDefault="00A67AEB" w:rsidP="00A67AEB">
      <w:pPr>
        <w:numPr>
          <w:ilvl w:val="1"/>
          <w:numId w:val="42"/>
        </w:numPr>
        <w:tabs>
          <w:tab w:val="left" w:pos="1620"/>
        </w:tabs>
        <w:jc w:val="both"/>
        <w:rPr>
          <w:sz w:val="18"/>
          <w:szCs w:val="18"/>
        </w:rPr>
      </w:pPr>
      <w:r w:rsidRPr="008701BF">
        <w:rPr>
          <w:sz w:val="18"/>
          <w:szCs w:val="18"/>
        </w:rPr>
        <w:t>70-75</w:t>
      </w:r>
    </w:p>
    <w:p w14:paraId="0A1CDA2A" w14:textId="77777777" w:rsidR="00A67AEB" w:rsidRPr="008701BF" w:rsidRDefault="00A67AEB" w:rsidP="00A67AEB">
      <w:pPr>
        <w:numPr>
          <w:ilvl w:val="1"/>
          <w:numId w:val="42"/>
        </w:numPr>
        <w:tabs>
          <w:tab w:val="left" w:pos="1620"/>
        </w:tabs>
        <w:jc w:val="both"/>
        <w:rPr>
          <w:sz w:val="18"/>
          <w:szCs w:val="18"/>
        </w:rPr>
      </w:pPr>
      <w:r w:rsidRPr="008701BF">
        <w:rPr>
          <w:sz w:val="18"/>
          <w:szCs w:val="18"/>
        </w:rPr>
        <w:t>12-16</w:t>
      </w:r>
    </w:p>
    <w:p w14:paraId="0FEA2A71" w14:textId="77777777" w:rsidR="00A67AEB" w:rsidRPr="008701BF" w:rsidRDefault="00A67AEB" w:rsidP="00A67AEB">
      <w:pPr>
        <w:numPr>
          <w:ilvl w:val="1"/>
          <w:numId w:val="42"/>
        </w:numPr>
        <w:tabs>
          <w:tab w:val="left" w:pos="1620"/>
        </w:tabs>
        <w:jc w:val="both"/>
        <w:rPr>
          <w:sz w:val="18"/>
          <w:szCs w:val="18"/>
        </w:rPr>
      </w:pPr>
      <w:r w:rsidRPr="008701BF">
        <w:rPr>
          <w:sz w:val="18"/>
          <w:szCs w:val="18"/>
        </w:rPr>
        <w:t>60-65</w:t>
      </w:r>
    </w:p>
    <w:p w14:paraId="256AF8D6" w14:textId="77777777" w:rsidR="00A67AEB" w:rsidRPr="008701BF" w:rsidRDefault="00A67AEB" w:rsidP="00A67AEB">
      <w:pPr>
        <w:numPr>
          <w:ilvl w:val="1"/>
          <w:numId w:val="42"/>
        </w:numPr>
        <w:tabs>
          <w:tab w:val="left" w:pos="1620"/>
        </w:tabs>
        <w:jc w:val="both"/>
        <w:rPr>
          <w:sz w:val="18"/>
          <w:szCs w:val="18"/>
        </w:rPr>
      </w:pPr>
      <w:r w:rsidRPr="008701BF">
        <w:rPr>
          <w:sz w:val="18"/>
          <w:szCs w:val="18"/>
        </w:rPr>
        <w:t>35-40</w:t>
      </w:r>
    </w:p>
    <w:p w14:paraId="13D8DDAC" w14:textId="77777777" w:rsidR="00A67AEB" w:rsidRPr="008701BF" w:rsidRDefault="00A67AEB" w:rsidP="00A67AEB">
      <w:pPr>
        <w:numPr>
          <w:ilvl w:val="1"/>
          <w:numId w:val="42"/>
        </w:numPr>
        <w:tabs>
          <w:tab w:val="left" w:pos="1620"/>
        </w:tabs>
        <w:jc w:val="both"/>
        <w:rPr>
          <w:sz w:val="18"/>
          <w:szCs w:val="18"/>
        </w:rPr>
      </w:pPr>
      <w:r w:rsidRPr="008701BF">
        <w:rPr>
          <w:sz w:val="18"/>
          <w:szCs w:val="18"/>
        </w:rPr>
        <w:t>50-55</w:t>
      </w:r>
    </w:p>
    <w:p w14:paraId="01BCBE3E" w14:textId="77777777" w:rsidR="00A67AEB" w:rsidRPr="008701BF" w:rsidRDefault="00A67AEB" w:rsidP="00A67AEB">
      <w:pPr>
        <w:tabs>
          <w:tab w:val="left" w:pos="1620"/>
        </w:tabs>
        <w:jc w:val="both"/>
        <w:rPr>
          <w:sz w:val="18"/>
          <w:szCs w:val="18"/>
        </w:rPr>
      </w:pPr>
    </w:p>
    <w:p w14:paraId="40DB1130"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В какой фазе созревания следует проводить двухфазную уборку зерновых хлебов </w:t>
      </w:r>
    </w:p>
    <w:p w14:paraId="2F2F2EE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восковая спелость </w:t>
      </w:r>
    </w:p>
    <w:p w14:paraId="402794A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полная спелость </w:t>
      </w:r>
    </w:p>
    <w:p w14:paraId="497DEB95"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молочная спелость </w:t>
      </w:r>
    </w:p>
    <w:p w14:paraId="7EC3A01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тестообразной спелости </w:t>
      </w:r>
    </w:p>
    <w:p w14:paraId="31E0D6C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молочно-восковой спелости </w:t>
      </w:r>
    </w:p>
    <w:p w14:paraId="199CCDCA" w14:textId="77777777" w:rsidR="00A67AEB" w:rsidRPr="008701BF" w:rsidRDefault="00A67AEB" w:rsidP="00A67AEB">
      <w:pPr>
        <w:tabs>
          <w:tab w:val="left" w:pos="1620"/>
        </w:tabs>
        <w:jc w:val="both"/>
        <w:rPr>
          <w:sz w:val="18"/>
          <w:szCs w:val="18"/>
        </w:rPr>
      </w:pPr>
    </w:p>
    <w:p w14:paraId="2F8F8005" w14:textId="77777777" w:rsidR="00A67AEB" w:rsidRPr="008701BF" w:rsidRDefault="00A67AEB" w:rsidP="00A67AEB">
      <w:pPr>
        <w:numPr>
          <w:ilvl w:val="0"/>
          <w:numId w:val="42"/>
        </w:numPr>
        <w:tabs>
          <w:tab w:val="left" w:pos="1620"/>
        </w:tabs>
        <w:jc w:val="both"/>
        <w:rPr>
          <w:sz w:val="18"/>
          <w:szCs w:val="18"/>
        </w:rPr>
      </w:pPr>
      <w:r w:rsidRPr="008701BF">
        <w:rPr>
          <w:sz w:val="18"/>
          <w:szCs w:val="18"/>
        </w:rPr>
        <w:t>Какой прием предпосевной подготовки семян рекомендуется применять, чтобы повысить энергию прорастания семян не прошедших послеуборочное дозревание</w:t>
      </w:r>
    </w:p>
    <w:p w14:paraId="2F2F1E27" w14:textId="77777777" w:rsidR="00A67AEB" w:rsidRPr="008701BF" w:rsidRDefault="00A67AEB" w:rsidP="00A67AEB">
      <w:pPr>
        <w:numPr>
          <w:ilvl w:val="1"/>
          <w:numId w:val="42"/>
        </w:numPr>
        <w:tabs>
          <w:tab w:val="left" w:pos="1620"/>
        </w:tabs>
        <w:jc w:val="both"/>
        <w:rPr>
          <w:sz w:val="18"/>
          <w:szCs w:val="18"/>
        </w:rPr>
      </w:pPr>
      <w:proofErr w:type="spellStart"/>
      <w:r w:rsidRPr="008701BF">
        <w:rPr>
          <w:sz w:val="18"/>
          <w:szCs w:val="18"/>
        </w:rPr>
        <w:t>дражирование</w:t>
      </w:r>
      <w:proofErr w:type="spellEnd"/>
      <w:r w:rsidRPr="008701BF">
        <w:rPr>
          <w:sz w:val="18"/>
          <w:szCs w:val="18"/>
        </w:rPr>
        <w:t xml:space="preserve"> </w:t>
      </w:r>
    </w:p>
    <w:p w14:paraId="3DA48BF2"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воздушно-тепловой обогрев </w:t>
      </w:r>
    </w:p>
    <w:p w14:paraId="6C998B38"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инокуляция </w:t>
      </w:r>
    </w:p>
    <w:p w14:paraId="597EC80C" w14:textId="77777777" w:rsidR="00A67AEB" w:rsidRPr="008701BF" w:rsidRDefault="00A67AEB" w:rsidP="00A67AEB">
      <w:pPr>
        <w:numPr>
          <w:ilvl w:val="1"/>
          <w:numId w:val="42"/>
        </w:numPr>
        <w:tabs>
          <w:tab w:val="left" w:pos="1620"/>
        </w:tabs>
        <w:jc w:val="both"/>
        <w:rPr>
          <w:sz w:val="18"/>
          <w:szCs w:val="18"/>
        </w:rPr>
      </w:pPr>
      <w:proofErr w:type="spellStart"/>
      <w:r w:rsidRPr="008701BF">
        <w:rPr>
          <w:sz w:val="18"/>
          <w:szCs w:val="18"/>
        </w:rPr>
        <w:t>сеникация</w:t>
      </w:r>
      <w:proofErr w:type="spellEnd"/>
      <w:r w:rsidRPr="008701BF">
        <w:rPr>
          <w:sz w:val="18"/>
          <w:szCs w:val="18"/>
        </w:rPr>
        <w:t xml:space="preserve"> </w:t>
      </w:r>
    </w:p>
    <w:p w14:paraId="6FCD52FE"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протравливание семян </w:t>
      </w:r>
    </w:p>
    <w:p w14:paraId="32F5C3EC" w14:textId="77777777" w:rsidR="00A67AEB" w:rsidRPr="008701BF" w:rsidRDefault="00A67AEB" w:rsidP="00A67AEB">
      <w:pPr>
        <w:tabs>
          <w:tab w:val="left" w:pos="1620"/>
        </w:tabs>
        <w:jc w:val="both"/>
        <w:rPr>
          <w:sz w:val="18"/>
          <w:szCs w:val="18"/>
        </w:rPr>
      </w:pPr>
    </w:p>
    <w:p w14:paraId="196A1312" w14:textId="77777777" w:rsidR="00A67AEB" w:rsidRPr="008701BF" w:rsidRDefault="00A67AEB" w:rsidP="00A67AEB">
      <w:pPr>
        <w:numPr>
          <w:ilvl w:val="0"/>
          <w:numId w:val="42"/>
        </w:numPr>
        <w:tabs>
          <w:tab w:val="left" w:pos="1620"/>
        </w:tabs>
        <w:jc w:val="both"/>
        <w:rPr>
          <w:sz w:val="18"/>
          <w:szCs w:val="18"/>
        </w:rPr>
      </w:pPr>
      <w:r w:rsidRPr="008701BF">
        <w:rPr>
          <w:sz w:val="18"/>
          <w:szCs w:val="18"/>
        </w:rPr>
        <w:t xml:space="preserve">Стеблевые </w:t>
      </w:r>
      <w:proofErr w:type="spellStart"/>
      <w:r w:rsidRPr="008701BF">
        <w:rPr>
          <w:sz w:val="18"/>
          <w:szCs w:val="18"/>
        </w:rPr>
        <w:t>побеги,на</w:t>
      </w:r>
      <w:proofErr w:type="spellEnd"/>
      <w:r w:rsidRPr="008701BF">
        <w:rPr>
          <w:sz w:val="18"/>
          <w:szCs w:val="18"/>
        </w:rPr>
        <w:t xml:space="preserve"> которые не образуется </w:t>
      </w:r>
      <w:proofErr w:type="spellStart"/>
      <w:r w:rsidRPr="008701BF">
        <w:rPr>
          <w:sz w:val="18"/>
          <w:szCs w:val="18"/>
        </w:rPr>
        <w:t>соцветия,называют</w:t>
      </w:r>
      <w:proofErr w:type="spellEnd"/>
      <w:r w:rsidRPr="008701BF">
        <w:rPr>
          <w:sz w:val="18"/>
          <w:szCs w:val="18"/>
        </w:rPr>
        <w:t xml:space="preserve"> </w:t>
      </w:r>
    </w:p>
    <w:p w14:paraId="156A6751" w14:textId="77777777" w:rsidR="00A67AEB" w:rsidRPr="008701BF" w:rsidRDefault="00A67AEB" w:rsidP="00A67AEB">
      <w:pPr>
        <w:numPr>
          <w:ilvl w:val="1"/>
          <w:numId w:val="42"/>
        </w:numPr>
        <w:tabs>
          <w:tab w:val="left" w:pos="1620"/>
        </w:tabs>
        <w:jc w:val="both"/>
        <w:rPr>
          <w:sz w:val="18"/>
          <w:szCs w:val="18"/>
        </w:rPr>
      </w:pPr>
      <w:r w:rsidRPr="008701BF">
        <w:rPr>
          <w:sz w:val="18"/>
          <w:szCs w:val="18"/>
        </w:rPr>
        <w:t>Общей кустистостью</w:t>
      </w:r>
    </w:p>
    <w:p w14:paraId="2E0A56BC"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Продуктивной кустистостью </w:t>
      </w:r>
    </w:p>
    <w:p w14:paraId="5DAE28A3"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подгоном </w:t>
      </w:r>
    </w:p>
    <w:p w14:paraId="7D59D3D9"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подсев </w:t>
      </w:r>
    </w:p>
    <w:p w14:paraId="7A21157A" w14:textId="77777777" w:rsidR="00A67AEB" w:rsidRPr="008701BF" w:rsidRDefault="00A67AEB" w:rsidP="00A67AEB">
      <w:pPr>
        <w:numPr>
          <w:ilvl w:val="1"/>
          <w:numId w:val="42"/>
        </w:numPr>
        <w:tabs>
          <w:tab w:val="left" w:pos="1620"/>
        </w:tabs>
        <w:jc w:val="both"/>
        <w:rPr>
          <w:sz w:val="18"/>
          <w:szCs w:val="18"/>
        </w:rPr>
      </w:pPr>
      <w:r w:rsidRPr="008701BF">
        <w:rPr>
          <w:sz w:val="18"/>
          <w:szCs w:val="18"/>
        </w:rPr>
        <w:t xml:space="preserve">коэффициент кустистости  </w:t>
      </w:r>
    </w:p>
    <w:p w14:paraId="6241EE04" w14:textId="77777777" w:rsidR="00A67AEB" w:rsidRPr="008701BF" w:rsidRDefault="00A67AEB" w:rsidP="00A67AEB">
      <w:pPr>
        <w:tabs>
          <w:tab w:val="left" w:pos="1620"/>
        </w:tabs>
        <w:jc w:val="both"/>
        <w:rPr>
          <w:sz w:val="18"/>
          <w:szCs w:val="18"/>
        </w:rPr>
      </w:pPr>
    </w:p>
    <w:p w14:paraId="165503AB"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На какие показатели посевных качеств нет ГОСТа </w:t>
      </w:r>
    </w:p>
    <w:p w14:paraId="567A8665" w14:textId="77777777" w:rsidR="00A67AEB" w:rsidRPr="008701BF" w:rsidRDefault="00A67AEB" w:rsidP="00A67AEB">
      <w:pPr>
        <w:numPr>
          <w:ilvl w:val="2"/>
          <w:numId w:val="43"/>
        </w:numPr>
        <w:tabs>
          <w:tab w:val="left" w:pos="1080"/>
          <w:tab w:val="left" w:pos="1440"/>
          <w:tab w:val="left" w:pos="1620"/>
        </w:tabs>
        <w:ind w:left="1800" w:hanging="720"/>
        <w:jc w:val="both"/>
        <w:rPr>
          <w:sz w:val="18"/>
          <w:szCs w:val="18"/>
        </w:rPr>
      </w:pPr>
      <w:r w:rsidRPr="008701BF">
        <w:rPr>
          <w:sz w:val="18"/>
          <w:szCs w:val="18"/>
        </w:rPr>
        <w:t xml:space="preserve">влажность </w:t>
      </w:r>
    </w:p>
    <w:p w14:paraId="3582B146" w14:textId="77777777" w:rsidR="00A67AEB" w:rsidRPr="008701BF" w:rsidRDefault="00A67AEB" w:rsidP="00A67AEB">
      <w:pPr>
        <w:numPr>
          <w:ilvl w:val="2"/>
          <w:numId w:val="43"/>
        </w:numPr>
        <w:tabs>
          <w:tab w:val="left" w:pos="1080"/>
          <w:tab w:val="left" w:pos="1440"/>
          <w:tab w:val="left" w:pos="1620"/>
        </w:tabs>
        <w:ind w:left="1800" w:hanging="720"/>
        <w:jc w:val="both"/>
        <w:rPr>
          <w:sz w:val="18"/>
          <w:szCs w:val="18"/>
        </w:rPr>
      </w:pPr>
      <w:r w:rsidRPr="008701BF">
        <w:rPr>
          <w:sz w:val="18"/>
          <w:szCs w:val="18"/>
        </w:rPr>
        <w:t xml:space="preserve">чистота </w:t>
      </w:r>
    </w:p>
    <w:p w14:paraId="71D7A970" w14:textId="77777777" w:rsidR="00A67AEB" w:rsidRPr="008701BF" w:rsidRDefault="00A67AEB" w:rsidP="00A67AEB">
      <w:pPr>
        <w:numPr>
          <w:ilvl w:val="2"/>
          <w:numId w:val="43"/>
        </w:numPr>
        <w:tabs>
          <w:tab w:val="left" w:pos="1080"/>
          <w:tab w:val="left" w:pos="1440"/>
          <w:tab w:val="left" w:pos="1620"/>
        </w:tabs>
        <w:ind w:left="1800" w:hanging="720"/>
        <w:jc w:val="both"/>
        <w:rPr>
          <w:sz w:val="18"/>
          <w:szCs w:val="18"/>
        </w:rPr>
      </w:pPr>
      <w:r w:rsidRPr="008701BF">
        <w:rPr>
          <w:sz w:val="18"/>
          <w:szCs w:val="18"/>
        </w:rPr>
        <w:t xml:space="preserve">всхожесть </w:t>
      </w:r>
    </w:p>
    <w:p w14:paraId="798C13D0" w14:textId="77777777" w:rsidR="00A67AEB" w:rsidRPr="008701BF" w:rsidRDefault="00A67AEB" w:rsidP="00A67AEB">
      <w:pPr>
        <w:numPr>
          <w:ilvl w:val="2"/>
          <w:numId w:val="43"/>
        </w:numPr>
        <w:tabs>
          <w:tab w:val="left" w:pos="1080"/>
          <w:tab w:val="left" w:pos="1440"/>
          <w:tab w:val="left" w:pos="1620"/>
        </w:tabs>
        <w:ind w:left="1800" w:hanging="720"/>
        <w:jc w:val="both"/>
        <w:rPr>
          <w:sz w:val="18"/>
          <w:szCs w:val="18"/>
        </w:rPr>
      </w:pPr>
      <w:r w:rsidRPr="008701BF">
        <w:rPr>
          <w:sz w:val="18"/>
          <w:szCs w:val="18"/>
        </w:rPr>
        <w:t>М</w:t>
      </w:r>
      <w:r w:rsidRPr="008701BF">
        <w:rPr>
          <w:sz w:val="18"/>
          <w:szCs w:val="18"/>
          <w:vertAlign w:val="subscript"/>
        </w:rPr>
        <w:t>1000</w:t>
      </w:r>
      <w:r w:rsidRPr="008701BF">
        <w:rPr>
          <w:sz w:val="18"/>
          <w:szCs w:val="18"/>
        </w:rPr>
        <w:t xml:space="preserve"> семян </w:t>
      </w:r>
    </w:p>
    <w:p w14:paraId="0DE10295" w14:textId="77777777" w:rsidR="00A67AEB" w:rsidRPr="008701BF" w:rsidRDefault="00A67AEB" w:rsidP="00A67AEB">
      <w:pPr>
        <w:numPr>
          <w:ilvl w:val="2"/>
          <w:numId w:val="43"/>
        </w:numPr>
        <w:tabs>
          <w:tab w:val="left" w:pos="1080"/>
          <w:tab w:val="left" w:pos="1440"/>
          <w:tab w:val="left" w:pos="1620"/>
        </w:tabs>
        <w:ind w:left="1800" w:hanging="720"/>
        <w:jc w:val="both"/>
        <w:rPr>
          <w:sz w:val="18"/>
          <w:szCs w:val="18"/>
        </w:rPr>
      </w:pPr>
      <w:r w:rsidRPr="008701BF">
        <w:rPr>
          <w:sz w:val="18"/>
          <w:szCs w:val="18"/>
        </w:rPr>
        <w:t>стекловидность</w:t>
      </w:r>
    </w:p>
    <w:p w14:paraId="0C2CD6E3" w14:textId="77777777" w:rsidR="00A67AEB" w:rsidRPr="008701BF" w:rsidRDefault="00A67AEB" w:rsidP="00A67AEB">
      <w:pPr>
        <w:tabs>
          <w:tab w:val="left" w:pos="720"/>
          <w:tab w:val="num" w:pos="1080"/>
          <w:tab w:val="left" w:pos="1620"/>
        </w:tabs>
        <w:ind w:left="1800" w:hanging="1440"/>
        <w:jc w:val="both"/>
        <w:rPr>
          <w:sz w:val="18"/>
          <w:szCs w:val="18"/>
        </w:rPr>
      </w:pPr>
    </w:p>
    <w:p w14:paraId="2F3C8441" w14:textId="77777777" w:rsidR="00A67AEB" w:rsidRPr="008701BF" w:rsidRDefault="00A67AEB" w:rsidP="00A67AEB">
      <w:pPr>
        <w:numPr>
          <w:ilvl w:val="0"/>
          <w:numId w:val="75"/>
        </w:numPr>
        <w:tabs>
          <w:tab w:val="left" w:pos="1620"/>
        </w:tabs>
        <w:jc w:val="both"/>
        <w:rPr>
          <w:sz w:val="18"/>
          <w:szCs w:val="18"/>
        </w:rPr>
      </w:pPr>
      <w:r w:rsidRPr="008701BF">
        <w:rPr>
          <w:sz w:val="18"/>
          <w:szCs w:val="18"/>
        </w:rPr>
        <w:t>Сколько процентов воды поглощают семена пшеницы при прорастании</w:t>
      </w:r>
    </w:p>
    <w:p w14:paraId="3FAA7786" w14:textId="77777777" w:rsidR="00A67AEB" w:rsidRPr="008701BF" w:rsidRDefault="00A67AEB" w:rsidP="00A67AEB">
      <w:pPr>
        <w:numPr>
          <w:ilvl w:val="0"/>
          <w:numId w:val="44"/>
        </w:numPr>
        <w:tabs>
          <w:tab w:val="num" w:pos="1080"/>
          <w:tab w:val="left" w:pos="1440"/>
          <w:tab w:val="left" w:pos="1620"/>
        </w:tabs>
        <w:ind w:left="1800" w:hanging="720"/>
        <w:jc w:val="both"/>
        <w:rPr>
          <w:sz w:val="18"/>
          <w:szCs w:val="18"/>
        </w:rPr>
      </w:pPr>
      <w:r w:rsidRPr="008701BF">
        <w:rPr>
          <w:sz w:val="18"/>
          <w:szCs w:val="18"/>
        </w:rPr>
        <w:t>67-70</w:t>
      </w:r>
    </w:p>
    <w:p w14:paraId="09B81537" w14:textId="77777777" w:rsidR="00A67AEB" w:rsidRPr="008701BF" w:rsidRDefault="00A67AEB" w:rsidP="00A67AEB">
      <w:pPr>
        <w:numPr>
          <w:ilvl w:val="0"/>
          <w:numId w:val="44"/>
        </w:numPr>
        <w:tabs>
          <w:tab w:val="num" w:pos="1080"/>
          <w:tab w:val="left" w:pos="1440"/>
          <w:tab w:val="left" w:pos="1620"/>
        </w:tabs>
        <w:ind w:left="1800" w:hanging="720"/>
        <w:jc w:val="both"/>
        <w:rPr>
          <w:sz w:val="18"/>
          <w:szCs w:val="18"/>
        </w:rPr>
      </w:pPr>
      <w:r w:rsidRPr="008701BF">
        <w:rPr>
          <w:sz w:val="18"/>
          <w:szCs w:val="18"/>
        </w:rPr>
        <w:t>45-50</w:t>
      </w:r>
    </w:p>
    <w:p w14:paraId="7612A808" w14:textId="77777777" w:rsidR="00A67AEB" w:rsidRPr="008701BF" w:rsidRDefault="00A67AEB" w:rsidP="00A67AEB">
      <w:pPr>
        <w:numPr>
          <w:ilvl w:val="0"/>
          <w:numId w:val="44"/>
        </w:numPr>
        <w:tabs>
          <w:tab w:val="num" w:pos="1080"/>
          <w:tab w:val="left" w:pos="1440"/>
          <w:tab w:val="left" w:pos="1620"/>
        </w:tabs>
        <w:ind w:left="1800" w:hanging="720"/>
        <w:jc w:val="both"/>
        <w:rPr>
          <w:sz w:val="18"/>
          <w:szCs w:val="18"/>
        </w:rPr>
      </w:pPr>
      <w:r w:rsidRPr="008701BF">
        <w:rPr>
          <w:sz w:val="18"/>
          <w:szCs w:val="18"/>
        </w:rPr>
        <w:t>20-25</w:t>
      </w:r>
    </w:p>
    <w:p w14:paraId="44C53EEE" w14:textId="77777777" w:rsidR="00A67AEB" w:rsidRPr="008701BF" w:rsidRDefault="00A67AEB" w:rsidP="00A67AEB">
      <w:pPr>
        <w:numPr>
          <w:ilvl w:val="0"/>
          <w:numId w:val="44"/>
        </w:numPr>
        <w:tabs>
          <w:tab w:val="num" w:pos="1080"/>
          <w:tab w:val="left" w:pos="1440"/>
          <w:tab w:val="left" w:pos="1620"/>
        </w:tabs>
        <w:ind w:left="1800" w:hanging="720"/>
        <w:jc w:val="both"/>
        <w:rPr>
          <w:sz w:val="18"/>
          <w:szCs w:val="18"/>
        </w:rPr>
      </w:pPr>
      <w:r w:rsidRPr="008701BF">
        <w:rPr>
          <w:sz w:val="18"/>
          <w:szCs w:val="18"/>
        </w:rPr>
        <w:t>150</w:t>
      </w:r>
    </w:p>
    <w:p w14:paraId="5E0C0C65" w14:textId="77777777" w:rsidR="00A67AEB" w:rsidRPr="008701BF" w:rsidRDefault="00A67AEB" w:rsidP="00A67AEB">
      <w:pPr>
        <w:numPr>
          <w:ilvl w:val="0"/>
          <w:numId w:val="44"/>
        </w:numPr>
        <w:tabs>
          <w:tab w:val="num" w:pos="1080"/>
          <w:tab w:val="left" w:pos="1440"/>
          <w:tab w:val="left" w:pos="1620"/>
        </w:tabs>
        <w:ind w:left="1800" w:hanging="720"/>
        <w:jc w:val="both"/>
        <w:rPr>
          <w:sz w:val="18"/>
          <w:szCs w:val="18"/>
        </w:rPr>
      </w:pPr>
      <w:r w:rsidRPr="008701BF">
        <w:rPr>
          <w:sz w:val="18"/>
          <w:szCs w:val="18"/>
        </w:rPr>
        <w:t>38-42</w:t>
      </w:r>
    </w:p>
    <w:p w14:paraId="0F447A07" w14:textId="77777777" w:rsidR="00A67AEB" w:rsidRPr="008701BF" w:rsidRDefault="00A67AEB" w:rsidP="00A67AEB">
      <w:pPr>
        <w:tabs>
          <w:tab w:val="left" w:pos="720"/>
          <w:tab w:val="left" w:pos="900"/>
          <w:tab w:val="num" w:pos="1080"/>
          <w:tab w:val="left" w:pos="1620"/>
        </w:tabs>
        <w:ind w:left="720" w:hanging="360"/>
        <w:jc w:val="both"/>
        <w:rPr>
          <w:sz w:val="18"/>
          <w:szCs w:val="18"/>
        </w:rPr>
      </w:pPr>
    </w:p>
    <w:p w14:paraId="510A1145"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Сколько насчитывается фаз прорастания семян </w:t>
      </w:r>
    </w:p>
    <w:p w14:paraId="0A455CC9" w14:textId="77777777" w:rsidR="00A67AEB" w:rsidRPr="008701BF" w:rsidRDefault="00A67AEB" w:rsidP="00A67AEB">
      <w:pPr>
        <w:numPr>
          <w:ilvl w:val="0"/>
          <w:numId w:val="45"/>
        </w:numPr>
        <w:tabs>
          <w:tab w:val="clear" w:pos="2160"/>
          <w:tab w:val="left" w:pos="720"/>
          <w:tab w:val="num" w:pos="1080"/>
          <w:tab w:val="num" w:pos="1440"/>
          <w:tab w:val="left" w:pos="1620"/>
        </w:tabs>
        <w:ind w:left="1800" w:hanging="720"/>
        <w:jc w:val="both"/>
        <w:rPr>
          <w:sz w:val="18"/>
          <w:szCs w:val="18"/>
        </w:rPr>
      </w:pPr>
      <w:r w:rsidRPr="008701BF">
        <w:rPr>
          <w:sz w:val="18"/>
          <w:szCs w:val="18"/>
        </w:rPr>
        <w:t>1</w:t>
      </w:r>
    </w:p>
    <w:p w14:paraId="220540E5" w14:textId="77777777" w:rsidR="00A67AEB" w:rsidRPr="008701BF" w:rsidRDefault="00A67AEB" w:rsidP="00A67AEB">
      <w:pPr>
        <w:numPr>
          <w:ilvl w:val="0"/>
          <w:numId w:val="45"/>
        </w:numPr>
        <w:tabs>
          <w:tab w:val="clear" w:pos="2160"/>
          <w:tab w:val="left" w:pos="720"/>
          <w:tab w:val="num" w:pos="1080"/>
          <w:tab w:val="num" w:pos="1440"/>
          <w:tab w:val="left" w:pos="1620"/>
        </w:tabs>
        <w:ind w:left="1800" w:hanging="720"/>
        <w:jc w:val="both"/>
        <w:rPr>
          <w:sz w:val="18"/>
          <w:szCs w:val="18"/>
        </w:rPr>
      </w:pPr>
      <w:r w:rsidRPr="008701BF">
        <w:rPr>
          <w:sz w:val="18"/>
          <w:szCs w:val="18"/>
        </w:rPr>
        <w:t>3</w:t>
      </w:r>
    </w:p>
    <w:p w14:paraId="3E975BAC" w14:textId="77777777" w:rsidR="00A67AEB" w:rsidRPr="008701BF" w:rsidRDefault="00A67AEB" w:rsidP="00A67AEB">
      <w:pPr>
        <w:numPr>
          <w:ilvl w:val="0"/>
          <w:numId w:val="45"/>
        </w:numPr>
        <w:tabs>
          <w:tab w:val="clear" w:pos="2160"/>
          <w:tab w:val="left" w:pos="720"/>
          <w:tab w:val="num" w:pos="1080"/>
          <w:tab w:val="num" w:pos="1440"/>
          <w:tab w:val="left" w:pos="1620"/>
        </w:tabs>
        <w:ind w:left="1800" w:hanging="720"/>
        <w:jc w:val="both"/>
        <w:rPr>
          <w:sz w:val="18"/>
          <w:szCs w:val="18"/>
        </w:rPr>
      </w:pPr>
      <w:r w:rsidRPr="008701BF">
        <w:rPr>
          <w:sz w:val="18"/>
          <w:szCs w:val="18"/>
        </w:rPr>
        <w:lastRenderedPageBreak/>
        <w:t>6</w:t>
      </w:r>
    </w:p>
    <w:p w14:paraId="4FA49E17" w14:textId="77777777" w:rsidR="00A67AEB" w:rsidRPr="008701BF" w:rsidRDefault="00A67AEB" w:rsidP="00A67AEB">
      <w:pPr>
        <w:numPr>
          <w:ilvl w:val="0"/>
          <w:numId w:val="45"/>
        </w:numPr>
        <w:tabs>
          <w:tab w:val="clear" w:pos="2160"/>
          <w:tab w:val="left" w:pos="720"/>
          <w:tab w:val="num" w:pos="1080"/>
          <w:tab w:val="num" w:pos="1440"/>
          <w:tab w:val="left" w:pos="1620"/>
        </w:tabs>
        <w:ind w:left="1800" w:hanging="720"/>
        <w:jc w:val="both"/>
        <w:rPr>
          <w:sz w:val="18"/>
          <w:szCs w:val="18"/>
        </w:rPr>
      </w:pPr>
      <w:r w:rsidRPr="008701BF">
        <w:rPr>
          <w:sz w:val="18"/>
          <w:szCs w:val="18"/>
        </w:rPr>
        <w:t>5</w:t>
      </w:r>
    </w:p>
    <w:p w14:paraId="7951B291" w14:textId="77777777" w:rsidR="00A67AEB" w:rsidRPr="008701BF" w:rsidRDefault="00A67AEB" w:rsidP="00A67AEB">
      <w:pPr>
        <w:numPr>
          <w:ilvl w:val="0"/>
          <w:numId w:val="45"/>
        </w:numPr>
        <w:tabs>
          <w:tab w:val="clear" w:pos="2160"/>
          <w:tab w:val="left" w:pos="720"/>
          <w:tab w:val="num" w:pos="1080"/>
          <w:tab w:val="num" w:pos="1440"/>
          <w:tab w:val="left" w:pos="1620"/>
        </w:tabs>
        <w:ind w:left="1800" w:hanging="720"/>
        <w:jc w:val="both"/>
        <w:rPr>
          <w:sz w:val="18"/>
          <w:szCs w:val="18"/>
        </w:rPr>
      </w:pPr>
      <w:r w:rsidRPr="008701BF">
        <w:rPr>
          <w:sz w:val="18"/>
          <w:szCs w:val="18"/>
        </w:rPr>
        <w:t>4</w:t>
      </w:r>
    </w:p>
    <w:p w14:paraId="4E3C5930" w14:textId="77777777" w:rsidR="00A67AEB" w:rsidRPr="008701BF" w:rsidRDefault="00A67AEB" w:rsidP="00A67AEB">
      <w:pPr>
        <w:tabs>
          <w:tab w:val="left" w:pos="720"/>
          <w:tab w:val="num" w:pos="1080"/>
          <w:tab w:val="left" w:pos="1620"/>
        </w:tabs>
        <w:ind w:left="1800" w:hanging="1440"/>
        <w:jc w:val="both"/>
        <w:rPr>
          <w:sz w:val="18"/>
          <w:szCs w:val="18"/>
        </w:rPr>
      </w:pPr>
    </w:p>
    <w:p w14:paraId="7C3671A8" w14:textId="77777777" w:rsidR="00A67AEB" w:rsidRPr="008701BF" w:rsidRDefault="00A67AEB" w:rsidP="00A67AEB">
      <w:pPr>
        <w:numPr>
          <w:ilvl w:val="0"/>
          <w:numId w:val="75"/>
        </w:numPr>
        <w:tabs>
          <w:tab w:val="left" w:pos="1620"/>
        </w:tabs>
        <w:jc w:val="both"/>
        <w:rPr>
          <w:sz w:val="18"/>
          <w:szCs w:val="18"/>
        </w:rPr>
      </w:pPr>
      <w:r w:rsidRPr="008701BF">
        <w:rPr>
          <w:sz w:val="18"/>
          <w:szCs w:val="18"/>
        </w:rPr>
        <w:t>Минимальная температура для прорастания семян</w:t>
      </w:r>
      <w:r w:rsidRPr="008701BF">
        <w:rPr>
          <w:sz w:val="18"/>
          <w:szCs w:val="18"/>
          <w:lang w:val="kk-KZ"/>
        </w:rPr>
        <w:t xml:space="preserve"> </w:t>
      </w:r>
      <w:r w:rsidRPr="008701BF">
        <w:rPr>
          <w:sz w:val="18"/>
          <w:szCs w:val="18"/>
        </w:rPr>
        <w:t>у зерновых культур пшеница, рожь, ячмень</w:t>
      </w:r>
    </w:p>
    <w:p w14:paraId="4FB33776" w14:textId="77777777" w:rsidR="00A67AEB" w:rsidRPr="008701BF" w:rsidRDefault="00A67AEB" w:rsidP="00A67AEB">
      <w:pPr>
        <w:numPr>
          <w:ilvl w:val="0"/>
          <w:numId w:val="46"/>
        </w:numPr>
        <w:tabs>
          <w:tab w:val="clear" w:pos="2160"/>
          <w:tab w:val="left" w:pos="1080"/>
          <w:tab w:val="num" w:pos="1440"/>
          <w:tab w:val="left" w:pos="1620"/>
        </w:tabs>
        <w:ind w:left="1800" w:hanging="720"/>
        <w:jc w:val="both"/>
        <w:rPr>
          <w:sz w:val="18"/>
          <w:szCs w:val="18"/>
        </w:rPr>
      </w:pPr>
      <w:r w:rsidRPr="008701BF">
        <w:rPr>
          <w:sz w:val="18"/>
          <w:szCs w:val="18"/>
        </w:rPr>
        <w:t xml:space="preserve">8-10 </w:t>
      </w:r>
      <w:r w:rsidRPr="008701BF">
        <w:rPr>
          <w:sz w:val="18"/>
          <w:szCs w:val="18"/>
          <w:vertAlign w:val="superscript"/>
        </w:rPr>
        <w:t>0</w:t>
      </w:r>
      <w:r w:rsidRPr="008701BF">
        <w:rPr>
          <w:sz w:val="18"/>
          <w:szCs w:val="18"/>
        </w:rPr>
        <w:t xml:space="preserve">С </w:t>
      </w:r>
    </w:p>
    <w:p w14:paraId="29638668" w14:textId="77777777" w:rsidR="00A67AEB" w:rsidRPr="008701BF" w:rsidRDefault="00A67AEB" w:rsidP="00A67AEB">
      <w:pPr>
        <w:numPr>
          <w:ilvl w:val="0"/>
          <w:numId w:val="46"/>
        </w:numPr>
        <w:tabs>
          <w:tab w:val="clear" w:pos="2160"/>
          <w:tab w:val="left" w:pos="1080"/>
          <w:tab w:val="num" w:pos="1440"/>
          <w:tab w:val="left" w:pos="1620"/>
        </w:tabs>
        <w:ind w:left="1800" w:hanging="720"/>
        <w:jc w:val="both"/>
        <w:rPr>
          <w:sz w:val="18"/>
          <w:szCs w:val="18"/>
        </w:rPr>
      </w:pPr>
      <w:r w:rsidRPr="008701BF">
        <w:rPr>
          <w:sz w:val="18"/>
          <w:szCs w:val="18"/>
        </w:rPr>
        <w:t xml:space="preserve">7-8  </w:t>
      </w:r>
      <w:r w:rsidRPr="008701BF">
        <w:rPr>
          <w:sz w:val="18"/>
          <w:szCs w:val="18"/>
          <w:vertAlign w:val="superscript"/>
        </w:rPr>
        <w:t>0</w:t>
      </w:r>
      <w:r w:rsidRPr="008701BF">
        <w:rPr>
          <w:sz w:val="18"/>
          <w:szCs w:val="18"/>
        </w:rPr>
        <w:t>С</w:t>
      </w:r>
    </w:p>
    <w:p w14:paraId="6A2803C5" w14:textId="77777777" w:rsidR="00A67AEB" w:rsidRPr="008701BF" w:rsidRDefault="00A67AEB" w:rsidP="00A67AEB">
      <w:pPr>
        <w:numPr>
          <w:ilvl w:val="0"/>
          <w:numId w:val="46"/>
        </w:numPr>
        <w:tabs>
          <w:tab w:val="clear" w:pos="2160"/>
          <w:tab w:val="left" w:pos="1080"/>
          <w:tab w:val="num" w:pos="1440"/>
          <w:tab w:val="left" w:pos="1620"/>
        </w:tabs>
        <w:ind w:left="1800" w:hanging="720"/>
        <w:jc w:val="both"/>
        <w:rPr>
          <w:sz w:val="18"/>
          <w:szCs w:val="18"/>
        </w:rPr>
      </w:pPr>
      <w:r w:rsidRPr="008701BF">
        <w:rPr>
          <w:sz w:val="18"/>
          <w:szCs w:val="18"/>
        </w:rPr>
        <w:t xml:space="preserve">1-2  </w:t>
      </w:r>
      <w:r w:rsidRPr="008701BF">
        <w:rPr>
          <w:sz w:val="18"/>
          <w:szCs w:val="18"/>
          <w:vertAlign w:val="superscript"/>
        </w:rPr>
        <w:t>0</w:t>
      </w:r>
      <w:r w:rsidRPr="008701BF">
        <w:rPr>
          <w:sz w:val="18"/>
          <w:szCs w:val="18"/>
        </w:rPr>
        <w:t>С</w:t>
      </w:r>
    </w:p>
    <w:p w14:paraId="1C257B0E" w14:textId="77777777" w:rsidR="00A67AEB" w:rsidRPr="008701BF" w:rsidRDefault="00A67AEB" w:rsidP="00A67AEB">
      <w:pPr>
        <w:numPr>
          <w:ilvl w:val="0"/>
          <w:numId w:val="46"/>
        </w:numPr>
        <w:tabs>
          <w:tab w:val="clear" w:pos="2160"/>
          <w:tab w:val="left" w:pos="1080"/>
          <w:tab w:val="num" w:pos="1440"/>
          <w:tab w:val="left" w:pos="1620"/>
        </w:tabs>
        <w:ind w:left="1800" w:hanging="720"/>
        <w:jc w:val="both"/>
        <w:rPr>
          <w:sz w:val="18"/>
          <w:szCs w:val="18"/>
        </w:rPr>
      </w:pPr>
      <w:r w:rsidRPr="008701BF">
        <w:rPr>
          <w:sz w:val="18"/>
          <w:szCs w:val="18"/>
        </w:rPr>
        <w:t xml:space="preserve">2-3  </w:t>
      </w:r>
      <w:r w:rsidRPr="008701BF">
        <w:rPr>
          <w:sz w:val="18"/>
          <w:szCs w:val="18"/>
          <w:vertAlign w:val="superscript"/>
        </w:rPr>
        <w:t>0</w:t>
      </w:r>
      <w:r w:rsidRPr="008701BF">
        <w:rPr>
          <w:sz w:val="18"/>
          <w:szCs w:val="18"/>
        </w:rPr>
        <w:t>С</w:t>
      </w:r>
    </w:p>
    <w:p w14:paraId="64EE7D6F" w14:textId="77777777" w:rsidR="00A67AEB" w:rsidRPr="008701BF" w:rsidRDefault="00A67AEB" w:rsidP="00A67AEB">
      <w:pPr>
        <w:numPr>
          <w:ilvl w:val="0"/>
          <w:numId w:val="46"/>
        </w:numPr>
        <w:tabs>
          <w:tab w:val="clear" w:pos="2160"/>
          <w:tab w:val="left" w:pos="1080"/>
          <w:tab w:val="num" w:pos="1440"/>
          <w:tab w:val="left" w:pos="1620"/>
        </w:tabs>
        <w:ind w:left="1800" w:hanging="720"/>
        <w:jc w:val="both"/>
        <w:rPr>
          <w:sz w:val="18"/>
          <w:szCs w:val="18"/>
        </w:rPr>
      </w:pPr>
      <w:r w:rsidRPr="008701BF">
        <w:rPr>
          <w:sz w:val="18"/>
          <w:szCs w:val="18"/>
        </w:rPr>
        <w:t xml:space="preserve">0-1  </w:t>
      </w:r>
      <w:r w:rsidRPr="008701BF">
        <w:rPr>
          <w:sz w:val="18"/>
          <w:szCs w:val="18"/>
          <w:vertAlign w:val="superscript"/>
        </w:rPr>
        <w:t>0</w:t>
      </w:r>
      <w:r w:rsidRPr="008701BF">
        <w:rPr>
          <w:sz w:val="18"/>
          <w:szCs w:val="18"/>
        </w:rPr>
        <w:t>С</w:t>
      </w:r>
    </w:p>
    <w:p w14:paraId="2C4EF1C1" w14:textId="77777777" w:rsidR="00A67AEB" w:rsidRPr="008701BF" w:rsidRDefault="00A67AEB" w:rsidP="00A67AEB">
      <w:pPr>
        <w:tabs>
          <w:tab w:val="left" w:pos="720"/>
          <w:tab w:val="num" w:pos="1080"/>
          <w:tab w:val="left" w:pos="1620"/>
        </w:tabs>
        <w:ind w:left="1800" w:hanging="1440"/>
        <w:jc w:val="both"/>
        <w:rPr>
          <w:sz w:val="18"/>
          <w:szCs w:val="18"/>
        </w:rPr>
      </w:pPr>
    </w:p>
    <w:p w14:paraId="6B9D3833" w14:textId="77777777" w:rsidR="00A67AEB" w:rsidRPr="008701BF" w:rsidRDefault="00A67AEB" w:rsidP="00A67AEB">
      <w:pPr>
        <w:numPr>
          <w:ilvl w:val="0"/>
          <w:numId w:val="75"/>
        </w:numPr>
        <w:tabs>
          <w:tab w:val="left" w:pos="1620"/>
        </w:tabs>
        <w:jc w:val="both"/>
        <w:rPr>
          <w:sz w:val="18"/>
          <w:szCs w:val="18"/>
        </w:rPr>
      </w:pPr>
      <w:r w:rsidRPr="008701BF">
        <w:rPr>
          <w:sz w:val="18"/>
          <w:szCs w:val="18"/>
        </w:rPr>
        <w:t>Полевая всхожесть в условиях Северного</w:t>
      </w:r>
    </w:p>
    <w:p w14:paraId="0981FA7C" w14:textId="77777777" w:rsidR="00A67AEB" w:rsidRPr="008701BF" w:rsidRDefault="00A67AEB" w:rsidP="00A67AEB">
      <w:pPr>
        <w:tabs>
          <w:tab w:val="left" w:pos="720"/>
          <w:tab w:val="left" w:pos="1620"/>
        </w:tabs>
        <w:ind w:left="360"/>
        <w:jc w:val="both"/>
        <w:rPr>
          <w:sz w:val="18"/>
          <w:szCs w:val="18"/>
        </w:rPr>
      </w:pPr>
      <w:r w:rsidRPr="008701BF">
        <w:rPr>
          <w:sz w:val="18"/>
          <w:szCs w:val="18"/>
        </w:rPr>
        <w:t xml:space="preserve">Казахстана в среднем составляет </w:t>
      </w:r>
    </w:p>
    <w:p w14:paraId="5A73278F" w14:textId="77777777" w:rsidR="00A67AEB" w:rsidRPr="008701BF" w:rsidRDefault="00A67AEB" w:rsidP="00A67AEB">
      <w:pPr>
        <w:numPr>
          <w:ilvl w:val="0"/>
          <w:numId w:val="47"/>
        </w:numPr>
        <w:tabs>
          <w:tab w:val="left" w:pos="720"/>
          <w:tab w:val="num" w:pos="1080"/>
          <w:tab w:val="num" w:pos="1440"/>
          <w:tab w:val="left" w:pos="1620"/>
        </w:tabs>
        <w:ind w:left="1800" w:hanging="720"/>
        <w:jc w:val="both"/>
        <w:rPr>
          <w:sz w:val="18"/>
          <w:szCs w:val="18"/>
        </w:rPr>
      </w:pPr>
      <w:r w:rsidRPr="008701BF">
        <w:rPr>
          <w:sz w:val="18"/>
          <w:szCs w:val="18"/>
        </w:rPr>
        <w:t>48-59 %</w:t>
      </w:r>
    </w:p>
    <w:p w14:paraId="0EC181DA" w14:textId="77777777" w:rsidR="00A67AEB" w:rsidRPr="008701BF" w:rsidRDefault="00A67AEB" w:rsidP="00A67AEB">
      <w:pPr>
        <w:numPr>
          <w:ilvl w:val="0"/>
          <w:numId w:val="47"/>
        </w:numPr>
        <w:tabs>
          <w:tab w:val="left" w:pos="720"/>
          <w:tab w:val="num" w:pos="1080"/>
          <w:tab w:val="num" w:pos="1440"/>
          <w:tab w:val="left" w:pos="1620"/>
        </w:tabs>
        <w:ind w:left="1800" w:hanging="720"/>
        <w:jc w:val="both"/>
        <w:rPr>
          <w:sz w:val="18"/>
          <w:szCs w:val="18"/>
        </w:rPr>
      </w:pPr>
      <w:r w:rsidRPr="008701BF">
        <w:rPr>
          <w:sz w:val="18"/>
          <w:szCs w:val="18"/>
        </w:rPr>
        <w:t xml:space="preserve">48 % </w:t>
      </w:r>
    </w:p>
    <w:p w14:paraId="309F4710" w14:textId="77777777" w:rsidR="00A67AEB" w:rsidRPr="008701BF" w:rsidRDefault="00A67AEB" w:rsidP="00A67AEB">
      <w:pPr>
        <w:numPr>
          <w:ilvl w:val="0"/>
          <w:numId w:val="47"/>
        </w:numPr>
        <w:tabs>
          <w:tab w:val="left" w:pos="720"/>
          <w:tab w:val="num" w:pos="1080"/>
          <w:tab w:val="num" w:pos="1440"/>
          <w:tab w:val="left" w:pos="1620"/>
        </w:tabs>
        <w:ind w:left="1800" w:hanging="720"/>
        <w:jc w:val="both"/>
        <w:rPr>
          <w:sz w:val="18"/>
          <w:szCs w:val="18"/>
        </w:rPr>
      </w:pPr>
      <w:r w:rsidRPr="008701BF">
        <w:rPr>
          <w:sz w:val="18"/>
          <w:szCs w:val="18"/>
        </w:rPr>
        <w:t xml:space="preserve">70-90 % </w:t>
      </w:r>
    </w:p>
    <w:p w14:paraId="6975F37F" w14:textId="77777777" w:rsidR="00A67AEB" w:rsidRPr="008701BF" w:rsidRDefault="00A67AEB" w:rsidP="00A67AEB">
      <w:pPr>
        <w:numPr>
          <w:ilvl w:val="0"/>
          <w:numId w:val="47"/>
        </w:numPr>
        <w:tabs>
          <w:tab w:val="left" w:pos="720"/>
          <w:tab w:val="num" w:pos="1080"/>
          <w:tab w:val="num" w:pos="1440"/>
          <w:tab w:val="left" w:pos="1620"/>
        </w:tabs>
        <w:ind w:left="1800" w:hanging="720"/>
        <w:jc w:val="both"/>
        <w:rPr>
          <w:sz w:val="18"/>
          <w:szCs w:val="18"/>
        </w:rPr>
      </w:pPr>
      <w:r w:rsidRPr="008701BF">
        <w:rPr>
          <w:sz w:val="18"/>
          <w:szCs w:val="18"/>
        </w:rPr>
        <w:t xml:space="preserve">67-78 % </w:t>
      </w:r>
    </w:p>
    <w:p w14:paraId="6D0B424D" w14:textId="77777777" w:rsidR="00A67AEB" w:rsidRPr="008701BF" w:rsidRDefault="00A67AEB" w:rsidP="00A67AEB">
      <w:pPr>
        <w:numPr>
          <w:ilvl w:val="0"/>
          <w:numId w:val="47"/>
        </w:numPr>
        <w:tabs>
          <w:tab w:val="left" w:pos="720"/>
          <w:tab w:val="num" w:pos="1080"/>
          <w:tab w:val="num" w:pos="1440"/>
          <w:tab w:val="left" w:pos="1620"/>
        </w:tabs>
        <w:ind w:left="1800" w:hanging="720"/>
        <w:jc w:val="both"/>
        <w:rPr>
          <w:sz w:val="18"/>
          <w:szCs w:val="18"/>
        </w:rPr>
      </w:pPr>
      <w:r w:rsidRPr="008701BF">
        <w:rPr>
          <w:sz w:val="18"/>
          <w:szCs w:val="18"/>
        </w:rPr>
        <w:t xml:space="preserve">100 % </w:t>
      </w:r>
    </w:p>
    <w:p w14:paraId="63FB64C7" w14:textId="77777777" w:rsidR="00A67AEB" w:rsidRPr="008701BF" w:rsidRDefault="00A67AEB" w:rsidP="00A67AEB">
      <w:pPr>
        <w:tabs>
          <w:tab w:val="left" w:pos="720"/>
          <w:tab w:val="num" w:pos="1080"/>
          <w:tab w:val="left" w:pos="1620"/>
        </w:tabs>
        <w:ind w:left="1800" w:hanging="1440"/>
        <w:jc w:val="both"/>
        <w:rPr>
          <w:sz w:val="18"/>
          <w:szCs w:val="18"/>
        </w:rPr>
      </w:pPr>
    </w:p>
    <w:p w14:paraId="3E561A35"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Показатели для 1 класса пшеницы мягкой </w:t>
      </w:r>
    </w:p>
    <w:p w14:paraId="08383D06" w14:textId="77777777" w:rsidR="00A67AEB" w:rsidRPr="008701BF" w:rsidRDefault="00A67AEB" w:rsidP="00A67AEB">
      <w:pPr>
        <w:tabs>
          <w:tab w:val="left" w:pos="720"/>
          <w:tab w:val="left" w:pos="1620"/>
        </w:tabs>
        <w:ind w:left="360"/>
        <w:jc w:val="both"/>
        <w:rPr>
          <w:sz w:val="18"/>
          <w:szCs w:val="18"/>
        </w:rPr>
      </w:pPr>
      <w:r w:rsidRPr="008701BF">
        <w:rPr>
          <w:sz w:val="18"/>
          <w:szCs w:val="18"/>
          <w:lang w:val="kk-KZ"/>
        </w:rPr>
        <w:t>п</w:t>
      </w:r>
      <w:r w:rsidRPr="008701BF">
        <w:rPr>
          <w:sz w:val="18"/>
          <w:szCs w:val="18"/>
        </w:rPr>
        <w:t>о</w:t>
      </w:r>
      <w:r w:rsidRPr="008701BF">
        <w:rPr>
          <w:sz w:val="18"/>
          <w:szCs w:val="18"/>
          <w:lang w:val="kk-KZ"/>
        </w:rPr>
        <w:t xml:space="preserve"> </w:t>
      </w:r>
      <w:r w:rsidRPr="008701BF">
        <w:rPr>
          <w:sz w:val="18"/>
          <w:szCs w:val="18"/>
        </w:rPr>
        <w:t xml:space="preserve">всхожести семян </w:t>
      </w:r>
    </w:p>
    <w:p w14:paraId="7089B384" w14:textId="77777777" w:rsidR="00A67AEB" w:rsidRPr="008701BF" w:rsidRDefault="00A67AEB" w:rsidP="00A67AEB">
      <w:pPr>
        <w:numPr>
          <w:ilvl w:val="0"/>
          <w:numId w:val="48"/>
        </w:numPr>
        <w:tabs>
          <w:tab w:val="left" w:pos="720"/>
          <w:tab w:val="num" w:pos="1080"/>
          <w:tab w:val="left" w:pos="1440"/>
          <w:tab w:val="left" w:pos="1620"/>
        </w:tabs>
        <w:ind w:left="1800" w:hanging="720"/>
        <w:jc w:val="both"/>
        <w:rPr>
          <w:sz w:val="18"/>
          <w:szCs w:val="18"/>
        </w:rPr>
      </w:pPr>
      <w:r w:rsidRPr="008701BF">
        <w:rPr>
          <w:sz w:val="18"/>
          <w:szCs w:val="18"/>
        </w:rPr>
        <w:t xml:space="preserve">99 % </w:t>
      </w:r>
    </w:p>
    <w:p w14:paraId="6DB8D2D3" w14:textId="77777777" w:rsidR="00A67AEB" w:rsidRPr="008701BF" w:rsidRDefault="00A67AEB" w:rsidP="00A67AEB">
      <w:pPr>
        <w:numPr>
          <w:ilvl w:val="0"/>
          <w:numId w:val="48"/>
        </w:numPr>
        <w:tabs>
          <w:tab w:val="left" w:pos="720"/>
          <w:tab w:val="num" w:pos="1080"/>
          <w:tab w:val="left" w:pos="1440"/>
          <w:tab w:val="left" w:pos="1620"/>
        </w:tabs>
        <w:ind w:left="1800" w:hanging="720"/>
        <w:jc w:val="both"/>
        <w:rPr>
          <w:sz w:val="18"/>
          <w:szCs w:val="18"/>
        </w:rPr>
      </w:pPr>
      <w:r w:rsidRPr="008701BF">
        <w:rPr>
          <w:sz w:val="18"/>
          <w:szCs w:val="18"/>
        </w:rPr>
        <w:t xml:space="preserve">97 % </w:t>
      </w:r>
    </w:p>
    <w:p w14:paraId="667CDCDD" w14:textId="77777777" w:rsidR="00A67AEB" w:rsidRPr="008701BF" w:rsidRDefault="00A67AEB" w:rsidP="00A67AEB">
      <w:pPr>
        <w:numPr>
          <w:ilvl w:val="0"/>
          <w:numId w:val="48"/>
        </w:numPr>
        <w:tabs>
          <w:tab w:val="left" w:pos="720"/>
          <w:tab w:val="num" w:pos="1080"/>
          <w:tab w:val="left" w:pos="1440"/>
          <w:tab w:val="left" w:pos="1620"/>
        </w:tabs>
        <w:ind w:left="1800" w:hanging="720"/>
        <w:jc w:val="both"/>
        <w:rPr>
          <w:sz w:val="18"/>
          <w:szCs w:val="18"/>
        </w:rPr>
      </w:pPr>
      <w:r w:rsidRPr="008701BF">
        <w:rPr>
          <w:sz w:val="18"/>
          <w:szCs w:val="18"/>
        </w:rPr>
        <w:t xml:space="preserve">95 % </w:t>
      </w:r>
    </w:p>
    <w:p w14:paraId="5F31FFFF" w14:textId="77777777" w:rsidR="00A67AEB" w:rsidRPr="008701BF" w:rsidRDefault="00A67AEB" w:rsidP="00A67AEB">
      <w:pPr>
        <w:numPr>
          <w:ilvl w:val="0"/>
          <w:numId w:val="48"/>
        </w:numPr>
        <w:tabs>
          <w:tab w:val="left" w:pos="720"/>
          <w:tab w:val="num" w:pos="1080"/>
          <w:tab w:val="left" w:pos="1440"/>
          <w:tab w:val="left" w:pos="1620"/>
        </w:tabs>
        <w:ind w:left="1800" w:hanging="720"/>
        <w:jc w:val="both"/>
        <w:rPr>
          <w:sz w:val="18"/>
          <w:szCs w:val="18"/>
        </w:rPr>
      </w:pPr>
      <w:r w:rsidRPr="008701BF">
        <w:rPr>
          <w:sz w:val="18"/>
          <w:szCs w:val="18"/>
        </w:rPr>
        <w:t xml:space="preserve">90 % </w:t>
      </w:r>
    </w:p>
    <w:p w14:paraId="1C36C131" w14:textId="77777777" w:rsidR="00A67AEB" w:rsidRPr="008701BF" w:rsidRDefault="00A67AEB" w:rsidP="00A67AEB">
      <w:pPr>
        <w:numPr>
          <w:ilvl w:val="0"/>
          <w:numId w:val="48"/>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92 % </w:t>
      </w:r>
    </w:p>
    <w:p w14:paraId="7B9E2952" w14:textId="77777777" w:rsidR="00A67AEB" w:rsidRPr="008701BF" w:rsidRDefault="00A67AEB" w:rsidP="00A67AEB">
      <w:pPr>
        <w:tabs>
          <w:tab w:val="left" w:pos="720"/>
          <w:tab w:val="num" w:pos="1080"/>
          <w:tab w:val="left" w:pos="1620"/>
        </w:tabs>
        <w:ind w:left="1800" w:hanging="1440"/>
        <w:jc w:val="both"/>
        <w:rPr>
          <w:sz w:val="18"/>
          <w:szCs w:val="18"/>
        </w:rPr>
      </w:pPr>
    </w:p>
    <w:p w14:paraId="7DA43BA7" w14:textId="77777777" w:rsidR="00A67AEB" w:rsidRPr="008701BF" w:rsidRDefault="00A67AEB" w:rsidP="00A67AEB">
      <w:pPr>
        <w:numPr>
          <w:ilvl w:val="0"/>
          <w:numId w:val="75"/>
        </w:numPr>
        <w:tabs>
          <w:tab w:val="left" w:pos="1620"/>
        </w:tabs>
        <w:jc w:val="both"/>
        <w:rPr>
          <w:sz w:val="18"/>
          <w:szCs w:val="18"/>
        </w:rPr>
      </w:pPr>
      <w:r w:rsidRPr="008701BF">
        <w:rPr>
          <w:sz w:val="18"/>
          <w:szCs w:val="18"/>
        </w:rPr>
        <w:t>Показатели для 1 класса пшеницы мягкой</w:t>
      </w:r>
    </w:p>
    <w:p w14:paraId="20916217" w14:textId="77777777" w:rsidR="00A67AEB" w:rsidRPr="008701BF" w:rsidRDefault="00A67AEB" w:rsidP="00A67AEB">
      <w:pPr>
        <w:tabs>
          <w:tab w:val="left" w:pos="720"/>
          <w:tab w:val="left" w:pos="1620"/>
        </w:tabs>
        <w:ind w:left="360"/>
        <w:jc w:val="both"/>
        <w:rPr>
          <w:sz w:val="18"/>
          <w:szCs w:val="18"/>
        </w:rPr>
      </w:pPr>
      <w:r w:rsidRPr="008701BF">
        <w:rPr>
          <w:sz w:val="18"/>
          <w:szCs w:val="18"/>
        </w:rPr>
        <w:t xml:space="preserve">по чистоте семян </w:t>
      </w:r>
    </w:p>
    <w:p w14:paraId="046CDFE8" w14:textId="77777777" w:rsidR="00A67AEB" w:rsidRPr="008701BF" w:rsidRDefault="00A67AEB" w:rsidP="00A67AEB">
      <w:pPr>
        <w:numPr>
          <w:ilvl w:val="0"/>
          <w:numId w:val="49"/>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99 % </w:t>
      </w:r>
    </w:p>
    <w:p w14:paraId="5FD668B3" w14:textId="77777777" w:rsidR="00A67AEB" w:rsidRPr="008701BF" w:rsidRDefault="00A67AEB" w:rsidP="00A67AEB">
      <w:pPr>
        <w:numPr>
          <w:ilvl w:val="0"/>
          <w:numId w:val="49"/>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95 % </w:t>
      </w:r>
    </w:p>
    <w:p w14:paraId="3F7B7551" w14:textId="77777777" w:rsidR="00A67AEB" w:rsidRPr="008701BF" w:rsidRDefault="00A67AEB" w:rsidP="00A67AEB">
      <w:pPr>
        <w:numPr>
          <w:ilvl w:val="0"/>
          <w:numId w:val="49"/>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90 % </w:t>
      </w:r>
    </w:p>
    <w:p w14:paraId="7E50798A" w14:textId="77777777" w:rsidR="00A67AEB" w:rsidRPr="008701BF" w:rsidRDefault="00A67AEB" w:rsidP="00A67AEB">
      <w:pPr>
        <w:numPr>
          <w:ilvl w:val="0"/>
          <w:numId w:val="49"/>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87 % </w:t>
      </w:r>
    </w:p>
    <w:p w14:paraId="7053B085" w14:textId="77777777" w:rsidR="00A67AEB" w:rsidRPr="008701BF" w:rsidRDefault="00A67AEB" w:rsidP="00A67AEB">
      <w:pPr>
        <w:numPr>
          <w:ilvl w:val="0"/>
          <w:numId w:val="49"/>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98 % </w:t>
      </w:r>
    </w:p>
    <w:p w14:paraId="55A7D53A" w14:textId="77777777" w:rsidR="00A67AEB" w:rsidRPr="008701BF" w:rsidRDefault="00A67AEB" w:rsidP="00A67AEB">
      <w:pPr>
        <w:tabs>
          <w:tab w:val="left" w:pos="720"/>
          <w:tab w:val="num" w:pos="1080"/>
          <w:tab w:val="left" w:pos="1620"/>
        </w:tabs>
        <w:ind w:left="1800" w:hanging="1440"/>
        <w:jc w:val="both"/>
        <w:rPr>
          <w:sz w:val="18"/>
          <w:szCs w:val="18"/>
        </w:rPr>
      </w:pPr>
    </w:p>
    <w:p w14:paraId="22ABF61A" w14:textId="77777777" w:rsidR="00A67AEB" w:rsidRPr="008701BF" w:rsidRDefault="00A67AEB" w:rsidP="00A67AEB">
      <w:pPr>
        <w:numPr>
          <w:ilvl w:val="0"/>
          <w:numId w:val="75"/>
        </w:numPr>
        <w:tabs>
          <w:tab w:val="left" w:pos="1620"/>
        </w:tabs>
        <w:jc w:val="both"/>
        <w:rPr>
          <w:sz w:val="18"/>
          <w:szCs w:val="18"/>
        </w:rPr>
      </w:pPr>
      <w:r w:rsidRPr="008701BF">
        <w:rPr>
          <w:sz w:val="18"/>
          <w:szCs w:val="18"/>
        </w:rPr>
        <w:t>Сколько допускается семян сорняков в</w:t>
      </w:r>
    </w:p>
    <w:p w14:paraId="3A0D09BB" w14:textId="77777777" w:rsidR="00A67AEB" w:rsidRPr="008701BF" w:rsidRDefault="00A67AEB" w:rsidP="00A67AEB">
      <w:pPr>
        <w:tabs>
          <w:tab w:val="left" w:pos="720"/>
          <w:tab w:val="left" w:pos="1620"/>
        </w:tabs>
        <w:ind w:left="360"/>
        <w:jc w:val="both"/>
        <w:rPr>
          <w:sz w:val="18"/>
          <w:szCs w:val="18"/>
        </w:rPr>
      </w:pPr>
      <w:r w:rsidRPr="008701BF">
        <w:rPr>
          <w:sz w:val="18"/>
          <w:szCs w:val="18"/>
        </w:rPr>
        <w:t xml:space="preserve">пшенице 1 класса </w:t>
      </w:r>
    </w:p>
    <w:p w14:paraId="213B0CF3" w14:textId="77777777" w:rsidR="00A67AEB" w:rsidRPr="008701BF" w:rsidRDefault="00A67AEB" w:rsidP="00A67AEB">
      <w:pPr>
        <w:numPr>
          <w:ilvl w:val="0"/>
          <w:numId w:val="65"/>
        </w:numPr>
        <w:tabs>
          <w:tab w:val="clear" w:pos="2160"/>
          <w:tab w:val="left" w:pos="720"/>
          <w:tab w:val="num" w:pos="1440"/>
          <w:tab w:val="left" w:pos="1620"/>
        </w:tabs>
        <w:ind w:hanging="1080"/>
        <w:jc w:val="both"/>
        <w:rPr>
          <w:sz w:val="18"/>
          <w:szCs w:val="18"/>
        </w:rPr>
      </w:pPr>
      <w:r w:rsidRPr="008701BF">
        <w:rPr>
          <w:sz w:val="18"/>
          <w:szCs w:val="18"/>
        </w:rPr>
        <w:t>15</w:t>
      </w:r>
    </w:p>
    <w:p w14:paraId="716C7AB9" w14:textId="77777777" w:rsidR="00A67AEB" w:rsidRPr="008701BF" w:rsidRDefault="00A67AEB" w:rsidP="00A67AEB">
      <w:pPr>
        <w:numPr>
          <w:ilvl w:val="0"/>
          <w:numId w:val="65"/>
        </w:numPr>
        <w:tabs>
          <w:tab w:val="clear" w:pos="2160"/>
          <w:tab w:val="left" w:pos="720"/>
          <w:tab w:val="num" w:pos="1440"/>
          <w:tab w:val="left" w:pos="1620"/>
        </w:tabs>
        <w:ind w:hanging="1080"/>
        <w:jc w:val="both"/>
        <w:rPr>
          <w:sz w:val="18"/>
          <w:szCs w:val="18"/>
        </w:rPr>
      </w:pPr>
      <w:r w:rsidRPr="008701BF">
        <w:rPr>
          <w:sz w:val="18"/>
          <w:szCs w:val="18"/>
        </w:rPr>
        <w:t>20</w:t>
      </w:r>
    </w:p>
    <w:p w14:paraId="69AD111A" w14:textId="77777777" w:rsidR="00A67AEB" w:rsidRPr="008701BF" w:rsidRDefault="00A67AEB" w:rsidP="00A67AEB">
      <w:pPr>
        <w:numPr>
          <w:ilvl w:val="0"/>
          <w:numId w:val="65"/>
        </w:numPr>
        <w:tabs>
          <w:tab w:val="clear" w:pos="2160"/>
          <w:tab w:val="left" w:pos="720"/>
          <w:tab w:val="num" w:pos="1440"/>
          <w:tab w:val="left" w:pos="1620"/>
        </w:tabs>
        <w:ind w:hanging="1080"/>
        <w:jc w:val="both"/>
        <w:rPr>
          <w:sz w:val="18"/>
          <w:szCs w:val="18"/>
        </w:rPr>
      </w:pPr>
      <w:r w:rsidRPr="008701BF">
        <w:rPr>
          <w:sz w:val="18"/>
          <w:szCs w:val="18"/>
        </w:rPr>
        <w:t>5</w:t>
      </w:r>
    </w:p>
    <w:p w14:paraId="2F760310" w14:textId="77777777" w:rsidR="00A67AEB" w:rsidRPr="008701BF" w:rsidRDefault="00A67AEB" w:rsidP="00A67AEB">
      <w:pPr>
        <w:numPr>
          <w:ilvl w:val="0"/>
          <w:numId w:val="65"/>
        </w:numPr>
        <w:tabs>
          <w:tab w:val="clear" w:pos="2160"/>
          <w:tab w:val="left" w:pos="720"/>
          <w:tab w:val="num" w:pos="1440"/>
          <w:tab w:val="left" w:pos="1620"/>
        </w:tabs>
        <w:ind w:hanging="1080"/>
        <w:jc w:val="both"/>
        <w:rPr>
          <w:sz w:val="18"/>
          <w:szCs w:val="18"/>
        </w:rPr>
      </w:pPr>
      <w:r w:rsidRPr="008701BF">
        <w:rPr>
          <w:sz w:val="18"/>
          <w:szCs w:val="18"/>
        </w:rPr>
        <w:t>2</w:t>
      </w:r>
    </w:p>
    <w:p w14:paraId="5D6056E0" w14:textId="77777777" w:rsidR="00A67AEB" w:rsidRPr="008701BF" w:rsidRDefault="00A67AEB" w:rsidP="00A67AEB">
      <w:pPr>
        <w:numPr>
          <w:ilvl w:val="0"/>
          <w:numId w:val="65"/>
        </w:numPr>
        <w:tabs>
          <w:tab w:val="clear" w:pos="2160"/>
          <w:tab w:val="left" w:pos="720"/>
          <w:tab w:val="num" w:pos="1440"/>
          <w:tab w:val="left" w:pos="1620"/>
        </w:tabs>
        <w:ind w:hanging="1080"/>
        <w:jc w:val="both"/>
        <w:rPr>
          <w:sz w:val="18"/>
          <w:szCs w:val="18"/>
        </w:rPr>
      </w:pPr>
      <w:r w:rsidRPr="008701BF">
        <w:rPr>
          <w:sz w:val="18"/>
          <w:szCs w:val="18"/>
        </w:rPr>
        <w:t>70</w:t>
      </w:r>
    </w:p>
    <w:p w14:paraId="53F1B5F3" w14:textId="77777777" w:rsidR="00A67AEB" w:rsidRPr="008701BF" w:rsidRDefault="00A67AEB" w:rsidP="00A67AEB">
      <w:pPr>
        <w:tabs>
          <w:tab w:val="left" w:pos="720"/>
          <w:tab w:val="num" w:pos="1080"/>
          <w:tab w:val="left" w:pos="1620"/>
        </w:tabs>
        <w:ind w:left="1800" w:hanging="1440"/>
        <w:jc w:val="both"/>
        <w:rPr>
          <w:sz w:val="18"/>
          <w:szCs w:val="18"/>
        </w:rPr>
      </w:pPr>
    </w:p>
    <w:p w14:paraId="7ADE1EAA" w14:textId="77777777" w:rsidR="00A67AEB" w:rsidRPr="008701BF" w:rsidRDefault="00A67AEB" w:rsidP="00A67AEB">
      <w:pPr>
        <w:numPr>
          <w:ilvl w:val="0"/>
          <w:numId w:val="75"/>
        </w:numPr>
        <w:tabs>
          <w:tab w:val="left" w:pos="1620"/>
        </w:tabs>
        <w:jc w:val="both"/>
        <w:rPr>
          <w:sz w:val="18"/>
          <w:szCs w:val="18"/>
        </w:rPr>
      </w:pPr>
      <w:r w:rsidRPr="008701BF">
        <w:rPr>
          <w:sz w:val="18"/>
          <w:szCs w:val="18"/>
        </w:rPr>
        <w:t>В посевном материале сколько</w:t>
      </w:r>
    </w:p>
    <w:p w14:paraId="364B5579" w14:textId="77777777" w:rsidR="00A67AEB" w:rsidRPr="008701BF" w:rsidRDefault="00A67AEB" w:rsidP="00A67AEB">
      <w:pPr>
        <w:tabs>
          <w:tab w:val="left" w:pos="720"/>
          <w:tab w:val="left" w:pos="1620"/>
        </w:tabs>
        <w:ind w:left="360"/>
        <w:jc w:val="both"/>
        <w:rPr>
          <w:sz w:val="18"/>
          <w:szCs w:val="18"/>
        </w:rPr>
      </w:pPr>
      <w:r w:rsidRPr="008701BF">
        <w:rPr>
          <w:sz w:val="18"/>
          <w:szCs w:val="18"/>
        </w:rPr>
        <w:t>допускается живых вредителей на 1 кг. семян</w:t>
      </w:r>
    </w:p>
    <w:p w14:paraId="031AC439" w14:textId="77777777" w:rsidR="00A67AEB" w:rsidRPr="008701BF" w:rsidRDefault="00A67AEB" w:rsidP="00A67AEB">
      <w:pPr>
        <w:numPr>
          <w:ilvl w:val="0"/>
          <w:numId w:val="50"/>
        </w:numPr>
        <w:tabs>
          <w:tab w:val="clear" w:pos="2340"/>
          <w:tab w:val="left" w:pos="720"/>
          <w:tab w:val="num" w:pos="1080"/>
          <w:tab w:val="num" w:pos="1440"/>
          <w:tab w:val="left" w:pos="1620"/>
        </w:tabs>
        <w:ind w:left="1800" w:hanging="720"/>
        <w:jc w:val="both"/>
        <w:rPr>
          <w:sz w:val="18"/>
          <w:szCs w:val="18"/>
        </w:rPr>
      </w:pPr>
      <w:r w:rsidRPr="008701BF">
        <w:rPr>
          <w:sz w:val="18"/>
          <w:szCs w:val="18"/>
        </w:rPr>
        <w:t>5</w:t>
      </w:r>
    </w:p>
    <w:p w14:paraId="34E67A33" w14:textId="77777777" w:rsidR="00A67AEB" w:rsidRPr="008701BF" w:rsidRDefault="00A67AEB" w:rsidP="00A67AEB">
      <w:pPr>
        <w:numPr>
          <w:ilvl w:val="0"/>
          <w:numId w:val="50"/>
        </w:numPr>
        <w:tabs>
          <w:tab w:val="clear" w:pos="2340"/>
          <w:tab w:val="left" w:pos="720"/>
          <w:tab w:val="num" w:pos="1080"/>
          <w:tab w:val="num" w:pos="1440"/>
          <w:tab w:val="left" w:pos="1620"/>
        </w:tabs>
        <w:ind w:left="1800" w:hanging="720"/>
        <w:jc w:val="both"/>
        <w:rPr>
          <w:sz w:val="18"/>
          <w:szCs w:val="18"/>
        </w:rPr>
      </w:pPr>
      <w:r w:rsidRPr="008701BF">
        <w:rPr>
          <w:sz w:val="18"/>
          <w:szCs w:val="18"/>
        </w:rPr>
        <w:t>10</w:t>
      </w:r>
    </w:p>
    <w:p w14:paraId="08EAD8EA" w14:textId="77777777" w:rsidR="00A67AEB" w:rsidRPr="008701BF" w:rsidRDefault="00A67AEB" w:rsidP="00A67AEB">
      <w:pPr>
        <w:numPr>
          <w:ilvl w:val="0"/>
          <w:numId w:val="50"/>
        </w:numPr>
        <w:tabs>
          <w:tab w:val="clear" w:pos="2340"/>
          <w:tab w:val="left" w:pos="720"/>
          <w:tab w:val="num" w:pos="1080"/>
          <w:tab w:val="num" w:pos="1440"/>
          <w:tab w:val="left" w:pos="1620"/>
        </w:tabs>
        <w:ind w:left="1800" w:hanging="720"/>
        <w:jc w:val="both"/>
        <w:rPr>
          <w:sz w:val="18"/>
          <w:szCs w:val="18"/>
        </w:rPr>
      </w:pPr>
      <w:r w:rsidRPr="008701BF">
        <w:rPr>
          <w:sz w:val="18"/>
          <w:szCs w:val="18"/>
        </w:rPr>
        <w:t xml:space="preserve">не должно быть </w:t>
      </w:r>
    </w:p>
    <w:p w14:paraId="34904015" w14:textId="77777777" w:rsidR="00A67AEB" w:rsidRPr="008701BF" w:rsidRDefault="00A67AEB" w:rsidP="00A67AEB">
      <w:pPr>
        <w:numPr>
          <w:ilvl w:val="0"/>
          <w:numId w:val="50"/>
        </w:numPr>
        <w:tabs>
          <w:tab w:val="clear" w:pos="2340"/>
          <w:tab w:val="left" w:pos="720"/>
          <w:tab w:val="num" w:pos="1080"/>
          <w:tab w:val="num" w:pos="1440"/>
          <w:tab w:val="left" w:pos="1620"/>
        </w:tabs>
        <w:ind w:left="1800" w:hanging="720"/>
        <w:jc w:val="both"/>
        <w:rPr>
          <w:sz w:val="18"/>
          <w:szCs w:val="18"/>
        </w:rPr>
      </w:pPr>
      <w:r w:rsidRPr="008701BF">
        <w:rPr>
          <w:sz w:val="18"/>
          <w:szCs w:val="18"/>
        </w:rPr>
        <w:t>2</w:t>
      </w:r>
    </w:p>
    <w:p w14:paraId="1CF72C83" w14:textId="77777777" w:rsidR="00A67AEB" w:rsidRPr="008701BF" w:rsidRDefault="00A67AEB" w:rsidP="00A67AEB">
      <w:pPr>
        <w:numPr>
          <w:ilvl w:val="0"/>
          <w:numId w:val="50"/>
        </w:numPr>
        <w:tabs>
          <w:tab w:val="clear" w:pos="2340"/>
          <w:tab w:val="left" w:pos="720"/>
          <w:tab w:val="num" w:pos="1080"/>
          <w:tab w:val="num" w:pos="1440"/>
          <w:tab w:val="left" w:pos="1620"/>
        </w:tabs>
        <w:ind w:left="1800" w:hanging="720"/>
        <w:jc w:val="both"/>
        <w:rPr>
          <w:sz w:val="18"/>
          <w:szCs w:val="18"/>
        </w:rPr>
      </w:pPr>
      <w:r w:rsidRPr="008701BF">
        <w:rPr>
          <w:sz w:val="18"/>
          <w:szCs w:val="18"/>
        </w:rPr>
        <w:t>7</w:t>
      </w:r>
    </w:p>
    <w:p w14:paraId="517370FC" w14:textId="77777777" w:rsidR="00A67AEB" w:rsidRPr="008701BF" w:rsidRDefault="00A67AEB" w:rsidP="00A67AEB">
      <w:pPr>
        <w:tabs>
          <w:tab w:val="left" w:pos="720"/>
          <w:tab w:val="num" w:pos="1080"/>
          <w:tab w:val="left" w:pos="1620"/>
        </w:tabs>
        <w:ind w:left="1800" w:hanging="1440"/>
        <w:jc w:val="both"/>
        <w:rPr>
          <w:sz w:val="18"/>
          <w:szCs w:val="18"/>
        </w:rPr>
      </w:pPr>
    </w:p>
    <w:p w14:paraId="54C253C1" w14:textId="77777777" w:rsidR="00A67AEB" w:rsidRPr="008701BF" w:rsidRDefault="00A67AEB" w:rsidP="00A67AEB">
      <w:pPr>
        <w:numPr>
          <w:ilvl w:val="0"/>
          <w:numId w:val="75"/>
        </w:numPr>
        <w:tabs>
          <w:tab w:val="left" w:pos="1620"/>
        </w:tabs>
        <w:jc w:val="both"/>
        <w:rPr>
          <w:sz w:val="18"/>
          <w:szCs w:val="18"/>
        </w:rPr>
      </w:pPr>
      <w:r w:rsidRPr="008701BF">
        <w:rPr>
          <w:sz w:val="18"/>
          <w:szCs w:val="18"/>
        </w:rPr>
        <w:t>Что относится к посторонним примесям</w:t>
      </w:r>
    </w:p>
    <w:p w14:paraId="3E13F5A5" w14:textId="77777777" w:rsidR="00A67AEB" w:rsidRPr="008701BF" w:rsidRDefault="00A67AEB" w:rsidP="00A67AEB">
      <w:pPr>
        <w:numPr>
          <w:ilvl w:val="0"/>
          <w:numId w:val="51"/>
        </w:numPr>
        <w:tabs>
          <w:tab w:val="clear" w:pos="2220"/>
          <w:tab w:val="left" w:pos="720"/>
          <w:tab w:val="left" w:pos="900"/>
          <w:tab w:val="num" w:pos="1080"/>
          <w:tab w:val="num" w:pos="1440"/>
          <w:tab w:val="left" w:pos="1620"/>
        </w:tabs>
        <w:ind w:left="1800" w:hanging="720"/>
        <w:jc w:val="both"/>
        <w:rPr>
          <w:sz w:val="18"/>
          <w:szCs w:val="18"/>
        </w:rPr>
      </w:pPr>
      <w:r w:rsidRPr="008701BF">
        <w:rPr>
          <w:sz w:val="18"/>
          <w:szCs w:val="18"/>
        </w:rPr>
        <w:t xml:space="preserve">загнившие семена </w:t>
      </w:r>
    </w:p>
    <w:p w14:paraId="1EC38F50" w14:textId="77777777" w:rsidR="00A67AEB" w:rsidRPr="008701BF" w:rsidRDefault="00A67AEB" w:rsidP="00A67AEB">
      <w:pPr>
        <w:numPr>
          <w:ilvl w:val="0"/>
          <w:numId w:val="51"/>
        </w:numPr>
        <w:tabs>
          <w:tab w:val="clear" w:pos="2220"/>
          <w:tab w:val="left" w:pos="720"/>
          <w:tab w:val="left" w:pos="900"/>
          <w:tab w:val="num" w:pos="1080"/>
          <w:tab w:val="num" w:pos="1440"/>
          <w:tab w:val="left" w:pos="1620"/>
        </w:tabs>
        <w:ind w:left="1800" w:hanging="720"/>
        <w:jc w:val="both"/>
        <w:rPr>
          <w:sz w:val="18"/>
          <w:szCs w:val="18"/>
        </w:rPr>
      </w:pPr>
      <w:r w:rsidRPr="008701BF">
        <w:rPr>
          <w:sz w:val="18"/>
          <w:szCs w:val="18"/>
        </w:rPr>
        <w:t xml:space="preserve">мелкие </w:t>
      </w:r>
      <w:r w:rsidRPr="008701BF">
        <w:rPr>
          <w:sz w:val="18"/>
          <w:szCs w:val="18"/>
          <w:lang w:val="kk-KZ"/>
        </w:rPr>
        <w:t xml:space="preserve">семена </w:t>
      </w:r>
    </w:p>
    <w:p w14:paraId="4F5DB7C5" w14:textId="77777777" w:rsidR="00A67AEB" w:rsidRPr="008701BF" w:rsidRDefault="00A67AEB" w:rsidP="00A67AEB">
      <w:pPr>
        <w:numPr>
          <w:ilvl w:val="0"/>
          <w:numId w:val="51"/>
        </w:numPr>
        <w:tabs>
          <w:tab w:val="clear" w:pos="2220"/>
          <w:tab w:val="left" w:pos="720"/>
          <w:tab w:val="left" w:pos="900"/>
          <w:tab w:val="num" w:pos="1080"/>
          <w:tab w:val="num" w:pos="1440"/>
          <w:tab w:val="left" w:pos="1620"/>
        </w:tabs>
        <w:ind w:left="1800" w:hanging="720"/>
        <w:jc w:val="both"/>
        <w:rPr>
          <w:sz w:val="18"/>
          <w:szCs w:val="18"/>
        </w:rPr>
      </w:pPr>
      <w:r w:rsidRPr="008701BF">
        <w:rPr>
          <w:sz w:val="18"/>
          <w:szCs w:val="18"/>
        </w:rPr>
        <w:t>битые и поврежденные</w:t>
      </w:r>
    </w:p>
    <w:p w14:paraId="595FD3E3" w14:textId="77777777" w:rsidR="00A67AEB" w:rsidRPr="008701BF" w:rsidRDefault="00A67AEB" w:rsidP="00A67AEB">
      <w:pPr>
        <w:tabs>
          <w:tab w:val="left" w:pos="720"/>
          <w:tab w:val="left" w:pos="900"/>
          <w:tab w:val="left" w:pos="1620"/>
        </w:tabs>
        <w:ind w:left="1080"/>
        <w:jc w:val="both"/>
        <w:rPr>
          <w:sz w:val="18"/>
          <w:szCs w:val="18"/>
        </w:rPr>
      </w:pPr>
      <w:r w:rsidRPr="008701BF">
        <w:rPr>
          <w:sz w:val="18"/>
          <w:szCs w:val="18"/>
        </w:rPr>
        <w:t xml:space="preserve">вредителями </w:t>
      </w:r>
    </w:p>
    <w:p w14:paraId="4C5084B4" w14:textId="77777777" w:rsidR="00A67AEB" w:rsidRPr="008701BF" w:rsidRDefault="00A67AEB" w:rsidP="00A67AEB">
      <w:pPr>
        <w:numPr>
          <w:ilvl w:val="0"/>
          <w:numId w:val="51"/>
        </w:numPr>
        <w:tabs>
          <w:tab w:val="clear" w:pos="2220"/>
          <w:tab w:val="left" w:pos="720"/>
          <w:tab w:val="left" w:pos="900"/>
          <w:tab w:val="num" w:pos="1080"/>
          <w:tab w:val="num" w:pos="1440"/>
          <w:tab w:val="left" w:pos="1620"/>
        </w:tabs>
        <w:ind w:left="1800" w:hanging="720"/>
        <w:jc w:val="both"/>
        <w:rPr>
          <w:sz w:val="18"/>
          <w:szCs w:val="18"/>
        </w:rPr>
      </w:pPr>
      <w:r w:rsidRPr="008701BF">
        <w:rPr>
          <w:sz w:val="18"/>
          <w:szCs w:val="18"/>
        </w:rPr>
        <w:t>семена других культурных</w:t>
      </w:r>
    </w:p>
    <w:p w14:paraId="47FFD40B" w14:textId="77777777" w:rsidR="00A67AEB" w:rsidRPr="008701BF" w:rsidRDefault="00A67AEB" w:rsidP="00A67AEB">
      <w:pPr>
        <w:tabs>
          <w:tab w:val="left" w:pos="720"/>
          <w:tab w:val="left" w:pos="900"/>
          <w:tab w:val="left" w:pos="1620"/>
        </w:tabs>
        <w:ind w:left="1080"/>
        <w:jc w:val="both"/>
        <w:rPr>
          <w:sz w:val="18"/>
          <w:szCs w:val="18"/>
        </w:rPr>
      </w:pPr>
      <w:r w:rsidRPr="008701BF">
        <w:rPr>
          <w:sz w:val="18"/>
          <w:szCs w:val="18"/>
        </w:rPr>
        <w:t xml:space="preserve">растений, семена сорных растений </w:t>
      </w:r>
    </w:p>
    <w:p w14:paraId="3C767DFE" w14:textId="77777777" w:rsidR="00A67AEB" w:rsidRPr="008701BF" w:rsidRDefault="00A67AEB" w:rsidP="00A67AEB">
      <w:pPr>
        <w:numPr>
          <w:ilvl w:val="0"/>
          <w:numId w:val="51"/>
        </w:numPr>
        <w:tabs>
          <w:tab w:val="clear" w:pos="2220"/>
          <w:tab w:val="left" w:pos="720"/>
          <w:tab w:val="left" w:pos="900"/>
          <w:tab w:val="num" w:pos="1080"/>
          <w:tab w:val="num" w:pos="1440"/>
          <w:tab w:val="left" w:pos="1620"/>
        </w:tabs>
        <w:ind w:left="1800" w:hanging="720"/>
        <w:jc w:val="both"/>
        <w:rPr>
          <w:sz w:val="18"/>
          <w:szCs w:val="18"/>
        </w:rPr>
      </w:pPr>
      <w:r w:rsidRPr="008701BF">
        <w:rPr>
          <w:sz w:val="18"/>
          <w:szCs w:val="18"/>
        </w:rPr>
        <w:t xml:space="preserve">раздавленные </w:t>
      </w:r>
    </w:p>
    <w:p w14:paraId="28CC4481" w14:textId="77777777" w:rsidR="00A67AEB" w:rsidRPr="008701BF" w:rsidRDefault="00A67AEB" w:rsidP="00A67AEB">
      <w:pPr>
        <w:tabs>
          <w:tab w:val="left" w:pos="720"/>
          <w:tab w:val="num" w:pos="1080"/>
          <w:tab w:val="left" w:pos="1620"/>
        </w:tabs>
        <w:ind w:left="1800" w:hanging="1440"/>
        <w:jc w:val="both"/>
        <w:rPr>
          <w:sz w:val="18"/>
          <w:szCs w:val="18"/>
        </w:rPr>
      </w:pPr>
    </w:p>
    <w:p w14:paraId="3F6CCA6D" w14:textId="77777777" w:rsidR="00A67AEB" w:rsidRPr="008701BF" w:rsidRDefault="00A67AEB" w:rsidP="00A67AEB">
      <w:pPr>
        <w:numPr>
          <w:ilvl w:val="0"/>
          <w:numId w:val="75"/>
        </w:numPr>
        <w:tabs>
          <w:tab w:val="left" w:pos="1620"/>
        </w:tabs>
        <w:jc w:val="both"/>
        <w:rPr>
          <w:sz w:val="18"/>
          <w:szCs w:val="18"/>
        </w:rPr>
      </w:pPr>
      <w:r w:rsidRPr="008701BF">
        <w:rPr>
          <w:sz w:val="18"/>
          <w:szCs w:val="18"/>
        </w:rPr>
        <w:t>Что относится к де</w:t>
      </w:r>
      <w:r w:rsidRPr="008701BF">
        <w:rPr>
          <w:sz w:val="18"/>
          <w:szCs w:val="18"/>
          <w:lang w:val="kk-KZ"/>
        </w:rPr>
        <w:t>ф</w:t>
      </w:r>
      <w:proofErr w:type="spellStart"/>
      <w:r w:rsidRPr="008701BF">
        <w:rPr>
          <w:sz w:val="18"/>
          <w:szCs w:val="18"/>
        </w:rPr>
        <w:t>ективным</w:t>
      </w:r>
      <w:proofErr w:type="spellEnd"/>
      <w:r w:rsidRPr="008701BF">
        <w:rPr>
          <w:sz w:val="18"/>
          <w:szCs w:val="18"/>
        </w:rPr>
        <w:t xml:space="preserve"> семенам </w:t>
      </w:r>
    </w:p>
    <w:p w14:paraId="4B9E8EF7" w14:textId="77777777" w:rsidR="00A67AEB" w:rsidRPr="008701BF" w:rsidRDefault="00A67AEB" w:rsidP="00A67AEB">
      <w:pPr>
        <w:numPr>
          <w:ilvl w:val="0"/>
          <w:numId w:val="52"/>
        </w:numPr>
        <w:tabs>
          <w:tab w:val="clear" w:pos="2160"/>
          <w:tab w:val="left" w:pos="720"/>
          <w:tab w:val="num" w:pos="1080"/>
          <w:tab w:val="num" w:pos="1440"/>
          <w:tab w:val="left" w:pos="1620"/>
        </w:tabs>
        <w:ind w:left="1800" w:hanging="720"/>
        <w:jc w:val="both"/>
        <w:rPr>
          <w:sz w:val="18"/>
          <w:szCs w:val="18"/>
        </w:rPr>
      </w:pPr>
      <w:r w:rsidRPr="008701BF">
        <w:rPr>
          <w:sz w:val="18"/>
          <w:szCs w:val="18"/>
        </w:rPr>
        <w:t>семена других культурных</w:t>
      </w:r>
    </w:p>
    <w:p w14:paraId="1CDF6BA1" w14:textId="77777777" w:rsidR="00A67AEB" w:rsidRPr="008701BF" w:rsidRDefault="00A67AEB" w:rsidP="00A67AEB">
      <w:pPr>
        <w:tabs>
          <w:tab w:val="left" w:pos="720"/>
          <w:tab w:val="left" w:pos="1620"/>
        </w:tabs>
        <w:ind w:left="1080"/>
        <w:jc w:val="both"/>
        <w:rPr>
          <w:sz w:val="18"/>
          <w:szCs w:val="18"/>
        </w:rPr>
      </w:pPr>
      <w:r w:rsidRPr="008701BF">
        <w:rPr>
          <w:sz w:val="18"/>
          <w:szCs w:val="18"/>
        </w:rPr>
        <w:t xml:space="preserve">растений </w:t>
      </w:r>
    </w:p>
    <w:p w14:paraId="4230C76B" w14:textId="77777777" w:rsidR="00A67AEB" w:rsidRPr="008701BF" w:rsidRDefault="00A67AEB" w:rsidP="00A67AEB">
      <w:pPr>
        <w:numPr>
          <w:ilvl w:val="0"/>
          <w:numId w:val="52"/>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семена сорных растений </w:t>
      </w:r>
    </w:p>
    <w:p w14:paraId="645F3C18" w14:textId="77777777" w:rsidR="00A67AEB" w:rsidRPr="008701BF" w:rsidRDefault="00A67AEB" w:rsidP="00A67AEB">
      <w:pPr>
        <w:numPr>
          <w:ilvl w:val="0"/>
          <w:numId w:val="52"/>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головнёвые </w:t>
      </w:r>
      <w:r w:rsidRPr="008701BF">
        <w:rPr>
          <w:sz w:val="18"/>
          <w:szCs w:val="18"/>
          <w:lang w:val="kk-KZ"/>
        </w:rPr>
        <w:t xml:space="preserve">мешочки </w:t>
      </w:r>
      <w:r w:rsidRPr="008701BF">
        <w:rPr>
          <w:sz w:val="18"/>
          <w:szCs w:val="18"/>
        </w:rPr>
        <w:t xml:space="preserve"> </w:t>
      </w:r>
    </w:p>
    <w:p w14:paraId="349157F6" w14:textId="77777777" w:rsidR="00A67AEB" w:rsidRPr="008701BF" w:rsidRDefault="00A67AEB" w:rsidP="00A67AEB">
      <w:pPr>
        <w:numPr>
          <w:ilvl w:val="0"/>
          <w:numId w:val="52"/>
        </w:numPr>
        <w:tabs>
          <w:tab w:val="clear" w:pos="2160"/>
          <w:tab w:val="left" w:pos="720"/>
          <w:tab w:val="num" w:pos="1080"/>
          <w:tab w:val="num" w:pos="1440"/>
          <w:tab w:val="left" w:pos="1620"/>
        </w:tabs>
        <w:ind w:left="1800" w:hanging="720"/>
        <w:jc w:val="both"/>
        <w:rPr>
          <w:sz w:val="18"/>
          <w:szCs w:val="18"/>
        </w:rPr>
      </w:pPr>
      <w:r w:rsidRPr="008701BF">
        <w:rPr>
          <w:sz w:val="18"/>
          <w:szCs w:val="18"/>
        </w:rPr>
        <w:t>живые вредители</w:t>
      </w:r>
    </w:p>
    <w:p w14:paraId="46E839C8" w14:textId="77777777" w:rsidR="00A67AEB" w:rsidRPr="008701BF" w:rsidRDefault="00A67AEB" w:rsidP="00A67AEB">
      <w:pPr>
        <w:numPr>
          <w:ilvl w:val="0"/>
          <w:numId w:val="52"/>
        </w:numPr>
        <w:tabs>
          <w:tab w:val="clear" w:pos="2160"/>
          <w:tab w:val="left" w:pos="720"/>
          <w:tab w:val="num" w:pos="1080"/>
          <w:tab w:val="num" w:pos="1440"/>
          <w:tab w:val="left" w:pos="1620"/>
        </w:tabs>
        <w:ind w:left="1800" w:hanging="720"/>
        <w:jc w:val="both"/>
        <w:rPr>
          <w:sz w:val="18"/>
          <w:szCs w:val="18"/>
        </w:rPr>
      </w:pPr>
      <w:r w:rsidRPr="008701BF">
        <w:rPr>
          <w:sz w:val="18"/>
          <w:szCs w:val="18"/>
        </w:rPr>
        <w:t>загнившие, проросшие,</w:t>
      </w:r>
    </w:p>
    <w:p w14:paraId="55FD7716" w14:textId="77777777" w:rsidR="00A67AEB" w:rsidRPr="008701BF" w:rsidRDefault="00A67AEB" w:rsidP="00A67AEB">
      <w:pPr>
        <w:tabs>
          <w:tab w:val="left" w:pos="720"/>
          <w:tab w:val="left" w:pos="1620"/>
        </w:tabs>
        <w:ind w:left="1080"/>
        <w:jc w:val="both"/>
        <w:rPr>
          <w:sz w:val="18"/>
          <w:szCs w:val="18"/>
        </w:rPr>
      </w:pPr>
      <w:r w:rsidRPr="008701BF">
        <w:rPr>
          <w:sz w:val="18"/>
          <w:szCs w:val="18"/>
        </w:rPr>
        <w:t>раздавленные, битые, щуплые.</w:t>
      </w:r>
    </w:p>
    <w:p w14:paraId="77CE6121" w14:textId="77777777" w:rsidR="00A67AEB" w:rsidRPr="008701BF" w:rsidRDefault="00A67AEB" w:rsidP="00A67AEB">
      <w:pPr>
        <w:tabs>
          <w:tab w:val="left" w:pos="720"/>
          <w:tab w:val="num" w:pos="1080"/>
          <w:tab w:val="left" w:pos="1620"/>
        </w:tabs>
        <w:ind w:left="1800" w:hanging="1440"/>
        <w:jc w:val="both"/>
        <w:rPr>
          <w:sz w:val="18"/>
          <w:szCs w:val="18"/>
          <w:lang w:val="kk-KZ"/>
        </w:rPr>
      </w:pPr>
    </w:p>
    <w:p w14:paraId="43711C89"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В качестве исключения допускаются в </w:t>
      </w:r>
      <w:r w:rsidRPr="008701BF">
        <w:rPr>
          <w:sz w:val="18"/>
          <w:szCs w:val="18"/>
          <w:lang w:val="en-US"/>
        </w:rPr>
        <w:t>III</w:t>
      </w:r>
    </w:p>
    <w:p w14:paraId="65607CD3" w14:textId="77777777" w:rsidR="00A67AEB" w:rsidRPr="008701BF" w:rsidRDefault="00A67AEB" w:rsidP="00A67AEB">
      <w:pPr>
        <w:tabs>
          <w:tab w:val="left" w:pos="720"/>
          <w:tab w:val="left" w:pos="1620"/>
        </w:tabs>
        <w:ind w:left="360"/>
        <w:jc w:val="both"/>
        <w:rPr>
          <w:sz w:val="18"/>
          <w:szCs w:val="18"/>
        </w:rPr>
      </w:pPr>
      <w:r w:rsidRPr="008701BF">
        <w:rPr>
          <w:sz w:val="18"/>
          <w:szCs w:val="18"/>
        </w:rPr>
        <w:t>классе зерновых культур наличие</w:t>
      </w:r>
      <w:r w:rsidRPr="008701BF">
        <w:rPr>
          <w:sz w:val="18"/>
          <w:szCs w:val="18"/>
          <w:lang w:val="kk-KZ"/>
        </w:rPr>
        <w:t xml:space="preserve"> клеща в 1 кг</w:t>
      </w:r>
      <w:r w:rsidRPr="008701BF">
        <w:rPr>
          <w:sz w:val="18"/>
          <w:szCs w:val="18"/>
        </w:rPr>
        <w:t xml:space="preserve">. </w:t>
      </w:r>
    </w:p>
    <w:p w14:paraId="41A18850" w14:textId="77777777" w:rsidR="00A67AEB" w:rsidRPr="008701BF" w:rsidRDefault="00A67AEB" w:rsidP="00A67AEB">
      <w:pPr>
        <w:numPr>
          <w:ilvl w:val="0"/>
          <w:numId w:val="53"/>
        </w:numPr>
        <w:tabs>
          <w:tab w:val="clear" w:pos="2160"/>
          <w:tab w:val="left" w:pos="720"/>
          <w:tab w:val="num" w:pos="1080"/>
          <w:tab w:val="num" w:pos="1440"/>
          <w:tab w:val="left" w:pos="1620"/>
        </w:tabs>
        <w:ind w:left="1800" w:hanging="720"/>
        <w:jc w:val="both"/>
        <w:rPr>
          <w:sz w:val="18"/>
          <w:szCs w:val="18"/>
        </w:rPr>
      </w:pPr>
      <w:r w:rsidRPr="008701BF">
        <w:rPr>
          <w:sz w:val="18"/>
          <w:szCs w:val="18"/>
        </w:rPr>
        <w:t>15</w:t>
      </w:r>
    </w:p>
    <w:p w14:paraId="6CF740D9" w14:textId="77777777" w:rsidR="00A67AEB" w:rsidRPr="008701BF" w:rsidRDefault="00A67AEB" w:rsidP="00A67AEB">
      <w:pPr>
        <w:numPr>
          <w:ilvl w:val="0"/>
          <w:numId w:val="53"/>
        </w:numPr>
        <w:tabs>
          <w:tab w:val="clear" w:pos="2160"/>
          <w:tab w:val="left" w:pos="720"/>
          <w:tab w:val="num" w:pos="1080"/>
          <w:tab w:val="num" w:pos="1440"/>
          <w:tab w:val="left" w:pos="1620"/>
        </w:tabs>
        <w:ind w:left="1800" w:hanging="720"/>
        <w:jc w:val="both"/>
        <w:rPr>
          <w:sz w:val="18"/>
          <w:szCs w:val="18"/>
        </w:rPr>
      </w:pPr>
      <w:r w:rsidRPr="008701BF">
        <w:rPr>
          <w:sz w:val="18"/>
          <w:szCs w:val="18"/>
        </w:rPr>
        <w:t>25</w:t>
      </w:r>
    </w:p>
    <w:p w14:paraId="647FB23A" w14:textId="77777777" w:rsidR="00A67AEB" w:rsidRPr="008701BF" w:rsidRDefault="00A67AEB" w:rsidP="00A67AEB">
      <w:pPr>
        <w:numPr>
          <w:ilvl w:val="0"/>
          <w:numId w:val="53"/>
        </w:numPr>
        <w:tabs>
          <w:tab w:val="clear" w:pos="2160"/>
          <w:tab w:val="left" w:pos="180"/>
          <w:tab w:val="left" w:pos="720"/>
          <w:tab w:val="num" w:pos="1080"/>
          <w:tab w:val="num" w:pos="1440"/>
          <w:tab w:val="left" w:pos="1620"/>
        </w:tabs>
        <w:ind w:left="1800" w:hanging="720"/>
        <w:jc w:val="both"/>
        <w:rPr>
          <w:sz w:val="18"/>
          <w:szCs w:val="18"/>
        </w:rPr>
      </w:pPr>
      <w:r w:rsidRPr="008701BF">
        <w:rPr>
          <w:sz w:val="18"/>
          <w:szCs w:val="18"/>
        </w:rPr>
        <w:t>5</w:t>
      </w:r>
    </w:p>
    <w:p w14:paraId="11E53C68" w14:textId="77777777" w:rsidR="00A67AEB" w:rsidRPr="008701BF" w:rsidRDefault="00A67AEB" w:rsidP="00A67AEB">
      <w:pPr>
        <w:numPr>
          <w:ilvl w:val="0"/>
          <w:numId w:val="53"/>
        </w:numPr>
        <w:tabs>
          <w:tab w:val="clear" w:pos="2160"/>
          <w:tab w:val="left" w:pos="180"/>
          <w:tab w:val="left" w:pos="720"/>
          <w:tab w:val="num" w:pos="1080"/>
          <w:tab w:val="num" w:pos="1440"/>
          <w:tab w:val="left" w:pos="1620"/>
        </w:tabs>
        <w:ind w:left="1800" w:hanging="720"/>
        <w:jc w:val="both"/>
        <w:rPr>
          <w:sz w:val="18"/>
          <w:szCs w:val="18"/>
        </w:rPr>
      </w:pPr>
      <w:r w:rsidRPr="008701BF">
        <w:rPr>
          <w:sz w:val="18"/>
          <w:szCs w:val="18"/>
        </w:rPr>
        <w:t>20</w:t>
      </w:r>
    </w:p>
    <w:p w14:paraId="224B1363" w14:textId="77777777" w:rsidR="00A67AEB" w:rsidRPr="008701BF" w:rsidRDefault="00A67AEB" w:rsidP="00A67AEB">
      <w:pPr>
        <w:numPr>
          <w:ilvl w:val="0"/>
          <w:numId w:val="53"/>
        </w:numPr>
        <w:tabs>
          <w:tab w:val="clear" w:pos="2160"/>
          <w:tab w:val="left" w:pos="180"/>
          <w:tab w:val="left" w:pos="720"/>
          <w:tab w:val="num" w:pos="1080"/>
          <w:tab w:val="num" w:pos="1440"/>
          <w:tab w:val="left" w:pos="1620"/>
        </w:tabs>
        <w:ind w:left="1800" w:hanging="720"/>
        <w:jc w:val="both"/>
        <w:rPr>
          <w:sz w:val="18"/>
          <w:szCs w:val="18"/>
        </w:rPr>
      </w:pPr>
      <w:r w:rsidRPr="008701BF">
        <w:rPr>
          <w:sz w:val="18"/>
          <w:szCs w:val="18"/>
        </w:rPr>
        <w:t>10</w:t>
      </w:r>
    </w:p>
    <w:p w14:paraId="353379E2" w14:textId="77777777" w:rsidR="00A67AEB" w:rsidRPr="008701BF" w:rsidRDefault="00A67AEB" w:rsidP="00A67AEB">
      <w:pPr>
        <w:tabs>
          <w:tab w:val="left" w:pos="720"/>
          <w:tab w:val="num" w:pos="1080"/>
          <w:tab w:val="left" w:pos="1620"/>
        </w:tabs>
        <w:ind w:left="1800" w:hanging="1440"/>
        <w:jc w:val="both"/>
        <w:rPr>
          <w:sz w:val="18"/>
          <w:szCs w:val="18"/>
        </w:rPr>
      </w:pPr>
    </w:p>
    <w:p w14:paraId="12D7A06E"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Количество появившихся всходов в полевых условиях, выраженное в % к количеству высеянных всхожих семян.  </w:t>
      </w:r>
    </w:p>
    <w:p w14:paraId="753260D1" w14:textId="77777777" w:rsidR="00A67AEB" w:rsidRPr="008701BF" w:rsidRDefault="00A67AEB" w:rsidP="00A67AEB">
      <w:pPr>
        <w:numPr>
          <w:ilvl w:val="0"/>
          <w:numId w:val="54"/>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посевных всходов </w:t>
      </w:r>
    </w:p>
    <w:p w14:paraId="28B92F5C" w14:textId="77777777" w:rsidR="00A67AEB" w:rsidRPr="008701BF" w:rsidRDefault="00A67AEB" w:rsidP="00A67AEB">
      <w:pPr>
        <w:numPr>
          <w:ilvl w:val="0"/>
          <w:numId w:val="54"/>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полевая всхожесть </w:t>
      </w:r>
    </w:p>
    <w:p w14:paraId="635A9298" w14:textId="77777777" w:rsidR="00A67AEB" w:rsidRPr="008701BF" w:rsidRDefault="00A67AEB" w:rsidP="00A67AEB">
      <w:pPr>
        <w:numPr>
          <w:ilvl w:val="0"/>
          <w:numId w:val="54"/>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сохранность </w:t>
      </w:r>
    </w:p>
    <w:p w14:paraId="24B6B793" w14:textId="77777777" w:rsidR="00A67AEB" w:rsidRPr="008701BF" w:rsidRDefault="00A67AEB" w:rsidP="00A67AEB">
      <w:pPr>
        <w:numPr>
          <w:ilvl w:val="0"/>
          <w:numId w:val="54"/>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выживаемость </w:t>
      </w:r>
    </w:p>
    <w:p w14:paraId="10AD3A87" w14:textId="77777777" w:rsidR="00A67AEB" w:rsidRPr="008701BF" w:rsidRDefault="00A67AEB" w:rsidP="00A67AEB">
      <w:pPr>
        <w:numPr>
          <w:ilvl w:val="0"/>
          <w:numId w:val="54"/>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лабораторная всхожесть </w:t>
      </w:r>
    </w:p>
    <w:p w14:paraId="60AB0264" w14:textId="77777777" w:rsidR="00A67AEB" w:rsidRPr="008701BF" w:rsidRDefault="00A67AEB" w:rsidP="00A67AEB">
      <w:pPr>
        <w:tabs>
          <w:tab w:val="left" w:pos="720"/>
          <w:tab w:val="num" w:pos="1080"/>
          <w:tab w:val="left" w:pos="1620"/>
        </w:tabs>
        <w:ind w:left="1800" w:hanging="1440"/>
        <w:jc w:val="both"/>
        <w:rPr>
          <w:sz w:val="18"/>
          <w:szCs w:val="18"/>
        </w:rPr>
      </w:pPr>
    </w:p>
    <w:p w14:paraId="1B879CC2"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К какому классу следует отнести семена гороха при всхожести 90% </w:t>
      </w:r>
    </w:p>
    <w:p w14:paraId="3C957D91" w14:textId="77777777" w:rsidR="00A67AEB" w:rsidRPr="008701BF" w:rsidRDefault="00A67AEB" w:rsidP="00A67AEB">
      <w:pPr>
        <w:numPr>
          <w:ilvl w:val="0"/>
          <w:numId w:val="55"/>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первому </w:t>
      </w:r>
    </w:p>
    <w:p w14:paraId="4DFEFB44" w14:textId="77777777" w:rsidR="00A67AEB" w:rsidRPr="008701BF" w:rsidRDefault="00A67AEB" w:rsidP="00A67AEB">
      <w:pPr>
        <w:numPr>
          <w:ilvl w:val="0"/>
          <w:numId w:val="55"/>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второму </w:t>
      </w:r>
    </w:p>
    <w:p w14:paraId="49FA4681" w14:textId="77777777" w:rsidR="00A67AEB" w:rsidRPr="008701BF" w:rsidRDefault="00A67AEB" w:rsidP="00A67AEB">
      <w:pPr>
        <w:numPr>
          <w:ilvl w:val="0"/>
          <w:numId w:val="55"/>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третьему </w:t>
      </w:r>
    </w:p>
    <w:p w14:paraId="216FA4CC" w14:textId="77777777" w:rsidR="00A67AEB" w:rsidRPr="008701BF" w:rsidRDefault="00A67AEB" w:rsidP="00A67AEB">
      <w:pPr>
        <w:numPr>
          <w:ilvl w:val="0"/>
          <w:numId w:val="55"/>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не кондиционные </w:t>
      </w:r>
    </w:p>
    <w:p w14:paraId="5311E918" w14:textId="77777777" w:rsidR="00A67AEB" w:rsidRPr="008701BF" w:rsidRDefault="00A67AEB" w:rsidP="00A67AEB">
      <w:pPr>
        <w:numPr>
          <w:ilvl w:val="0"/>
          <w:numId w:val="55"/>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нет правильного ответа </w:t>
      </w:r>
    </w:p>
    <w:p w14:paraId="71282664" w14:textId="77777777" w:rsidR="00A67AEB" w:rsidRPr="008701BF" w:rsidRDefault="00A67AEB" w:rsidP="00A67AEB">
      <w:pPr>
        <w:tabs>
          <w:tab w:val="left" w:pos="720"/>
          <w:tab w:val="num" w:pos="1080"/>
          <w:tab w:val="left" w:pos="1620"/>
        </w:tabs>
        <w:ind w:left="1800" w:hanging="1440"/>
        <w:jc w:val="both"/>
        <w:rPr>
          <w:sz w:val="18"/>
          <w:szCs w:val="18"/>
        </w:rPr>
      </w:pPr>
    </w:p>
    <w:p w14:paraId="2C55C104"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В партии семян пшеницы 60 тонн обнаружено наличие клеща 5 </w:t>
      </w:r>
      <w:proofErr w:type="spellStart"/>
      <w:r w:rsidRPr="008701BF">
        <w:rPr>
          <w:sz w:val="18"/>
          <w:szCs w:val="18"/>
        </w:rPr>
        <w:t>шт</w:t>
      </w:r>
      <w:proofErr w:type="spellEnd"/>
      <w:r w:rsidRPr="008701BF">
        <w:rPr>
          <w:sz w:val="18"/>
          <w:szCs w:val="18"/>
        </w:rPr>
        <w:t xml:space="preserve">/кг. Остальные показатели в пределах норм 2 класса посевного стандарта.  Какому классу относится данная партия семян </w:t>
      </w:r>
    </w:p>
    <w:p w14:paraId="70DA8580" w14:textId="77777777" w:rsidR="00A67AEB" w:rsidRPr="008701BF" w:rsidRDefault="00A67AEB" w:rsidP="00A67AEB">
      <w:pPr>
        <w:numPr>
          <w:ilvl w:val="0"/>
          <w:numId w:val="56"/>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первая </w:t>
      </w:r>
    </w:p>
    <w:p w14:paraId="0A40718B" w14:textId="77777777" w:rsidR="00A67AEB" w:rsidRPr="008701BF" w:rsidRDefault="00A67AEB" w:rsidP="00A67AEB">
      <w:pPr>
        <w:numPr>
          <w:ilvl w:val="0"/>
          <w:numId w:val="56"/>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вторая </w:t>
      </w:r>
    </w:p>
    <w:p w14:paraId="6550A6A7" w14:textId="77777777" w:rsidR="00A67AEB" w:rsidRPr="008701BF" w:rsidRDefault="00A67AEB" w:rsidP="00A67AEB">
      <w:pPr>
        <w:numPr>
          <w:ilvl w:val="0"/>
          <w:numId w:val="56"/>
        </w:numPr>
        <w:tabs>
          <w:tab w:val="clear" w:pos="2160"/>
          <w:tab w:val="left" w:pos="720"/>
          <w:tab w:val="num" w:pos="1080"/>
          <w:tab w:val="num" w:pos="1440"/>
          <w:tab w:val="left" w:pos="1620"/>
        </w:tabs>
        <w:ind w:left="1800" w:hanging="720"/>
        <w:jc w:val="both"/>
        <w:rPr>
          <w:sz w:val="18"/>
          <w:szCs w:val="18"/>
        </w:rPr>
      </w:pPr>
      <w:r w:rsidRPr="008701BF">
        <w:rPr>
          <w:sz w:val="18"/>
          <w:szCs w:val="18"/>
        </w:rPr>
        <w:t>не кондиционные</w:t>
      </w:r>
    </w:p>
    <w:p w14:paraId="6216479B" w14:textId="77777777" w:rsidR="00A67AEB" w:rsidRPr="008701BF" w:rsidRDefault="00A67AEB" w:rsidP="00A67AEB">
      <w:pPr>
        <w:numPr>
          <w:ilvl w:val="0"/>
          <w:numId w:val="56"/>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третьему </w:t>
      </w:r>
    </w:p>
    <w:p w14:paraId="0BC5F794" w14:textId="77777777" w:rsidR="00A67AEB" w:rsidRPr="008701BF" w:rsidRDefault="00A67AEB" w:rsidP="00A67AEB">
      <w:pPr>
        <w:numPr>
          <w:ilvl w:val="0"/>
          <w:numId w:val="56"/>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нет правильного ответа. </w:t>
      </w:r>
    </w:p>
    <w:p w14:paraId="44B79C51" w14:textId="77777777" w:rsidR="00A67AEB" w:rsidRPr="008701BF" w:rsidRDefault="00A67AEB" w:rsidP="00A67AEB">
      <w:pPr>
        <w:tabs>
          <w:tab w:val="left" w:pos="720"/>
          <w:tab w:val="num" w:pos="1080"/>
          <w:tab w:val="left" w:pos="1620"/>
        </w:tabs>
        <w:ind w:left="1800" w:hanging="1440"/>
        <w:jc w:val="both"/>
        <w:rPr>
          <w:sz w:val="18"/>
          <w:szCs w:val="18"/>
        </w:rPr>
      </w:pPr>
    </w:p>
    <w:p w14:paraId="52F4A811"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К какому классу соответствуют семена пшеницы со всхожестью 90 %, остальные показатели в пределах нормы 2 класса. </w:t>
      </w:r>
    </w:p>
    <w:p w14:paraId="0EE06973" w14:textId="77777777" w:rsidR="00A67AEB" w:rsidRPr="008701BF" w:rsidRDefault="00A67AEB" w:rsidP="00A67AEB">
      <w:pPr>
        <w:numPr>
          <w:ilvl w:val="0"/>
          <w:numId w:val="57"/>
        </w:numPr>
        <w:tabs>
          <w:tab w:val="clear" w:pos="2220"/>
          <w:tab w:val="left" w:pos="900"/>
          <w:tab w:val="num" w:pos="1080"/>
          <w:tab w:val="num" w:pos="1440"/>
          <w:tab w:val="left" w:pos="1620"/>
        </w:tabs>
        <w:ind w:left="1800" w:hanging="720"/>
        <w:jc w:val="both"/>
        <w:rPr>
          <w:sz w:val="18"/>
          <w:szCs w:val="18"/>
        </w:rPr>
      </w:pPr>
      <w:r w:rsidRPr="008701BF">
        <w:rPr>
          <w:sz w:val="18"/>
          <w:szCs w:val="18"/>
        </w:rPr>
        <w:t xml:space="preserve">первому </w:t>
      </w:r>
    </w:p>
    <w:p w14:paraId="523A0903" w14:textId="77777777" w:rsidR="00A67AEB" w:rsidRPr="008701BF" w:rsidRDefault="00A67AEB" w:rsidP="00A67AEB">
      <w:pPr>
        <w:numPr>
          <w:ilvl w:val="0"/>
          <w:numId w:val="57"/>
        </w:numPr>
        <w:tabs>
          <w:tab w:val="clear" w:pos="2220"/>
          <w:tab w:val="left" w:pos="900"/>
          <w:tab w:val="num" w:pos="1080"/>
          <w:tab w:val="num" w:pos="1440"/>
          <w:tab w:val="left" w:pos="1620"/>
        </w:tabs>
        <w:ind w:left="1800" w:hanging="720"/>
        <w:jc w:val="both"/>
        <w:rPr>
          <w:sz w:val="18"/>
          <w:szCs w:val="18"/>
        </w:rPr>
      </w:pPr>
      <w:r w:rsidRPr="008701BF">
        <w:rPr>
          <w:sz w:val="18"/>
          <w:szCs w:val="18"/>
        </w:rPr>
        <w:t>второму</w:t>
      </w:r>
    </w:p>
    <w:p w14:paraId="1778A6B0" w14:textId="77777777" w:rsidR="00A67AEB" w:rsidRPr="008701BF" w:rsidRDefault="00A67AEB" w:rsidP="00A67AEB">
      <w:pPr>
        <w:numPr>
          <w:ilvl w:val="0"/>
          <w:numId w:val="57"/>
        </w:numPr>
        <w:tabs>
          <w:tab w:val="clear" w:pos="2220"/>
          <w:tab w:val="left" w:pos="900"/>
          <w:tab w:val="num" w:pos="1080"/>
          <w:tab w:val="num" w:pos="1440"/>
          <w:tab w:val="left" w:pos="1620"/>
        </w:tabs>
        <w:ind w:left="1800" w:hanging="720"/>
        <w:jc w:val="both"/>
        <w:rPr>
          <w:sz w:val="18"/>
          <w:szCs w:val="18"/>
        </w:rPr>
      </w:pPr>
      <w:r w:rsidRPr="008701BF">
        <w:rPr>
          <w:sz w:val="18"/>
          <w:szCs w:val="18"/>
        </w:rPr>
        <w:t xml:space="preserve">третьему </w:t>
      </w:r>
    </w:p>
    <w:p w14:paraId="0A9F6550" w14:textId="77777777" w:rsidR="00A67AEB" w:rsidRPr="008701BF" w:rsidRDefault="00A67AEB" w:rsidP="00A67AEB">
      <w:pPr>
        <w:numPr>
          <w:ilvl w:val="0"/>
          <w:numId w:val="57"/>
        </w:numPr>
        <w:tabs>
          <w:tab w:val="clear" w:pos="2220"/>
          <w:tab w:val="left" w:pos="900"/>
          <w:tab w:val="num" w:pos="1080"/>
          <w:tab w:val="num" w:pos="1440"/>
          <w:tab w:val="left" w:pos="1620"/>
        </w:tabs>
        <w:ind w:left="1800" w:hanging="720"/>
        <w:jc w:val="both"/>
        <w:rPr>
          <w:sz w:val="18"/>
          <w:szCs w:val="18"/>
        </w:rPr>
      </w:pPr>
      <w:r w:rsidRPr="008701BF">
        <w:rPr>
          <w:sz w:val="18"/>
          <w:szCs w:val="18"/>
        </w:rPr>
        <w:t xml:space="preserve">нет правильного ответа </w:t>
      </w:r>
    </w:p>
    <w:p w14:paraId="1FFE6A75" w14:textId="77777777" w:rsidR="00A67AEB" w:rsidRPr="008701BF" w:rsidRDefault="00A67AEB" w:rsidP="00A67AEB">
      <w:pPr>
        <w:numPr>
          <w:ilvl w:val="0"/>
          <w:numId w:val="57"/>
        </w:numPr>
        <w:tabs>
          <w:tab w:val="clear" w:pos="2220"/>
          <w:tab w:val="left" w:pos="180"/>
          <w:tab w:val="left" w:pos="900"/>
          <w:tab w:val="num" w:pos="1080"/>
          <w:tab w:val="num" w:pos="1440"/>
          <w:tab w:val="left" w:pos="1620"/>
        </w:tabs>
        <w:ind w:left="1800" w:hanging="720"/>
        <w:jc w:val="both"/>
        <w:rPr>
          <w:sz w:val="18"/>
          <w:szCs w:val="18"/>
        </w:rPr>
      </w:pPr>
      <w:r w:rsidRPr="008701BF">
        <w:rPr>
          <w:sz w:val="18"/>
          <w:szCs w:val="18"/>
        </w:rPr>
        <w:t xml:space="preserve">не кондиционные семена. </w:t>
      </w:r>
    </w:p>
    <w:p w14:paraId="7E46CD69" w14:textId="77777777" w:rsidR="00A67AEB" w:rsidRPr="008701BF" w:rsidRDefault="00A67AEB" w:rsidP="00A67AEB">
      <w:pPr>
        <w:tabs>
          <w:tab w:val="left" w:pos="720"/>
          <w:tab w:val="num" w:pos="1080"/>
          <w:tab w:val="left" w:pos="1620"/>
        </w:tabs>
        <w:ind w:left="1800" w:hanging="1440"/>
        <w:jc w:val="both"/>
        <w:rPr>
          <w:sz w:val="18"/>
          <w:szCs w:val="18"/>
          <w:lang w:val="kk-KZ"/>
        </w:rPr>
      </w:pPr>
    </w:p>
    <w:p w14:paraId="7D433D36" w14:textId="77777777" w:rsidR="00A67AEB" w:rsidRPr="008701BF" w:rsidRDefault="00A67AEB" w:rsidP="00A67AEB">
      <w:pPr>
        <w:numPr>
          <w:ilvl w:val="0"/>
          <w:numId w:val="75"/>
        </w:numPr>
        <w:tabs>
          <w:tab w:val="left" w:pos="1620"/>
        </w:tabs>
        <w:jc w:val="both"/>
        <w:rPr>
          <w:sz w:val="18"/>
          <w:szCs w:val="18"/>
        </w:rPr>
      </w:pPr>
      <w:r w:rsidRPr="008701BF">
        <w:rPr>
          <w:sz w:val="18"/>
          <w:szCs w:val="18"/>
        </w:rPr>
        <w:t>Среднее количество нормально развитых стеблей дающих зерно на одно растение, называют :</w:t>
      </w:r>
    </w:p>
    <w:p w14:paraId="17903B6D" w14:textId="77777777" w:rsidR="00A67AEB" w:rsidRPr="008701BF" w:rsidRDefault="00A67AEB" w:rsidP="00A67AEB">
      <w:pPr>
        <w:numPr>
          <w:ilvl w:val="0"/>
          <w:numId w:val="58"/>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Общая кустистость </w:t>
      </w:r>
    </w:p>
    <w:p w14:paraId="1344935A" w14:textId="77777777" w:rsidR="00A67AEB" w:rsidRPr="008701BF" w:rsidRDefault="00A67AEB" w:rsidP="00A67AEB">
      <w:pPr>
        <w:numPr>
          <w:ilvl w:val="0"/>
          <w:numId w:val="58"/>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подгон </w:t>
      </w:r>
    </w:p>
    <w:p w14:paraId="48D59380" w14:textId="77777777" w:rsidR="00A67AEB" w:rsidRPr="008701BF" w:rsidRDefault="00A67AEB" w:rsidP="00A67AEB">
      <w:pPr>
        <w:numPr>
          <w:ilvl w:val="0"/>
          <w:numId w:val="58"/>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подсев </w:t>
      </w:r>
    </w:p>
    <w:p w14:paraId="44886AFE" w14:textId="77777777" w:rsidR="00A67AEB" w:rsidRPr="008701BF" w:rsidRDefault="00A67AEB" w:rsidP="00A67AEB">
      <w:pPr>
        <w:numPr>
          <w:ilvl w:val="0"/>
          <w:numId w:val="58"/>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продуктивная кустистость </w:t>
      </w:r>
    </w:p>
    <w:p w14:paraId="407D75C7" w14:textId="77777777" w:rsidR="00A67AEB" w:rsidRPr="008701BF" w:rsidRDefault="00A67AEB" w:rsidP="00A67AEB">
      <w:pPr>
        <w:numPr>
          <w:ilvl w:val="0"/>
          <w:numId w:val="58"/>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аттестат на семена </w:t>
      </w:r>
    </w:p>
    <w:p w14:paraId="281C3587" w14:textId="77777777" w:rsidR="00A67AEB" w:rsidRPr="008701BF" w:rsidRDefault="00A67AEB" w:rsidP="00A67AEB">
      <w:pPr>
        <w:tabs>
          <w:tab w:val="left" w:pos="720"/>
          <w:tab w:val="num" w:pos="1080"/>
          <w:tab w:val="left" w:pos="1620"/>
        </w:tabs>
        <w:ind w:left="1800" w:hanging="1440"/>
        <w:jc w:val="both"/>
        <w:rPr>
          <w:sz w:val="18"/>
          <w:szCs w:val="18"/>
        </w:rPr>
      </w:pPr>
    </w:p>
    <w:p w14:paraId="5D3E348A"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На каких решетах просеивают навески семян ячменя до их разбора. </w:t>
      </w:r>
    </w:p>
    <w:p w14:paraId="36726A53" w14:textId="77777777" w:rsidR="00A67AEB" w:rsidRPr="008701BF" w:rsidRDefault="00A67AEB" w:rsidP="00A67AEB">
      <w:pPr>
        <w:numPr>
          <w:ilvl w:val="0"/>
          <w:numId w:val="59"/>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1,7 х 20 </w:t>
      </w:r>
    </w:p>
    <w:p w14:paraId="5E65C3F9" w14:textId="77777777" w:rsidR="00A67AEB" w:rsidRPr="008701BF" w:rsidRDefault="00A67AEB" w:rsidP="00A67AEB">
      <w:pPr>
        <w:numPr>
          <w:ilvl w:val="0"/>
          <w:numId w:val="59"/>
        </w:numPr>
        <w:tabs>
          <w:tab w:val="clear" w:pos="2160"/>
          <w:tab w:val="left" w:pos="720"/>
          <w:tab w:val="num" w:pos="1080"/>
          <w:tab w:val="num" w:pos="1440"/>
          <w:tab w:val="left" w:pos="1620"/>
        </w:tabs>
        <w:ind w:left="1800" w:hanging="720"/>
        <w:jc w:val="both"/>
        <w:rPr>
          <w:sz w:val="18"/>
          <w:szCs w:val="18"/>
        </w:rPr>
      </w:pPr>
      <w:r w:rsidRPr="008701BF">
        <w:rPr>
          <w:sz w:val="18"/>
          <w:szCs w:val="18"/>
        </w:rPr>
        <w:t>2,0 х 20</w:t>
      </w:r>
    </w:p>
    <w:p w14:paraId="011C0ECA" w14:textId="77777777" w:rsidR="00A67AEB" w:rsidRPr="008701BF" w:rsidRDefault="00A67AEB" w:rsidP="00A67AEB">
      <w:pPr>
        <w:numPr>
          <w:ilvl w:val="0"/>
          <w:numId w:val="59"/>
        </w:numPr>
        <w:tabs>
          <w:tab w:val="clear" w:pos="2160"/>
          <w:tab w:val="left" w:pos="720"/>
          <w:tab w:val="num" w:pos="1080"/>
          <w:tab w:val="num" w:pos="1440"/>
          <w:tab w:val="left" w:pos="1620"/>
        </w:tabs>
        <w:ind w:left="1800" w:hanging="720"/>
        <w:jc w:val="both"/>
        <w:rPr>
          <w:sz w:val="18"/>
          <w:szCs w:val="18"/>
        </w:rPr>
      </w:pPr>
      <w:r w:rsidRPr="008701BF">
        <w:rPr>
          <w:sz w:val="18"/>
          <w:szCs w:val="18"/>
        </w:rPr>
        <w:t>1,2 х 20</w:t>
      </w:r>
    </w:p>
    <w:p w14:paraId="2C6FFB01" w14:textId="77777777" w:rsidR="00A67AEB" w:rsidRPr="008701BF" w:rsidRDefault="00A67AEB" w:rsidP="00A67AEB">
      <w:pPr>
        <w:numPr>
          <w:ilvl w:val="0"/>
          <w:numId w:val="59"/>
        </w:numPr>
        <w:tabs>
          <w:tab w:val="clear" w:pos="2160"/>
          <w:tab w:val="left" w:pos="720"/>
          <w:tab w:val="num" w:pos="1080"/>
          <w:tab w:val="num" w:pos="1440"/>
          <w:tab w:val="left" w:pos="1620"/>
        </w:tabs>
        <w:ind w:left="1800" w:hanging="720"/>
        <w:jc w:val="both"/>
        <w:rPr>
          <w:sz w:val="18"/>
          <w:szCs w:val="18"/>
        </w:rPr>
      </w:pPr>
      <w:r w:rsidRPr="008701BF">
        <w:rPr>
          <w:sz w:val="18"/>
          <w:szCs w:val="18"/>
        </w:rPr>
        <w:t>1,5 х 20</w:t>
      </w:r>
    </w:p>
    <w:p w14:paraId="5EFD21DD" w14:textId="77777777" w:rsidR="00A67AEB" w:rsidRPr="008701BF" w:rsidRDefault="00A67AEB" w:rsidP="00A67AEB">
      <w:pPr>
        <w:numPr>
          <w:ilvl w:val="0"/>
          <w:numId w:val="59"/>
        </w:numPr>
        <w:tabs>
          <w:tab w:val="clear" w:pos="2160"/>
          <w:tab w:val="left" w:pos="720"/>
          <w:tab w:val="num" w:pos="1080"/>
          <w:tab w:val="num" w:pos="1440"/>
          <w:tab w:val="left" w:pos="1620"/>
        </w:tabs>
        <w:ind w:left="1800" w:hanging="720"/>
        <w:jc w:val="both"/>
        <w:rPr>
          <w:sz w:val="18"/>
          <w:szCs w:val="18"/>
        </w:rPr>
      </w:pPr>
      <w:r w:rsidRPr="008701BF">
        <w:rPr>
          <w:sz w:val="18"/>
          <w:szCs w:val="18"/>
        </w:rPr>
        <w:t>2,5 х 20</w:t>
      </w:r>
    </w:p>
    <w:p w14:paraId="30091216" w14:textId="77777777" w:rsidR="00A67AEB" w:rsidRPr="008701BF" w:rsidRDefault="00A67AEB" w:rsidP="00A67AEB">
      <w:pPr>
        <w:tabs>
          <w:tab w:val="left" w:pos="720"/>
          <w:tab w:val="num" w:pos="1080"/>
          <w:tab w:val="left" w:pos="1620"/>
        </w:tabs>
        <w:ind w:left="1800" w:hanging="1440"/>
        <w:jc w:val="both"/>
        <w:rPr>
          <w:sz w:val="18"/>
          <w:szCs w:val="18"/>
        </w:rPr>
      </w:pPr>
    </w:p>
    <w:p w14:paraId="67079C46"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Масса навески зерновых (пшеница, ячмень, овес) при определении чистоты семян </w:t>
      </w:r>
    </w:p>
    <w:p w14:paraId="2A0311CE" w14:textId="77777777" w:rsidR="00A67AEB" w:rsidRPr="008701BF" w:rsidRDefault="00A67AEB" w:rsidP="00A67AEB">
      <w:pPr>
        <w:numPr>
          <w:ilvl w:val="0"/>
          <w:numId w:val="60"/>
        </w:numPr>
        <w:tabs>
          <w:tab w:val="clear" w:pos="2160"/>
          <w:tab w:val="left" w:pos="720"/>
          <w:tab w:val="num" w:pos="1080"/>
          <w:tab w:val="num" w:pos="1440"/>
          <w:tab w:val="left" w:pos="1620"/>
        </w:tabs>
        <w:ind w:left="1800" w:hanging="720"/>
        <w:jc w:val="both"/>
        <w:rPr>
          <w:sz w:val="18"/>
          <w:szCs w:val="18"/>
        </w:rPr>
      </w:pPr>
      <w:r w:rsidRPr="008701BF">
        <w:rPr>
          <w:sz w:val="18"/>
          <w:szCs w:val="18"/>
        </w:rPr>
        <w:t>200 г.</w:t>
      </w:r>
    </w:p>
    <w:p w14:paraId="52CEE6A6" w14:textId="77777777" w:rsidR="00A67AEB" w:rsidRPr="008701BF" w:rsidRDefault="00A67AEB" w:rsidP="00A67AEB">
      <w:pPr>
        <w:numPr>
          <w:ilvl w:val="0"/>
          <w:numId w:val="60"/>
        </w:numPr>
        <w:tabs>
          <w:tab w:val="clear" w:pos="2160"/>
          <w:tab w:val="left" w:pos="720"/>
          <w:tab w:val="num" w:pos="1080"/>
          <w:tab w:val="num" w:pos="1440"/>
          <w:tab w:val="left" w:pos="1620"/>
        </w:tabs>
        <w:ind w:left="1800" w:hanging="720"/>
        <w:jc w:val="both"/>
        <w:rPr>
          <w:sz w:val="18"/>
          <w:szCs w:val="18"/>
        </w:rPr>
      </w:pPr>
      <w:r w:rsidRPr="008701BF">
        <w:rPr>
          <w:sz w:val="18"/>
          <w:szCs w:val="18"/>
        </w:rPr>
        <w:t>150 г.</w:t>
      </w:r>
    </w:p>
    <w:p w14:paraId="66734DD6" w14:textId="77777777" w:rsidR="00A67AEB" w:rsidRPr="008701BF" w:rsidRDefault="00A67AEB" w:rsidP="00A67AEB">
      <w:pPr>
        <w:numPr>
          <w:ilvl w:val="0"/>
          <w:numId w:val="60"/>
        </w:numPr>
        <w:tabs>
          <w:tab w:val="clear" w:pos="2160"/>
          <w:tab w:val="left" w:pos="720"/>
          <w:tab w:val="num" w:pos="1080"/>
          <w:tab w:val="num" w:pos="1440"/>
          <w:tab w:val="left" w:pos="1620"/>
        </w:tabs>
        <w:ind w:left="1800" w:hanging="720"/>
        <w:jc w:val="both"/>
        <w:rPr>
          <w:sz w:val="18"/>
          <w:szCs w:val="18"/>
        </w:rPr>
      </w:pPr>
      <w:r w:rsidRPr="008701BF">
        <w:rPr>
          <w:sz w:val="18"/>
          <w:szCs w:val="18"/>
        </w:rPr>
        <w:t>10 г.</w:t>
      </w:r>
    </w:p>
    <w:p w14:paraId="707DFB48" w14:textId="77777777" w:rsidR="00A67AEB" w:rsidRPr="008701BF" w:rsidRDefault="00A67AEB" w:rsidP="00A67AEB">
      <w:pPr>
        <w:numPr>
          <w:ilvl w:val="0"/>
          <w:numId w:val="60"/>
        </w:numPr>
        <w:tabs>
          <w:tab w:val="clear" w:pos="2160"/>
          <w:tab w:val="left" w:pos="720"/>
          <w:tab w:val="num" w:pos="1080"/>
          <w:tab w:val="num" w:pos="1440"/>
          <w:tab w:val="left" w:pos="1620"/>
        </w:tabs>
        <w:ind w:left="1800" w:hanging="720"/>
        <w:jc w:val="both"/>
        <w:rPr>
          <w:sz w:val="18"/>
          <w:szCs w:val="18"/>
        </w:rPr>
      </w:pPr>
      <w:r w:rsidRPr="008701BF">
        <w:rPr>
          <w:sz w:val="18"/>
          <w:szCs w:val="18"/>
        </w:rPr>
        <w:t>5 г.</w:t>
      </w:r>
    </w:p>
    <w:p w14:paraId="2C1DF29E" w14:textId="77777777" w:rsidR="00A67AEB" w:rsidRPr="008701BF" w:rsidRDefault="00A67AEB" w:rsidP="00A67AEB">
      <w:pPr>
        <w:numPr>
          <w:ilvl w:val="0"/>
          <w:numId w:val="60"/>
        </w:numPr>
        <w:tabs>
          <w:tab w:val="clear" w:pos="2160"/>
          <w:tab w:val="left" w:pos="720"/>
          <w:tab w:val="num" w:pos="1080"/>
          <w:tab w:val="num" w:pos="1440"/>
          <w:tab w:val="left" w:pos="1620"/>
        </w:tabs>
        <w:ind w:left="1800" w:hanging="720"/>
        <w:jc w:val="both"/>
        <w:rPr>
          <w:sz w:val="18"/>
          <w:szCs w:val="18"/>
        </w:rPr>
      </w:pPr>
      <w:r w:rsidRPr="008701BF">
        <w:rPr>
          <w:sz w:val="18"/>
          <w:szCs w:val="18"/>
        </w:rPr>
        <w:t>50 г.</w:t>
      </w:r>
    </w:p>
    <w:p w14:paraId="13F15BD0" w14:textId="77777777" w:rsidR="00A67AEB" w:rsidRPr="008701BF" w:rsidRDefault="00A67AEB" w:rsidP="00A67AEB">
      <w:pPr>
        <w:tabs>
          <w:tab w:val="left" w:pos="720"/>
          <w:tab w:val="num" w:pos="1080"/>
          <w:tab w:val="left" w:pos="1620"/>
        </w:tabs>
        <w:ind w:left="1800" w:hanging="1440"/>
        <w:jc w:val="both"/>
        <w:rPr>
          <w:sz w:val="18"/>
          <w:szCs w:val="18"/>
        </w:rPr>
      </w:pPr>
    </w:p>
    <w:p w14:paraId="2D5BE7D2" w14:textId="77777777" w:rsidR="00A67AEB" w:rsidRPr="008701BF" w:rsidRDefault="00A67AEB" w:rsidP="00A67AEB">
      <w:pPr>
        <w:numPr>
          <w:ilvl w:val="0"/>
          <w:numId w:val="75"/>
        </w:numPr>
        <w:tabs>
          <w:tab w:val="left" w:pos="1620"/>
        </w:tabs>
        <w:jc w:val="both"/>
        <w:rPr>
          <w:sz w:val="18"/>
          <w:szCs w:val="18"/>
        </w:rPr>
      </w:pPr>
      <w:r w:rsidRPr="008701BF">
        <w:rPr>
          <w:sz w:val="18"/>
          <w:szCs w:val="18"/>
        </w:rPr>
        <w:t>К какому классу следует отнести семена пшеницы</w:t>
      </w:r>
      <w:r w:rsidRPr="008701BF">
        <w:rPr>
          <w:sz w:val="18"/>
          <w:szCs w:val="18"/>
          <w:lang w:val="kk-KZ"/>
        </w:rPr>
        <w:t xml:space="preserve"> </w:t>
      </w:r>
      <w:r w:rsidRPr="008701BF">
        <w:rPr>
          <w:sz w:val="18"/>
          <w:szCs w:val="18"/>
        </w:rPr>
        <w:t xml:space="preserve">при всхожести 95 % </w:t>
      </w:r>
    </w:p>
    <w:p w14:paraId="39D9320A" w14:textId="77777777" w:rsidR="00A67AEB" w:rsidRPr="008701BF" w:rsidRDefault="00A67AEB" w:rsidP="00A67AEB">
      <w:pPr>
        <w:numPr>
          <w:ilvl w:val="0"/>
          <w:numId w:val="61"/>
        </w:numPr>
        <w:tabs>
          <w:tab w:val="clear" w:pos="2160"/>
          <w:tab w:val="left" w:pos="720"/>
          <w:tab w:val="num" w:pos="1080"/>
          <w:tab w:val="num" w:pos="1440"/>
          <w:tab w:val="left" w:pos="1620"/>
        </w:tabs>
        <w:ind w:left="1800" w:hanging="720"/>
        <w:jc w:val="both"/>
        <w:rPr>
          <w:sz w:val="18"/>
          <w:szCs w:val="18"/>
        </w:rPr>
      </w:pPr>
      <w:r w:rsidRPr="008701BF">
        <w:rPr>
          <w:sz w:val="18"/>
          <w:szCs w:val="18"/>
        </w:rPr>
        <w:t>первому</w:t>
      </w:r>
    </w:p>
    <w:p w14:paraId="5C617FCD" w14:textId="77777777" w:rsidR="00A67AEB" w:rsidRPr="008701BF" w:rsidRDefault="00A67AEB" w:rsidP="00A67AEB">
      <w:pPr>
        <w:numPr>
          <w:ilvl w:val="0"/>
          <w:numId w:val="61"/>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второму </w:t>
      </w:r>
    </w:p>
    <w:p w14:paraId="2370B0F8" w14:textId="77777777" w:rsidR="00A67AEB" w:rsidRPr="008701BF" w:rsidRDefault="00A67AEB" w:rsidP="00A67AEB">
      <w:pPr>
        <w:numPr>
          <w:ilvl w:val="0"/>
          <w:numId w:val="61"/>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третьему </w:t>
      </w:r>
    </w:p>
    <w:p w14:paraId="3541D73C" w14:textId="77777777" w:rsidR="00A67AEB" w:rsidRPr="008701BF" w:rsidRDefault="00A67AEB" w:rsidP="00A67AEB">
      <w:pPr>
        <w:numPr>
          <w:ilvl w:val="0"/>
          <w:numId w:val="61"/>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не кондиционные </w:t>
      </w:r>
    </w:p>
    <w:p w14:paraId="39EAFB07" w14:textId="77777777" w:rsidR="00A67AEB" w:rsidRPr="008701BF" w:rsidRDefault="00A67AEB" w:rsidP="00A67AEB">
      <w:pPr>
        <w:numPr>
          <w:ilvl w:val="0"/>
          <w:numId w:val="61"/>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нет правильного ответа </w:t>
      </w:r>
    </w:p>
    <w:p w14:paraId="06AD1A68" w14:textId="77777777" w:rsidR="00A67AEB" w:rsidRPr="008701BF" w:rsidRDefault="00A67AEB" w:rsidP="00A67AEB">
      <w:pPr>
        <w:tabs>
          <w:tab w:val="left" w:pos="720"/>
          <w:tab w:val="num" w:pos="1080"/>
          <w:tab w:val="left" w:pos="1620"/>
        </w:tabs>
        <w:ind w:left="1800" w:hanging="1440"/>
        <w:jc w:val="both"/>
        <w:rPr>
          <w:sz w:val="18"/>
          <w:szCs w:val="18"/>
        </w:rPr>
      </w:pPr>
    </w:p>
    <w:p w14:paraId="39DAB99C"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Виды </w:t>
      </w:r>
      <w:proofErr w:type="spellStart"/>
      <w:r w:rsidRPr="008701BF">
        <w:rPr>
          <w:sz w:val="18"/>
          <w:szCs w:val="18"/>
        </w:rPr>
        <w:t>разнокачественности</w:t>
      </w:r>
      <w:proofErr w:type="spellEnd"/>
      <w:r w:rsidRPr="008701BF">
        <w:rPr>
          <w:sz w:val="18"/>
          <w:szCs w:val="18"/>
        </w:rPr>
        <w:t xml:space="preserve"> семян </w:t>
      </w:r>
    </w:p>
    <w:p w14:paraId="170F677F" w14:textId="77777777" w:rsidR="00A67AEB" w:rsidRPr="008701BF" w:rsidRDefault="00A67AEB" w:rsidP="00A67AEB">
      <w:pPr>
        <w:numPr>
          <w:ilvl w:val="0"/>
          <w:numId w:val="62"/>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биологические </w:t>
      </w:r>
    </w:p>
    <w:p w14:paraId="45023419" w14:textId="77777777" w:rsidR="00A67AEB" w:rsidRPr="008701BF" w:rsidRDefault="00A67AEB" w:rsidP="00A67AEB">
      <w:pPr>
        <w:numPr>
          <w:ilvl w:val="0"/>
          <w:numId w:val="62"/>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генетические, технологические </w:t>
      </w:r>
    </w:p>
    <w:p w14:paraId="00958F6F" w14:textId="77777777" w:rsidR="00A67AEB" w:rsidRPr="008701BF" w:rsidRDefault="00A67AEB" w:rsidP="00A67AEB">
      <w:pPr>
        <w:numPr>
          <w:ilvl w:val="0"/>
          <w:numId w:val="62"/>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экологические, биологические </w:t>
      </w:r>
    </w:p>
    <w:p w14:paraId="04AC3B77" w14:textId="77777777" w:rsidR="00A67AEB" w:rsidRPr="008701BF" w:rsidRDefault="00A67AEB" w:rsidP="00A67AEB">
      <w:pPr>
        <w:numPr>
          <w:ilvl w:val="0"/>
          <w:numId w:val="62"/>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морфологические, материнские </w:t>
      </w:r>
    </w:p>
    <w:p w14:paraId="5E72092A" w14:textId="77777777" w:rsidR="00A67AEB" w:rsidRPr="008701BF" w:rsidRDefault="00A67AEB" w:rsidP="00A67AEB">
      <w:pPr>
        <w:numPr>
          <w:ilvl w:val="0"/>
          <w:numId w:val="62"/>
        </w:numPr>
        <w:tabs>
          <w:tab w:val="clear" w:pos="2160"/>
          <w:tab w:val="left" w:pos="720"/>
          <w:tab w:val="num" w:pos="1080"/>
          <w:tab w:val="num" w:pos="1440"/>
          <w:tab w:val="left" w:pos="1620"/>
        </w:tabs>
        <w:ind w:left="1800" w:hanging="720"/>
        <w:jc w:val="both"/>
        <w:rPr>
          <w:sz w:val="18"/>
          <w:szCs w:val="18"/>
        </w:rPr>
      </w:pPr>
      <w:r w:rsidRPr="008701BF">
        <w:rPr>
          <w:sz w:val="18"/>
          <w:szCs w:val="18"/>
        </w:rPr>
        <w:t>генетическая, материнская,</w:t>
      </w:r>
    </w:p>
    <w:p w14:paraId="57D679CA" w14:textId="77777777" w:rsidR="00A67AEB" w:rsidRPr="008701BF" w:rsidRDefault="00A67AEB" w:rsidP="00A67AEB">
      <w:pPr>
        <w:tabs>
          <w:tab w:val="left" w:pos="720"/>
          <w:tab w:val="left" w:pos="1620"/>
        </w:tabs>
        <w:ind w:left="1080"/>
        <w:jc w:val="both"/>
        <w:rPr>
          <w:sz w:val="18"/>
          <w:szCs w:val="18"/>
        </w:rPr>
      </w:pPr>
      <w:r w:rsidRPr="008701BF">
        <w:rPr>
          <w:sz w:val="18"/>
          <w:szCs w:val="18"/>
        </w:rPr>
        <w:t>эко</w:t>
      </w:r>
      <w:r w:rsidRPr="008701BF">
        <w:rPr>
          <w:sz w:val="18"/>
          <w:szCs w:val="18"/>
          <w:lang w:val="kk-KZ"/>
        </w:rPr>
        <w:t>л</w:t>
      </w:r>
      <w:r w:rsidRPr="008701BF">
        <w:rPr>
          <w:sz w:val="18"/>
          <w:szCs w:val="18"/>
        </w:rPr>
        <w:t>о</w:t>
      </w:r>
      <w:r w:rsidRPr="008701BF">
        <w:rPr>
          <w:sz w:val="18"/>
          <w:szCs w:val="18"/>
          <w:lang w:val="kk-KZ"/>
        </w:rPr>
        <w:t>г</w:t>
      </w:r>
      <w:r w:rsidRPr="008701BF">
        <w:rPr>
          <w:sz w:val="18"/>
          <w:szCs w:val="18"/>
        </w:rPr>
        <w:t>и</w:t>
      </w:r>
      <w:r w:rsidRPr="008701BF">
        <w:rPr>
          <w:sz w:val="18"/>
          <w:szCs w:val="18"/>
          <w:lang w:val="kk-KZ"/>
        </w:rPr>
        <w:t xml:space="preserve">ческая </w:t>
      </w:r>
      <w:r w:rsidRPr="008701BF">
        <w:rPr>
          <w:sz w:val="18"/>
          <w:szCs w:val="18"/>
        </w:rPr>
        <w:t xml:space="preserve"> </w:t>
      </w:r>
    </w:p>
    <w:p w14:paraId="5A0B19B1" w14:textId="77777777" w:rsidR="00A67AEB" w:rsidRPr="008701BF" w:rsidRDefault="00A67AEB" w:rsidP="00A67AEB">
      <w:pPr>
        <w:tabs>
          <w:tab w:val="left" w:pos="720"/>
          <w:tab w:val="left" w:pos="1620"/>
          <w:tab w:val="num" w:pos="2160"/>
        </w:tabs>
        <w:jc w:val="both"/>
        <w:rPr>
          <w:sz w:val="18"/>
          <w:szCs w:val="18"/>
        </w:rPr>
      </w:pPr>
    </w:p>
    <w:p w14:paraId="76E576EF" w14:textId="77777777" w:rsidR="00A67AEB" w:rsidRPr="008701BF" w:rsidRDefault="00A67AEB" w:rsidP="00A67AEB">
      <w:pPr>
        <w:numPr>
          <w:ilvl w:val="0"/>
          <w:numId w:val="75"/>
        </w:numPr>
        <w:tabs>
          <w:tab w:val="left" w:pos="1620"/>
        </w:tabs>
        <w:jc w:val="both"/>
        <w:rPr>
          <w:sz w:val="18"/>
          <w:szCs w:val="18"/>
        </w:rPr>
      </w:pPr>
      <w:r w:rsidRPr="008701BF">
        <w:rPr>
          <w:sz w:val="18"/>
          <w:szCs w:val="18"/>
        </w:rPr>
        <w:t xml:space="preserve">Экологическая </w:t>
      </w:r>
      <w:proofErr w:type="spellStart"/>
      <w:r w:rsidRPr="008701BF">
        <w:rPr>
          <w:sz w:val="18"/>
          <w:szCs w:val="18"/>
        </w:rPr>
        <w:t>разнокачественность</w:t>
      </w:r>
      <w:proofErr w:type="spellEnd"/>
    </w:p>
    <w:p w14:paraId="5C10B4A5" w14:textId="77777777" w:rsidR="00A67AEB" w:rsidRPr="008701BF" w:rsidRDefault="00A67AEB" w:rsidP="00A67AEB">
      <w:pPr>
        <w:tabs>
          <w:tab w:val="left" w:pos="720"/>
          <w:tab w:val="left" w:pos="1620"/>
        </w:tabs>
        <w:ind w:left="360"/>
        <w:jc w:val="both"/>
        <w:rPr>
          <w:sz w:val="18"/>
          <w:szCs w:val="18"/>
        </w:rPr>
      </w:pPr>
      <w:r w:rsidRPr="008701BF">
        <w:rPr>
          <w:sz w:val="18"/>
          <w:szCs w:val="18"/>
        </w:rPr>
        <w:t>семян возникает в результате:</w:t>
      </w:r>
    </w:p>
    <w:p w14:paraId="07EF07AB" w14:textId="77777777" w:rsidR="00A67AEB" w:rsidRPr="008701BF" w:rsidRDefault="00A67AEB" w:rsidP="00A67AEB">
      <w:pPr>
        <w:numPr>
          <w:ilvl w:val="0"/>
          <w:numId w:val="63"/>
        </w:numPr>
        <w:tabs>
          <w:tab w:val="clear" w:pos="2160"/>
          <w:tab w:val="left" w:pos="720"/>
          <w:tab w:val="num" w:pos="1080"/>
          <w:tab w:val="num" w:pos="1440"/>
          <w:tab w:val="left" w:pos="1620"/>
        </w:tabs>
        <w:ind w:left="1800" w:hanging="720"/>
        <w:jc w:val="both"/>
        <w:rPr>
          <w:sz w:val="18"/>
          <w:szCs w:val="18"/>
        </w:rPr>
      </w:pPr>
      <w:r w:rsidRPr="008701BF">
        <w:rPr>
          <w:sz w:val="18"/>
          <w:szCs w:val="18"/>
        </w:rPr>
        <w:t xml:space="preserve">двойного оплодотворения </w:t>
      </w:r>
    </w:p>
    <w:p w14:paraId="7805E9E8" w14:textId="77777777" w:rsidR="00A67AEB" w:rsidRPr="008701BF" w:rsidRDefault="00A67AEB" w:rsidP="00A67AEB">
      <w:pPr>
        <w:numPr>
          <w:ilvl w:val="0"/>
          <w:numId w:val="63"/>
        </w:numPr>
        <w:tabs>
          <w:tab w:val="clear" w:pos="2160"/>
          <w:tab w:val="left" w:pos="720"/>
          <w:tab w:val="num" w:pos="1080"/>
          <w:tab w:val="num" w:pos="1440"/>
          <w:tab w:val="left" w:pos="1620"/>
        </w:tabs>
        <w:ind w:left="1800" w:hanging="720"/>
        <w:jc w:val="both"/>
        <w:rPr>
          <w:sz w:val="18"/>
          <w:szCs w:val="18"/>
        </w:rPr>
      </w:pPr>
      <w:r w:rsidRPr="008701BF">
        <w:rPr>
          <w:sz w:val="18"/>
          <w:szCs w:val="18"/>
        </w:rPr>
        <w:t>выращивания на различных</w:t>
      </w:r>
    </w:p>
    <w:p w14:paraId="15EB71BB" w14:textId="77777777" w:rsidR="00A67AEB" w:rsidRPr="008701BF" w:rsidRDefault="00A67AEB" w:rsidP="00A67AEB">
      <w:pPr>
        <w:tabs>
          <w:tab w:val="left" w:pos="720"/>
          <w:tab w:val="left" w:pos="1620"/>
        </w:tabs>
        <w:ind w:left="1080"/>
        <w:jc w:val="both"/>
        <w:rPr>
          <w:sz w:val="18"/>
          <w:szCs w:val="18"/>
        </w:rPr>
      </w:pPr>
      <w:r w:rsidRPr="008701BF">
        <w:rPr>
          <w:sz w:val="18"/>
          <w:szCs w:val="18"/>
        </w:rPr>
        <w:t xml:space="preserve">почвах </w:t>
      </w:r>
    </w:p>
    <w:p w14:paraId="0476BD92" w14:textId="77777777" w:rsidR="00A67AEB" w:rsidRPr="008701BF" w:rsidRDefault="00A67AEB" w:rsidP="00A67AEB">
      <w:pPr>
        <w:numPr>
          <w:ilvl w:val="0"/>
          <w:numId w:val="63"/>
        </w:numPr>
        <w:tabs>
          <w:tab w:val="clear" w:pos="2160"/>
          <w:tab w:val="left" w:pos="720"/>
          <w:tab w:val="num" w:pos="1080"/>
          <w:tab w:val="num" w:pos="1440"/>
          <w:tab w:val="left" w:pos="1620"/>
        </w:tabs>
        <w:ind w:left="1800" w:hanging="720"/>
        <w:jc w:val="both"/>
        <w:rPr>
          <w:sz w:val="18"/>
          <w:szCs w:val="18"/>
        </w:rPr>
      </w:pPr>
      <w:r w:rsidRPr="008701BF">
        <w:rPr>
          <w:sz w:val="18"/>
          <w:szCs w:val="18"/>
        </w:rPr>
        <w:t>взаимодействие организма и</w:t>
      </w:r>
    </w:p>
    <w:p w14:paraId="5A534B13" w14:textId="77777777" w:rsidR="00A67AEB" w:rsidRPr="008701BF" w:rsidRDefault="00A67AEB" w:rsidP="00A67AEB">
      <w:pPr>
        <w:tabs>
          <w:tab w:val="left" w:pos="720"/>
          <w:tab w:val="left" w:pos="1620"/>
        </w:tabs>
        <w:ind w:left="1080"/>
        <w:jc w:val="both"/>
        <w:rPr>
          <w:sz w:val="18"/>
          <w:szCs w:val="18"/>
        </w:rPr>
      </w:pPr>
      <w:r w:rsidRPr="008701BF">
        <w:rPr>
          <w:sz w:val="18"/>
          <w:szCs w:val="18"/>
        </w:rPr>
        <w:t>условие внешней среды</w:t>
      </w:r>
    </w:p>
    <w:p w14:paraId="48740B37" w14:textId="77777777" w:rsidR="00A67AEB" w:rsidRPr="008701BF" w:rsidRDefault="00A67AEB" w:rsidP="00A67AEB">
      <w:pPr>
        <w:numPr>
          <w:ilvl w:val="0"/>
          <w:numId w:val="63"/>
        </w:numPr>
        <w:tabs>
          <w:tab w:val="clear" w:pos="2160"/>
          <w:tab w:val="left" w:pos="720"/>
          <w:tab w:val="num" w:pos="1080"/>
          <w:tab w:val="num" w:pos="1440"/>
          <w:tab w:val="left" w:pos="1620"/>
        </w:tabs>
        <w:ind w:left="1800" w:hanging="720"/>
        <w:jc w:val="both"/>
        <w:rPr>
          <w:sz w:val="18"/>
          <w:szCs w:val="18"/>
        </w:rPr>
      </w:pPr>
      <w:r w:rsidRPr="008701BF">
        <w:rPr>
          <w:sz w:val="18"/>
          <w:szCs w:val="18"/>
        </w:rPr>
        <w:t>не одинаково происходит</w:t>
      </w:r>
    </w:p>
    <w:p w14:paraId="26DF2BBA" w14:textId="77777777" w:rsidR="00A67AEB" w:rsidRPr="008701BF" w:rsidRDefault="00A67AEB" w:rsidP="00A67AEB">
      <w:pPr>
        <w:tabs>
          <w:tab w:val="left" w:pos="720"/>
          <w:tab w:val="left" w:pos="1620"/>
        </w:tabs>
        <w:ind w:left="1080"/>
        <w:jc w:val="both"/>
        <w:rPr>
          <w:sz w:val="18"/>
          <w:szCs w:val="18"/>
        </w:rPr>
      </w:pPr>
      <w:r w:rsidRPr="008701BF">
        <w:rPr>
          <w:sz w:val="18"/>
          <w:szCs w:val="18"/>
        </w:rPr>
        <w:t xml:space="preserve">формирование репродуктивных органов. </w:t>
      </w:r>
    </w:p>
    <w:p w14:paraId="5A9D43E1" w14:textId="77777777" w:rsidR="00A67AEB" w:rsidRPr="008701BF" w:rsidRDefault="00A67AEB" w:rsidP="00A67AEB">
      <w:pPr>
        <w:numPr>
          <w:ilvl w:val="0"/>
          <w:numId w:val="63"/>
        </w:numPr>
        <w:tabs>
          <w:tab w:val="clear" w:pos="2160"/>
          <w:tab w:val="left" w:pos="720"/>
          <w:tab w:val="num" w:pos="1080"/>
          <w:tab w:val="num" w:pos="1440"/>
          <w:tab w:val="left" w:pos="1620"/>
        </w:tabs>
        <w:ind w:left="1800" w:hanging="720"/>
        <w:jc w:val="both"/>
        <w:rPr>
          <w:sz w:val="18"/>
          <w:szCs w:val="18"/>
        </w:rPr>
      </w:pPr>
      <w:r w:rsidRPr="008701BF">
        <w:rPr>
          <w:sz w:val="18"/>
          <w:szCs w:val="18"/>
        </w:rPr>
        <w:t>снабжение формирующих семян</w:t>
      </w:r>
    </w:p>
    <w:p w14:paraId="5E41E940" w14:textId="77777777" w:rsidR="00A67AEB" w:rsidRPr="008701BF" w:rsidRDefault="00A67AEB" w:rsidP="00A67AEB">
      <w:pPr>
        <w:tabs>
          <w:tab w:val="left" w:pos="720"/>
          <w:tab w:val="left" w:pos="1620"/>
        </w:tabs>
        <w:ind w:left="1080"/>
        <w:jc w:val="both"/>
        <w:rPr>
          <w:sz w:val="18"/>
          <w:szCs w:val="18"/>
        </w:rPr>
      </w:pPr>
      <w:r w:rsidRPr="008701BF">
        <w:rPr>
          <w:sz w:val="18"/>
          <w:szCs w:val="18"/>
        </w:rPr>
        <w:t>метаболит</w:t>
      </w:r>
      <w:r w:rsidRPr="008701BF">
        <w:rPr>
          <w:sz w:val="18"/>
          <w:szCs w:val="18"/>
          <w:lang w:val="kk-KZ"/>
        </w:rPr>
        <w:t xml:space="preserve">ами  и </w:t>
      </w:r>
      <w:r w:rsidRPr="008701BF">
        <w:rPr>
          <w:sz w:val="18"/>
          <w:szCs w:val="18"/>
        </w:rPr>
        <w:t xml:space="preserve"> водой </w:t>
      </w:r>
    </w:p>
    <w:p w14:paraId="219E2647" w14:textId="77777777" w:rsidR="00A67AEB" w:rsidRPr="008701BF" w:rsidRDefault="00A67AEB" w:rsidP="00A67AEB">
      <w:pPr>
        <w:tabs>
          <w:tab w:val="left" w:pos="720"/>
          <w:tab w:val="num" w:pos="1080"/>
          <w:tab w:val="left" w:pos="1620"/>
        </w:tabs>
        <w:ind w:left="1800" w:hanging="1440"/>
        <w:jc w:val="both"/>
        <w:rPr>
          <w:sz w:val="18"/>
          <w:szCs w:val="18"/>
        </w:rPr>
      </w:pPr>
    </w:p>
    <w:p w14:paraId="4B2F2618" w14:textId="77777777" w:rsidR="00A67AEB" w:rsidRPr="008701BF" w:rsidRDefault="00A67AEB" w:rsidP="00A67AEB">
      <w:pPr>
        <w:numPr>
          <w:ilvl w:val="0"/>
          <w:numId w:val="75"/>
        </w:numPr>
        <w:tabs>
          <w:tab w:val="clear" w:pos="720"/>
          <w:tab w:val="num" w:pos="0"/>
          <w:tab w:val="left" w:pos="1620"/>
        </w:tabs>
        <w:ind w:left="0" w:firstLine="0"/>
        <w:jc w:val="both"/>
        <w:rPr>
          <w:sz w:val="18"/>
          <w:szCs w:val="18"/>
        </w:rPr>
      </w:pPr>
      <w:r w:rsidRPr="008701BF">
        <w:rPr>
          <w:sz w:val="18"/>
          <w:szCs w:val="18"/>
        </w:rPr>
        <w:t>Выживаемость  в условиях Северного</w:t>
      </w:r>
    </w:p>
    <w:p w14:paraId="6AD53850" w14:textId="77777777" w:rsidR="00A67AEB" w:rsidRPr="008701BF" w:rsidRDefault="00A67AEB" w:rsidP="00A67AEB">
      <w:pPr>
        <w:tabs>
          <w:tab w:val="num" w:pos="0"/>
          <w:tab w:val="left" w:pos="1620"/>
        </w:tabs>
        <w:jc w:val="both"/>
        <w:rPr>
          <w:sz w:val="18"/>
          <w:szCs w:val="18"/>
        </w:rPr>
      </w:pPr>
      <w:r w:rsidRPr="008701BF">
        <w:rPr>
          <w:sz w:val="18"/>
          <w:szCs w:val="18"/>
        </w:rPr>
        <w:t xml:space="preserve">Казахстана в среднем составляет </w:t>
      </w:r>
    </w:p>
    <w:p w14:paraId="10DE4DDA" w14:textId="77777777" w:rsidR="00A67AEB" w:rsidRPr="008701BF" w:rsidRDefault="00A67AEB" w:rsidP="00A67AEB">
      <w:pPr>
        <w:numPr>
          <w:ilvl w:val="0"/>
          <w:numId w:val="90"/>
        </w:numPr>
        <w:tabs>
          <w:tab w:val="left" w:pos="1620"/>
          <w:tab w:val="num" w:pos="2084"/>
        </w:tabs>
        <w:jc w:val="both"/>
        <w:rPr>
          <w:sz w:val="18"/>
          <w:szCs w:val="18"/>
        </w:rPr>
      </w:pPr>
      <w:r w:rsidRPr="008701BF">
        <w:rPr>
          <w:sz w:val="18"/>
          <w:szCs w:val="18"/>
        </w:rPr>
        <w:t>48-59 %</w:t>
      </w:r>
    </w:p>
    <w:p w14:paraId="3B5D502E" w14:textId="77777777" w:rsidR="00A67AEB" w:rsidRPr="008701BF" w:rsidRDefault="00A67AEB" w:rsidP="00A67AEB">
      <w:pPr>
        <w:numPr>
          <w:ilvl w:val="0"/>
          <w:numId w:val="90"/>
        </w:numPr>
        <w:tabs>
          <w:tab w:val="left" w:pos="1620"/>
          <w:tab w:val="num" w:pos="2084"/>
        </w:tabs>
        <w:jc w:val="both"/>
        <w:rPr>
          <w:sz w:val="18"/>
          <w:szCs w:val="18"/>
        </w:rPr>
      </w:pPr>
      <w:r w:rsidRPr="008701BF">
        <w:rPr>
          <w:sz w:val="18"/>
          <w:szCs w:val="18"/>
        </w:rPr>
        <w:t xml:space="preserve">48 % </w:t>
      </w:r>
    </w:p>
    <w:p w14:paraId="05D9C018" w14:textId="77777777" w:rsidR="00A67AEB" w:rsidRPr="008701BF" w:rsidRDefault="00A67AEB" w:rsidP="00A67AEB">
      <w:pPr>
        <w:numPr>
          <w:ilvl w:val="0"/>
          <w:numId w:val="90"/>
        </w:numPr>
        <w:tabs>
          <w:tab w:val="num" w:pos="360"/>
          <w:tab w:val="left" w:pos="1620"/>
          <w:tab w:val="num" w:pos="2084"/>
        </w:tabs>
        <w:jc w:val="both"/>
        <w:rPr>
          <w:sz w:val="18"/>
          <w:szCs w:val="18"/>
        </w:rPr>
      </w:pPr>
      <w:r w:rsidRPr="008701BF">
        <w:rPr>
          <w:sz w:val="18"/>
          <w:szCs w:val="18"/>
        </w:rPr>
        <w:t xml:space="preserve">        70-90 % </w:t>
      </w:r>
    </w:p>
    <w:p w14:paraId="0DAB01DC" w14:textId="77777777" w:rsidR="00A67AEB" w:rsidRPr="008701BF" w:rsidRDefault="00A67AEB" w:rsidP="00A67AEB">
      <w:pPr>
        <w:numPr>
          <w:ilvl w:val="0"/>
          <w:numId w:val="90"/>
        </w:numPr>
        <w:tabs>
          <w:tab w:val="left" w:pos="1620"/>
          <w:tab w:val="num" w:pos="2084"/>
        </w:tabs>
        <w:jc w:val="both"/>
        <w:rPr>
          <w:sz w:val="18"/>
          <w:szCs w:val="18"/>
        </w:rPr>
      </w:pPr>
      <w:r w:rsidRPr="008701BF">
        <w:rPr>
          <w:sz w:val="18"/>
          <w:szCs w:val="18"/>
        </w:rPr>
        <w:t xml:space="preserve">65-70 % </w:t>
      </w:r>
    </w:p>
    <w:p w14:paraId="7472FDAE" w14:textId="77777777" w:rsidR="00A67AEB" w:rsidRPr="008701BF" w:rsidRDefault="00A67AEB" w:rsidP="00A67AEB">
      <w:pPr>
        <w:numPr>
          <w:ilvl w:val="0"/>
          <w:numId w:val="90"/>
        </w:numPr>
        <w:tabs>
          <w:tab w:val="left" w:pos="1620"/>
          <w:tab w:val="num" w:pos="2084"/>
        </w:tabs>
        <w:jc w:val="both"/>
        <w:rPr>
          <w:sz w:val="18"/>
          <w:szCs w:val="18"/>
        </w:rPr>
      </w:pPr>
      <w:r w:rsidRPr="008701BF">
        <w:rPr>
          <w:sz w:val="18"/>
          <w:szCs w:val="18"/>
        </w:rPr>
        <w:t xml:space="preserve">100 % </w:t>
      </w:r>
    </w:p>
    <w:p w14:paraId="7A7AF538" w14:textId="77777777" w:rsidR="00A67AEB" w:rsidRPr="008701BF" w:rsidRDefault="00A67AEB" w:rsidP="00A67AEB">
      <w:pPr>
        <w:tabs>
          <w:tab w:val="num" w:pos="0"/>
          <w:tab w:val="left" w:pos="1620"/>
        </w:tabs>
        <w:jc w:val="both"/>
        <w:rPr>
          <w:sz w:val="18"/>
          <w:szCs w:val="18"/>
        </w:rPr>
      </w:pPr>
    </w:p>
    <w:p w14:paraId="5A1E4CAB" w14:textId="77777777" w:rsidR="00A67AEB" w:rsidRPr="008701BF" w:rsidRDefault="00A67AEB" w:rsidP="00A67AEB">
      <w:pPr>
        <w:numPr>
          <w:ilvl w:val="0"/>
          <w:numId w:val="75"/>
        </w:numPr>
        <w:tabs>
          <w:tab w:val="clear" w:pos="720"/>
          <w:tab w:val="num" w:pos="0"/>
          <w:tab w:val="left" w:pos="1620"/>
        </w:tabs>
        <w:ind w:left="0" w:firstLine="0"/>
        <w:jc w:val="both"/>
        <w:rPr>
          <w:sz w:val="18"/>
          <w:szCs w:val="18"/>
        </w:rPr>
      </w:pPr>
      <w:proofErr w:type="spellStart"/>
      <w:r w:rsidRPr="008701BF">
        <w:rPr>
          <w:sz w:val="18"/>
          <w:szCs w:val="18"/>
        </w:rPr>
        <w:t>Разнокачественность</w:t>
      </w:r>
      <w:proofErr w:type="spellEnd"/>
      <w:r w:rsidRPr="008701BF">
        <w:rPr>
          <w:sz w:val="18"/>
          <w:szCs w:val="18"/>
        </w:rPr>
        <w:t xml:space="preserve">  семян это различие семян</w:t>
      </w:r>
      <w:r w:rsidRPr="008701BF">
        <w:rPr>
          <w:sz w:val="18"/>
          <w:szCs w:val="18"/>
          <w:lang w:val="kk-KZ"/>
        </w:rPr>
        <w:t xml:space="preserve"> </w:t>
      </w:r>
      <w:r w:rsidRPr="008701BF">
        <w:rPr>
          <w:sz w:val="18"/>
          <w:szCs w:val="18"/>
        </w:rPr>
        <w:t xml:space="preserve">в одной и той же партии: </w:t>
      </w:r>
    </w:p>
    <w:p w14:paraId="5770288B" w14:textId="77777777" w:rsidR="00A67AEB" w:rsidRPr="008701BF" w:rsidRDefault="00A67AEB" w:rsidP="00A67AEB">
      <w:pPr>
        <w:numPr>
          <w:ilvl w:val="0"/>
          <w:numId w:val="64"/>
        </w:numPr>
        <w:tabs>
          <w:tab w:val="clear" w:pos="2220"/>
          <w:tab w:val="num" w:pos="0"/>
          <w:tab w:val="num" w:pos="1080"/>
          <w:tab w:val="num" w:pos="1440"/>
          <w:tab w:val="left" w:pos="1620"/>
        </w:tabs>
        <w:ind w:left="0" w:firstLine="0"/>
        <w:jc w:val="both"/>
        <w:rPr>
          <w:sz w:val="18"/>
          <w:szCs w:val="18"/>
        </w:rPr>
      </w:pPr>
      <w:r w:rsidRPr="008701BF">
        <w:rPr>
          <w:sz w:val="18"/>
          <w:szCs w:val="18"/>
        </w:rPr>
        <w:t xml:space="preserve">степень </w:t>
      </w:r>
      <w:proofErr w:type="spellStart"/>
      <w:r w:rsidRPr="008701BF">
        <w:rPr>
          <w:sz w:val="18"/>
          <w:szCs w:val="18"/>
        </w:rPr>
        <w:t>выполненности</w:t>
      </w:r>
      <w:proofErr w:type="spellEnd"/>
    </w:p>
    <w:p w14:paraId="04D02FF8" w14:textId="77777777" w:rsidR="00A67AEB" w:rsidRPr="008701BF" w:rsidRDefault="00A67AEB" w:rsidP="00A67AEB">
      <w:pPr>
        <w:numPr>
          <w:ilvl w:val="0"/>
          <w:numId w:val="64"/>
        </w:numPr>
        <w:tabs>
          <w:tab w:val="clear" w:pos="2220"/>
          <w:tab w:val="num" w:pos="0"/>
          <w:tab w:val="num" w:pos="1080"/>
          <w:tab w:val="num" w:pos="1440"/>
          <w:tab w:val="left" w:pos="1620"/>
        </w:tabs>
        <w:ind w:left="0" w:firstLine="0"/>
        <w:jc w:val="both"/>
        <w:rPr>
          <w:sz w:val="18"/>
          <w:szCs w:val="18"/>
        </w:rPr>
      </w:pPr>
      <w:r w:rsidRPr="008701BF">
        <w:rPr>
          <w:sz w:val="18"/>
          <w:szCs w:val="18"/>
        </w:rPr>
        <w:t xml:space="preserve"> окраска, форма</w:t>
      </w:r>
    </w:p>
    <w:p w14:paraId="41CCFDE8" w14:textId="77777777" w:rsidR="00A67AEB" w:rsidRPr="008701BF" w:rsidRDefault="00A67AEB" w:rsidP="00A67AEB">
      <w:pPr>
        <w:numPr>
          <w:ilvl w:val="0"/>
          <w:numId w:val="64"/>
        </w:numPr>
        <w:tabs>
          <w:tab w:val="clear" w:pos="2220"/>
          <w:tab w:val="num" w:pos="0"/>
          <w:tab w:val="num" w:pos="1080"/>
          <w:tab w:val="num" w:pos="1440"/>
          <w:tab w:val="left" w:pos="1620"/>
        </w:tabs>
        <w:ind w:left="0" w:firstLine="0"/>
        <w:jc w:val="both"/>
        <w:rPr>
          <w:sz w:val="18"/>
          <w:szCs w:val="18"/>
        </w:rPr>
      </w:pPr>
      <w:r w:rsidRPr="008701BF">
        <w:rPr>
          <w:sz w:val="18"/>
          <w:szCs w:val="18"/>
        </w:rPr>
        <w:t>масса, форма, размер, степень</w:t>
      </w:r>
    </w:p>
    <w:p w14:paraId="70358BB0" w14:textId="77777777" w:rsidR="00A67AEB" w:rsidRPr="008701BF" w:rsidRDefault="00A67AEB" w:rsidP="00A67AEB">
      <w:pPr>
        <w:tabs>
          <w:tab w:val="num" w:pos="0"/>
          <w:tab w:val="left" w:pos="1620"/>
          <w:tab w:val="num" w:pos="2220"/>
        </w:tabs>
        <w:jc w:val="both"/>
        <w:rPr>
          <w:sz w:val="18"/>
          <w:szCs w:val="18"/>
        </w:rPr>
      </w:pPr>
      <w:proofErr w:type="spellStart"/>
      <w:r w:rsidRPr="008701BF">
        <w:rPr>
          <w:sz w:val="18"/>
          <w:szCs w:val="18"/>
        </w:rPr>
        <w:t>выполненности</w:t>
      </w:r>
      <w:proofErr w:type="spellEnd"/>
      <w:r w:rsidRPr="008701BF">
        <w:rPr>
          <w:sz w:val="18"/>
          <w:szCs w:val="18"/>
        </w:rPr>
        <w:t xml:space="preserve">; </w:t>
      </w:r>
    </w:p>
    <w:p w14:paraId="513CDA0B" w14:textId="77777777" w:rsidR="00A67AEB" w:rsidRPr="008701BF" w:rsidRDefault="00A67AEB" w:rsidP="00A67AEB">
      <w:pPr>
        <w:numPr>
          <w:ilvl w:val="0"/>
          <w:numId w:val="64"/>
        </w:numPr>
        <w:tabs>
          <w:tab w:val="clear" w:pos="2220"/>
          <w:tab w:val="num" w:pos="0"/>
          <w:tab w:val="num" w:pos="1080"/>
          <w:tab w:val="num" w:pos="1440"/>
          <w:tab w:val="left" w:pos="1620"/>
        </w:tabs>
        <w:ind w:left="0" w:firstLine="0"/>
        <w:jc w:val="both"/>
        <w:rPr>
          <w:sz w:val="18"/>
          <w:szCs w:val="18"/>
        </w:rPr>
      </w:pPr>
      <w:r w:rsidRPr="008701BF">
        <w:rPr>
          <w:sz w:val="18"/>
          <w:szCs w:val="18"/>
        </w:rPr>
        <w:t xml:space="preserve">степень </w:t>
      </w:r>
      <w:proofErr w:type="spellStart"/>
      <w:r w:rsidRPr="008701BF">
        <w:rPr>
          <w:sz w:val="18"/>
          <w:szCs w:val="18"/>
        </w:rPr>
        <w:t>выполнености</w:t>
      </w:r>
      <w:proofErr w:type="spellEnd"/>
      <w:r w:rsidRPr="008701BF">
        <w:rPr>
          <w:sz w:val="18"/>
          <w:szCs w:val="18"/>
        </w:rPr>
        <w:t xml:space="preserve">, окраска </w:t>
      </w:r>
    </w:p>
    <w:p w14:paraId="2685C29F" w14:textId="77777777" w:rsidR="00A67AEB" w:rsidRPr="008701BF" w:rsidRDefault="00A67AEB" w:rsidP="00A67AEB">
      <w:pPr>
        <w:numPr>
          <w:ilvl w:val="0"/>
          <w:numId w:val="64"/>
        </w:numPr>
        <w:tabs>
          <w:tab w:val="clear" w:pos="2220"/>
          <w:tab w:val="num" w:pos="0"/>
          <w:tab w:val="num" w:pos="1080"/>
          <w:tab w:val="num" w:pos="1440"/>
          <w:tab w:val="left" w:pos="1620"/>
        </w:tabs>
        <w:ind w:left="0" w:firstLine="0"/>
        <w:jc w:val="both"/>
        <w:rPr>
          <w:sz w:val="18"/>
          <w:szCs w:val="18"/>
        </w:rPr>
      </w:pPr>
      <w:r w:rsidRPr="008701BF">
        <w:rPr>
          <w:sz w:val="18"/>
          <w:szCs w:val="18"/>
        </w:rPr>
        <w:t xml:space="preserve">масса, размер. </w:t>
      </w:r>
    </w:p>
    <w:p w14:paraId="74881371" w14:textId="77777777" w:rsidR="00A67AEB" w:rsidRPr="008701BF" w:rsidRDefault="00A67AEB" w:rsidP="00A67AEB">
      <w:pPr>
        <w:tabs>
          <w:tab w:val="num" w:pos="0"/>
          <w:tab w:val="left" w:pos="1620"/>
          <w:tab w:val="num" w:pos="2220"/>
        </w:tabs>
        <w:jc w:val="both"/>
        <w:rPr>
          <w:sz w:val="18"/>
          <w:szCs w:val="18"/>
        </w:rPr>
      </w:pPr>
    </w:p>
    <w:p w14:paraId="235ED368" w14:textId="77777777" w:rsidR="00A67AEB" w:rsidRPr="008701BF" w:rsidRDefault="00A67AEB" w:rsidP="00A67AEB">
      <w:pPr>
        <w:numPr>
          <w:ilvl w:val="0"/>
          <w:numId w:val="75"/>
        </w:numPr>
        <w:tabs>
          <w:tab w:val="clear" w:pos="720"/>
          <w:tab w:val="num" w:pos="0"/>
          <w:tab w:val="left" w:pos="1620"/>
        </w:tabs>
        <w:ind w:left="0" w:firstLine="0"/>
        <w:jc w:val="both"/>
        <w:rPr>
          <w:sz w:val="18"/>
          <w:szCs w:val="18"/>
        </w:rPr>
      </w:pPr>
      <w:r w:rsidRPr="008701BF">
        <w:rPr>
          <w:sz w:val="18"/>
          <w:szCs w:val="18"/>
        </w:rPr>
        <w:t>Продолжительность покоя зависит от:</w:t>
      </w:r>
    </w:p>
    <w:p w14:paraId="07E11247" w14:textId="77777777" w:rsidR="00A67AEB" w:rsidRPr="008701BF" w:rsidRDefault="00A67AEB" w:rsidP="00A67AEB">
      <w:pPr>
        <w:numPr>
          <w:ilvl w:val="0"/>
          <w:numId w:val="66"/>
        </w:numPr>
        <w:tabs>
          <w:tab w:val="clear" w:pos="720"/>
          <w:tab w:val="num" w:pos="0"/>
          <w:tab w:val="left" w:pos="1620"/>
        </w:tabs>
        <w:ind w:left="0" w:firstLine="0"/>
        <w:jc w:val="both"/>
        <w:rPr>
          <w:sz w:val="18"/>
          <w:szCs w:val="18"/>
        </w:rPr>
      </w:pPr>
      <w:r w:rsidRPr="008701BF">
        <w:rPr>
          <w:sz w:val="18"/>
          <w:szCs w:val="18"/>
        </w:rPr>
        <w:t xml:space="preserve">температура режима </w:t>
      </w:r>
    </w:p>
    <w:p w14:paraId="6086EAEF" w14:textId="77777777" w:rsidR="00A67AEB" w:rsidRPr="008701BF" w:rsidRDefault="00A67AEB" w:rsidP="00A67AEB">
      <w:pPr>
        <w:numPr>
          <w:ilvl w:val="0"/>
          <w:numId w:val="66"/>
        </w:numPr>
        <w:tabs>
          <w:tab w:val="clear" w:pos="720"/>
          <w:tab w:val="num" w:pos="0"/>
          <w:tab w:val="left" w:pos="1620"/>
        </w:tabs>
        <w:ind w:left="0" w:firstLine="0"/>
        <w:jc w:val="both"/>
        <w:rPr>
          <w:sz w:val="18"/>
          <w:szCs w:val="18"/>
        </w:rPr>
      </w:pPr>
      <w:r w:rsidRPr="008701BF">
        <w:rPr>
          <w:sz w:val="18"/>
          <w:szCs w:val="18"/>
        </w:rPr>
        <w:t xml:space="preserve">воздушный режим </w:t>
      </w:r>
    </w:p>
    <w:p w14:paraId="32EFB50E" w14:textId="77777777" w:rsidR="00A67AEB" w:rsidRPr="008701BF" w:rsidRDefault="00A67AEB" w:rsidP="00A67AEB">
      <w:pPr>
        <w:numPr>
          <w:ilvl w:val="0"/>
          <w:numId w:val="66"/>
        </w:numPr>
        <w:tabs>
          <w:tab w:val="clear" w:pos="720"/>
          <w:tab w:val="num" w:pos="0"/>
          <w:tab w:val="left" w:pos="1620"/>
        </w:tabs>
        <w:ind w:left="0" w:firstLine="0"/>
        <w:jc w:val="both"/>
        <w:rPr>
          <w:sz w:val="18"/>
          <w:szCs w:val="18"/>
        </w:rPr>
      </w:pPr>
      <w:r w:rsidRPr="008701BF">
        <w:rPr>
          <w:sz w:val="18"/>
          <w:szCs w:val="18"/>
        </w:rPr>
        <w:t xml:space="preserve">видовой, сортовой признак, условия хранения, условия налива и созревания. </w:t>
      </w:r>
    </w:p>
    <w:p w14:paraId="3101B8F2" w14:textId="77777777" w:rsidR="00A67AEB" w:rsidRPr="008701BF" w:rsidRDefault="00A67AEB" w:rsidP="00A67AEB">
      <w:pPr>
        <w:numPr>
          <w:ilvl w:val="0"/>
          <w:numId w:val="66"/>
        </w:numPr>
        <w:tabs>
          <w:tab w:val="clear" w:pos="720"/>
          <w:tab w:val="num" w:pos="0"/>
          <w:tab w:val="left" w:pos="1620"/>
        </w:tabs>
        <w:ind w:left="0" w:firstLine="0"/>
        <w:jc w:val="both"/>
        <w:rPr>
          <w:sz w:val="18"/>
          <w:szCs w:val="18"/>
        </w:rPr>
      </w:pPr>
      <w:r w:rsidRPr="008701BF">
        <w:rPr>
          <w:sz w:val="18"/>
          <w:szCs w:val="18"/>
        </w:rPr>
        <w:t xml:space="preserve">морфологические свойства </w:t>
      </w:r>
    </w:p>
    <w:p w14:paraId="2A20F41B" w14:textId="77777777" w:rsidR="00A67AEB" w:rsidRPr="008701BF" w:rsidRDefault="00A67AEB" w:rsidP="00A67AEB">
      <w:pPr>
        <w:numPr>
          <w:ilvl w:val="0"/>
          <w:numId w:val="66"/>
        </w:numPr>
        <w:tabs>
          <w:tab w:val="clear" w:pos="720"/>
          <w:tab w:val="num" w:pos="0"/>
          <w:tab w:val="left" w:pos="1620"/>
        </w:tabs>
        <w:ind w:left="0" w:firstLine="0"/>
        <w:jc w:val="both"/>
        <w:rPr>
          <w:sz w:val="18"/>
          <w:szCs w:val="18"/>
        </w:rPr>
      </w:pPr>
      <w:r w:rsidRPr="008701BF">
        <w:rPr>
          <w:sz w:val="18"/>
          <w:szCs w:val="18"/>
        </w:rPr>
        <w:t xml:space="preserve">физиологические свойства </w:t>
      </w:r>
    </w:p>
    <w:p w14:paraId="4D4181A1" w14:textId="77777777" w:rsidR="00A67AEB" w:rsidRPr="008701BF" w:rsidRDefault="00A67AEB" w:rsidP="00A67AEB">
      <w:pPr>
        <w:tabs>
          <w:tab w:val="num" w:pos="0"/>
          <w:tab w:val="left" w:pos="1620"/>
        </w:tabs>
        <w:jc w:val="both"/>
        <w:rPr>
          <w:sz w:val="18"/>
          <w:szCs w:val="18"/>
        </w:rPr>
      </w:pPr>
    </w:p>
    <w:p w14:paraId="6516E4D0" w14:textId="77777777" w:rsidR="00A67AEB" w:rsidRPr="008701BF" w:rsidRDefault="00A67AEB" w:rsidP="00A67AEB">
      <w:pPr>
        <w:numPr>
          <w:ilvl w:val="1"/>
          <w:numId w:val="66"/>
        </w:numPr>
        <w:jc w:val="both"/>
        <w:rPr>
          <w:sz w:val="18"/>
          <w:szCs w:val="18"/>
        </w:rPr>
      </w:pPr>
      <w:r w:rsidRPr="008701BF">
        <w:rPr>
          <w:sz w:val="18"/>
          <w:szCs w:val="18"/>
        </w:rPr>
        <w:t xml:space="preserve">Стеблевые побеги  ,на которых образовались соцветия, но зерно не успело созреть называют </w:t>
      </w:r>
    </w:p>
    <w:p w14:paraId="3A54EBE9" w14:textId="77777777" w:rsidR="00A67AEB" w:rsidRPr="008701BF" w:rsidRDefault="00A67AEB" w:rsidP="00A67AEB">
      <w:pPr>
        <w:numPr>
          <w:ilvl w:val="2"/>
          <w:numId w:val="66"/>
        </w:numPr>
        <w:tabs>
          <w:tab w:val="clear" w:pos="1980"/>
          <w:tab w:val="num" w:pos="0"/>
        </w:tabs>
        <w:ind w:left="0"/>
        <w:jc w:val="both"/>
        <w:rPr>
          <w:sz w:val="18"/>
          <w:szCs w:val="18"/>
        </w:rPr>
      </w:pPr>
      <w:r w:rsidRPr="008701BF">
        <w:rPr>
          <w:sz w:val="18"/>
          <w:szCs w:val="18"/>
        </w:rPr>
        <w:t xml:space="preserve">Общей </w:t>
      </w:r>
      <w:proofErr w:type="spellStart"/>
      <w:r w:rsidRPr="008701BF">
        <w:rPr>
          <w:sz w:val="18"/>
          <w:szCs w:val="18"/>
        </w:rPr>
        <w:t>куститостью</w:t>
      </w:r>
      <w:proofErr w:type="spellEnd"/>
    </w:p>
    <w:p w14:paraId="66EB1625" w14:textId="77777777" w:rsidR="00A67AEB" w:rsidRPr="008701BF" w:rsidRDefault="00A67AEB" w:rsidP="00A67AEB">
      <w:pPr>
        <w:numPr>
          <w:ilvl w:val="2"/>
          <w:numId w:val="66"/>
        </w:numPr>
        <w:tabs>
          <w:tab w:val="clear" w:pos="1980"/>
          <w:tab w:val="num" w:pos="0"/>
        </w:tabs>
        <w:ind w:left="0"/>
        <w:jc w:val="both"/>
        <w:rPr>
          <w:sz w:val="18"/>
          <w:szCs w:val="18"/>
        </w:rPr>
      </w:pPr>
      <w:r w:rsidRPr="008701BF">
        <w:rPr>
          <w:sz w:val="18"/>
          <w:szCs w:val="18"/>
        </w:rPr>
        <w:t>Продуктивной кустистостью</w:t>
      </w:r>
    </w:p>
    <w:p w14:paraId="63BD74BD" w14:textId="77777777" w:rsidR="00A67AEB" w:rsidRPr="008701BF" w:rsidRDefault="00A67AEB" w:rsidP="00A67AEB">
      <w:pPr>
        <w:numPr>
          <w:ilvl w:val="2"/>
          <w:numId w:val="66"/>
        </w:numPr>
        <w:tabs>
          <w:tab w:val="clear" w:pos="1980"/>
          <w:tab w:val="num" w:pos="0"/>
        </w:tabs>
        <w:ind w:left="0"/>
        <w:jc w:val="both"/>
        <w:rPr>
          <w:sz w:val="18"/>
          <w:szCs w:val="18"/>
        </w:rPr>
      </w:pPr>
      <w:r w:rsidRPr="008701BF">
        <w:rPr>
          <w:sz w:val="18"/>
          <w:szCs w:val="18"/>
        </w:rPr>
        <w:t>Подгоном</w:t>
      </w:r>
    </w:p>
    <w:p w14:paraId="763454B1" w14:textId="77777777" w:rsidR="00A67AEB" w:rsidRPr="008701BF" w:rsidRDefault="00A67AEB" w:rsidP="00A67AEB">
      <w:pPr>
        <w:numPr>
          <w:ilvl w:val="2"/>
          <w:numId w:val="66"/>
        </w:numPr>
        <w:tabs>
          <w:tab w:val="clear" w:pos="1980"/>
          <w:tab w:val="num" w:pos="0"/>
        </w:tabs>
        <w:ind w:left="0"/>
        <w:jc w:val="both"/>
        <w:rPr>
          <w:sz w:val="18"/>
          <w:szCs w:val="18"/>
        </w:rPr>
      </w:pPr>
      <w:r w:rsidRPr="008701BF">
        <w:rPr>
          <w:sz w:val="18"/>
          <w:szCs w:val="18"/>
        </w:rPr>
        <w:t>Подсевом</w:t>
      </w:r>
    </w:p>
    <w:p w14:paraId="50A208EE" w14:textId="77777777" w:rsidR="00A67AEB" w:rsidRPr="008701BF" w:rsidRDefault="00A67AEB" w:rsidP="00A67AEB">
      <w:pPr>
        <w:numPr>
          <w:ilvl w:val="2"/>
          <w:numId w:val="66"/>
        </w:numPr>
        <w:tabs>
          <w:tab w:val="clear" w:pos="1980"/>
          <w:tab w:val="num" w:pos="0"/>
        </w:tabs>
        <w:ind w:left="0"/>
        <w:jc w:val="both"/>
        <w:rPr>
          <w:sz w:val="18"/>
          <w:szCs w:val="18"/>
        </w:rPr>
      </w:pPr>
      <w:r w:rsidRPr="008701BF">
        <w:rPr>
          <w:sz w:val="18"/>
          <w:szCs w:val="18"/>
        </w:rPr>
        <w:t xml:space="preserve">Коэффициент кустистости </w:t>
      </w:r>
    </w:p>
    <w:p w14:paraId="733D6B66" w14:textId="77777777" w:rsidR="00A67AEB" w:rsidRPr="008701BF" w:rsidRDefault="00A67AEB" w:rsidP="00A67AEB">
      <w:pPr>
        <w:tabs>
          <w:tab w:val="left" w:pos="1620"/>
        </w:tabs>
        <w:jc w:val="both"/>
        <w:rPr>
          <w:sz w:val="18"/>
          <w:szCs w:val="18"/>
        </w:rPr>
      </w:pPr>
    </w:p>
    <w:p w14:paraId="164E1933" w14:textId="77777777" w:rsidR="00A67AEB" w:rsidRPr="008701BF" w:rsidRDefault="00A67AEB" w:rsidP="00A67AEB">
      <w:pPr>
        <w:numPr>
          <w:ilvl w:val="0"/>
          <w:numId w:val="92"/>
        </w:numPr>
        <w:tabs>
          <w:tab w:val="left" w:pos="1620"/>
        </w:tabs>
        <w:jc w:val="both"/>
        <w:rPr>
          <w:sz w:val="18"/>
          <w:szCs w:val="18"/>
        </w:rPr>
      </w:pPr>
      <w:r w:rsidRPr="008701BF">
        <w:rPr>
          <w:sz w:val="18"/>
          <w:szCs w:val="18"/>
        </w:rPr>
        <w:t>Место отложения питательных веществ в семенах пшеницы:</w:t>
      </w:r>
    </w:p>
    <w:p w14:paraId="4D2977CB" w14:textId="77777777" w:rsidR="00A67AEB" w:rsidRPr="008701BF" w:rsidRDefault="00A67AEB" w:rsidP="00A67AEB">
      <w:pPr>
        <w:tabs>
          <w:tab w:val="left" w:pos="1620"/>
        </w:tabs>
        <w:jc w:val="both"/>
        <w:rPr>
          <w:sz w:val="18"/>
          <w:szCs w:val="18"/>
        </w:rPr>
      </w:pPr>
      <w:r w:rsidRPr="008701BF">
        <w:rPr>
          <w:sz w:val="18"/>
          <w:szCs w:val="18"/>
          <w:lang w:val="en-GB"/>
        </w:rPr>
        <w:t>a</w:t>
      </w:r>
      <w:r w:rsidRPr="008701BF">
        <w:rPr>
          <w:sz w:val="18"/>
          <w:szCs w:val="18"/>
        </w:rPr>
        <w:t>) эндосперм</w:t>
      </w:r>
      <w:r w:rsidRPr="008701BF">
        <w:rPr>
          <w:sz w:val="18"/>
          <w:szCs w:val="18"/>
        </w:rPr>
        <w:cr/>
      </w:r>
      <w:r w:rsidRPr="008701BF">
        <w:rPr>
          <w:sz w:val="18"/>
          <w:szCs w:val="18"/>
          <w:lang w:val="en-GB"/>
        </w:rPr>
        <w:t>b</w:t>
      </w:r>
      <w:r w:rsidRPr="008701BF">
        <w:rPr>
          <w:sz w:val="18"/>
          <w:szCs w:val="18"/>
        </w:rPr>
        <w:t xml:space="preserve">) семядоли  </w:t>
      </w:r>
    </w:p>
    <w:p w14:paraId="4AE57E69" w14:textId="77777777" w:rsidR="00A67AEB" w:rsidRPr="008701BF" w:rsidRDefault="00A67AEB" w:rsidP="00A67AEB">
      <w:pPr>
        <w:tabs>
          <w:tab w:val="num" w:pos="1440"/>
          <w:tab w:val="left" w:pos="1620"/>
        </w:tabs>
        <w:jc w:val="both"/>
        <w:rPr>
          <w:sz w:val="18"/>
          <w:szCs w:val="18"/>
        </w:rPr>
      </w:pPr>
      <w:r w:rsidRPr="008701BF">
        <w:rPr>
          <w:sz w:val="18"/>
          <w:szCs w:val="18"/>
          <w:lang w:val="en-GB"/>
        </w:rPr>
        <w:t>c</w:t>
      </w:r>
      <w:r w:rsidRPr="008701BF">
        <w:rPr>
          <w:sz w:val="18"/>
          <w:szCs w:val="18"/>
        </w:rPr>
        <w:t>) перисперм</w:t>
      </w:r>
      <w:r w:rsidRPr="008701BF">
        <w:rPr>
          <w:sz w:val="18"/>
          <w:szCs w:val="18"/>
        </w:rPr>
        <w:cr/>
      </w:r>
      <w:r w:rsidRPr="008701BF">
        <w:rPr>
          <w:sz w:val="18"/>
          <w:szCs w:val="18"/>
          <w:lang w:val="en-GB"/>
        </w:rPr>
        <w:t>d</w:t>
      </w:r>
      <w:r w:rsidRPr="008701BF">
        <w:rPr>
          <w:sz w:val="18"/>
          <w:szCs w:val="18"/>
        </w:rPr>
        <w:t>) соплодие</w:t>
      </w:r>
      <w:r w:rsidRPr="008701BF">
        <w:rPr>
          <w:sz w:val="18"/>
          <w:szCs w:val="18"/>
        </w:rPr>
        <w:cr/>
      </w:r>
      <w:r w:rsidRPr="008701BF">
        <w:rPr>
          <w:sz w:val="18"/>
          <w:szCs w:val="18"/>
          <w:lang w:val="en-GB"/>
        </w:rPr>
        <w:t>e</w:t>
      </w:r>
      <w:r w:rsidRPr="008701BF">
        <w:rPr>
          <w:sz w:val="18"/>
          <w:szCs w:val="18"/>
        </w:rPr>
        <w:t>) коробочка</w:t>
      </w:r>
    </w:p>
    <w:p w14:paraId="612F6FEA" w14:textId="77777777" w:rsidR="00A67AEB" w:rsidRPr="008701BF" w:rsidRDefault="00A67AEB" w:rsidP="00A67AEB">
      <w:pPr>
        <w:tabs>
          <w:tab w:val="num" w:pos="1440"/>
          <w:tab w:val="left" w:pos="1620"/>
        </w:tabs>
        <w:jc w:val="both"/>
        <w:rPr>
          <w:sz w:val="18"/>
          <w:szCs w:val="18"/>
        </w:rPr>
      </w:pPr>
    </w:p>
    <w:p w14:paraId="73E541D1" w14:textId="77777777" w:rsidR="00A67AEB" w:rsidRPr="008701BF" w:rsidRDefault="00A67AEB" w:rsidP="00A67AEB">
      <w:pPr>
        <w:numPr>
          <w:ilvl w:val="0"/>
          <w:numId w:val="93"/>
        </w:numPr>
        <w:tabs>
          <w:tab w:val="left" w:pos="1620"/>
        </w:tabs>
        <w:jc w:val="both"/>
        <w:rPr>
          <w:sz w:val="18"/>
          <w:szCs w:val="18"/>
          <w:lang w:val="ru-MD"/>
        </w:rPr>
      </w:pPr>
      <w:r w:rsidRPr="008701BF">
        <w:rPr>
          <w:sz w:val="18"/>
          <w:szCs w:val="18"/>
        </w:rPr>
        <w:t>Чистота кондиционных семян пшеницы, %:</w:t>
      </w:r>
      <w:r w:rsidRPr="008701BF">
        <w:rPr>
          <w:sz w:val="18"/>
          <w:szCs w:val="18"/>
        </w:rPr>
        <w:cr/>
        <w:t xml:space="preserve">       </w:t>
      </w:r>
      <w:r w:rsidRPr="008701BF">
        <w:rPr>
          <w:sz w:val="18"/>
          <w:szCs w:val="18"/>
          <w:lang w:val="en-GB"/>
        </w:rPr>
        <w:t>a</w:t>
      </w:r>
      <w:r w:rsidRPr="008701BF">
        <w:rPr>
          <w:sz w:val="18"/>
          <w:szCs w:val="18"/>
        </w:rPr>
        <w:t>) более 80</w:t>
      </w:r>
    </w:p>
    <w:p w14:paraId="3D1AD8A6" w14:textId="77777777" w:rsidR="00A67AEB" w:rsidRPr="008701BF" w:rsidRDefault="00A67AEB" w:rsidP="00A67AEB">
      <w:pPr>
        <w:tabs>
          <w:tab w:val="left" w:pos="1620"/>
        </w:tabs>
        <w:ind w:left="360"/>
        <w:jc w:val="both"/>
        <w:rPr>
          <w:sz w:val="18"/>
          <w:szCs w:val="18"/>
        </w:rPr>
      </w:pPr>
      <w:r w:rsidRPr="008701BF">
        <w:rPr>
          <w:sz w:val="18"/>
          <w:szCs w:val="18"/>
          <w:lang w:val="en-GB"/>
        </w:rPr>
        <w:t>b</w:t>
      </w:r>
      <w:r w:rsidRPr="008701BF">
        <w:rPr>
          <w:sz w:val="18"/>
          <w:szCs w:val="18"/>
        </w:rPr>
        <w:t>) более 85</w:t>
      </w:r>
      <w:r w:rsidRPr="008701BF">
        <w:rPr>
          <w:sz w:val="18"/>
          <w:szCs w:val="18"/>
        </w:rPr>
        <w:cr/>
      </w:r>
      <w:r w:rsidRPr="008701BF">
        <w:rPr>
          <w:sz w:val="18"/>
          <w:szCs w:val="18"/>
          <w:lang w:val="en-GB"/>
        </w:rPr>
        <w:t>c</w:t>
      </w:r>
      <w:r w:rsidRPr="008701BF">
        <w:rPr>
          <w:sz w:val="18"/>
          <w:szCs w:val="18"/>
        </w:rPr>
        <w:t>) более 90</w:t>
      </w:r>
      <w:r w:rsidRPr="008701BF">
        <w:rPr>
          <w:sz w:val="18"/>
          <w:szCs w:val="18"/>
        </w:rPr>
        <w:cr/>
      </w:r>
      <w:r w:rsidRPr="008701BF">
        <w:rPr>
          <w:sz w:val="18"/>
          <w:szCs w:val="18"/>
          <w:lang w:val="en-GB"/>
        </w:rPr>
        <w:t>d</w:t>
      </w:r>
      <w:r w:rsidRPr="008701BF">
        <w:rPr>
          <w:sz w:val="18"/>
          <w:szCs w:val="18"/>
        </w:rPr>
        <w:t>) более 95</w:t>
      </w:r>
      <w:r w:rsidRPr="008701BF">
        <w:rPr>
          <w:sz w:val="18"/>
          <w:szCs w:val="18"/>
        </w:rPr>
        <w:cr/>
      </w:r>
      <w:r w:rsidRPr="008701BF">
        <w:rPr>
          <w:sz w:val="18"/>
          <w:szCs w:val="18"/>
          <w:lang w:val="en-GB"/>
        </w:rPr>
        <w:t>e</w:t>
      </w:r>
      <w:r w:rsidRPr="008701BF">
        <w:rPr>
          <w:sz w:val="18"/>
          <w:szCs w:val="18"/>
        </w:rPr>
        <w:t>) более 97</w:t>
      </w:r>
    </w:p>
    <w:p w14:paraId="49F63D88" w14:textId="77777777" w:rsidR="00A67AEB" w:rsidRPr="008701BF" w:rsidRDefault="00A67AEB" w:rsidP="00A67AEB">
      <w:pPr>
        <w:tabs>
          <w:tab w:val="left" w:pos="1620"/>
        </w:tabs>
        <w:ind w:left="360"/>
        <w:jc w:val="both"/>
        <w:rPr>
          <w:sz w:val="18"/>
          <w:szCs w:val="18"/>
        </w:rPr>
      </w:pPr>
    </w:p>
    <w:p w14:paraId="06A37376" w14:textId="77777777" w:rsidR="00A67AEB" w:rsidRPr="008701BF" w:rsidRDefault="00A67AEB" w:rsidP="00A67AEB">
      <w:pPr>
        <w:numPr>
          <w:ilvl w:val="0"/>
          <w:numId w:val="93"/>
        </w:numPr>
        <w:tabs>
          <w:tab w:val="left" w:pos="1620"/>
        </w:tabs>
        <w:jc w:val="both"/>
        <w:rPr>
          <w:sz w:val="18"/>
          <w:szCs w:val="18"/>
          <w:lang w:val="ru-MD"/>
        </w:rPr>
      </w:pPr>
      <w:r w:rsidRPr="008701BF">
        <w:rPr>
          <w:sz w:val="18"/>
          <w:szCs w:val="18"/>
        </w:rPr>
        <w:t>Кондиционные семена – это:</w:t>
      </w:r>
      <w:r w:rsidRPr="008701BF">
        <w:rPr>
          <w:sz w:val="18"/>
          <w:szCs w:val="18"/>
        </w:rPr>
        <w:cr/>
      </w:r>
      <w:r w:rsidRPr="008701BF">
        <w:rPr>
          <w:sz w:val="18"/>
          <w:szCs w:val="18"/>
          <w:lang w:val="en-GB"/>
        </w:rPr>
        <w:t>a</w:t>
      </w:r>
      <w:r w:rsidRPr="008701BF">
        <w:rPr>
          <w:sz w:val="18"/>
          <w:szCs w:val="18"/>
        </w:rPr>
        <w:t>) установленные в результате апробации</w:t>
      </w:r>
    </w:p>
    <w:p w14:paraId="47911C4E" w14:textId="77777777" w:rsidR="00A67AEB" w:rsidRPr="008701BF" w:rsidRDefault="00A67AEB" w:rsidP="00A67AEB">
      <w:pPr>
        <w:tabs>
          <w:tab w:val="left" w:pos="1620"/>
        </w:tabs>
        <w:jc w:val="both"/>
        <w:rPr>
          <w:sz w:val="18"/>
          <w:szCs w:val="18"/>
          <w:lang w:val="ru-MD"/>
        </w:rPr>
      </w:pPr>
      <w:r w:rsidRPr="008701BF">
        <w:rPr>
          <w:sz w:val="18"/>
          <w:szCs w:val="18"/>
          <w:lang w:val="en-GB"/>
        </w:rPr>
        <w:t>b</w:t>
      </w:r>
      <w:r w:rsidRPr="008701BF">
        <w:rPr>
          <w:sz w:val="18"/>
          <w:szCs w:val="18"/>
        </w:rPr>
        <w:t>) отнесенные к 1-3 классам посевного стандарта</w:t>
      </w:r>
    </w:p>
    <w:p w14:paraId="24F7BD25" w14:textId="77777777" w:rsidR="00A67AEB" w:rsidRPr="008701BF" w:rsidRDefault="00A67AEB" w:rsidP="00A67AEB">
      <w:pPr>
        <w:tabs>
          <w:tab w:val="left" w:pos="1620"/>
        </w:tabs>
        <w:ind w:left="360"/>
        <w:jc w:val="both"/>
        <w:rPr>
          <w:sz w:val="18"/>
          <w:szCs w:val="18"/>
        </w:rPr>
      </w:pPr>
      <w:r w:rsidRPr="008701BF">
        <w:rPr>
          <w:sz w:val="18"/>
          <w:szCs w:val="18"/>
          <w:lang w:val="en-GB"/>
        </w:rPr>
        <w:t>c</w:t>
      </w:r>
      <w:r w:rsidRPr="008701BF">
        <w:rPr>
          <w:sz w:val="18"/>
          <w:szCs w:val="18"/>
        </w:rPr>
        <w:t>)отнесенные к 1-3 классам по содержанию клейковины</w:t>
      </w:r>
      <w:r w:rsidRPr="008701BF">
        <w:rPr>
          <w:sz w:val="18"/>
          <w:szCs w:val="18"/>
        </w:rPr>
        <w:cr/>
      </w:r>
      <w:r w:rsidRPr="008701BF">
        <w:rPr>
          <w:sz w:val="18"/>
          <w:szCs w:val="18"/>
          <w:lang w:val="en-GB"/>
        </w:rPr>
        <w:t>d</w:t>
      </w:r>
      <w:r w:rsidRPr="008701BF">
        <w:rPr>
          <w:sz w:val="18"/>
          <w:szCs w:val="18"/>
        </w:rPr>
        <w:t>) соответствуют сортовому удостоверению</w:t>
      </w:r>
      <w:r w:rsidRPr="008701BF">
        <w:rPr>
          <w:sz w:val="18"/>
          <w:szCs w:val="18"/>
        </w:rPr>
        <w:cr/>
      </w:r>
      <w:r w:rsidRPr="008701BF">
        <w:rPr>
          <w:sz w:val="18"/>
          <w:szCs w:val="18"/>
          <w:lang w:val="en-GB"/>
        </w:rPr>
        <w:t>e</w:t>
      </w:r>
      <w:r w:rsidRPr="008701BF">
        <w:rPr>
          <w:sz w:val="18"/>
          <w:szCs w:val="18"/>
        </w:rPr>
        <w:t>) семена сильных сортов пшеницы</w:t>
      </w:r>
    </w:p>
    <w:p w14:paraId="4F2001FE" w14:textId="77777777" w:rsidR="00A67AEB" w:rsidRPr="008701BF" w:rsidRDefault="00A67AEB" w:rsidP="00A67AEB">
      <w:pPr>
        <w:tabs>
          <w:tab w:val="left" w:pos="1620"/>
        </w:tabs>
        <w:ind w:left="360"/>
        <w:jc w:val="both"/>
        <w:rPr>
          <w:sz w:val="18"/>
          <w:szCs w:val="18"/>
        </w:rPr>
      </w:pPr>
    </w:p>
    <w:p w14:paraId="19F9470A" w14:textId="77777777" w:rsidR="00A67AEB" w:rsidRPr="008701BF" w:rsidRDefault="00A67AEB" w:rsidP="00A67AEB">
      <w:pPr>
        <w:numPr>
          <w:ilvl w:val="0"/>
          <w:numId w:val="93"/>
        </w:numPr>
        <w:tabs>
          <w:tab w:val="left" w:pos="1620"/>
        </w:tabs>
        <w:jc w:val="both"/>
        <w:rPr>
          <w:sz w:val="18"/>
          <w:szCs w:val="18"/>
          <w:lang w:val="ru-MD"/>
        </w:rPr>
      </w:pPr>
      <w:r w:rsidRPr="008701BF">
        <w:rPr>
          <w:sz w:val="18"/>
          <w:szCs w:val="18"/>
        </w:rPr>
        <w:t xml:space="preserve">Количество сорняков в кондиционных семенах гороха,1 класса </w:t>
      </w:r>
      <w:proofErr w:type="spellStart"/>
      <w:r w:rsidRPr="008701BF">
        <w:rPr>
          <w:sz w:val="18"/>
          <w:szCs w:val="18"/>
        </w:rPr>
        <w:t>шт</w:t>
      </w:r>
      <w:proofErr w:type="spellEnd"/>
      <w:r w:rsidRPr="008701BF">
        <w:rPr>
          <w:sz w:val="18"/>
          <w:szCs w:val="18"/>
        </w:rPr>
        <w:t>/кг:</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до 10</w:t>
      </w:r>
    </w:p>
    <w:p w14:paraId="0B271557" w14:textId="77777777" w:rsidR="00A67AEB" w:rsidRPr="008701BF" w:rsidRDefault="00A67AEB" w:rsidP="00A67AEB">
      <w:pPr>
        <w:tabs>
          <w:tab w:val="left" w:pos="1620"/>
        </w:tabs>
        <w:ind w:left="360"/>
        <w:jc w:val="both"/>
        <w:rPr>
          <w:sz w:val="18"/>
          <w:szCs w:val="18"/>
          <w:lang w:val="ru-MD"/>
        </w:rPr>
      </w:pPr>
      <w:r w:rsidRPr="008701BF">
        <w:rPr>
          <w:sz w:val="18"/>
          <w:szCs w:val="18"/>
          <w:lang w:val="en-GB"/>
        </w:rPr>
        <w:t>b</w:t>
      </w:r>
      <w:r w:rsidRPr="008701BF">
        <w:rPr>
          <w:sz w:val="18"/>
          <w:szCs w:val="18"/>
          <w:lang w:val="ru-MD"/>
        </w:rPr>
        <w:t>)</w:t>
      </w:r>
      <w:r w:rsidRPr="008701BF">
        <w:rPr>
          <w:sz w:val="18"/>
          <w:szCs w:val="18"/>
        </w:rPr>
        <w:t>до 20</w:t>
      </w:r>
    </w:p>
    <w:p w14:paraId="756A61C0" w14:textId="77777777" w:rsidR="00A67AEB" w:rsidRPr="008701BF" w:rsidRDefault="00A67AEB" w:rsidP="00A67AEB">
      <w:pPr>
        <w:tabs>
          <w:tab w:val="left" w:pos="1620"/>
        </w:tabs>
        <w:ind w:left="360"/>
        <w:jc w:val="both"/>
        <w:rPr>
          <w:sz w:val="18"/>
          <w:szCs w:val="18"/>
        </w:rPr>
      </w:pPr>
      <w:r w:rsidRPr="008701BF">
        <w:rPr>
          <w:sz w:val="18"/>
          <w:szCs w:val="18"/>
          <w:lang w:val="en-GB"/>
        </w:rPr>
        <w:t>c</w:t>
      </w:r>
      <w:r w:rsidRPr="008701BF">
        <w:rPr>
          <w:sz w:val="18"/>
          <w:szCs w:val="18"/>
          <w:lang w:val="ru-MD"/>
        </w:rPr>
        <w:t>)</w:t>
      </w:r>
      <w:r w:rsidRPr="008701BF">
        <w:rPr>
          <w:sz w:val="18"/>
          <w:szCs w:val="18"/>
        </w:rPr>
        <w:t>до 50</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до 100</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не допускается</w:t>
      </w:r>
    </w:p>
    <w:p w14:paraId="0D34F6F8" w14:textId="77777777" w:rsidR="00A67AEB" w:rsidRPr="008701BF" w:rsidRDefault="00A67AEB" w:rsidP="00A67AEB">
      <w:pPr>
        <w:tabs>
          <w:tab w:val="left" w:pos="1620"/>
        </w:tabs>
        <w:ind w:left="360"/>
        <w:jc w:val="both"/>
        <w:rPr>
          <w:sz w:val="18"/>
          <w:szCs w:val="18"/>
        </w:rPr>
      </w:pPr>
    </w:p>
    <w:p w14:paraId="43F33114" w14:textId="77777777" w:rsidR="00A67AEB" w:rsidRPr="008701BF" w:rsidRDefault="00A67AEB" w:rsidP="00A67AEB">
      <w:pPr>
        <w:numPr>
          <w:ilvl w:val="0"/>
          <w:numId w:val="93"/>
        </w:numPr>
        <w:tabs>
          <w:tab w:val="left" w:pos="1620"/>
        </w:tabs>
        <w:ind w:left="0" w:firstLine="0"/>
        <w:jc w:val="both"/>
        <w:rPr>
          <w:sz w:val="18"/>
          <w:szCs w:val="18"/>
          <w:lang w:val="ru-MD"/>
        </w:rPr>
      </w:pPr>
      <w:r w:rsidRPr="008701BF">
        <w:rPr>
          <w:sz w:val="18"/>
          <w:szCs w:val="18"/>
        </w:rPr>
        <w:t>Полевая всхожесть- это:</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определяется в лаборатории</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определенная в полевых условиях</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всхожесть неповрежденных семян</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количество проросших семян в течение 10 дней</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количество сохранившихся растений к уборке</w:t>
      </w:r>
    </w:p>
    <w:p w14:paraId="63AEB3D1" w14:textId="77777777" w:rsidR="00A67AEB" w:rsidRPr="008701BF" w:rsidRDefault="00A67AEB" w:rsidP="00A67AEB">
      <w:pPr>
        <w:tabs>
          <w:tab w:val="left" w:pos="1620"/>
        </w:tabs>
        <w:jc w:val="both"/>
        <w:rPr>
          <w:sz w:val="18"/>
          <w:szCs w:val="18"/>
          <w:lang w:val="ru-MD"/>
        </w:rPr>
      </w:pPr>
    </w:p>
    <w:p w14:paraId="403533D0" w14:textId="77777777" w:rsidR="00A67AEB" w:rsidRPr="008701BF" w:rsidRDefault="00A67AEB" w:rsidP="00A67AEB">
      <w:pPr>
        <w:numPr>
          <w:ilvl w:val="0"/>
          <w:numId w:val="93"/>
        </w:numPr>
        <w:tabs>
          <w:tab w:val="left" w:pos="1620"/>
        </w:tabs>
        <w:ind w:left="0" w:firstLine="0"/>
        <w:jc w:val="both"/>
        <w:rPr>
          <w:sz w:val="18"/>
          <w:szCs w:val="18"/>
          <w:lang w:val="ru-MD"/>
        </w:rPr>
      </w:pPr>
      <w:r w:rsidRPr="008701BF">
        <w:rPr>
          <w:sz w:val="18"/>
          <w:szCs w:val="18"/>
          <w:lang w:val="ru-MD"/>
        </w:rPr>
        <w:t xml:space="preserve"> </w:t>
      </w:r>
      <w:r w:rsidRPr="008701BF">
        <w:rPr>
          <w:sz w:val="18"/>
          <w:szCs w:val="18"/>
        </w:rPr>
        <w:t>Наибольшее количество воды для прорастания требуется:</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пшенице</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просу</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ячменю</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сахарной свекле</w:t>
      </w:r>
      <w:r w:rsidRPr="008701BF">
        <w:rPr>
          <w:sz w:val="18"/>
          <w:szCs w:val="18"/>
        </w:rPr>
        <w:cr/>
      </w:r>
      <w:r w:rsidRPr="008701BF">
        <w:rPr>
          <w:sz w:val="18"/>
          <w:szCs w:val="18"/>
          <w:lang w:val="en-GB"/>
        </w:rPr>
        <w:t>e</w:t>
      </w:r>
      <w:r w:rsidRPr="008701BF">
        <w:rPr>
          <w:sz w:val="18"/>
          <w:szCs w:val="18"/>
        </w:rPr>
        <w:t>) овес</w:t>
      </w:r>
    </w:p>
    <w:p w14:paraId="54119910" w14:textId="77777777" w:rsidR="00A67AEB" w:rsidRPr="008701BF" w:rsidRDefault="00A67AEB" w:rsidP="00A67AEB">
      <w:pPr>
        <w:tabs>
          <w:tab w:val="left" w:pos="1620"/>
        </w:tabs>
        <w:jc w:val="both"/>
        <w:rPr>
          <w:sz w:val="18"/>
          <w:szCs w:val="18"/>
          <w:lang w:val="ru-MD"/>
        </w:rPr>
      </w:pPr>
    </w:p>
    <w:p w14:paraId="4229E73C" w14:textId="77777777" w:rsidR="00A67AEB" w:rsidRPr="008701BF" w:rsidRDefault="00A67AEB" w:rsidP="00A67AEB">
      <w:pPr>
        <w:numPr>
          <w:ilvl w:val="0"/>
          <w:numId w:val="93"/>
        </w:numPr>
        <w:tabs>
          <w:tab w:val="left" w:pos="1620"/>
        </w:tabs>
        <w:ind w:left="0" w:firstLine="0"/>
        <w:jc w:val="both"/>
        <w:rPr>
          <w:sz w:val="18"/>
          <w:szCs w:val="18"/>
          <w:lang w:val="ru-MD"/>
        </w:rPr>
      </w:pPr>
      <w:r w:rsidRPr="008701BF">
        <w:rPr>
          <w:sz w:val="18"/>
          <w:szCs w:val="18"/>
        </w:rPr>
        <w:t>Семеноведение – это наука:</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о семенах и процессе их формирования</w:t>
      </w:r>
    </w:p>
    <w:p w14:paraId="5C98BC44" w14:textId="77777777" w:rsidR="00A67AEB" w:rsidRPr="008701BF" w:rsidRDefault="00A67AEB" w:rsidP="00A67AEB">
      <w:pPr>
        <w:tabs>
          <w:tab w:val="left" w:pos="1620"/>
        </w:tabs>
        <w:jc w:val="both"/>
        <w:rPr>
          <w:sz w:val="18"/>
          <w:szCs w:val="18"/>
          <w:lang w:val="ru-MD"/>
        </w:rPr>
      </w:pPr>
      <w:r w:rsidRPr="008701BF">
        <w:rPr>
          <w:sz w:val="18"/>
          <w:szCs w:val="18"/>
          <w:lang w:val="en-GB"/>
        </w:rPr>
        <w:t>b</w:t>
      </w:r>
      <w:r w:rsidRPr="008701BF">
        <w:rPr>
          <w:sz w:val="18"/>
          <w:szCs w:val="18"/>
          <w:lang w:val="ru-MD"/>
        </w:rPr>
        <w:t>)</w:t>
      </w:r>
      <w:r w:rsidRPr="008701BF">
        <w:rPr>
          <w:sz w:val="18"/>
          <w:szCs w:val="18"/>
        </w:rPr>
        <w:t>о разложении семян дефицитных сортов</w:t>
      </w:r>
    </w:p>
    <w:p w14:paraId="6A7B63E1" w14:textId="77777777" w:rsidR="00A67AEB" w:rsidRPr="008701BF" w:rsidRDefault="00A67AEB" w:rsidP="00A67AEB">
      <w:pPr>
        <w:tabs>
          <w:tab w:val="left" w:pos="720"/>
          <w:tab w:val="num" w:pos="1080"/>
          <w:tab w:val="left" w:pos="1620"/>
          <w:tab w:val="num" w:pos="2940"/>
        </w:tabs>
        <w:jc w:val="both"/>
        <w:rPr>
          <w:sz w:val="18"/>
          <w:szCs w:val="18"/>
        </w:rPr>
      </w:pPr>
      <w:r w:rsidRPr="008701BF">
        <w:rPr>
          <w:sz w:val="18"/>
          <w:szCs w:val="18"/>
          <w:lang w:val="en-GB"/>
        </w:rPr>
        <w:t>c</w:t>
      </w:r>
      <w:r w:rsidRPr="008701BF">
        <w:rPr>
          <w:sz w:val="18"/>
          <w:szCs w:val="18"/>
          <w:lang w:val="ru-MD"/>
        </w:rPr>
        <w:t xml:space="preserve">) </w:t>
      </w:r>
      <w:r w:rsidRPr="008701BF">
        <w:rPr>
          <w:sz w:val="18"/>
          <w:szCs w:val="18"/>
        </w:rPr>
        <w:t>периодичности обновления сортов</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о создании сортов</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о первичном разведении</w:t>
      </w:r>
    </w:p>
    <w:p w14:paraId="1AB38D27" w14:textId="77777777" w:rsidR="00A67AEB" w:rsidRPr="008701BF" w:rsidRDefault="00A67AEB" w:rsidP="00A67AEB">
      <w:pPr>
        <w:tabs>
          <w:tab w:val="left" w:pos="720"/>
          <w:tab w:val="num" w:pos="1080"/>
          <w:tab w:val="left" w:pos="1620"/>
          <w:tab w:val="num" w:pos="2940"/>
        </w:tabs>
        <w:jc w:val="both"/>
        <w:rPr>
          <w:sz w:val="18"/>
          <w:szCs w:val="18"/>
        </w:rPr>
      </w:pPr>
    </w:p>
    <w:p w14:paraId="753ABF8C" w14:textId="77777777" w:rsidR="00A67AEB" w:rsidRPr="008701BF" w:rsidRDefault="00A67AEB" w:rsidP="00A67AEB">
      <w:pPr>
        <w:numPr>
          <w:ilvl w:val="0"/>
          <w:numId w:val="76"/>
        </w:numPr>
        <w:tabs>
          <w:tab w:val="clear" w:pos="720"/>
          <w:tab w:val="num" w:pos="0"/>
          <w:tab w:val="left" w:pos="1620"/>
        </w:tabs>
        <w:ind w:left="0" w:firstLine="0"/>
        <w:jc w:val="both"/>
        <w:rPr>
          <w:sz w:val="18"/>
          <w:szCs w:val="18"/>
        </w:rPr>
      </w:pPr>
      <w:r w:rsidRPr="008701BF">
        <w:rPr>
          <w:sz w:val="18"/>
          <w:szCs w:val="18"/>
        </w:rPr>
        <w:t>Уровень влажности семян для гороха, %:</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10-11</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6-8</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15</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19-22</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до 10</w:t>
      </w:r>
    </w:p>
    <w:p w14:paraId="69D34868" w14:textId="77777777" w:rsidR="00A67AEB" w:rsidRPr="008701BF" w:rsidRDefault="00A67AEB" w:rsidP="00A67AEB">
      <w:pPr>
        <w:tabs>
          <w:tab w:val="left" w:pos="1620"/>
        </w:tabs>
        <w:jc w:val="both"/>
        <w:rPr>
          <w:sz w:val="18"/>
          <w:szCs w:val="18"/>
        </w:rPr>
      </w:pPr>
    </w:p>
    <w:p w14:paraId="698DA302" w14:textId="77777777" w:rsidR="00A67AEB" w:rsidRPr="008701BF" w:rsidRDefault="00A67AEB" w:rsidP="00A67AEB">
      <w:pPr>
        <w:numPr>
          <w:ilvl w:val="0"/>
          <w:numId w:val="76"/>
        </w:numPr>
        <w:tabs>
          <w:tab w:val="clear" w:pos="720"/>
          <w:tab w:val="num" w:pos="0"/>
          <w:tab w:val="left" w:pos="1620"/>
          <w:tab w:val="num" w:pos="2940"/>
        </w:tabs>
        <w:ind w:left="0" w:firstLine="0"/>
        <w:jc w:val="both"/>
        <w:rPr>
          <w:sz w:val="18"/>
          <w:szCs w:val="18"/>
        </w:rPr>
      </w:pPr>
      <w:r w:rsidRPr="008701BF">
        <w:rPr>
          <w:sz w:val="18"/>
          <w:szCs w:val="18"/>
        </w:rPr>
        <w:t xml:space="preserve">Допустимое количество сорняков в кондиционных семенах мягкой пшеницы, </w:t>
      </w:r>
      <w:proofErr w:type="spellStart"/>
      <w:r w:rsidRPr="008701BF">
        <w:rPr>
          <w:sz w:val="18"/>
          <w:szCs w:val="18"/>
        </w:rPr>
        <w:t>шт</w:t>
      </w:r>
      <w:proofErr w:type="spellEnd"/>
      <w:r w:rsidRPr="008701BF">
        <w:rPr>
          <w:sz w:val="18"/>
          <w:szCs w:val="18"/>
        </w:rPr>
        <w:t>/кг :</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до 20</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до 40</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до 70</w:t>
      </w:r>
      <w:r w:rsidRPr="008701BF">
        <w:rPr>
          <w:sz w:val="18"/>
          <w:szCs w:val="18"/>
        </w:rPr>
        <w:cr/>
      </w:r>
      <w:r w:rsidRPr="008701BF">
        <w:rPr>
          <w:sz w:val="18"/>
          <w:szCs w:val="18"/>
          <w:lang w:val="en-GB"/>
        </w:rPr>
        <w:lastRenderedPageBreak/>
        <w:t>d</w:t>
      </w:r>
      <w:r w:rsidRPr="008701BF">
        <w:rPr>
          <w:sz w:val="18"/>
          <w:szCs w:val="18"/>
          <w:lang w:val="ru-MD"/>
        </w:rPr>
        <w:t xml:space="preserve">) </w:t>
      </w:r>
      <w:r w:rsidRPr="008701BF">
        <w:rPr>
          <w:sz w:val="18"/>
          <w:szCs w:val="18"/>
        </w:rPr>
        <w:t>до 60</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до 100</w:t>
      </w:r>
    </w:p>
    <w:p w14:paraId="79B36CC6" w14:textId="77777777" w:rsidR="00A67AEB" w:rsidRPr="008701BF" w:rsidRDefault="00A67AEB" w:rsidP="00A67AEB">
      <w:pPr>
        <w:tabs>
          <w:tab w:val="left" w:pos="1620"/>
        </w:tabs>
        <w:jc w:val="both"/>
        <w:rPr>
          <w:sz w:val="18"/>
          <w:szCs w:val="18"/>
        </w:rPr>
      </w:pPr>
    </w:p>
    <w:p w14:paraId="7360DB17" w14:textId="77777777" w:rsidR="00A67AEB" w:rsidRPr="008701BF" w:rsidRDefault="00A67AEB" w:rsidP="00A67AEB">
      <w:pPr>
        <w:numPr>
          <w:ilvl w:val="0"/>
          <w:numId w:val="76"/>
        </w:numPr>
        <w:tabs>
          <w:tab w:val="clear" w:pos="720"/>
          <w:tab w:val="num" w:pos="0"/>
          <w:tab w:val="left" w:pos="1620"/>
          <w:tab w:val="num" w:pos="2940"/>
        </w:tabs>
        <w:ind w:left="0" w:firstLine="0"/>
        <w:jc w:val="both"/>
        <w:rPr>
          <w:sz w:val="18"/>
          <w:szCs w:val="18"/>
        </w:rPr>
      </w:pPr>
      <w:r w:rsidRPr="008701BF">
        <w:rPr>
          <w:sz w:val="18"/>
          <w:szCs w:val="18"/>
        </w:rPr>
        <w:t>Всхожесть кондиционных семян пшеницы, нижний предел, %</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95</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90</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85</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80</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60 и более</w:t>
      </w:r>
    </w:p>
    <w:p w14:paraId="65C20899" w14:textId="77777777" w:rsidR="00A67AEB" w:rsidRPr="008701BF" w:rsidRDefault="00A67AEB" w:rsidP="00A67AEB">
      <w:pPr>
        <w:tabs>
          <w:tab w:val="left" w:pos="1620"/>
        </w:tabs>
        <w:jc w:val="both"/>
        <w:rPr>
          <w:sz w:val="18"/>
          <w:szCs w:val="18"/>
        </w:rPr>
      </w:pPr>
    </w:p>
    <w:p w14:paraId="5FD0D08A" w14:textId="77777777" w:rsidR="00A67AEB" w:rsidRPr="008701BF" w:rsidRDefault="00A67AEB" w:rsidP="00A67AEB">
      <w:pPr>
        <w:numPr>
          <w:ilvl w:val="0"/>
          <w:numId w:val="76"/>
        </w:numPr>
        <w:tabs>
          <w:tab w:val="clear" w:pos="720"/>
          <w:tab w:val="num" w:pos="0"/>
          <w:tab w:val="left" w:pos="1620"/>
          <w:tab w:val="num" w:pos="2940"/>
        </w:tabs>
        <w:ind w:left="0" w:firstLine="0"/>
        <w:jc w:val="both"/>
        <w:rPr>
          <w:sz w:val="18"/>
          <w:szCs w:val="18"/>
        </w:rPr>
      </w:pPr>
      <w:r w:rsidRPr="008701BF">
        <w:rPr>
          <w:sz w:val="18"/>
          <w:szCs w:val="18"/>
        </w:rPr>
        <w:t>Посевные качества семян:</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совокупность свойств и пригодности к посеву</w:t>
      </w:r>
      <w:r w:rsidRPr="008701BF">
        <w:rPr>
          <w:sz w:val="18"/>
          <w:szCs w:val="18"/>
        </w:rPr>
        <w:cr/>
      </w:r>
      <w:r w:rsidRPr="008701BF">
        <w:rPr>
          <w:sz w:val="18"/>
          <w:szCs w:val="18"/>
          <w:lang w:val="en-GB"/>
        </w:rPr>
        <w:t>b</w:t>
      </w:r>
      <w:r w:rsidRPr="008701BF">
        <w:rPr>
          <w:sz w:val="18"/>
          <w:szCs w:val="18"/>
          <w:lang w:val="ru-MD"/>
        </w:rPr>
        <w:t xml:space="preserve">) </w:t>
      </w:r>
      <w:proofErr w:type="spellStart"/>
      <w:r w:rsidRPr="008701BF">
        <w:rPr>
          <w:sz w:val="18"/>
          <w:szCs w:val="18"/>
        </w:rPr>
        <w:t>гетероспермия</w:t>
      </w:r>
      <w:proofErr w:type="spellEnd"/>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химический состав эндосперма</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продолжительность периода покоя</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способность разделяться на фракции</w:t>
      </w:r>
    </w:p>
    <w:p w14:paraId="68DD1ABE" w14:textId="77777777" w:rsidR="00A67AEB" w:rsidRPr="008701BF" w:rsidRDefault="00A67AEB" w:rsidP="00A67AEB">
      <w:pPr>
        <w:tabs>
          <w:tab w:val="left" w:pos="1620"/>
          <w:tab w:val="num" w:pos="2940"/>
        </w:tabs>
        <w:jc w:val="both"/>
        <w:rPr>
          <w:sz w:val="18"/>
          <w:szCs w:val="18"/>
        </w:rPr>
      </w:pPr>
    </w:p>
    <w:p w14:paraId="0557D859" w14:textId="77777777" w:rsidR="00A67AEB" w:rsidRPr="008701BF" w:rsidRDefault="00A67AEB" w:rsidP="00A67AEB">
      <w:pPr>
        <w:numPr>
          <w:ilvl w:val="0"/>
          <w:numId w:val="76"/>
        </w:numPr>
        <w:tabs>
          <w:tab w:val="clear" w:pos="720"/>
          <w:tab w:val="left" w:pos="0"/>
        </w:tabs>
        <w:ind w:left="0" w:firstLine="0"/>
        <w:jc w:val="both"/>
        <w:rPr>
          <w:sz w:val="18"/>
          <w:szCs w:val="18"/>
        </w:rPr>
      </w:pPr>
      <w:r w:rsidRPr="008701BF">
        <w:rPr>
          <w:sz w:val="18"/>
          <w:szCs w:val="18"/>
        </w:rPr>
        <w:t>Масса навески мн. трав</w:t>
      </w:r>
    </w:p>
    <w:p w14:paraId="16138256" w14:textId="77777777" w:rsidR="00A67AEB" w:rsidRPr="008701BF" w:rsidRDefault="00A67AEB" w:rsidP="00A67AEB">
      <w:pPr>
        <w:tabs>
          <w:tab w:val="left" w:pos="0"/>
          <w:tab w:val="left" w:pos="720"/>
        </w:tabs>
        <w:ind w:left="360"/>
        <w:jc w:val="both"/>
        <w:rPr>
          <w:sz w:val="18"/>
          <w:szCs w:val="18"/>
        </w:rPr>
      </w:pPr>
      <w:r w:rsidRPr="008701BF">
        <w:rPr>
          <w:sz w:val="18"/>
          <w:szCs w:val="18"/>
        </w:rPr>
        <w:t xml:space="preserve">при определении  чистоты семян </w:t>
      </w:r>
    </w:p>
    <w:p w14:paraId="057BD2F8" w14:textId="77777777" w:rsidR="00A67AEB" w:rsidRPr="008701BF" w:rsidRDefault="00A67AEB" w:rsidP="00A67AEB">
      <w:pPr>
        <w:numPr>
          <w:ilvl w:val="0"/>
          <w:numId w:val="74"/>
        </w:numPr>
        <w:tabs>
          <w:tab w:val="clear" w:pos="540"/>
          <w:tab w:val="num" w:pos="0"/>
        </w:tabs>
        <w:ind w:left="0" w:firstLine="0"/>
        <w:jc w:val="both"/>
        <w:rPr>
          <w:sz w:val="18"/>
          <w:szCs w:val="18"/>
        </w:rPr>
      </w:pPr>
      <w:r w:rsidRPr="008701BF">
        <w:rPr>
          <w:sz w:val="18"/>
          <w:szCs w:val="18"/>
        </w:rPr>
        <w:t>200 г.</w:t>
      </w:r>
    </w:p>
    <w:p w14:paraId="7A5930A2" w14:textId="77777777" w:rsidR="00A67AEB" w:rsidRPr="008701BF" w:rsidRDefault="00A67AEB" w:rsidP="00A67AEB">
      <w:pPr>
        <w:numPr>
          <w:ilvl w:val="0"/>
          <w:numId w:val="74"/>
        </w:numPr>
        <w:tabs>
          <w:tab w:val="clear" w:pos="540"/>
          <w:tab w:val="num" w:pos="0"/>
        </w:tabs>
        <w:ind w:left="0" w:firstLine="0"/>
        <w:jc w:val="both"/>
        <w:rPr>
          <w:sz w:val="18"/>
          <w:szCs w:val="18"/>
        </w:rPr>
      </w:pPr>
      <w:r w:rsidRPr="008701BF">
        <w:rPr>
          <w:sz w:val="18"/>
          <w:szCs w:val="18"/>
        </w:rPr>
        <w:t>150 г.</w:t>
      </w:r>
    </w:p>
    <w:p w14:paraId="4AABAE10" w14:textId="77777777" w:rsidR="00A67AEB" w:rsidRPr="008701BF" w:rsidRDefault="00A67AEB" w:rsidP="00A67AEB">
      <w:pPr>
        <w:numPr>
          <w:ilvl w:val="0"/>
          <w:numId w:val="74"/>
        </w:numPr>
        <w:tabs>
          <w:tab w:val="clear" w:pos="540"/>
          <w:tab w:val="num" w:pos="0"/>
        </w:tabs>
        <w:ind w:left="0" w:firstLine="0"/>
        <w:jc w:val="both"/>
        <w:rPr>
          <w:sz w:val="18"/>
          <w:szCs w:val="18"/>
        </w:rPr>
      </w:pPr>
      <w:r w:rsidRPr="008701BF">
        <w:rPr>
          <w:sz w:val="18"/>
          <w:szCs w:val="18"/>
        </w:rPr>
        <w:t>10 г.</w:t>
      </w:r>
    </w:p>
    <w:p w14:paraId="3741755A" w14:textId="77777777" w:rsidR="00A67AEB" w:rsidRPr="008701BF" w:rsidRDefault="00A67AEB" w:rsidP="00A67AEB">
      <w:pPr>
        <w:numPr>
          <w:ilvl w:val="0"/>
          <w:numId w:val="74"/>
        </w:numPr>
        <w:tabs>
          <w:tab w:val="clear" w:pos="540"/>
          <w:tab w:val="num" w:pos="0"/>
        </w:tabs>
        <w:ind w:left="0" w:firstLine="0"/>
        <w:jc w:val="both"/>
        <w:rPr>
          <w:sz w:val="18"/>
          <w:szCs w:val="18"/>
        </w:rPr>
      </w:pPr>
      <w:r w:rsidRPr="008701BF">
        <w:rPr>
          <w:sz w:val="18"/>
          <w:szCs w:val="18"/>
        </w:rPr>
        <w:t>5 г.</w:t>
      </w:r>
    </w:p>
    <w:p w14:paraId="653FD9DB" w14:textId="77777777" w:rsidR="00A67AEB" w:rsidRPr="008701BF" w:rsidRDefault="00A67AEB" w:rsidP="00A67AEB">
      <w:pPr>
        <w:numPr>
          <w:ilvl w:val="0"/>
          <w:numId w:val="74"/>
        </w:numPr>
        <w:tabs>
          <w:tab w:val="clear" w:pos="540"/>
          <w:tab w:val="num" w:pos="0"/>
        </w:tabs>
        <w:ind w:left="0" w:firstLine="0"/>
        <w:jc w:val="both"/>
        <w:rPr>
          <w:sz w:val="18"/>
          <w:szCs w:val="18"/>
        </w:rPr>
      </w:pPr>
      <w:r w:rsidRPr="008701BF">
        <w:rPr>
          <w:sz w:val="18"/>
          <w:szCs w:val="18"/>
        </w:rPr>
        <w:t>50 г.</w:t>
      </w:r>
    </w:p>
    <w:p w14:paraId="5D95906E" w14:textId="77777777" w:rsidR="00A67AEB" w:rsidRPr="008701BF" w:rsidRDefault="00A67AEB" w:rsidP="00A67AEB">
      <w:pPr>
        <w:tabs>
          <w:tab w:val="left" w:pos="1620"/>
          <w:tab w:val="num" w:pos="2160"/>
        </w:tabs>
        <w:ind w:left="540"/>
        <w:jc w:val="both"/>
        <w:rPr>
          <w:sz w:val="18"/>
          <w:szCs w:val="18"/>
        </w:rPr>
      </w:pPr>
    </w:p>
    <w:p w14:paraId="4DD2BF0D" w14:textId="77777777" w:rsidR="00A67AEB" w:rsidRPr="008701BF" w:rsidRDefault="00A67AEB" w:rsidP="00A67AEB">
      <w:pPr>
        <w:numPr>
          <w:ilvl w:val="0"/>
          <w:numId w:val="94"/>
        </w:numPr>
        <w:tabs>
          <w:tab w:val="left" w:pos="1620"/>
        </w:tabs>
        <w:ind w:left="0" w:firstLine="0"/>
        <w:jc w:val="both"/>
        <w:rPr>
          <w:sz w:val="18"/>
          <w:szCs w:val="18"/>
        </w:rPr>
      </w:pPr>
      <w:r w:rsidRPr="008701BF">
        <w:rPr>
          <w:sz w:val="18"/>
          <w:szCs w:val="18"/>
        </w:rPr>
        <w:t>Наименьшая интенсивность дыхания семян пшеницы в фазе спелости:</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молочной</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молочно-восковой</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тестообразной</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восковой</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полной</w:t>
      </w:r>
    </w:p>
    <w:p w14:paraId="28F82F90" w14:textId="77777777" w:rsidR="00A67AEB" w:rsidRPr="008701BF" w:rsidRDefault="00A67AEB" w:rsidP="00A67AEB">
      <w:pPr>
        <w:tabs>
          <w:tab w:val="left" w:pos="1620"/>
        </w:tabs>
        <w:jc w:val="both"/>
        <w:rPr>
          <w:sz w:val="18"/>
          <w:szCs w:val="18"/>
        </w:rPr>
      </w:pPr>
    </w:p>
    <w:p w14:paraId="544578FC" w14:textId="77777777" w:rsidR="00A67AEB" w:rsidRPr="008701BF" w:rsidRDefault="00A67AEB" w:rsidP="00A67AEB">
      <w:pPr>
        <w:numPr>
          <w:ilvl w:val="0"/>
          <w:numId w:val="94"/>
        </w:numPr>
        <w:tabs>
          <w:tab w:val="left" w:pos="1620"/>
        </w:tabs>
        <w:ind w:left="0" w:firstLine="0"/>
        <w:jc w:val="both"/>
        <w:rPr>
          <w:sz w:val="18"/>
          <w:szCs w:val="18"/>
        </w:rPr>
      </w:pPr>
      <w:r w:rsidRPr="008701BF">
        <w:rPr>
          <w:sz w:val="18"/>
          <w:szCs w:val="18"/>
        </w:rPr>
        <w:t>Натура – это:</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масса 1000 зерен</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содержание клейковины</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всхожесть в полевых условиях</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масса 1 литра зерна, г</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 xml:space="preserve">урожайность в бункерной массе   </w:t>
      </w:r>
    </w:p>
    <w:p w14:paraId="083F34F1" w14:textId="77777777" w:rsidR="00A67AEB" w:rsidRPr="008701BF" w:rsidRDefault="00A67AEB" w:rsidP="00A67AEB">
      <w:pPr>
        <w:pStyle w:val="af0"/>
        <w:jc w:val="both"/>
        <w:rPr>
          <w:sz w:val="18"/>
          <w:szCs w:val="18"/>
        </w:rPr>
      </w:pPr>
    </w:p>
    <w:p w14:paraId="7BDEA969" w14:textId="77777777" w:rsidR="00A67AEB" w:rsidRPr="008701BF" w:rsidRDefault="00A67AEB" w:rsidP="00A67AEB">
      <w:pPr>
        <w:numPr>
          <w:ilvl w:val="0"/>
          <w:numId w:val="94"/>
        </w:numPr>
        <w:tabs>
          <w:tab w:val="left" w:pos="1620"/>
        </w:tabs>
        <w:ind w:left="0" w:firstLine="0"/>
        <w:jc w:val="both"/>
        <w:rPr>
          <w:sz w:val="18"/>
          <w:szCs w:val="18"/>
        </w:rPr>
      </w:pPr>
      <w:r w:rsidRPr="008701BF">
        <w:rPr>
          <w:sz w:val="18"/>
          <w:szCs w:val="18"/>
          <w:lang w:val="ru-MD"/>
        </w:rPr>
        <w:t xml:space="preserve"> </w:t>
      </w:r>
      <w:r w:rsidRPr="008701BF">
        <w:rPr>
          <w:sz w:val="18"/>
          <w:szCs w:val="18"/>
        </w:rPr>
        <w:t xml:space="preserve">В кондиционных семенах пшеницы допускается семян других растений, </w:t>
      </w:r>
      <w:proofErr w:type="spellStart"/>
      <w:r w:rsidRPr="008701BF">
        <w:rPr>
          <w:sz w:val="18"/>
          <w:szCs w:val="18"/>
        </w:rPr>
        <w:t>шт</w:t>
      </w:r>
      <w:proofErr w:type="spellEnd"/>
      <w:r w:rsidRPr="008701BF">
        <w:rPr>
          <w:sz w:val="18"/>
          <w:szCs w:val="18"/>
        </w:rPr>
        <w:t>:</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до 70</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до 100</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до 150</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до 200</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до 250</w:t>
      </w:r>
    </w:p>
    <w:p w14:paraId="28161343" w14:textId="77777777" w:rsidR="00A67AEB" w:rsidRPr="008701BF" w:rsidRDefault="00A67AEB" w:rsidP="00A67AEB">
      <w:pPr>
        <w:tabs>
          <w:tab w:val="left" w:pos="1620"/>
        </w:tabs>
        <w:jc w:val="both"/>
        <w:rPr>
          <w:sz w:val="18"/>
          <w:szCs w:val="18"/>
        </w:rPr>
      </w:pPr>
    </w:p>
    <w:p w14:paraId="71EDBD64" w14:textId="77777777" w:rsidR="00A67AEB" w:rsidRPr="008701BF" w:rsidRDefault="00A67AEB" w:rsidP="00A67AEB">
      <w:pPr>
        <w:numPr>
          <w:ilvl w:val="0"/>
          <w:numId w:val="94"/>
        </w:numPr>
        <w:tabs>
          <w:tab w:val="left" w:pos="1620"/>
        </w:tabs>
        <w:ind w:left="0" w:firstLine="0"/>
        <w:jc w:val="both"/>
        <w:rPr>
          <w:sz w:val="18"/>
          <w:szCs w:val="18"/>
        </w:rPr>
      </w:pPr>
      <w:r w:rsidRPr="008701BF">
        <w:rPr>
          <w:sz w:val="18"/>
          <w:szCs w:val="18"/>
          <w:lang w:val="ru-MD"/>
        </w:rPr>
        <w:t xml:space="preserve"> </w:t>
      </w:r>
      <w:r w:rsidRPr="008701BF">
        <w:rPr>
          <w:sz w:val="18"/>
          <w:szCs w:val="18"/>
        </w:rPr>
        <w:t>Что такое жизнеспособность:</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содержание живых семян</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способность ростков пробиваться через 3-5 см почвы</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количество  проросших семян</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скорость отрастания корешков</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количество  корешков</w:t>
      </w:r>
    </w:p>
    <w:p w14:paraId="48878D2E" w14:textId="77777777" w:rsidR="00A67AEB" w:rsidRPr="008701BF" w:rsidRDefault="00A67AEB" w:rsidP="00A67AEB">
      <w:pPr>
        <w:tabs>
          <w:tab w:val="left" w:pos="1620"/>
        </w:tabs>
        <w:jc w:val="both"/>
        <w:rPr>
          <w:sz w:val="18"/>
          <w:szCs w:val="18"/>
        </w:rPr>
      </w:pPr>
    </w:p>
    <w:p w14:paraId="133FEE43" w14:textId="77777777" w:rsidR="00A67AEB" w:rsidRPr="008701BF" w:rsidRDefault="00A67AEB" w:rsidP="00A67AEB">
      <w:pPr>
        <w:numPr>
          <w:ilvl w:val="0"/>
          <w:numId w:val="94"/>
        </w:numPr>
        <w:tabs>
          <w:tab w:val="left" w:pos="1620"/>
        </w:tabs>
        <w:ind w:left="0" w:firstLine="0"/>
        <w:jc w:val="both"/>
        <w:rPr>
          <w:sz w:val="18"/>
          <w:szCs w:val="18"/>
        </w:rPr>
      </w:pPr>
      <w:r w:rsidRPr="008701BF">
        <w:rPr>
          <w:sz w:val="18"/>
          <w:szCs w:val="18"/>
        </w:rPr>
        <w:t>Важнейший показатель товарных качеств зерна и его цены:</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зольность</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сила муки, клейковина</w:t>
      </w:r>
      <w:r w:rsidRPr="008701BF">
        <w:rPr>
          <w:sz w:val="18"/>
          <w:szCs w:val="18"/>
        </w:rPr>
        <w:cr/>
      </w:r>
      <w:r w:rsidRPr="008701BF">
        <w:rPr>
          <w:sz w:val="18"/>
          <w:szCs w:val="18"/>
          <w:lang w:val="en-GB"/>
        </w:rPr>
        <w:t>c</w:t>
      </w:r>
      <w:r w:rsidRPr="008701BF">
        <w:rPr>
          <w:sz w:val="18"/>
          <w:szCs w:val="18"/>
          <w:lang w:val="ru-MD"/>
        </w:rPr>
        <w:t xml:space="preserve">) </w:t>
      </w:r>
      <w:proofErr w:type="spellStart"/>
      <w:r w:rsidRPr="008701BF">
        <w:rPr>
          <w:sz w:val="18"/>
          <w:szCs w:val="18"/>
        </w:rPr>
        <w:t>калиброванность</w:t>
      </w:r>
      <w:proofErr w:type="spellEnd"/>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всхожесть</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чистосортность</w:t>
      </w:r>
    </w:p>
    <w:p w14:paraId="16A43DEF" w14:textId="77777777" w:rsidR="00A67AEB" w:rsidRPr="008701BF" w:rsidRDefault="00A67AEB" w:rsidP="00A67AEB">
      <w:pPr>
        <w:pStyle w:val="af0"/>
        <w:jc w:val="both"/>
        <w:rPr>
          <w:sz w:val="18"/>
          <w:szCs w:val="18"/>
        </w:rPr>
      </w:pPr>
    </w:p>
    <w:p w14:paraId="35E8B924" w14:textId="77777777" w:rsidR="00A67AEB" w:rsidRPr="008701BF" w:rsidRDefault="00A67AEB" w:rsidP="00A67AEB">
      <w:pPr>
        <w:numPr>
          <w:ilvl w:val="0"/>
          <w:numId w:val="94"/>
        </w:numPr>
        <w:tabs>
          <w:tab w:val="left" w:pos="1620"/>
        </w:tabs>
        <w:ind w:left="0" w:firstLine="0"/>
        <w:jc w:val="both"/>
        <w:rPr>
          <w:sz w:val="18"/>
          <w:szCs w:val="18"/>
        </w:rPr>
      </w:pPr>
      <w:r w:rsidRPr="008701BF">
        <w:rPr>
          <w:sz w:val="18"/>
          <w:szCs w:val="18"/>
        </w:rPr>
        <w:t>Прием, повышающий всхожесть семян зерновых культур:</w:t>
      </w:r>
    </w:p>
    <w:p w14:paraId="3C136036" w14:textId="77777777" w:rsidR="00A67AEB" w:rsidRPr="008701BF" w:rsidRDefault="00A67AEB" w:rsidP="00A67AEB">
      <w:pPr>
        <w:numPr>
          <w:ilvl w:val="2"/>
          <w:numId w:val="67"/>
        </w:numPr>
        <w:tabs>
          <w:tab w:val="clear" w:pos="360"/>
          <w:tab w:val="num" w:pos="0"/>
          <w:tab w:val="num" w:pos="708"/>
          <w:tab w:val="left" w:pos="1620"/>
          <w:tab w:val="num" w:pos="2200"/>
        </w:tabs>
        <w:ind w:left="0" w:firstLine="0"/>
        <w:jc w:val="both"/>
        <w:rPr>
          <w:sz w:val="18"/>
          <w:szCs w:val="18"/>
        </w:rPr>
      </w:pPr>
      <w:r w:rsidRPr="008701BF">
        <w:rPr>
          <w:sz w:val="18"/>
          <w:szCs w:val="18"/>
        </w:rPr>
        <w:t>скарификация</w:t>
      </w:r>
    </w:p>
    <w:p w14:paraId="4E5ED20E" w14:textId="77777777" w:rsidR="00A67AEB" w:rsidRPr="008701BF" w:rsidRDefault="00A67AEB" w:rsidP="00A67AEB">
      <w:pPr>
        <w:numPr>
          <w:ilvl w:val="2"/>
          <w:numId w:val="67"/>
        </w:numPr>
        <w:tabs>
          <w:tab w:val="clear" w:pos="360"/>
          <w:tab w:val="num" w:pos="0"/>
          <w:tab w:val="num" w:pos="708"/>
          <w:tab w:val="left" w:pos="1620"/>
          <w:tab w:val="num" w:pos="2200"/>
        </w:tabs>
        <w:ind w:left="0" w:firstLine="0"/>
        <w:jc w:val="both"/>
        <w:rPr>
          <w:sz w:val="18"/>
          <w:szCs w:val="18"/>
        </w:rPr>
      </w:pPr>
      <w:r w:rsidRPr="008701BF">
        <w:rPr>
          <w:sz w:val="18"/>
          <w:szCs w:val="18"/>
        </w:rPr>
        <w:t>воздушно-тепловой обогрев</w:t>
      </w:r>
    </w:p>
    <w:p w14:paraId="26AD4625" w14:textId="77777777" w:rsidR="00A67AEB" w:rsidRPr="008701BF" w:rsidRDefault="00A67AEB" w:rsidP="00A67AEB">
      <w:pPr>
        <w:numPr>
          <w:ilvl w:val="2"/>
          <w:numId w:val="67"/>
        </w:numPr>
        <w:tabs>
          <w:tab w:val="clear" w:pos="360"/>
          <w:tab w:val="num" w:pos="0"/>
          <w:tab w:val="num" w:pos="708"/>
          <w:tab w:val="left" w:pos="1620"/>
          <w:tab w:val="num" w:pos="2200"/>
        </w:tabs>
        <w:ind w:left="0" w:firstLine="0"/>
        <w:jc w:val="both"/>
        <w:rPr>
          <w:sz w:val="18"/>
          <w:szCs w:val="18"/>
        </w:rPr>
      </w:pPr>
      <w:proofErr w:type="spellStart"/>
      <w:r w:rsidRPr="008701BF">
        <w:rPr>
          <w:sz w:val="18"/>
          <w:szCs w:val="18"/>
        </w:rPr>
        <w:t>барбатирование</w:t>
      </w:r>
      <w:proofErr w:type="spellEnd"/>
    </w:p>
    <w:p w14:paraId="6068B1DC" w14:textId="77777777" w:rsidR="00A67AEB" w:rsidRPr="008701BF" w:rsidRDefault="00A67AEB" w:rsidP="00A67AEB">
      <w:pPr>
        <w:numPr>
          <w:ilvl w:val="2"/>
          <w:numId w:val="67"/>
        </w:numPr>
        <w:tabs>
          <w:tab w:val="clear" w:pos="360"/>
          <w:tab w:val="num" w:pos="0"/>
          <w:tab w:val="num" w:pos="708"/>
          <w:tab w:val="left" w:pos="1620"/>
          <w:tab w:val="num" w:pos="2200"/>
        </w:tabs>
        <w:ind w:left="0" w:firstLine="0"/>
        <w:jc w:val="both"/>
        <w:rPr>
          <w:sz w:val="18"/>
          <w:szCs w:val="18"/>
        </w:rPr>
      </w:pPr>
      <w:proofErr w:type="spellStart"/>
      <w:r w:rsidRPr="008701BF">
        <w:rPr>
          <w:sz w:val="18"/>
          <w:szCs w:val="18"/>
        </w:rPr>
        <w:t>дражирование</w:t>
      </w:r>
      <w:proofErr w:type="spellEnd"/>
    </w:p>
    <w:p w14:paraId="2B7C3C82" w14:textId="77777777" w:rsidR="00A67AEB" w:rsidRPr="008701BF" w:rsidRDefault="00A67AEB" w:rsidP="00A67AEB">
      <w:pPr>
        <w:numPr>
          <w:ilvl w:val="2"/>
          <w:numId w:val="67"/>
        </w:numPr>
        <w:tabs>
          <w:tab w:val="clear" w:pos="360"/>
          <w:tab w:val="num" w:pos="0"/>
          <w:tab w:val="num" w:pos="708"/>
          <w:tab w:val="left" w:pos="1620"/>
          <w:tab w:val="num" w:pos="2200"/>
        </w:tabs>
        <w:ind w:left="0" w:firstLine="0"/>
        <w:jc w:val="both"/>
        <w:rPr>
          <w:sz w:val="18"/>
          <w:szCs w:val="18"/>
        </w:rPr>
      </w:pPr>
      <w:r w:rsidRPr="008701BF">
        <w:rPr>
          <w:sz w:val="18"/>
          <w:szCs w:val="18"/>
        </w:rPr>
        <w:t>инкрустация</w:t>
      </w:r>
    </w:p>
    <w:p w14:paraId="582A1D2B" w14:textId="77777777" w:rsidR="00A67AEB" w:rsidRPr="008701BF" w:rsidRDefault="00A67AEB" w:rsidP="00A67AEB">
      <w:pPr>
        <w:tabs>
          <w:tab w:val="left" w:pos="1620"/>
          <w:tab w:val="num" w:pos="2160"/>
          <w:tab w:val="num" w:pos="2200"/>
        </w:tabs>
        <w:ind w:left="348"/>
        <w:jc w:val="both"/>
        <w:rPr>
          <w:sz w:val="18"/>
          <w:szCs w:val="18"/>
        </w:rPr>
      </w:pPr>
    </w:p>
    <w:p w14:paraId="62ADE192" w14:textId="77777777" w:rsidR="00A67AEB" w:rsidRPr="008701BF" w:rsidRDefault="00A67AEB" w:rsidP="00A67AEB">
      <w:pPr>
        <w:numPr>
          <w:ilvl w:val="0"/>
          <w:numId w:val="95"/>
        </w:numPr>
        <w:tabs>
          <w:tab w:val="clear" w:pos="1080"/>
          <w:tab w:val="num" w:pos="0"/>
          <w:tab w:val="left" w:pos="1620"/>
        </w:tabs>
        <w:ind w:left="0" w:firstLine="0"/>
        <w:jc w:val="both"/>
        <w:rPr>
          <w:sz w:val="18"/>
          <w:szCs w:val="18"/>
        </w:rPr>
      </w:pPr>
      <w:r w:rsidRPr="008701BF">
        <w:rPr>
          <w:sz w:val="18"/>
          <w:szCs w:val="18"/>
        </w:rPr>
        <w:t>Период обработки посевов зерновых культур гербицидами</w:t>
      </w:r>
    </w:p>
    <w:p w14:paraId="43B38DE8" w14:textId="77777777" w:rsidR="00A67AEB" w:rsidRPr="008701BF" w:rsidRDefault="00A67AEB" w:rsidP="00A67AEB">
      <w:pPr>
        <w:numPr>
          <w:ilvl w:val="3"/>
          <w:numId w:val="67"/>
        </w:numPr>
        <w:tabs>
          <w:tab w:val="clear" w:pos="3600"/>
          <w:tab w:val="num" w:pos="708"/>
          <w:tab w:val="left" w:pos="1620"/>
        </w:tabs>
        <w:ind w:left="0" w:firstLine="0"/>
        <w:jc w:val="both"/>
        <w:rPr>
          <w:sz w:val="18"/>
          <w:szCs w:val="18"/>
        </w:rPr>
      </w:pPr>
      <w:r w:rsidRPr="008701BF">
        <w:rPr>
          <w:sz w:val="18"/>
          <w:szCs w:val="18"/>
        </w:rPr>
        <w:t>первая пара листьев</w:t>
      </w:r>
    </w:p>
    <w:p w14:paraId="5A57DE63" w14:textId="77777777" w:rsidR="00A67AEB" w:rsidRPr="008701BF" w:rsidRDefault="00A67AEB" w:rsidP="00A67AEB">
      <w:pPr>
        <w:numPr>
          <w:ilvl w:val="3"/>
          <w:numId w:val="67"/>
        </w:numPr>
        <w:tabs>
          <w:tab w:val="clear" w:pos="3600"/>
          <w:tab w:val="num" w:pos="708"/>
          <w:tab w:val="left" w:pos="1620"/>
        </w:tabs>
        <w:ind w:left="0" w:firstLine="0"/>
        <w:jc w:val="both"/>
        <w:rPr>
          <w:sz w:val="18"/>
          <w:szCs w:val="18"/>
        </w:rPr>
      </w:pPr>
      <w:r w:rsidRPr="008701BF">
        <w:rPr>
          <w:sz w:val="18"/>
          <w:szCs w:val="18"/>
        </w:rPr>
        <w:t>фаза кущения</w:t>
      </w:r>
    </w:p>
    <w:p w14:paraId="77FB6563" w14:textId="77777777" w:rsidR="00A67AEB" w:rsidRPr="008701BF" w:rsidRDefault="00A67AEB" w:rsidP="00A67AEB">
      <w:pPr>
        <w:numPr>
          <w:ilvl w:val="3"/>
          <w:numId w:val="67"/>
        </w:numPr>
        <w:tabs>
          <w:tab w:val="clear" w:pos="3600"/>
          <w:tab w:val="num" w:pos="708"/>
          <w:tab w:val="left" w:pos="1620"/>
        </w:tabs>
        <w:ind w:left="0" w:firstLine="0"/>
        <w:jc w:val="both"/>
        <w:rPr>
          <w:sz w:val="18"/>
          <w:szCs w:val="18"/>
        </w:rPr>
      </w:pPr>
      <w:r w:rsidRPr="008701BF">
        <w:rPr>
          <w:sz w:val="18"/>
          <w:szCs w:val="18"/>
        </w:rPr>
        <w:t>выход в трубку</w:t>
      </w:r>
    </w:p>
    <w:p w14:paraId="026D769D" w14:textId="77777777" w:rsidR="00A67AEB" w:rsidRPr="008701BF" w:rsidRDefault="00A67AEB" w:rsidP="00A67AEB">
      <w:pPr>
        <w:numPr>
          <w:ilvl w:val="3"/>
          <w:numId w:val="67"/>
        </w:numPr>
        <w:tabs>
          <w:tab w:val="clear" w:pos="3600"/>
          <w:tab w:val="num" w:pos="708"/>
          <w:tab w:val="left" w:pos="1620"/>
        </w:tabs>
        <w:ind w:left="0" w:firstLine="0"/>
        <w:jc w:val="both"/>
        <w:rPr>
          <w:sz w:val="18"/>
          <w:szCs w:val="18"/>
        </w:rPr>
      </w:pPr>
      <w:r w:rsidRPr="008701BF">
        <w:rPr>
          <w:sz w:val="18"/>
          <w:szCs w:val="18"/>
        </w:rPr>
        <w:t>цветение</w:t>
      </w:r>
    </w:p>
    <w:p w14:paraId="3C6C0B06" w14:textId="77777777" w:rsidR="00A67AEB" w:rsidRPr="008701BF" w:rsidRDefault="00A67AEB" w:rsidP="00A67AEB">
      <w:pPr>
        <w:numPr>
          <w:ilvl w:val="3"/>
          <w:numId w:val="67"/>
        </w:numPr>
        <w:tabs>
          <w:tab w:val="clear" w:pos="3600"/>
          <w:tab w:val="num" w:pos="708"/>
          <w:tab w:val="left" w:pos="1620"/>
        </w:tabs>
        <w:ind w:left="0" w:firstLine="0"/>
        <w:jc w:val="both"/>
        <w:rPr>
          <w:sz w:val="18"/>
          <w:szCs w:val="18"/>
        </w:rPr>
      </w:pPr>
      <w:r w:rsidRPr="008701BF">
        <w:rPr>
          <w:sz w:val="18"/>
          <w:szCs w:val="18"/>
        </w:rPr>
        <w:t>в течение всего периода вегетации</w:t>
      </w:r>
    </w:p>
    <w:p w14:paraId="17EFC28C" w14:textId="77777777" w:rsidR="00A67AEB" w:rsidRPr="008701BF" w:rsidRDefault="00A67AEB" w:rsidP="00A67AEB">
      <w:pPr>
        <w:tabs>
          <w:tab w:val="left" w:pos="1620"/>
        </w:tabs>
        <w:ind w:left="348"/>
        <w:jc w:val="both"/>
        <w:rPr>
          <w:sz w:val="18"/>
          <w:szCs w:val="18"/>
        </w:rPr>
      </w:pPr>
    </w:p>
    <w:p w14:paraId="64072569" w14:textId="77777777" w:rsidR="00A67AEB" w:rsidRPr="008701BF" w:rsidRDefault="00A67AEB" w:rsidP="00A67AEB">
      <w:pPr>
        <w:numPr>
          <w:ilvl w:val="4"/>
          <w:numId w:val="67"/>
        </w:numPr>
        <w:tabs>
          <w:tab w:val="clear" w:pos="4320"/>
          <w:tab w:val="num" w:pos="0"/>
          <w:tab w:val="left" w:pos="1620"/>
        </w:tabs>
        <w:ind w:left="0" w:firstLine="0"/>
        <w:jc w:val="both"/>
        <w:rPr>
          <w:sz w:val="18"/>
          <w:szCs w:val="18"/>
        </w:rPr>
      </w:pPr>
      <w:r w:rsidRPr="008701BF">
        <w:rPr>
          <w:sz w:val="18"/>
          <w:szCs w:val="18"/>
        </w:rPr>
        <w:t>Кондиционные семена делятся на классы</w:t>
      </w:r>
    </w:p>
    <w:p w14:paraId="013321F6" w14:textId="77777777" w:rsidR="00A67AEB" w:rsidRPr="008701BF" w:rsidRDefault="00A67AEB" w:rsidP="00A67AEB">
      <w:pPr>
        <w:numPr>
          <w:ilvl w:val="0"/>
          <w:numId w:val="68"/>
        </w:numPr>
        <w:tabs>
          <w:tab w:val="num" w:pos="1068"/>
          <w:tab w:val="left" w:pos="1620"/>
        </w:tabs>
        <w:ind w:left="1068" w:hanging="720"/>
        <w:jc w:val="both"/>
        <w:rPr>
          <w:sz w:val="18"/>
          <w:szCs w:val="18"/>
        </w:rPr>
      </w:pPr>
      <w:r w:rsidRPr="008701BF">
        <w:rPr>
          <w:sz w:val="18"/>
          <w:szCs w:val="18"/>
        </w:rPr>
        <w:t>первый и второй</w:t>
      </w:r>
    </w:p>
    <w:p w14:paraId="21AA94AA" w14:textId="77777777" w:rsidR="00A67AEB" w:rsidRPr="008701BF" w:rsidRDefault="00A67AEB" w:rsidP="00A67AEB">
      <w:pPr>
        <w:numPr>
          <w:ilvl w:val="0"/>
          <w:numId w:val="68"/>
        </w:numPr>
        <w:tabs>
          <w:tab w:val="num" w:pos="1068"/>
          <w:tab w:val="left" w:pos="1620"/>
        </w:tabs>
        <w:ind w:left="1068" w:hanging="720"/>
        <w:jc w:val="both"/>
        <w:rPr>
          <w:sz w:val="18"/>
          <w:szCs w:val="18"/>
        </w:rPr>
      </w:pPr>
      <w:r w:rsidRPr="008701BF">
        <w:rPr>
          <w:sz w:val="18"/>
          <w:szCs w:val="18"/>
        </w:rPr>
        <w:t>всего 5 классов</w:t>
      </w:r>
    </w:p>
    <w:p w14:paraId="2815FD60" w14:textId="77777777" w:rsidR="00A67AEB" w:rsidRPr="008701BF" w:rsidRDefault="00A67AEB" w:rsidP="00A67AEB">
      <w:pPr>
        <w:numPr>
          <w:ilvl w:val="0"/>
          <w:numId w:val="68"/>
        </w:numPr>
        <w:tabs>
          <w:tab w:val="num" w:pos="1068"/>
          <w:tab w:val="left" w:pos="1620"/>
        </w:tabs>
        <w:ind w:left="1068" w:hanging="720"/>
        <w:jc w:val="both"/>
        <w:rPr>
          <w:sz w:val="18"/>
          <w:szCs w:val="18"/>
        </w:rPr>
      </w:pPr>
      <w:r w:rsidRPr="008701BF">
        <w:rPr>
          <w:sz w:val="18"/>
          <w:szCs w:val="18"/>
        </w:rPr>
        <w:t>1-3 классы</w:t>
      </w:r>
    </w:p>
    <w:p w14:paraId="6EA61304" w14:textId="77777777" w:rsidR="00A67AEB" w:rsidRPr="008701BF" w:rsidRDefault="00A67AEB" w:rsidP="00A67AEB">
      <w:pPr>
        <w:numPr>
          <w:ilvl w:val="0"/>
          <w:numId w:val="68"/>
        </w:numPr>
        <w:tabs>
          <w:tab w:val="num" w:pos="1068"/>
          <w:tab w:val="left" w:pos="1620"/>
        </w:tabs>
        <w:ind w:left="1068" w:hanging="720"/>
        <w:jc w:val="both"/>
        <w:rPr>
          <w:sz w:val="18"/>
          <w:szCs w:val="18"/>
        </w:rPr>
      </w:pPr>
      <w:r w:rsidRPr="008701BF">
        <w:rPr>
          <w:sz w:val="18"/>
          <w:szCs w:val="18"/>
        </w:rPr>
        <w:t>аналогично товарному зерну пшеницы</w:t>
      </w:r>
    </w:p>
    <w:p w14:paraId="74347F6B" w14:textId="77777777" w:rsidR="00A67AEB" w:rsidRPr="008701BF" w:rsidRDefault="00A67AEB" w:rsidP="00A67AEB">
      <w:pPr>
        <w:numPr>
          <w:ilvl w:val="0"/>
          <w:numId w:val="68"/>
        </w:numPr>
        <w:tabs>
          <w:tab w:val="num" w:pos="1068"/>
          <w:tab w:val="left" w:pos="1620"/>
        </w:tabs>
        <w:ind w:left="1068" w:hanging="720"/>
        <w:jc w:val="both"/>
        <w:rPr>
          <w:sz w:val="18"/>
          <w:szCs w:val="18"/>
        </w:rPr>
      </w:pPr>
      <w:r w:rsidRPr="008701BF">
        <w:rPr>
          <w:sz w:val="18"/>
          <w:szCs w:val="18"/>
        </w:rPr>
        <w:t>делятся только на типы</w:t>
      </w:r>
    </w:p>
    <w:p w14:paraId="1D0910F4" w14:textId="77777777" w:rsidR="00A67AEB" w:rsidRPr="008701BF" w:rsidRDefault="00A67AEB" w:rsidP="00A67AEB">
      <w:pPr>
        <w:tabs>
          <w:tab w:val="left" w:pos="1620"/>
        </w:tabs>
        <w:ind w:left="1068"/>
        <w:jc w:val="both"/>
        <w:rPr>
          <w:sz w:val="18"/>
          <w:szCs w:val="18"/>
        </w:rPr>
      </w:pPr>
    </w:p>
    <w:p w14:paraId="7FDC1576" w14:textId="77777777" w:rsidR="00A67AEB" w:rsidRPr="008701BF" w:rsidRDefault="00A67AEB" w:rsidP="00A67AEB">
      <w:pPr>
        <w:numPr>
          <w:ilvl w:val="1"/>
          <w:numId w:val="68"/>
        </w:numPr>
        <w:tabs>
          <w:tab w:val="left" w:pos="1620"/>
        </w:tabs>
        <w:jc w:val="both"/>
        <w:rPr>
          <w:sz w:val="18"/>
          <w:szCs w:val="18"/>
        </w:rPr>
      </w:pPr>
      <w:r w:rsidRPr="008701BF">
        <w:rPr>
          <w:sz w:val="18"/>
          <w:szCs w:val="18"/>
        </w:rPr>
        <w:t>Верхний предел влажности для кондиционных семян пшеницы, %</w:t>
      </w:r>
    </w:p>
    <w:p w14:paraId="3930523E" w14:textId="77777777" w:rsidR="00A67AEB" w:rsidRPr="008701BF" w:rsidRDefault="00A67AEB" w:rsidP="00A67AEB">
      <w:pPr>
        <w:numPr>
          <w:ilvl w:val="0"/>
          <w:numId w:val="69"/>
        </w:numPr>
        <w:tabs>
          <w:tab w:val="num" w:pos="1068"/>
          <w:tab w:val="left" w:pos="1620"/>
        </w:tabs>
        <w:ind w:left="1068" w:hanging="720"/>
        <w:jc w:val="both"/>
        <w:rPr>
          <w:sz w:val="18"/>
          <w:szCs w:val="18"/>
        </w:rPr>
      </w:pPr>
      <w:r w:rsidRPr="008701BF">
        <w:rPr>
          <w:sz w:val="18"/>
          <w:szCs w:val="18"/>
        </w:rPr>
        <w:t>19</w:t>
      </w:r>
    </w:p>
    <w:p w14:paraId="0DCFF077" w14:textId="77777777" w:rsidR="00A67AEB" w:rsidRPr="008701BF" w:rsidRDefault="00A67AEB" w:rsidP="00A67AEB">
      <w:pPr>
        <w:numPr>
          <w:ilvl w:val="0"/>
          <w:numId w:val="69"/>
        </w:numPr>
        <w:tabs>
          <w:tab w:val="num" w:pos="1068"/>
          <w:tab w:val="left" w:pos="1620"/>
        </w:tabs>
        <w:ind w:left="1068" w:hanging="720"/>
        <w:jc w:val="both"/>
        <w:rPr>
          <w:sz w:val="18"/>
          <w:szCs w:val="18"/>
        </w:rPr>
      </w:pPr>
      <w:r w:rsidRPr="008701BF">
        <w:rPr>
          <w:sz w:val="18"/>
          <w:szCs w:val="18"/>
        </w:rPr>
        <w:t>20</w:t>
      </w:r>
    </w:p>
    <w:p w14:paraId="7D48B3D5" w14:textId="77777777" w:rsidR="00A67AEB" w:rsidRPr="008701BF" w:rsidRDefault="00A67AEB" w:rsidP="00A67AEB">
      <w:pPr>
        <w:numPr>
          <w:ilvl w:val="0"/>
          <w:numId w:val="69"/>
        </w:numPr>
        <w:tabs>
          <w:tab w:val="num" w:pos="1068"/>
          <w:tab w:val="left" w:pos="1620"/>
        </w:tabs>
        <w:ind w:left="1068" w:hanging="720"/>
        <w:jc w:val="both"/>
        <w:rPr>
          <w:sz w:val="18"/>
          <w:szCs w:val="18"/>
        </w:rPr>
      </w:pPr>
      <w:r w:rsidRPr="008701BF">
        <w:rPr>
          <w:sz w:val="18"/>
          <w:szCs w:val="18"/>
        </w:rPr>
        <w:t>15</w:t>
      </w:r>
    </w:p>
    <w:p w14:paraId="6927F1D4" w14:textId="77777777" w:rsidR="00A67AEB" w:rsidRPr="008701BF" w:rsidRDefault="00A67AEB" w:rsidP="00A67AEB">
      <w:pPr>
        <w:numPr>
          <w:ilvl w:val="0"/>
          <w:numId w:val="69"/>
        </w:numPr>
        <w:tabs>
          <w:tab w:val="num" w:pos="1068"/>
          <w:tab w:val="left" w:pos="1620"/>
        </w:tabs>
        <w:ind w:left="1068" w:hanging="720"/>
        <w:jc w:val="both"/>
        <w:rPr>
          <w:sz w:val="18"/>
          <w:szCs w:val="18"/>
        </w:rPr>
      </w:pPr>
      <w:r w:rsidRPr="008701BF">
        <w:rPr>
          <w:sz w:val="18"/>
          <w:szCs w:val="18"/>
        </w:rPr>
        <w:t>17-19</w:t>
      </w:r>
    </w:p>
    <w:p w14:paraId="3C75512B" w14:textId="77777777" w:rsidR="00A67AEB" w:rsidRPr="008701BF" w:rsidRDefault="00A67AEB" w:rsidP="00A67AEB">
      <w:pPr>
        <w:numPr>
          <w:ilvl w:val="0"/>
          <w:numId w:val="69"/>
        </w:numPr>
        <w:tabs>
          <w:tab w:val="num" w:pos="1068"/>
          <w:tab w:val="left" w:pos="1620"/>
        </w:tabs>
        <w:ind w:left="1068" w:hanging="720"/>
        <w:jc w:val="both"/>
        <w:rPr>
          <w:sz w:val="18"/>
          <w:szCs w:val="18"/>
        </w:rPr>
      </w:pPr>
      <w:r w:rsidRPr="008701BF">
        <w:rPr>
          <w:sz w:val="18"/>
          <w:szCs w:val="18"/>
        </w:rPr>
        <w:t>до 11</w:t>
      </w:r>
    </w:p>
    <w:p w14:paraId="7BB7C1D3" w14:textId="77777777" w:rsidR="00A67AEB" w:rsidRPr="008701BF" w:rsidRDefault="00A67AEB" w:rsidP="00A67AEB">
      <w:pPr>
        <w:tabs>
          <w:tab w:val="left" w:pos="1620"/>
        </w:tabs>
        <w:ind w:left="1068"/>
        <w:jc w:val="both"/>
        <w:rPr>
          <w:sz w:val="18"/>
          <w:szCs w:val="18"/>
        </w:rPr>
      </w:pPr>
    </w:p>
    <w:p w14:paraId="5393A85F" w14:textId="77777777" w:rsidR="00A67AEB" w:rsidRPr="008701BF" w:rsidRDefault="00A67AEB" w:rsidP="00A67AEB">
      <w:pPr>
        <w:numPr>
          <w:ilvl w:val="1"/>
          <w:numId w:val="69"/>
        </w:numPr>
        <w:tabs>
          <w:tab w:val="left" w:pos="1620"/>
        </w:tabs>
        <w:jc w:val="both"/>
        <w:rPr>
          <w:sz w:val="18"/>
          <w:szCs w:val="18"/>
        </w:rPr>
      </w:pPr>
      <w:r w:rsidRPr="008701BF">
        <w:rPr>
          <w:sz w:val="18"/>
          <w:szCs w:val="18"/>
        </w:rPr>
        <w:t>В чем опасность внутреннего травмирования семян</w:t>
      </w:r>
    </w:p>
    <w:p w14:paraId="62AF33EE" w14:textId="77777777" w:rsidR="00A67AEB" w:rsidRPr="008701BF" w:rsidRDefault="00A67AEB" w:rsidP="00A67AEB">
      <w:pPr>
        <w:numPr>
          <w:ilvl w:val="0"/>
          <w:numId w:val="70"/>
        </w:numPr>
        <w:tabs>
          <w:tab w:val="num" w:pos="1440"/>
          <w:tab w:val="left" w:pos="1620"/>
        </w:tabs>
        <w:ind w:left="1068" w:hanging="720"/>
        <w:jc w:val="both"/>
        <w:rPr>
          <w:sz w:val="18"/>
          <w:szCs w:val="18"/>
        </w:rPr>
      </w:pPr>
      <w:r w:rsidRPr="008701BF">
        <w:rPr>
          <w:sz w:val="18"/>
          <w:szCs w:val="18"/>
        </w:rPr>
        <w:t>нет связи между эндоспермом и зародышем</w:t>
      </w:r>
    </w:p>
    <w:p w14:paraId="76680F1E" w14:textId="77777777" w:rsidR="00A67AEB" w:rsidRPr="008701BF" w:rsidRDefault="00A67AEB" w:rsidP="00A67AEB">
      <w:pPr>
        <w:numPr>
          <w:ilvl w:val="0"/>
          <w:numId w:val="70"/>
        </w:numPr>
        <w:tabs>
          <w:tab w:val="num" w:pos="1440"/>
          <w:tab w:val="left" w:pos="1620"/>
        </w:tabs>
        <w:ind w:left="1068" w:hanging="720"/>
        <w:jc w:val="both"/>
        <w:rPr>
          <w:sz w:val="18"/>
          <w:szCs w:val="18"/>
        </w:rPr>
      </w:pPr>
      <w:r w:rsidRPr="008701BF">
        <w:rPr>
          <w:sz w:val="18"/>
          <w:szCs w:val="18"/>
        </w:rPr>
        <w:t>снижается сыпучесть семян</w:t>
      </w:r>
    </w:p>
    <w:p w14:paraId="1118F40D" w14:textId="77777777" w:rsidR="00A67AEB" w:rsidRPr="008701BF" w:rsidRDefault="00A67AEB" w:rsidP="00A67AEB">
      <w:pPr>
        <w:numPr>
          <w:ilvl w:val="0"/>
          <w:numId w:val="70"/>
        </w:numPr>
        <w:tabs>
          <w:tab w:val="num" w:pos="1440"/>
          <w:tab w:val="left" w:pos="1620"/>
        </w:tabs>
        <w:ind w:left="1068" w:hanging="720"/>
        <w:jc w:val="both"/>
        <w:rPr>
          <w:sz w:val="18"/>
          <w:szCs w:val="18"/>
        </w:rPr>
      </w:pPr>
      <w:r w:rsidRPr="008701BF">
        <w:rPr>
          <w:sz w:val="18"/>
          <w:szCs w:val="18"/>
        </w:rPr>
        <w:t>происходит набухание</w:t>
      </w:r>
    </w:p>
    <w:p w14:paraId="05575DD5" w14:textId="77777777" w:rsidR="00A67AEB" w:rsidRPr="008701BF" w:rsidRDefault="00A67AEB" w:rsidP="00A67AEB">
      <w:pPr>
        <w:numPr>
          <w:ilvl w:val="0"/>
          <w:numId w:val="70"/>
        </w:numPr>
        <w:tabs>
          <w:tab w:val="num" w:pos="1440"/>
          <w:tab w:val="left" w:pos="1620"/>
        </w:tabs>
        <w:ind w:left="1068" w:hanging="720"/>
        <w:jc w:val="both"/>
        <w:rPr>
          <w:sz w:val="18"/>
          <w:szCs w:val="18"/>
        </w:rPr>
      </w:pPr>
      <w:r w:rsidRPr="008701BF">
        <w:rPr>
          <w:sz w:val="18"/>
          <w:szCs w:val="18"/>
        </w:rPr>
        <w:t>изменяется химсостав</w:t>
      </w:r>
    </w:p>
    <w:p w14:paraId="03B77652" w14:textId="77777777" w:rsidR="00A67AEB" w:rsidRPr="008701BF" w:rsidRDefault="00A67AEB" w:rsidP="00A67AEB">
      <w:pPr>
        <w:numPr>
          <w:ilvl w:val="0"/>
          <w:numId w:val="70"/>
        </w:numPr>
        <w:tabs>
          <w:tab w:val="num" w:pos="1440"/>
          <w:tab w:val="left" w:pos="1620"/>
        </w:tabs>
        <w:ind w:left="1068" w:hanging="720"/>
        <w:jc w:val="both"/>
        <w:rPr>
          <w:sz w:val="18"/>
          <w:szCs w:val="18"/>
        </w:rPr>
      </w:pPr>
      <w:r w:rsidRPr="008701BF">
        <w:rPr>
          <w:sz w:val="18"/>
          <w:szCs w:val="18"/>
        </w:rPr>
        <w:t>повышается влажность</w:t>
      </w:r>
    </w:p>
    <w:p w14:paraId="3042D546" w14:textId="77777777" w:rsidR="00A67AEB" w:rsidRPr="008701BF" w:rsidRDefault="00A67AEB" w:rsidP="00A67AEB">
      <w:pPr>
        <w:tabs>
          <w:tab w:val="num" w:pos="1440"/>
          <w:tab w:val="left" w:pos="1620"/>
        </w:tabs>
        <w:ind w:left="1068"/>
        <w:jc w:val="both"/>
        <w:rPr>
          <w:sz w:val="18"/>
          <w:szCs w:val="18"/>
        </w:rPr>
      </w:pPr>
    </w:p>
    <w:p w14:paraId="0EFC9BB9" w14:textId="77777777" w:rsidR="00A67AEB" w:rsidRPr="008701BF" w:rsidRDefault="00A67AEB" w:rsidP="00A67AEB">
      <w:pPr>
        <w:numPr>
          <w:ilvl w:val="0"/>
          <w:numId w:val="96"/>
        </w:numPr>
        <w:tabs>
          <w:tab w:val="left" w:pos="1620"/>
        </w:tabs>
        <w:jc w:val="both"/>
        <w:rPr>
          <w:sz w:val="18"/>
          <w:szCs w:val="18"/>
        </w:rPr>
      </w:pPr>
      <w:r w:rsidRPr="008701BF">
        <w:rPr>
          <w:sz w:val="18"/>
          <w:szCs w:val="18"/>
        </w:rPr>
        <w:t>Наименьшее количество влаги для прорастания требуется, %:</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гороху</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овсу</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ячменю</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пшенице</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просу</w:t>
      </w:r>
    </w:p>
    <w:p w14:paraId="0BEED204" w14:textId="77777777" w:rsidR="00A67AEB" w:rsidRPr="008701BF" w:rsidRDefault="00A67AEB" w:rsidP="00A67AEB">
      <w:pPr>
        <w:tabs>
          <w:tab w:val="left" w:pos="1620"/>
        </w:tabs>
        <w:jc w:val="both"/>
        <w:rPr>
          <w:sz w:val="18"/>
          <w:szCs w:val="18"/>
        </w:rPr>
      </w:pPr>
    </w:p>
    <w:p w14:paraId="63FB93B5" w14:textId="77777777" w:rsidR="00A67AEB" w:rsidRPr="008701BF" w:rsidRDefault="00A67AEB" w:rsidP="00A67AEB">
      <w:pPr>
        <w:numPr>
          <w:ilvl w:val="0"/>
          <w:numId w:val="96"/>
        </w:numPr>
        <w:tabs>
          <w:tab w:val="left" w:pos="1620"/>
        </w:tabs>
        <w:jc w:val="both"/>
        <w:rPr>
          <w:sz w:val="18"/>
          <w:szCs w:val="18"/>
        </w:rPr>
      </w:pPr>
      <w:r w:rsidRPr="008701BF">
        <w:rPr>
          <w:sz w:val="18"/>
          <w:szCs w:val="18"/>
          <w:lang w:val="ru-MD"/>
        </w:rPr>
        <w:t xml:space="preserve"> </w:t>
      </w:r>
      <w:r w:rsidRPr="008701BF">
        <w:rPr>
          <w:sz w:val="18"/>
          <w:szCs w:val="18"/>
        </w:rPr>
        <w:t>Критическая влажность для семян подсолнечника, %:</w:t>
      </w:r>
      <w:r w:rsidRPr="008701BF">
        <w:rPr>
          <w:sz w:val="18"/>
          <w:szCs w:val="18"/>
        </w:rPr>
        <w:cr/>
      </w:r>
      <w:r w:rsidRPr="008701BF">
        <w:rPr>
          <w:sz w:val="18"/>
          <w:szCs w:val="18"/>
          <w:lang w:val="en-GB"/>
        </w:rPr>
        <w:t>a</w:t>
      </w:r>
      <w:r w:rsidRPr="008701BF">
        <w:rPr>
          <w:sz w:val="18"/>
          <w:szCs w:val="18"/>
          <w:lang w:val="ru-MD"/>
        </w:rPr>
        <w:t xml:space="preserve">) </w:t>
      </w:r>
      <w:r w:rsidRPr="008701BF">
        <w:rPr>
          <w:sz w:val="18"/>
          <w:szCs w:val="18"/>
        </w:rPr>
        <w:t>10</w:t>
      </w:r>
      <w:r w:rsidRPr="008701BF">
        <w:rPr>
          <w:sz w:val="18"/>
          <w:szCs w:val="18"/>
        </w:rPr>
        <w:cr/>
      </w:r>
      <w:r w:rsidRPr="008701BF">
        <w:rPr>
          <w:sz w:val="18"/>
          <w:szCs w:val="18"/>
          <w:lang w:val="en-GB"/>
        </w:rPr>
        <w:t>b</w:t>
      </w:r>
      <w:r w:rsidRPr="008701BF">
        <w:rPr>
          <w:sz w:val="18"/>
          <w:szCs w:val="18"/>
          <w:lang w:val="ru-MD"/>
        </w:rPr>
        <w:t xml:space="preserve">) </w:t>
      </w:r>
      <w:r w:rsidRPr="008701BF">
        <w:rPr>
          <w:sz w:val="18"/>
          <w:szCs w:val="18"/>
        </w:rPr>
        <w:t>12</w:t>
      </w:r>
      <w:r w:rsidRPr="008701BF">
        <w:rPr>
          <w:sz w:val="18"/>
          <w:szCs w:val="18"/>
        </w:rPr>
        <w:cr/>
      </w:r>
      <w:r w:rsidRPr="008701BF">
        <w:rPr>
          <w:sz w:val="18"/>
          <w:szCs w:val="18"/>
          <w:lang w:val="en-GB"/>
        </w:rPr>
        <w:t>c</w:t>
      </w:r>
      <w:r w:rsidRPr="008701BF">
        <w:rPr>
          <w:sz w:val="18"/>
          <w:szCs w:val="18"/>
          <w:lang w:val="ru-MD"/>
        </w:rPr>
        <w:t xml:space="preserve">) </w:t>
      </w:r>
      <w:r w:rsidRPr="008701BF">
        <w:rPr>
          <w:sz w:val="18"/>
          <w:szCs w:val="18"/>
        </w:rPr>
        <w:t>14</w:t>
      </w:r>
      <w:r w:rsidRPr="008701BF">
        <w:rPr>
          <w:sz w:val="18"/>
          <w:szCs w:val="18"/>
        </w:rPr>
        <w:cr/>
      </w:r>
      <w:r w:rsidRPr="008701BF">
        <w:rPr>
          <w:sz w:val="18"/>
          <w:szCs w:val="18"/>
          <w:lang w:val="en-GB"/>
        </w:rPr>
        <w:t>d</w:t>
      </w:r>
      <w:r w:rsidRPr="008701BF">
        <w:rPr>
          <w:sz w:val="18"/>
          <w:szCs w:val="18"/>
          <w:lang w:val="ru-MD"/>
        </w:rPr>
        <w:t xml:space="preserve">) </w:t>
      </w:r>
      <w:r w:rsidRPr="008701BF">
        <w:rPr>
          <w:sz w:val="18"/>
          <w:szCs w:val="18"/>
        </w:rPr>
        <w:t>15</w:t>
      </w:r>
      <w:r w:rsidRPr="008701BF">
        <w:rPr>
          <w:sz w:val="18"/>
          <w:szCs w:val="18"/>
        </w:rPr>
        <w:cr/>
      </w:r>
      <w:r w:rsidRPr="008701BF">
        <w:rPr>
          <w:sz w:val="18"/>
          <w:szCs w:val="18"/>
          <w:lang w:val="en-GB"/>
        </w:rPr>
        <w:t>e</w:t>
      </w:r>
      <w:r w:rsidRPr="008701BF">
        <w:rPr>
          <w:sz w:val="18"/>
          <w:szCs w:val="18"/>
          <w:lang w:val="ru-MD"/>
        </w:rPr>
        <w:t xml:space="preserve">) </w:t>
      </w:r>
      <w:r w:rsidRPr="008701BF">
        <w:rPr>
          <w:sz w:val="18"/>
          <w:szCs w:val="18"/>
        </w:rPr>
        <w:t>16-17</w:t>
      </w:r>
    </w:p>
    <w:p w14:paraId="455E5FB2" w14:textId="77777777" w:rsidR="00A67AEB" w:rsidRPr="008701BF" w:rsidRDefault="00A67AEB" w:rsidP="00A67AEB">
      <w:pPr>
        <w:tabs>
          <w:tab w:val="left" w:pos="1620"/>
        </w:tabs>
        <w:jc w:val="both"/>
        <w:rPr>
          <w:sz w:val="18"/>
          <w:szCs w:val="18"/>
        </w:rPr>
      </w:pPr>
    </w:p>
    <w:p w14:paraId="5089FA71" w14:textId="77777777" w:rsidR="00A67AEB" w:rsidRPr="008701BF" w:rsidRDefault="00A67AEB" w:rsidP="00A67AEB">
      <w:pPr>
        <w:numPr>
          <w:ilvl w:val="0"/>
          <w:numId w:val="96"/>
        </w:numPr>
        <w:tabs>
          <w:tab w:val="left" w:pos="1620"/>
        </w:tabs>
        <w:jc w:val="both"/>
        <w:rPr>
          <w:sz w:val="18"/>
          <w:szCs w:val="18"/>
        </w:rPr>
      </w:pPr>
      <w:r w:rsidRPr="008701BF">
        <w:rPr>
          <w:sz w:val="18"/>
          <w:szCs w:val="18"/>
        </w:rPr>
        <w:t>Всхожесть кондиционных семян овса, %</w:t>
      </w:r>
    </w:p>
    <w:p w14:paraId="5859A587" w14:textId="77777777" w:rsidR="00A67AEB" w:rsidRPr="008701BF" w:rsidRDefault="00A67AEB" w:rsidP="00A67AEB">
      <w:pPr>
        <w:numPr>
          <w:ilvl w:val="0"/>
          <w:numId w:val="71"/>
        </w:numPr>
        <w:tabs>
          <w:tab w:val="left" w:pos="0"/>
        </w:tabs>
        <w:jc w:val="both"/>
        <w:rPr>
          <w:sz w:val="18"/>
          <w:szCs w:val="18"/>
        </w:rPr>
      </w:pPr>
      <w:r w:rsidRPr="008701BF">
        <w:rPr>
          <w:sz w:val="18"/>
          <w:szCs w:val="18"/>
        </w:rPr>
        <w:t>более 80</w:t>
      </w:r>
    </w:p>
    <w:p w14:paraId="02301C24" w14:textId="77777777" w:rsidR="00A67AEB" w:rsidRPr="008701BF" w:rsidRDefault="00A67AEB" w:rsidP="00A67AEB">
      <w:pPr>
        <w:numPr>
          <w:ilvl w:val="0"/>
          <w:numId w:val="71"/>
        </w:numPr>
        <w:tabs>
          <w:tab w:val="left" w:pos="0"/>
        </w:tabs>
        <w:jc w:val="both"/>
        <w:rPr>
          <w:sz w:val="18"/>
          <w:szCs w:val="18"/>
        </w:rPr>
      </w:pPr>
      <w:r w:rsidRPr="008701BF">
        <w:rPr>
          <w:sz w:val="18"/>
          <w:szCs w:val="18"/>
        </w:rPr>
        <w:t>81</w:t>
      </w:r>
    </w:p>
    <w:p w14:paraId="0AB43A5E" w14:textId="77777777" w:rsidR="00A67AEB" w:rsidRPr="008701BF" w:rsidRDefault="00A67AEB" w:rsidP="00A67AEB">
      <w:pPr>
        <w:numPr>
          <w:ilvl w:val="0"/>
          <w:numId w:val="71"/>
        </w:numPr>
        <w:tabs>
          <w:tab w:val="left" w:pos="0"/>
        </w:tabs>
        <w:jc w:val="both"/>
        <w:rPr>
          <w:sz w:val="18"/>
          <w:szCs w:val="18"/>
        </w:rPr>
      </w:pPr>
      <w:r w:rsidRPr="008701BF">
        <w:rPr>
          <w:sz w:val="18"/>
          <w:szCs w:val="18"/>
        </w:rPr>
        <w:t>более 90</w:t>
      </w:r>
    </w:p>
    <w:p w14:paraId="3F2FDED9" w14:textId="77777777" w:rsidR="00A67AEB" w:rsidRPr="008701BF" w:rsidRDefault="00A67AEB" w:rsidP="00A67AEB">
      <w:pPr>
        <w:numPr>
          <w:ilvl w:val="0"/>
          <w:numId w:val="71"/>
        </w:numPr>
        <w:tabs>
          <w:tab w:val="left" w:pos="0"/>
        </w:tabs>
        <w:jc w:val="both"/>
        <w:rPr>
          <w:sz w:val="18"/>
          <w:szCs w:val="18"/>
        </w:rPr>
      </w:pPr>
      <w:r w:rsidRPr="008701BF">
        <w:rPr>
          <w:sz w:val="18"/>
          <w:szCs w:val="18"/>
        </w:rPr>
        <w:t>более 92</w:t>
      </w:r>
    </w:p>
    <w:p w14:paraId="2A850C3B" w14:textId="77777777" w:rsidR="00A67AEB" w:rsidRPr="008701BF" w:rsidRDefault="00A67AEB" w:rsidP="00A67AEB">
      <w:pPr>
        <w:numPr>
          <w:ilvl w:val="0"/>
          <w:numId w:val="71"/>
        </w:numPr>
        <w:tabs>
          <w:tab w:val="left" w:pos="0"/>
        </w:tabs>
        <w:jc w:val="both"/>
        <w:rPr>
          <w:sz w:val="18"/>
          <w:szCs w:val="18"/>
        </w:rPr>
      </w:pPr>
      <w:r w:rsidRPr="008701BF">
        <w:rPr>
          <w:sz w:val="18"/>
          <w:szCs w:val="18"/>
        </w:rPr>
        <w:t>более 95</w:t>
      </w:r>
    </w:p>
    <w:p w14:paraId="4D330315" w14:textId="77777777" w:rsidR="00A67AEB" w:rsidRPr="008701BF" w:rsidRDefault="00A67AEB" w:rsidP="00A67AEB">
      <w:pPr>
        <w:jc w:val="both"/>
        <w:rPr>
          <w:sz w:val="18"/>
          <w:szCs w:val="18"/>
        </w:rPr>
      </w:pPr>
    </w:p>
    <w:p w14:paraId="390A19B1" w14:textId="77777777" w:rsidR="00A67AEB" w:rsidRPr="008701BF" w:rsidRDefault="00A67AEB" w:rsidP="00A67AEB">
      <w:pPr>
        <w:numPr>
          <w:ilvl w:val="0"/>
          <w:numId w:val="97"/>
        </w:numPr>
        <w:tabs>
          <w:tab w:val="left" w:pos="180"/>
          <w:tab w:val="left" w:pos="1620"/>
          <w:tab w:val="left" w:pos="2160"/>
        </w:tabs>
        <w:jc w:val="both"/>
        <w:rPr>
          <w:sz w:val="18"/>
          <w:szCs w:val="18"/>
        </w:rPr>
      </w:pPr>
      <w:r w:rsidRPr="008701BF">
        <w:rPr>
          <w:sz w:val="18"/>
          <w:szCs w:val="18"/>
        </w:rPr>
        <w:t>Нижний предел чистоты кондиционных семян пшеницы, %</w:t>
      </w:r>
    </w:p>
    <w:p w14:paraId="538865B4" w14:textId="77777777" w:rsidR="00A67AEB" w:rsidRPr="008701BF" w:rsidRDefault="00A67AEB" w:rsidP="00A67AEB">
      <w:pPr>
        <w:numPr>
          <w:ilvl w:val="0"/>
          <w:numId w:val="72"/>
        </w:numPr>
        <w:tabs>
          <w:tab w:val="left" w:pos="1620"/>
        </w:tabs>
        <w:jc w:val="both"/>
        <w:rPr>
          <w:sz w:val="18"/>
          <w:szCs w:val="18"/>
        </w:rPr>
      </w:pPr>
      <w:r w:rsidRPr="008701BF">
        <w:rPr>
          <w:sz w:val="18"/>
          <w:szCs w:val="18"/>
        </w:rPr>
        <w:t>95</w:t>
      </w:r>
    </w:p>
    <w:p w14:paraId="32B29264" w14:textId="77777777" w:rsidR="00A67AEB" w:rsidRPr="008701BF" w:rsidRDefault="00A67AEB" w:rsidP="00A67AEB">
      <w:pPr>
        <w:numPr>
          <w:ilvl w:val="0"/>
          <w:numId w:val="72"/>
        </w:numPr>
        <w:tabs>
          <w:tab w:val="left" w:pos="1620"/>
        </w:tabs>
        <w:jc w:val="both"/>
        <w:rPr>
          <w:sz w:val="18"/>
          <w:szCs w:val="18"/>
        </w:rPr>
      </w:pPr>
      <w:r w:rsidRPr="008701BF">
        <w:rPr>
          <w:sz w:val="18"/>
          <w:szCs w:val="18"/>
        </w:rPr>
        <w:t>97</w:t>
      </w:r>
    </w:p>
    <w:p w14:paraId="07A6E4AB" w14:textId="77777777" w:rsidR="00A67AEB" w:rsidRPr="008701BF" w:rsidRDefault="00A67AEB" w:rsidP="00A67AEB">
      <w:pPr>
        <w:numPr>
          <w:ilvl w:val="0"/>
          <w:numId w:val="72"/>
        </w:numPr>
        <w:tabs>
          <w:tab w:val="left" w:pos="1620"/>
        </w:tabs>
        <w:jc w:val="both"/>
        <w:rPr>
          <w:sz w:val="18"/>
          <w:szCs w:val="18"/>
        </w:rPr>
      </w:pPr>
      <w:r w:rsidRPr="008701BF">
        <w:rPr>
          <w:sz w:val="18"/>
          <w:szCs w:val="18"/>
        </w:rPr>
        <w:t>85</w:t>
      </w:r>
    </w:p>
    <w:p w14:paraId="289F1B89" w14:textId="77777777" w:rsidR="00A67AEB" w:rsidRPr="008701BF" w:rsidRDefault="00A67AEB" w:rsidP="00A67AEB">
      <w:pPr>
        <w:numPr>
          <w:ilvl w:val="0"/>
          <w:numId w:val="72"/>
        </w:numPr>
        <w:tabs>
          <w:tab w:val="left" w:pos="1620"/>
        </w:tabs>
        <w:jc w:val="both"/>
        <w:rPr>
          <w:sz w:val="18"/>
          <w:szCs w:val="18"/>
        </w:rPr>
      </w:pPr>
      <w:r w:rsidRPr="008701BF">
        <w:rPr>
          <w:sz w:val="18"/>
          <w:szCs w:val="18"/>
        </w:rPr>
        <w:t>80</w:t>
      </w:r>
    </w:p>
    <w:p w14:paraId="7AF01F12" w14:textId="77777777" w:rsidR="00A67AEB" w:rsidRPr="008701BF" w:rsidRDefault="00A67AEB" w:rsidP="00A67AEB">
      <w:pPr>
        <w:numPr>
          <w:ilvl w:val="0"/>
          <w:numId w:val="72"/>
        </w:numPr>
        <w:tabs>
          <w:tab w:val="left" w:pos="1620"/>
        </w:tabs>
        <w:jc w:val="both"/>
        <w:rPr>
          <w:sz w:val="18"/>
          <w:szCs w:val="18"/>
        </w:rPr>
      </w:pPr>
      <w:r w:rsidRPr="008701BF">
        <w:rPr>
          <w:sz w:val="18"/>
          <w:szCs w:val="18"/>
        </w:rPr>
        <w:t>60</w:t>
      </w:r>
    </w:p>
    <w:p w14:paraId="68E5009B" w14:textId="77777777" w:rsidR="00A67AEB" w:rsidRPr="008701BF" w:rsidRDefault="00A67AEB" w:rsidP="00A67AEB">
      <w:pPr>
        <w:tabs>
          <w:tab w:val="left" w:pos="1620"/>
        </w:tabs>
        <w:jc w:val="both"/>
        <w:rPr>
          <w:sz w:val="18"/>
          <w:szCs w:val="18"/>
        </w:rPr>
      </w:pPr>
    </w:p>
    <w:p w14:paraId="345518F2" w14:textId="77777777" w:rsidR="00A67AEB" w:rsidRPr="008701BF" w:rsidRDefault="00A67AEB" w:rsidP="00A67AEB">
      <w:pPr>
        <w:numPr>
          <w:ilvl w:val="0"/>
          <w:numId w:val="98"/>
        </w:numPr>
        <w:tabs>
          <w:tab w:val="clear" w:pos="1416"/>
          <w:tab w:val="num" w:pos="0"/>
          <w:tab w:val="left" w:pos="1620"/>
        </w:tabs>
        <w:ind w:left="0"/>
        <w:jc w:val="both"/>
        <w:rPr>
          <w:sz w:val="18"/>
          <w:szCs w:val="18"/>
        </w:rPr>
      </w:pPr>
      <w:r w:rsidRPr="008701BF">
        <w:rPr>
          <w:sz w:val="18"/>
          <w:szCs w:val="18"/>
        </w:rPr>
        <w:t xml:space="preserve">Количество сорняков в кондиционных семенах гороха и кукурузы, </w:t>
      </w:r>
      <w:proofErr w:type="spellStart"/>
      <w:r w:rsidRPr="008701BF">
        <w:rPr>
          <w:sz w:val="18"/>
          <w:szCs w:val="18"/>
        </w:rPr>
        <w:t>шт</w:t>
      </w:r>
      <w:proofErr w:type="spellEnd"/>
      <w:r w:rsidRPr="008701BF">
        <w:rPr>
          <w:sz w:val="18"/>
          <w:szCs w:val="18"/>
        </w:rPr>
        <w:t>/кг</w:t>
      </w:r>
    </w:p>
    <w:p w14:paraId="3FAABF33" w14:textId="77777777" w:rsidR="00A67AEB" w:rsidRPr="008701BF" w:rsidRDefault="00A67AEB" w:rsidP="00A67AEB">
      <w:pPr>
        <w:numPr>
          <w:ilvl w:val="0"/>
          <w:numId w:val="73"/>
        </w:numPr>
        <w:tabs>
          <w:tab w:val="left" w:pos="1620"/>
        </w:tabs>
        <w:jc w:val="both"/>
        <w:rPr>
          <w:sz w:val="18"/>
          <w:szCs w:val="18"/>
        </w:rPr>
      </w:pPr>
      <w:r w:rsidRPr="008701BF">
        <w:rPr>
          <w:sz w:val="18"/>
          <w:szCs w:val="18"/>
        </w:rPr>
        <w:t>5-10</w:t>
      </w:r>
    </w:p>
    <w:p w14:paraId="1475E5B7" w14:textId="77777777" w:rsidR="00A67AEB" w:rsidRPr="008701BF" w:rsidRDefault="00A67AEB" w:rsidP="00A67AEB">
      <w:pPr>
        <w:numPr>
          <w:ilvl w:val="0"/>
          <w:numId w:val="73"/>
        </w:numPr>
        <w:tabs>
          <w:tab w:val="left" w:pos="1620"/>
        </w:tabs>
        <w:jc w:val="both"/>
        <w:rPr>
          <w:sz w:val="18"/>
          <w:szCs w:val="18"/>
        </w:rPr>
      </w:pPr>
      <w:r w:rsidRPr="008701BF">
        <w:rPr>
          <w:sz w:val="18"/>
          <w:szCs w:val="18"/>
        </w:rPr>
        <w:t>11-20</w:t>
      </w:r>
    </w:p>
    <w:p w14:paraId="09FA5D53" w14:textId="77777777" w:rsidR="00A67AEB" w:rsidRPr="008701BF" w:rsidRDefault="00A67AEB" w:rsidP="00A67AEB">
      <w:pPr>
        <w:numPr>
          <w:ilvl w:val="0"/>
          <w:numId w:val="73"/>
        </w:numPr>
        <w:tabs>
          <w:tab w:val="left" w:pos="1620"/>
        </w:tabs>
        <w:jc w:val="both"/>
        <w:rPr>
          <w:sz w:val="18"/>
          <w:szCs w:val="18"/>
        </w:rPr>
      </w:pPr>
      <w:r w:rsidRPr="008701BF">
        <w:rPr>
          <w:sz w:val="18"/>
          <w:szCs w:val="18"/>
        </w:rPr>
        <w:lastRenderedPageBreak/>
        <w:t>21-50</w:t>
      </w:r>
    </w:p>
    <w:p w14:paraId="64DAE356" w14:textId="77777777" w:rsidR="00A67AEB" w:rsidRPr="008701BF" w:rsidRDefault="00A67AEB" w:rsidP="00A67AEB">
      <w:pPr>
        <w:numPr>
          <w:ilvl w:val="0"/>
          <w:numId w:val="73"/>
        </w:numPr>
        <w:tabs>
          <w:tab w:val="left" w:pos="1620"/>
        </w:tabs>
        <w:jc w:val="both"/>
        <w:rPr>
          <w:sz w:val="18"/>
          <w:szCs w:val="18"/>
        </w:rPr>
      </w:pPr>
      <w:r w:rsidRPr="008701BF">
        <w:rPr>
          <w:sz w:val="18"/>
          <w:szCs w:val="18"/>
        </w:rPr>
        <w:t>до 100</w:t>
      </w:r>
    </w:p>
    <w:p w14:paraId="3C503E32" w14:textId="77777777" w:rsidR="00A67AEB" w:rsidRPr="008701BF" w:rsidRDefault="00A67AEB" w:rsidP="00A67AEB">
      <w:pPr>
        <w:numPr>
          <w:ilvl w:val="0"/>
          <w:numId w:val="73"/>
        </w:numPr>
        <w:tabs>
          <w:tab w:val="num" w:pos="1080"/>
          <w:tab w:val="left" w:pos="1620"/>
        </w:tabs>
        <w:jc w:val="both"/>
        <w:rPr>
          <w:sz w:val="18"/>
          <w:szCs w:val="18"/>
        </w:rPr>
      </w:pPr>
      <w:r w:rsidRPr="008701BF">
        <w:rPr>
          <w:sz w:val="18"/>
          <w:szCs w:val="18"/>
        </w:rPr>
        <w:t>не допускается</w:t>
      </w:r>
    </w:p>
    <w:p w14:paraId="6D6EE9D7" w14:textId="77777777" w:rsidR="00A67AEB" w:rsidRPr="008701BF" w:rsidRDefault="00A67AEB" w:rsidP="00A67AEB">
      <w:pPr>
        <w:tabs>
          <w:tab w:val="num" w:pos="1080"/>
          <w:tab w:val="left" w:pos="1620"/>
        </w:tabs>
        <w:jc w:val="both"/>
        <w:rPr>
          <w:sz w:val="18"/>
          <w:szCs w:val="18"/>
        </w:rPr>
      </w:pPr>
    </w:p>
    <w:p w14:paraId="530DC99A" w14:textId="77777777" w:rsidR="00A67AEB" w:rsidRPr="008701BF" w:rsidRDefault="00A67AEB" w:rsidP="009C02A7">
      <w:pPr>
        <w:numPr>
          <w:ilvl w:val="0"/>
          <w:numId w:val="128"/>
        </w:numPr>
        <w:tabs>
          <w:tab w:val="left" w:pos="1260"/>
          <w:tab w:val="left" w:pos="1620"/>
        </w:tabs>
        <w:jc w:val="both"/>
        <w:rPr>
          <w:sz w:val="18"/>
          <w:szCs w:val="18"/>
        </w:rPr>
      </w:pPr>
      <w:r w:rsidRPr="008701BF">
        <w:rPr>
          <w:sz w:val="18"/>
          <w:szCs w:val="18"/>
        </w:rPr>
        <w:t>Масса навески для кукурузы, гороха.</w:t>
      </w:r>
    </w:p>
    <w:p w14:paraId="52FBF362" w14:textId="77777777" w:rsidR="00A67AEB" w:rsidRPr="008701BF" w:rsidRDefault="00A67AEB" w:rsidP="00A67AEB">
      <w:pPr>
        <w:tabs>
          <w:tab w:val="left" w:pos="720"/>
          <w:tab w:val="left" w:pos="1620"/>
        </w:tabs>
        <w:ind w:left="360"/>
        <w:jc w:val="both"/>
        <w:rPr>
          <w:sz w:val="18"/>
          <w:szCs w:val="18"/>
        </w:rPr>
      </w:pPr>
      <w:r w:rsidRPr="008701BF">
        <w:rPr>
          <w:sz w:val="18"/>
          <w:szCs w:val="18"/>
        </w:rPr>
        <w:t xml:space="preserve">при определении  чистоты семян </w:t>
      </w:r>
    </w:p>
    <w:p w14:paraId="26B4D9A9" w14:textId="77777777" w:rsidR="00A67AEB" w:rsidRPr="008701BF" w:rsidRDefault="00A67AEB" w:rsidP="00A67AEB">
      <w:pPr>
        <w:numPr>
          <w:ilvl w:val="0"/>
          <w:numId w:val="77"/>
        </w:numPr>
        <w:tabs>
          <w:tab w:val="left" w:pos="1620"/>
          <w:tab w:val="num" w:pos="2160"/>
        </w:tabs>
        <w:jc w:val="both"/>
        <w:rPr>
          <w:sz w:val="18"/>
          <w:szCs w:val="18"/>
        </w:rPr>
      </w:pPr>
      <w:r w:rsidRPr="008701BF">
        <w:rPr>
          <w:sz w:val="18"/>
          <w:szCs w:val="18"/>
        </w:rPr>
        <w:t>200 г.</w:t>
      </w:r>
    </w:p>
    <w:p w14:paraId="030EE0D2" w14:textId="77777777" w:rsidR="00A67AEB" w:rsidRPr="008701BF" w:rsidRDefault="00A67AEB" w:rsidP="00A67AEB">
      <w:pPr>
        <w:numPr>
          <w:ilvl w:val="0"/>
          <w:numId w:val="77"/>
        </w:numPr>
        <w:tabs>
          <w:tab w:val="left" w:pos="1620"/>
          <w:tab w:val="num" w:pos="2160"/>
        </w:tabs>
        <w:jc w:val="both"/>
        <w:rPr>
          <w:sz w:val="18"/>
          <w:szCs w:val="18"/>
        </w:rPr>
      </w:pPr>
      <w:r w:rsidRPr="008701BF">
        <w:rPr>
          <w:sz w:val="18"/>
          <w:szCs w:val="18"/>
        </w:rPr>
        <w:t>150 г.</w:t>
      </w:r>
    </w:p>
    <w:p w14:paraId="6CD38325" w14:textId="77777777" w:rsidR="00A67AEB" w:rsidRPr="008701BF" w:rsidRDefault="00A67AEB" w:rsidP="00A67AEB">
      <w:pPr>
        <w:numPr>
          <w:ilvl w:val="0"/>
          <w:numId w:val="77"/>
        </w:numPr>
        <w:tabs>
          <w:tab w:val="left" w:pos="1620"/>
          <w:tab w:val="num" w:pos="2160"/>
        </w:tabs>
        <w:jc w:val="both"/>
        <w:rPr>
          <w:sz w:val="18"/>
          <w:szCs w:val="18"/>
        </w:rPr>
      </w:pPr>
      <w:r w:rsidRPr="008701BF">
        <w:rPr>
          <w:sz w:val="18"/>
          <w:szCs w:val="18"/>
        </w:rPr>
        <w:t>10 г.</w:t>
      </w:r>
    </w:p>
    <w:p w14:paraId="095B1EC1" w14:textId="77777777" w:rsidR="00A67AEB" w:rsidRPr="008701BF" w:rsidRDefault="00A67AEB" w:rsidP="00A67AEB">
      <w:pPr>
        <w:numPr>
          <w:ilvl w:val="0"/>
          <w:numId w:val="77"/>
        </w:numPr>
        <w:tabs>
          <w:tab w:val="left" w:pos="1620"/>
          <w:tab w:val="num" w:pos="2160"/>
        </w:tabs>
        <w:jc w:val="both"/>
        <w:rPr>
          <w:sz w:val="18"/>
          <w:szCs w:val="18"/>
        </w:rPr>
      </w:pPr>
      <w:r w:rsidRPr="008701BF">
        <w:rPr>
          <w:sz w:val="18"/>
          <w:szCs w:val="18"/>
        </w:rPr>
        <w:t>5 г.</w:t>
      </w:r>
    </w:p>
    <w:p w14:paraId="07B78358" w14:textId="77777777" w:rsidR="00A67AEB" w:rsidRPr="008701BF" w:rsidRDefault="00A67AEB" w:rsidP="00A67AEB">
      <w:pPr>
        <w:numPr>
          <w:ilvl w:val="0"/>
          <w:numId w:val="77"/>
        </w:numPr>
        <w:tabs>
          <w:tab w:val="left" w:pos="1620"/>
          <w:tab w:val="num" w:pos="2160"/>
        </w:tabs>
        <w:jc w:val="both"/>
        <w:rPr>
          <w:sz w:val="18"/>
          <w:szCs w:val="18"/>
        </w:rPr>
      </w:pPr>
      <w:r w:rsidRPr="008701BF">
        <w:rPr>
          <w:sz w:val="18"/>
          <w:szCs w:val="18"/>
        </w:rPr>
        <w:t>50 г.</w:t>
      </w:r>
    </w:p>
    <w:p w14:paraId="26368769" w14:textId="77777777" w:rsidR="00A67AEB" w:rsidRPr="008701BF" w:rsidRDefault="00A67AEB" w:rsidP="00A67AEB">
      <w:pPr>
        <w:tabs>
          <w:tab w:val="left" w:pos="720"/>
          <w:tab w:val="num" w:pos="1080"/>
          <w:tab w:val="left" w:pos="1620"/>
        </w:tabs>
        <w:jc w:val="both"/>
        <w:rPr>
          <w:sz w:val="18"/>
          <w:szCs w:val="18"/>
        </w:rPr>
      </w:pPr>
    </w:p>
    <w:p w14:paraId="14F582B7" w14:textId="77777777" w:rsidR="00A67AEB" w:rsidRPr="008701BF" w:rsidRDefault="00A67AEB" w:rsidP="009C02A7">
      <w:pPr>
        <w:numPr>
          <w:ilvl w:val="0"/>
          <w:numId w:val="129"/>
        </w:numPr>
        <w:shd w:val="clear" w:color="auto" w:fill="FFFFFF"/>
        <w:tabs>
          <w:tab w:val="left" w:pos="1620"/>
          <w:tab w:val="left" w:pos="7655"/>
        </w:tabs>
        <w:ind w:left="0" w:right="25" w:firstLine="0"/>
        <w:jc w:val="both"/>
        <w:rPr>
          <w:color w:val="000000"/>
          <w:sz w:val="18"/>
          <w:szCs w:val="18"/>
        </w:rPr>
      </w:pPr>
      <w:r w:rsidRPr="008701BF">
        <w:rPr>
          <w:bCs/>
          <w:color w:val="000000"/>
          <w:sz w:val="18"/>
          <w:szCs w:val="18"/>
        </w:rPr>
        <w:t>Партия семян</w:t>
      </w:r>
      <w:r w:rsidRPr="008701BF">
        <w:rPr>
          <w:color w:val="000000"/>
          <w:sz w:val="18"/>
          <w:szCs w:val="18"/>
        </w:rPr>
        <w:t xml:space="preserve"> </w:t>
      </w:r>
    </w:p>
    <w:p w14:paraId="29A46978" w14:textId="77777777" w:rsidR="00A67AEB" w:rsidRPr="008701BF" w:rsidRDefault="00A67AEB" w:rsidP="00A67AEB">
      <w:pPr>
        <w:numPr>
          <w:ilvl w:val="1"/>
          <w:numId w:val="77"/>
        </w:numPr>
        <w:shd w:val="clear" w:color="auto" w:fill="FFFFFF"/>
        <w:tabs>
          <w:tab w:val="left" w:pos="1620"/>
          <w:tab w:val="left" w:pos="7655"/>
        </w:tabs>
        <w:ind w:right="25"/>
        <w:jc w:val="both"/>
        <w:rPr>
          <w:sz w:val="18"/>
          <w:szCs w:val="18"/>
        </w:rPr>
      </w:pPr>
      <w:r w:rsidRPr="008701BF">
        <w:rPr>
          <w:color w:val="000000"/>
          <w:sz w:val="18"/>
          <w:szCs w:val="18"/>
        </w:rPr>
        <w:t>любое количество однородных по качеству семян ,</w:t>
      </w:r>
      <w:r w:rsidRPr="008701BF">
        <w:rPr>
          <w:color w:val="000000"/>
          <w:spacing w:val="-1"/>
          <w:sz w:val="18"/>
          <w:szCs w:val="18"/>
        </w:rPr>
        <w:t xml:space="preserve"> удостоверенных одним документом о качестве.</w:t>
      </w:r>
    </w:p>
    <w:p w14:paraId="236EE2E8" w14:textId="77777777" w:rsidR="00A67AEB" w:rsidRPr="008701BF" w:rsidRDefault="00A67AEB" w:rsidP="00A67AEB">
      <w:pPr>
        <w:numPr>
          <w:ilvl w:val="1"/>
          <w:numId w:val="77"/>
        </w:numPr>
        <w:shd w:val="clear" w:color="auto" w:fill="FFFFFF"/>
        <w:tabs>
          <w:tab w:val="left" w:pos="1620"/>
          <w:tab w:val="left" w:pos="7655"/>
        </w:tabs>
        <w:ind w:right="25"/>
        <w:jc w:val="both"/>
        <w:rPr>
          <w:sz w:val="18"/>
          <w:szCs w:val="18"/>
        </w:rPr>
      </w:pPr>
      <w:proofErr w:type="spellStart"/>
      <w:r w:rsidRPr="008701BF">
        <w:rPr>
          <w:color w:val="000000"/>
          <w:spacing w:val="2"/>
          <w:sz w:val="18"/>
          <w:szCs w:val="18"/>
        </w:rPr>
        <w:t>определьное</w:t>
      </w:r>
      <w:proofErr w:type="spellEnd"/>
      <w:r w:rsidRPr="008701BF">
        <w:rPr>
          <w:color w:val="000000"/>
          <w:spacing w:val="2"/>
          <w:sz w:val="18"/>
          <w:szCs w:val="18"/>
        </w:rPr>
        <w:t xml:space="preserve"> количество семян отдельной партии </w:t>
      </w:r>
      <w:r w:rsidRPr="008701BF">
        <w:rPr>
          <w:color w:val="000000"/>
          <w:spacing w:val="-1"/>
          <w:sz w:val="18"/>
          <w:szCs w:val="18"/>
        </w:rPr>
        <w:t xml:space="preserve">, для определения качества которых отбирают одну объединенную </w:t>
      </w:r>
      <w:r w:rsidRPr="008701BF">
        <w:rPr>
          <w:color w:val="000000"/>
          <w:spacing w:val="-4"/>
          <w:sz w:val="18"/>
          <w:szCs w:val="18"/>
        </w:rPr>
        <w:t>пробу.</w:t>
      </w:r>
    </w:p>
    <w:p w14:paraId="7003AE9A" w14:textId="77777777" w:rsidR="00A67AEB" w:rsidRPr="008701BF" w:rsidRDefault="00A67AEB" w:rsidP="00A67AEB">
      <w:pPr>
        <w:numPr>
          <w:ilvl w:val="1"/>
          <w:numId w:val="77"/>
        </w:numPr>
        <w:shd w:val="clear" w:color="auto" w:fill="FFFFFF"/>
        <w:tabs>
          <w:tab w:val="left" w:pos="1620"/>
          <w:tab w:val="left" w:pos="7655"/>
        </w:tabs>
        <w:ind w:right="22"/>
        <w:jc w:val="both"/>
        <w:rPr>
          <w:sz w:val="18"/>
          <w:szCs w:val="18"/>
        </w:rPr>
      </w:pPr>
      <w:r w:rsidRPr="008701BF">
        <w:rPr>
          <w:bCs/>
          <w:color w:val="000000"/>
          <w:sz w:val="18"/>
          <w:szCs w:val="18"/>
        </w:rPr>
        <w:t>-</w:t>
      </w:r>
      <w:r w:rsidRPr="008701BF">
        <w:rPr>
          <w:color w:val="000000"/>
          <w:sz w:val="18"/>
          <w:szCs w:val="18"/>
        </w:rPr>
        <w:t xml:space="preserve"> совокупность всех точечных проб, отобранных от </w:t>
      </w:r>
      <w:r w:rsidRPr="008701BF">
        <w:rPr>
          <w:color w:val="000000"/>
          <w:spacing w:val="-1"/>
          <w:sz w:val="18"/>
          <w:szCs w:val="18"/>
        </w:rPr>
        <w:t>партии или ее части .</w:t>
      </w:r>
    </w:p>
    <w:p w14:paraId="584E3F5B" w14:textId="77777777" w:rsidR="00A67AEB" w:rsidRPr="008701BF" w:rsidRDefault="00A67AEB" w:rsidP="00A67AEB">
      <w:pPr>
        <w:numPr>
          <w:ilvl w:val="1"/>
          <w:numId w:val="77"/>
        </w:numPr>
        <w:shd w:val="clear" w:color="auto" w:fill="FFFFFF"/>
        <w:tabs>
          <w:tab w:val="left" w:pos="1620"/>
          <w:tab w:val="left" w:pos="7655"/>
        </w:tabs>
        <w:ind w:right="25"/>
        <w:jc w:val="both"/>
        <w:rPr>
          <w:color w:val="000000"/>
          <w:spacing w:val="-3"/>
          <w:sz w:val="18"/>
          <w:szCs w:val="18"/>
        </w:rPr>
      </w:pPr>
      <w:r w:rsidRPr="008701BF">
        <w:rPr>
          <w:bCs/>
          <w:color w:val="000000"/>
          <w:spacing w:val="-1"/>
          <w:sz w:val="18"/>
          <w:szCs w:val="18"/>
        </w:rPr>
        <w:t>-</w:t>
      </w:r>
      <w:r w:rsidRPr="008701BF">
        <w:rPr>
          <w:color w:val="000000"/>
          <w:spacing w:val="-1"/>
          <w:sz w:val="18"/>
          <w:szCs w:val="18"/>
        </w:rPr>
        <w:t xml:space="preserve"> небольшое количество семян, отбираемых от партии се</w:t>
      </w:r>
      <w:r w:rsidRPr="008701BF">
        <w:rPr>
          <w:color w:val="000000"/>
          <w:spacing w:val="-1"/>
          <w:sz w:val="18"/>
          <w:szCs w:val="18"/>
        </w:rPr>
        <w:softHyphen/>
      </w:r>
      <w:r w:rsidRPr="008701BF">
        <w:rPr>
          <w:color w:val="000000"/>
          <w:sz w:val="18"/>
          <w:szCs w:val="18"/>
        </w:rPr>
        <w:t xml:space="preserve">мян или контрольной единицы за один прием для составления объединенной </w:t>
      </w:r>
      <w:r w:rsidRPr="008701BF">
        <w:rPr>
          <w:color w:val="000000"/>
          <w:spacing w:val="-3"/>
          <w:sz w:val="18"/>
          <w:szCs w:val="18"/>
        </w:rPr>
        <w:t>пробы.</w:t>
      </w:r>
    </w:p>
    <w:p w14:paraId="4CE1782D" w14:textId="77777777" w:rsidR="00A67AEB" w:rsidRPr="008701BF" w:rsidRDefault="00A67AEB" w:rsidP="00A67AEB">
      <w:pPr>
        <w:numPr>
          <w:ilvl w:val="1"/>
          <w:numId w:val="77"/>
        </w:numPr>
        <w:shd w:val="clear" w:color="auto" w:fill="FFFFFF"/>
        <w:tabs>
          <w:tab w:val="left" w:pos="1620"/>
          <w:tab w:val="left" w:pos="7655"/>
        </w:tabs>
        <w:ind w:right="79"/>
        <w:jc w:val="both"/>
        <w:rPr>
          <w:sz w:val="18"/>
          <w:szCs w:val="18"/>
        </w:rPr>
      </w:pPr>
      <w:r w:rsidRPr="008701BF">
        <w:rPr>
          <w:color w:val="000000"/>
          <w:sz w:val="18"/>
          <w:szCs w:val="18"/>
        </w:rPr>
        <w:t xml:space="preserve">-определенное количество семян, отобранное от средних проб. Масса навески зависит от вида анализа </w:t>
      </w:r>
      <w:r w:rsidRPr="008701BF">
        <w:rPr>
          <w:color w:val="000000"/>
          <w:spacing w:val="-1"/>
          <w:sz w:val="18"/>
          <w:szCs w:val="18"/>
        </w:rPr>
        <w:t>.</w:t>
      </w:r>
    </w:p>
    <w:p w14:paraId="00CC2254" w14:textId="77777777" w:rsidR="00A67AEB" w:rsidRPr="008701BF" w:rsidRDefault="00A67AEB" w:rsidP="00A67AEB">
      <w:pPr>
        <w:tabs>
          <w:tab w:val="left" w:pos="1620"/>
        </w:tabs>
        <w:jc w:val="both"/>
        <w:rPr>
          <w:sz w:val="18"/>
          <w:szCs w:val="18"/>
        </w:rPr>
      </w:pPr>
    </w:p>
    <w:p w14:paraId="324DAB09" w14:textId="77777777" w:rsidR="00A67AEB" w:rsidRPr="008701BF" w:rsidRDefault="00A67AEB" w:rsidP="009C02A7">
      <w:pPr>
        <w:numPr>
          <w:ilvl w:val="0"/>
          <w:numId w:val="129"/>
        </w:numPr>
        <w:shd w:val="clear" w:color="auto" w:fill="FFFFFF"/>
        <w:tabs>
          <w:tab w:val="left" w:pos="1620"/>
          <w:tab w:val="left" w:pos="7655"/>
        </w:tabs>
        <w:ind w:right="25"/>
        <w:jc w:val="both"/>
        <w:rPr>
          <w:color w:val="000000"/>
          <w:spacing w:val="2"/>
          <w:sz w:val="18"/>
          <w:szCs w:val="18"/>
        </w:rPr>
      </w:pPr>
      <w:r w:rsidRPr="008701BF">
        <w:rPr>
          <w:bCs/>
          <w:color w:val="000000"/>
          <w:spacing w:val="2"/>
          <w:sz w:val="18"/>
          <w:szCs w:val="18"/>
        </w:rPr>
        <w:t>Контрольная единица</w:t>
      </w:r>
      <w:r w:rsidRPr="008701BF">
        <w:rPr>
          <w:color w:val="000000"/>
          <w:spacing w:val="2"/>
          <w:sz w:val="18"/>
          <w:szCs w:val="18"/>
        </w:rPr>
        <w:t xml:space="preserve"> </w:t>
      </w:r>
    </w:p>
    <w:p w14:paraId="68A74CCA" w14:textId="77777777" w:rsidR="00A67AEB" w:rsidRPr="008701BF" w:rsidRDefault="00A67AEB" w:rsidP="00A67AEB">
      <w:pPr>
        <w:numPr>
          <w:ilvl w:val="0"/>
          <w:numId w:val="78"/>
        </w:numPr>
        <w:shd w:val="clear" w:color="auto" w:fill="FFFFFF"/>
        <w:tabs>
          <w:tab w:val="left" w:pos="1620"/>
          <w:tab w:val="left" w:pos="7655"/>
        </w:tabs>
        <w:ind w:right="25"/>
        <w:jc w:val="both"/>
        <w:rPr>
          <w:sz w:val="18"/>
          <w:szCs w:val="18"/>
        </w:rPr>
      </w:pPr>
      <w:r w:rsidRPr="008701BF">
        <w:rPr>
          <w:color w:val="000000"/>
          <w:sz w:val="18"/>
          <w:szCs w:val="18"/>
        </w:rPr>
        <w:t>любое количество однородных по качеству семян ,</w:t>
      </w:r>
      <w:r w:rsidRPr="008701BF">
        <w:rPr>
          <w:color w:val="000000"/>
          <w:spacing w:val="-1"/>
          <w:sz w:val="18"/>
          <w:szCs w:val="18"/>
        </w:rPr>
        <w:t xml:space="preserve"> удостоверенных одним документом о качестве.</w:t>
      </w:r>
    </w:p>
    <w:p w14:paraId="7539C286" w14:textId="77777777" w:rsidR="00A67AEB" w:rsidRPr="008701BF" w:rsidRDefault="00A67AEB" w:rsidP="00A67AEB">
      <w:pPr>
        <w:numPr>
          <w:ilvl w:val="0"/>
          <w:numId w:val="78"/>
        </w:numPr>
        <w:shd w:val="clear" w:color="auto" w:fill="FFFFFF"/>
        <w:tabs>
          <w:tab w:val="left" w:pos="1620"/>
          <w:tab w:val="left" w:pos="7655"/>
        </w:tabs>
        <w:ind w:right="25"/>
        <w:jc w:val="both"/>
        <w:rPr>
          <w:sz w:val="18"/>
          <w:szCs w:val="18"/>
        </w:rPr>
      </w:pPr>
      <w:r w:rsidRPr="008701BF">
        <w:rPr>
          <w:color w:val="000000"/>
          <w:spacing w:val="2"/>
          <w:sz w:val="18"/>
          <w:szCs w:val="18"/>
        </w:rPr>
        <w:t xml:space="preserve">предельное количество семян отдельной партии </w:t>
      </w:r>
      <w:r w:rsidRPr="008701BF">
        <w:rPr>
          <w:color w:val="000000"/>
          <w:spacing w:val="-1"/>
          <w:sz w:val="18"/>
          <w:szCs w:val="18"/>
        </w:rPr>
        <w:t xml:space="preserve">, для определения качества которых отбирают одну объединенную </w:t>
      </w:r>
      <w:r w:rsidRPr="008701BF">
        <w:rPr>
          <w:color w:val="000000"/>
          <w:spacing w:val="-4"/>
          <w:sz w:val="18"/>
          <w:szCs w:val="18"/>
        </w:rPr>
        <w:t>пробу.</w:t>
      </w:r>
    </w:p>
    <w:p w14:paraId="43E88ECF" w14:textId="77777777" w:rsidR="00A67AEB" w:rsidRPr="008701BF" w:rsidRDefault="00A67AEB" w:rsidP="00A67AEB">
      <w:pPr>
        <w:numPr>
          <w:ilvl w:val="0"/>
          <w:numId w:val="78"/>
        </w:numPr>
        <w:shd w:val="clear" w:color="auto" w:fill="FFFFFF"/>
        <w:tabs>
          <w:tab w:val="left" w:pos="1620"/>
          <w:tab w:val="left" w:pos="7655"/>
        </w:tabs>
        <w:ind w:right="22"/>
        <w:jc w:val="both"/>
        <w:rPr>
          <w:sz w:val="18"/>
          <w:szCs w:val="18"/>
        </w:rPr>
      </w:pPr>
      <w:r w:rsidRPr="008701BF">
        <w:rPr>
          <w:bCs/>
          <w:color w:val="000000"/>
          <w:sz w:val="18"/>
          <w:szCs w:val="18"/>
        </w:rPr>
        <w:t>-</w:t>
      </w:r>
      <w:r w:rsidRPr="008701BF">
        <w:rPr>
          <w:color w:val="000000"/>
          <w:sz w:val="18"/>
          <w:szCs w:val="18"/>
        </w:rPr>
        <w:t xml:space="preserve"> совокупность всех точечных проб, отобранных от </w:t>
      </w:r>
      <w:r w:rsidRPr="008701BF">
        <w:rPr>
          <w:color w:val="000000"/>
          <w:spacing w:val="-1"/>
          <w:sz w:val="18"/>
          <w:szCs w:val="18"/>
        </w:rPr>
        <w:t>партии или ее части .</w:t>
      </w:r>
    </w:p>
    <w:p w14:paraId="4BBB660D" w14:textId="77777777" w:rsidR="00A67AEB" w:rsidRPr="008701BF" w:rsidRDefault="00A67AEB" w:rsidP="00A67AEB">
      <w:pPr>
        <w:numPr>
          <w:ilvl w:val="0"/>
          <w:numId w:val="78"/>
        </w:numPr>
        <w:shd w:val="clear" w:color="auto" w:fill="FFFFFF"/>
        <w:tabs>
          <w:tab w:val="left" w:pos="1620"/>
          <w:tab w:val="left" w:pos="7655"/>
        </w:tabs>
        <w:ind w:right="25"/>
        <w:jc w:val="both"/>
        <w:rPr>
          <w:color w:val="000000"/>
          <w:spacing w:val="-3"/>
          <w:sz w:val="18"/>
          <w:szCs w:val="18"/>
        </w:rPr>
      </w:pPr>
      <w:r w:rsidRPr="008701BF">
        <w:rPr>
          <w:color w:val="000000"/>
          <w:spacing w:val="-1"/>
          <w:sz w:val="18"/>
          <w:szCs w:val="18"/>
        </w:rPr>
        <w:t>небольшое количество семян, отбираемых от партии се</w:t>
      </w:r>
      <w:r w:rsidRPr="008701BF">
        <w:rPr>
          <w:color w:val="000000"/>
          <w:spacing w:val="-1"/>
          <w:sz w:val="18"/>
          <w:szCs w:val="18"/>
        </w:rPr>
        <w:softHyphen/>
      </w:r>
      <w:r w:rsidRPr="008701BF">
        <w:rPr>
          <w:color w:val="000000"/>
          <w:sz w:val="18"/>
          <w:szCs w:val="18"/>
        </w:rPr>
        <w:t xml:space="preserve">мян или контрольной единицы за один прием для составления объединенной </w:t>
      </w:r>
      <w:r w:rsidRPr="008701BF">
        <w:rPr>
          <w:color w:val="000000"/>
          <w:spacing w:val="-3"/>
          <w:sz w:val="18"/>
          <w:szCs w:val="18"/>
        </w:rPr>
        <w:t>пробы.</w:t>
      </w:r>
    </w:p>
    <w:p w14:paraId="6F46EC2B" w14:textId="77777777" w:rsidR="00A67AEB" w:rsidRPr="008701BF" w:rsidRDefault="00A67AEB" w:rsidP="00A67AEB">
      <w:pPr>
        <w:numPr>
          <w:ilvl w:val="0"/>
          <w:numId w:val="78"/>
        </w:numPr>
        <w:shd w:val="clear" w:color="auto" w:fill="FFFFFF"/>
        <w:tabs>
          <w:tab w:val="left" w:pos="1620"/>
          <w:tab w:val="left" w:pos="7655"/>
        </w:tabs>
        <w:ind w:right="79"/>
        <w:jc w:val="both"/>
        <w:rPr>
          <w:sz w:val="18"/>
          <w:szCs w:val="18"/>
        </w:rPr>
      </w:pPr>
      <w:r w:rsidRPr="008701BF">
        <w:rPr>
          <w:color w:val="000000"/>
          <w:sz w:val="18"/>
          <w:szCs w:val="18"/>
        </w:rPr>
        <w:t xml:space="preserve">-определенное количество семян, отобранное от средних проб. Масса навески зависит от вида анализа </w:t>
      </w:r>
      <w:r w:rsidRPr="008701BF">
        <w:rPr>
          <w:color w:val="000000"/>
          <w:spacing w:val="-1"/>
          <w:sz w:val="18"/>
          <w:szCs w:val="18"/>
        </w:rPr>
        <w:t>.</w:t>
      </w:r>
    </w:p>
    <w:p w14:paraId="0EDF1999" w14:textId="77777777" w:rsidR="00A67AEB" w:rsidRPr="008701BF" w:rsidRDefault="00A67AEB" w:rsidP="00A67AEB">
      <w:pPr>
        <w:tabs>
          <w:tab w:val="left" w:pos="1620"/>
        </w:tabs>
        <w:jc w:val="both"/>
        <w:rPr>
          <w:color w:val="000000"/>
          <w:spacing w:val="2"/>
          <w:sz w:val="18"/>
          <w:szCs w:val="18"/>
        </w:rPr>
      </w:pPr>
    </w:p>
    <w:p w14:paraId="1FE5AC52" w14:textId="77777777" w:rsidR="00A67AEB" w:rsidRPr="008701BF" w:rsidRDefault="00A67AEB" w:rsidP="00A67AEB">
      <w:pPr>
        <w:numPr>
          <w:ilvl w:val="0"/>
          <w:numId w:val="99"/>
        </w:numPr>
        <w:shd w:val="clear" w:color="auto" w:fill="FFFFFF"/>
        <w:tabs>
          <w:tab w:val="clear" w:pos="284"/>
          <w:tab w:val="num" w:pos="0"/>
          <w:tab w:val="left" w:pos="1620"/>
          <w:tab w:val="left" w:pos="7655"/>
        </w:tabs>
        <w:ind w:left="0" w:right="25"/>
        <w:jc w:val="both"/>
        <w:rPr>
          <w:sz w:val="18"/>
          <w:szCs w:val="18"/>
        </w:rPr>
      </w:pPr>
      <w:r w:rsidRPr="008701BF">
        <w:rPr>
          <w:bCs/>
          <w:color w:val="000000"/>
          <w:sz w:val="18"/>
          <w:szCs w:val="18"/>
        </w:rPr>
        <w:t xml:space="preserve">Объединенная проба </w:t>
      </w:r>
    </w:p>
    <w:p w14:paraId="49107FEF" w14:textId="77777777" w:rsidR="00A67AEB" w:rsidRPr="008701BF" w:rsidRDefault="00A67AEB" w:rsidP="00A67AEB">
      <w:pPr>
        <w:numPr>
          <w:ilvl w:val="0"/>
          <w:numId w:val="79"/>
        </w:numPr>
        <w:shd w:val="clear" w:color="auto" w:fill="FFFFFF"/>
        <w:tabs>
          <w:tab w:val="left" w:pos="1620"/>
          <w:tab w:val="left" w:pos="7655"/>
        </w:tabs>
        <w:ind w:right="25"/>
        <w:jc w:val="both"/>
        <w:rPr>
          <w:sz w:val="18"/>
          <w:szCs w:val="18"/>
        </w:rPr>
      </w:pPr>
      <w:r w:rsidRPr="008701BF">
        <w:rPr>
          <w:color w:val="000000"/>
          <w:sz w:val="18"/>
          <w:szCs w:val="18"/>
        </w:rPr>
        <w:t>любое количество однородных по качеству семян ,</w:t>
      </w:r>
      <w:r w:rsidRPr="008701BF">
        <w:rPr>
          <w:color w:val="000000"/>
          <w:spacing w:val="-1"/>
          <w:sz w:val="18"/>
          <w:szCs w:val="18"/>
        </w:rPr>
        <w:t xml:space="preserve"> удостоверенных одним документом о качестве.</w:t>
      </w:r>
    </w:p>
    <w:p w14:paraId="1908CBDE" w14:textId="77777777" w:rsidR="00A67AEB" w:rsidRPr="008701BF" w:rsidRDefault="00A67AEB" w:rsidP="00A67AEB">
      <w:pPr>
        <w:numPr>
          <w:ilvl w:val="0"/>
          <w:numId w:val="79"/>
        </w:numPr>
        <w:shd w:val="clear" w:color="auto" w:fill="FFFFFF"/>
        <w:tabs>
          <w:tab w:val="left" w:pos="1620"/>
          <w:tab w:val="left" w:pos="7655"/>
        </w:tabs>
        <w:ind w:right="25"/>
        <w:jc w:val="both"/>
        <w:rPr>
          <w:sz w:val="18"/>
          <w:szCs w:val="18"/>
        </w:rPr>
      </w:pPr>
      <w:r w:rsidRPr="008701BF">
        <w:rPr>
          <w:color w:val="000000"/>
          <w:spacing w:val="2"/>
          <w:sz w:val="18"/>
          <w:szCs w:val="18"/>
        </w:rPr>
        <w:t xml:space="preserve">предельное количество семян отдельной партии </w:t>
      </w:r>
      <w:r w:rsidRPr="008701BF">
        <w:rPr>
          <w:color w:val="000000"/>
          <w:spacing w:val="-1"/>
          <w:sz w:val="18"/>
          <w:szCs w:val="18"/>
        </w:rPr>
        <w:t xml:space="preserve">, для определения качества которых отбирают одну объединенную </w:t>
      </w:r>
      <w:r w:rsidRPr="008701BF">
        <w:rPr>
          <w:color w:val="000000"/>
          <w:spacing w:val="-4"/>
          <w:sz w:val="18"/>
          <w:szCs w:val="18"/>
        </w:rPr>
        <w:t>пробу.</w:t>
      </w:r>
    </w:p>
    <w:p w14:paraId="0181C78A" w14:textId="77777777" w:rsidR="00A67AEB" w:rsidRPr="008701BF" w:rsidRDefault="00A67AEB" w:rsidP="00A67AEB">
      <w:pPr>
        <w:numPr>
          <w:ilvl w:val="0"/>
          <w:numId w:val="79"/>
        </w:numPr>
        <w:shd w:val="clear" w:color="auto" w:fill="FFFFFF"/>
        <w:tabs>
          <w:tab w:val="left" w:pos="1620"/>
          <w:tab w:val="left" w:pos="7655"/>
        </w:tabs>
        <w:ind w:right="22"/>
        <w:jc w:val="both"/>
        <w:rPr>
          <w:sz w:val="18"/>
          <w:szCs w:val="18"/>
        </w:rPr>
      </w:pPr>
      <w:r w:rsidRPr="008701BF">
        <w:rPr>
          <w:color w:val="000000"/>
          <w:sz w:val="18"/>
          <w:szCs w:val="18"/>
        </w:rPr>
        <w:t xml:space="preserve">совокупность всех точечных проб, отобранных от </w:t>
      </w:r>
      <w:r w:rsidRPr="008701BF">
        <w:rPr>
          <w:color w:val="000000"/>
          <w:spacing w:val="-1"/>
          <w:sz w:val="18"/>
          <w:szCs w:val="18"/>
        </w:rPr>
        <w:t>партии или ее части .</w:t>
      </w:r>
    </w:p>
    <w:p w14:paraId="6AD09BF9" w14:textId="77777777" w:rsidR="00A67AEB" w:rsidRPr="008701BF" w:rsidRDefault="00A67AEB" w:rsidP="00A67AEB">
      <w:pPr>
        <w:numPr>
          <w:ilvl w:val="0"/>
          <w:numId w:val="79"/>
        </w:numPr>
        <w:shd w:val="clear" w:color="auto" w:fill="FFFFFF"/>
        <w:tabs>
          <w:tab w:val="left" w:pos="1620"/>
          <w:tab w:val="left" w:pos="7655"/>
        </w:tabs>
        <w:ind w:right="25"/>
        <w:jc w:val="both"/>
        <w:rPr>
          <w:color w:val="000000"/>
          <w:spacing w:val="-3"/>
          <w:sz w:val="18"/>
          <w:szCs w:val="18"/>
        </w:rPr>
      </w:pPr>
      <w:r w:rsidRPr="008701BF">
        <w:rPr>
          <w:color w:val="000000"/>
          <w:spacing w:val="-1"/>
          <w:sz w:val="18"/>
          <w:szCs w:val="18"/>
        </w:rPr>
        <w:t>небольшое количество семян, отбираемых от партии се</w:t>
      </w:r>
      <w:r w:rsidRPr="008701BF">
        <w:rPr>
          <w:color w:val="000000"/>
          <w:spacing w:val="-1"/>
          <w:sz w:val="18"/>
          <w:szCs w:val="18"/>
        </w:rPr>
        <w:softHyphen/>
      </w:r>
      <w:r w:rsidRPr="008701BF">
        <w:rPr>
          <w:color w:val="000000"/>
          <w:sz w:val="18"/>
          <w:szCs w:val="18"/>
        </w:rPr>
        <w:t xml:space="preserve">мян или контрольной единицы за один прием для составления объединенной </w:t>
      </w:r>
      <w:r w:rsidRPr="008701BF">
        <w:rPr>
          <w:color w:val="000000"/>
          <w:spacing w:val="-3"/>
          <w:sz w:val="18"/>
          <w:szCs w:val="18"/>
        </w:rPr>
        <w:t>пробы.</w:t>
      </w:r>
    </w:p>
    <w:p w14:paraId="5FFC8B0E" w14:textId="77777777" w:rsidR="00A67AEB" w:rsidRPr="008701BF" w:rsidRDefault="00A67AEB" w:rsidP="00A67AEB">
      <w:pPr>
        <w:numPr>
          <w:ilvl w:val="0"/>
          <w:numId w:val="79"/>
        </w:numPr>
        <w:shd w:val="clear" w:color="auto" w:fill="FFFFFF"/>
        <w:tabs>
          <w:tab w:val="left" w:pos="1620"/>
          <w:tab w:val="left" w:pos="7655"/>
        </w:tabs>
        <w:ind w:right="25"/>
        <w:jc w:val="both"/>
        <w:rPr>
          <w:bCs/>
          <w:color w:val="000000"/>
          <w:spacing w:val="-1"/>
          <w:sz w:val="18"/>
          <w:szCs w:val="18"/>
        </w:rPr>
      </w:pPr>
      <w:r w:rsidRPr="008701BF">
        <w:rPr>
          <w:color w:val="000000"/>
          <w:sz w:val="18"/>
          <w:szCs w:val="18"/>
        </w:rPr>
        <w:t xml:space="preserve">определенное количество семян, отобранное от средних проб. Масса навески зависит от вида анализа </w:t>
      </w:r>
      <w:r w:rsidRPr="008701BF">
        <w:rPr>
          <w:color w:val="000000"/>
          <w:spacing w:val="-1"/>
          <w:sz w:val="18"/>
          <w:szCs w:val="18"/>
        </w:rPr>
        <w:t>.</w:t>
      </w:r>
    </w:p>
    <w:p w14:paraId="766F772B" w14:textId="77777777" w:rsidR="00A67AEB" w:rsidRPr="008701BF" w:rsidRDefault="00A67AEB" w:rsidP="00A67AEB">
      <w:pPr>
        <w:numPr>
          <w:ilvl w:val="4"/>
          <w:numId w:val="79"/>
        </w:numPr>
        <w:shd w:val="clear" w:color="auto" w:fill="FFFFFF"/>
        <w:tabs>
          <w:tab w:val="left" w:pos="1620"/>
          <w:tab w:val="left" w:pos="7655"/>
        </w:tabs>
        <w:ind w:right="25"/>
        <w:jc w:val="both"/>
        <w:rPr>
          <w:bCs/>
          <w:color w:val="000000"/>
          <w:spacing w:val="-1"/>
          <w:sz w:val="18"/>
          <w:szCs w:val="18"/>
        </w:rPr>
      </w:pPr>
      <w:r w:rsidRPr="008701BF">
        <w:rPr>
          <w:color w:val="000000"/>
          <w:sz w:val="18"/>
          <w:szCs w:val="18"/>
        </w:rPr>
        <w:t xml:space="preserve">о семян, отобранное от средних проб. Масса навески зависит от вида анализа </w:t>
      </w:r>
      <w:r w:rsidRPr="008701BF">
        <w:rPr>
          <w:color w:val="000000"/>
          <w:spacing w:val="-1"/>
          <w:sz w:val="18"/>
          <w:szCs w:val="18"/>
        </w:rPr>
        <w:t>.</w:t>
      </w:r>
    </w:p>
    <w:p w14:paraId="2D3B99B8" w14:textId="77777777" w:rsidR="00A67AEB" w:rsidRPr="008701BF" w:rsidRDefault="00A67AEB" w:rsidP="00A67AEB">
      <w:pPr>
        <w:shd w:val="clear" w:color="auto" w:fill="FFFFFF"/>
        <w:tabs>
          <w:tab w:val="left" w:pos="1620"/>
          <w:tab w:val="left" w:pos="7655"/>
        </w:tabs>
        <w:ind w:right="25"/>
        <w:jc w:val="both"/>
        <w:rPr>
          <w:bCs/>
          <w:color w:val="000000"/>
          <w:spacing w:val="-1"/>
          <w:sz w:val="18"/>
          <w:szCs w:val="18"/>
        </w:rPr>
      </w:pPr>
      <w:r w:rsidRPr="008701BF">
        <w:rPr>
          <w:bCs/>
          <w:color w:val="000000"/>
          <w:spacing w:val="-1"/>
          <w:sz w:val="18"/>
          <w:szCs w:val="18"/>
        </w:rPr>
        <w:t>86.&lt;</w:t>
      </w:r>
      <w:r w:rsidRPr="008701BF">
        <w:rPr>
          <w:bCs/>
          <w:color w:val="000000"/>
          <w:spacing w:val="-1"/>
          <w:sz w:val="18"/>
          <w:szCs w:val="18"/>
          <w:lang w:val="en-US"/>
        </w:rPr>
        <w:t>test&gt;</w:t>
      </w:r>
      <w:r w:rsidRPr="008701BF">
        <w:rPr>
          <w:bCs/>
          <w:color w:val="000000"/>
          <w:spacing w:val="-1"/>
          <w:sz w:val="18"/>
          <w:szCs w:val="18"/>
        </w:rPr>
        <w:t>Точечная проба</w:t>
      </w:r>
    </w:p>
    <w:p w14:paraId="6284ED4D" w14:textId="77777777" w:rsidR="00A67AEB" w:rsidRPr="008701BF" w:rsidRDefault="00A67AEB" w:rsidP="00A67AEB">
      <w:pPr>
        <w:numPr>
          <w:ilvl w:val="4"/>
          <w:numId w:val="79"/>
        </w:numPr>
        <w:shd w:val="clear" w:color="auto" w:fill="FFFFFF"/>
        <w:tabs>
          <w:tab w:val="left" w:pos="1620"/>
          <w:tab w:val="left" w:pos="7655"/>
        </w:tabs>
        <w:ind w:right="25"/>
        <w:jc w:val="both"/>
        <w:rPr>
          <w:sz w:val="18"/>
          <w:szCs w:val="18"/>
        </w:rPr>
      </w:pPr>
      <w:r w:rsidRPr="008701BF">
        <w:rPr>
          <w:color w:val="000000"/>
          <w:sz w:val="18"/>
          <w:szCs w:val="18"/>
        </w:rPr>
        <w:t>любое количество однородных по качеству семян ,</w:t>
      </w:r>
      <w:r w:rsidRPr="008701BF">
        <w:rPr>
          <w:color w:val="000000"/>
          <w:spacing w:val="-1"/>
          <w:sz w:val="18"/>
          <w:szCs w:val="18"/>
        </w:rPr>
        <w:t xml:space="preserve"> удостоверенных одним документом о качестве.</w:t>
      </w:r>
    </w:p>
    <w:p w14:paraId="20908B6D" w14:textId="77777777" w:rsidR="00A67AEB" w:rsidRPr="008701BF" w:rsidRDefault="00A67AEB" w:rsidP="00A67AEB">
      <w:pPr>
        <w:numPr>
          <w:ilvl w:val="4"/>
          <w:numId w:val="79"/>
        </w:numPr>
        <w:shd w:val="clear" w:color="auto" w:fill="FFFFFF"/>
        <w:tabs>
          <w:tab w:val="left" w:pos="1620"/>
          <w:tab w:val="left" w:pos="7655"/>
        </w:tabs>
        <w:ind w:right="25"/>
        <w:jc w:val="both"/>
        <w:rPr>
          <w:sz w:val="18"/>
          <w:szCs w:val="18"/>
        </w:rPr>
      </w:pPr>
      <w:r w:rsidRPr="008701BF">
        <w:rPr>
          <w:color w:val="000000"/>
          <w:spacing w:val="2"/>
          <w:sz w:val="18"/>
          <w:szCs w:val="18"/>
        </w:rPr>
        <w:t xml:space="preserve">предельное количество семян отдельной партии </w:t>
      </w:r>
      <w:r w:rsidRPr="008701BF">
        <w:rPr>
          <w:color w:val="000000"/>
          <w:spacing w:val="-1"/>
          <w:sz w:val="18"/>
          <w:szCs w:val="18"/>
        </w:rPr>
        <w:t xml:space="preserve">, для определения качества которых отбирают одну объединенную </w:t>
      </w:r>
      <w:r w:rsidRPr="008701BF">
        <w:rPr>
          <w:color w:val="000000"/>
          <w:spacing w:val="-4"/>
          <w:sz w:val="18"/>
          <w:szCs w:val="18"/>
        </w:rPr>
        <w:t>пробу.</w:t>
      </w:r>
    </w:p>
    <w:p w14:paraId="64419004" w14:textId="77777777" w:rsidR="00A67AEB" w:rsidRPr="008701BF" w:rsidRDefault="00A67AEB" w:rsidP="00A67AEB">
      <w:pPr>
        <w:numPr>
          <w:ilvl w:val="4"/>
          <w:numId w:val="79"/>
        </w:numPr>
        <w:shd w:val="clear" w:color="auto" w:fill="FFFFFF"/>
        <w:tabs>
          <w:tab w:val="left" w:pos="1620"/>
          <w:tab w:val="left" w:pos="7655"/>
        </w:tabs>
        <w:ind w:right="22"/>
        <w:jc w:val="both"/>
        <w:rPr>
          <w:sz w:val="18"/>
          <w:szCs w:val="18"/>
        </w:rPr>
      </w:pPr>
      <w:r w:rsidRPr="008701BF">
        <w:rPr>
          <w:color w:val="000000"/>
          <w:sz w:val="18"/>
          <w:szCs w:val="18"/>
        </w:rPr>
        <w:t xml:space="preserve">совокупность всех точечных проб, отобранных от </w:t>
      </w:r>
      <w:r w:rsidRPr="008701BF">
        <w:rPr>
          <w:color w:val="000000"/>
          <w:spacing w:val="-1"/>
          <w:sz w:val="18"/>
          <w:szCs w:val="18"/>
        </w:rPr>
        <w:t>партии или ее части</w:t>
      </w:r>
    </w:p>
    <w:p w14:paraId="423EC4DE" w14:textId="77777777" w:rsidR="00A67AEB" w:rsidRPr="008701BF" w:rsidRDefault="00A67AEB" w:rsidP="00A67AEB">
      <w:pPr>
        <w:numPr>
          <w:ilvl w:val="4"/>
          <w:numId w:val="79"/>
        </w:numPr>
        <w:shd w:val="clear" w:color="auto" w:fill="FFFFFF"/>
        <w:tabs>
          <w:tab w:val="left" w:pos="1620"/>
          <w:tab w:val="left" w:pos="7655"/>
        </w:tabs>
        <w:ind w:right="25"/>
        <w:jc w:val="both"/>
        <w:rPr>
          <w:color w:val="000000"/>
          <w:spacing w:val="-3"/>
          <w:sz w:val="18"/>
          <w:szCs w:val="18"/>
        </w:rPr>
      </w:pPr>
      <w:r w:rsidRPr="008701BF">
        <w:rPr>
          <w:color w:val="000000"/>
          <w:spacing w:val="-1"/>
          <w:sz w:val="18"/>
          <w:szCs w:val="18"/>
        </w:rPr>
        <w:t>небольшое количество семян, отбираемых от партии се</w:t>
      </w:r>
      <w:r w:rsidRPr="008701BF">
        <w:rPr>
          <w:color w:val="000000"/>
          <w:spacing w:val="-1"/>
          <w:sz w:val="18"/>
          <w:szCs w:val="18"/>
        </w:rPr>
        <w:softHyphen/>
      </w:r>
      <w:r w:rsidRPr="008701BF">
        <w:rPr>
          <w:color w:val="000000"/>
          <w:sz w:val="18"/>
          <w:szCs w:val="18"/>
        </w:rPr>
        <w:t xml:space="preserve">мян или контрольной единицы за один прием для составления объединенной </w:t>
      </w:r>
      <w:r w:rsidRPr="008701BF">
        <w:rPr>
          <w:color w:val="000000"/>
          <w:spacing w:val="-3"/>
          <w:sz w:val="18"/>
          <w:szCs w:val="18"/>
        </w:rPr>
        <w:t>пробы.</w:t>
      </w:r>
    </w:p>
    <w:p w14:paraId="7D134333" w14:textId="77777777" w:rsidR="00A67AEB" w:rsidRPr="008701BF" w:rsidRDefault="00A67AEB" w:rsidP="00A67AEB">
      <w:pPr>
        <w:shd w:val="clear" w:color="auto" w:fill="FFFFFF"/>
        <w:tabs>
          <w:tab w:val="left" w:pos="1620"/>
          <w:tab w:val="left" w:pos="7655"/>
        </w:tabs>
        <w:ind w:right="79"/>
        <w:jc w:val="both"/>
        <w:rPr>
          <w:color w:val="000000"/>
          <w:sz w:val="18"/>
          <w:szCs w:val="18"/>
        </w:rPr>
      </w:pPr>
      <w:r w:rsidRPr="008701BF">
        <w:rPr>
          <w:color w:val="000000"/>
          <w:sz w:val="18"/>
          <w:szCs w:val="18"/>
        </w:rPr>
        <w:t>определенное количеств</w:t>
      </w:r>
    </w:p>
    <w:p w14:paraId="6705F176" w14:textId="77777777" w:rsidR="00A67AEB" w:rsidRPr="008701BF" w:rsidRDefault="00A67AEB" w:rsidP="00A67AEB">
      <w:pPr>
        <w:shd w:val="clear" w:color="auto" w:fill="FFFFFF"/>
        <w:tabs>
          <w:tab w:val="left" w:pos="1620"/>
          <w:tab w:val="left" w:pos="7655"/>
        </w:tabs>
        <w:ind w:right="79"/>
        <w:jc w:val="both"/>
        <w:rPr>
          <w:color w:val="000000"/>
          <w:sz w:val="18"/>
          <w:szCs w:val="18"/>
        </w:rPr>
      </w:pPr>
    </w:p>
    <w:p w14:paraId="6A0D3878" w14:textId="77777777" w:rsidR="00A67AEB" w:rsidRPr="008701BF" w:rsidRDefault="00A67AEB" w:rsidP="00A67AEB">
      <w:pPr>
        <w:jc w:val="both"/>
        <w:rPr>
          <w:sz w:val="18"/>
          <w:szCs w:val="18"/>
          <w:lang w:val="kk-KZ"/>
        </w:rPr>
      </w:pPr>
      <w:r w:rsidRPr="008701BF">
        <w:rPr>
          <w:bCs/>
          <w:color w:val="000000"/>
          <w:spacing w:val="-1"/>
          <w:sz w:val="18"/>
          <w:szCs w:val="18"/>
        </w:rPr>
        <w:t>87.&lt;</w:t>
      </w:r>
      <w:r w:rsidRPr="008701BF">
        <w:rPr>
          <w:bCs/>
          <w:color w:val="000000"/>
          <w:spacing w:val="-1"/>
          <w:sz w:val="18"/>
          <w:szCs w:val="18"/>
          <w:lang w:val="en-US"/>
        </w:rPr>
        <w:t>test</w:t>
      </w:r>
      <w:r w:rsidRPr="008701BF">
        <w:rPr>
          <w:bCs/>
          <w:color w:val="000000"/>
          <w:spacing w:val="-1"/>
          <w:sz w:val="18"/>
          <w:szCs w:val="18"/>
        </w:rPr>
        <w:t>&gt;</w:t>
      </w:r>
      <w:r w:rsidRPr="008701BF">
        <w:rPr>
          <w:sz w:val="18"/>
          <w:szCs w:val="18"/>
          <w:lang w:val="kk-KZ"/>
        </w:rPr>
        <w:t xml:space="preserve"> </w:t>
      </w:r>
      <w:r w:rsidRPr="008701BF">
        <w:rPr>
          <w:sz w:val="18"/>
          <w:szCs w:val="18"/>
        </w:rPr>
        <w:t>Содержание живых семян в исследуемом образце называется</w:t>
      </w:r>
    </w:p>
    <w:p w14:paraId="183C566C" w14:textId="77777777" w:rsidR="00A67AEB" w:rsidRPr="008701BF" w:rsidRDefault="00A67AEB" w:rsidP="009C02A7">
      <w:pPr>
        <w:numPr>
          <w:ilvl w:val="0"/>
          <w:numId w:val="130"/>
        </w:numPr>
        <w:ind w:left="0" w:firstLine="0"/>
        <w:jc w:val="both"/>
        <w:rPr>
          <w:sz w:val="18"/>
          <w:szCs w:val="18"/>
          <w:lang w:val="kk-KZ"/>
        </w:rPr>
      </w:pPr>
      <w:r w:rsidRPr="008701BF">
        <w:rPr>
          <w:sz w:val="18"/>
          <w:szCs w:val="18"/>
        </w:rPr>
        <w:t>Жизнеспособностью</w:t>
      </w:r>
    </w:p>
    <w:p w14:paraId="5DCC2641" w14:textId="77777777" w:rsidR="00A67AEB" w:rsidRPr="008701BF" w:rsidRDefault="00A67AEB" w:rsidP="009C02A7">
      <w:pPr>
        <w:numPr>
          <w:ilvl w:val="0"/>
          <w:numId w:val="130"/>
        </w:numPr>
        <w:ind w:left="0" w:firstLine="0"/>
        <w:jc w:val="both"/>
        <w:rPr>
          <w:sz w:val="18"/>
          <w:szCs w:val="18"/>
        </w:rPr>
      </w:pPr>
      <w:r w:rsidRPr="008701BF">
        <w:rPr>
          <w:sz w:val="18"/>
          <w:szCs w:val="18"/>
        </w:rPr>
        <w:t>Посевной годностью</w:t>
      </w:r>
    </w:p>
    <w:p w14:paraId="7BE46E37" w14:textId="77777777" w:rsidR="00A67AEB" w:rsidRPr="008701BF" w:rsidRDefault="00A67AEB" w:rsidP="009C02A7">
      <w:pPr>
        <w:numPr>
          <w:ilvl w:val="0"/>
          <w:numId w:val="130"/>
        </w:numPr>
        <w:ind w:left="0" w:firstLine="0"/>
        <w:jc w:val="both"/>
        <w:rPr>
          <w:sz w:val="18"/>
          <w:szCs w:val="18"/>
        </w:rPr>
      </w:pPr>
      <w:r w:rsidRPr="008701BF">
        <w:rPr>
          <w:sz w:val="18"/>
          <w:szCs w:val="18"/>
        </w:rPr>
        <w:t>Силой роста</w:t>
      </w:r>
    </w:p>
    <w:p w14:paraId="056535AF" w14:textId="77777777" w:rsidR="00A67AEB" w:rsidRPr="008701BF" w:rsidRDefault="00A67AEB" w:rsidP="009C02A7">
      <w:pPr>
        <w:numPr>
          <w:ilvl w:val="0"/>
          <w:numId w:val="130"/>
        </w:numPr>
        <w:ind w:left="0" w:firstLine="0"/>
        <w:jc w:val="both"/>
        <w:rPr>
          <w:sz w:val="18"/>
          <w:szCs w:val="18"/>
        </w:rPr>
      </w:pPr>
      <w:r w:rsidRPr="008701BF">
        <w:rPr>
          <w:sz w:val="18"/>
          <w:szCs w:val="18"/>
        </w:rPr>
        <w:t>Всхожестью</w:t>
      </w:r>
    </w:p>
    <w:p w14:paraId="16C93E3D" w14:textId="77777777" w:rsidR="00A67AEB" w:rsidRPr="008701BF" w:rsidRDefault="00A67AEB" w:rsidP="009C02A7">
      <w:pPr>
        <w:numPr>
          <w:ilvl w:val="0"/>
          <w:numId w:val="130"/>
        </w:numPr>
        <w:ind w:left="0" w:firstLine="0"/>
        <w:jc w:val="both"/>
        <w:rPr>
          <w:sz w:val="18"/>
          <w:szCs w:val="18"/>
        </w:rPr>
      </w:pPr>
      <w:r w:rsidRPr="008701BF">
        <w:rPr>
          <w:sz w:val="18"/>
          <w:szCs w:val="18"/>
        </w:rPr>
        <w:t>Чистотой</w:t>
      </w:r>
    </w:p>
    <w:p w14:paraId="41655E76" w14:textId="77777777" w:rsidR="00A67AEB" w:rsidRPr="008701BF" w:rsidRDefault="00A67AEB" w:rsidP="00A67AEB">
      <w:pPr>
        <w:shd w:val="clear" w:color="auto" w:fill="FFFFFF"/>
        <w:tabs>
          <w:tab w:val="left" w:pos="1620"/>
          <w:tab w:val="left" w:pos="7655"/>
        </w:tabs>
        <w:ind w:right="79"/>
        <w:jc w:val="both"/>
        <w:rPr>
          <w:color w:val="000000"/>
          <w:sz w:val="18"/>
          <w:szCs w:val="18"/>
        </w:rPr>
      </w:pPr>
    </w:p>
    <w:p w14:paraId="68E5A676" w14:textId="77777777" w:rsidR="00A67AEB" w:rsidRPr="008701BF" w:rsidRDefault="00A67AEB" w:rsidP="00A67AEB">
      <w:pPr>
        <w:numPr>
          <w:ilvl w:val="2"/>
          <w:numId w:val="80"/>
        </w:numPr>
        <w:shd w:val="clear" w:color="auto" w:fill="FFFFFF"/>
        <w:tabs>
          <w:tab w:val="num" w:pos="-180"/>
          <w:tab w:val="left" w:pos="1620"/>
          <w:tab w:val="left" w:pos="7655"/>
        </w:tabs>
        <w:ind w:right="79"/>
        <w:jc w:val="both"/>
        <w:rPr>
          <w:color w:val="000000"/>
          <w:sz w:val="18"/>
          <w:szCs w:val="18"/>
        </w:rPr>
      </w:pPr>
      <w:r w:rsidRPr="008701BF">
        <w:rPr>
          <w:color w:val="000000"/>
          <w:sz w:val="18"/>
          <w:szCs w:val="18"/>
        </w:rPr>
        <w:t xml:space="preserve">Методом окрашивания  </w:t>
      </w:r>
      <w:proofErr w:type="spellStart"/>
      <w:r w:rsidRPr="008701BF">
        <w:rPr>
          <w:color w:val="000000"/>
          <w:sz w:val="18"/>
          <w:szCs w:val="18"/>
        </w:rPr>
        <w:t>тетрозолом</w:t>
      </w:r>
      <w:proofErr w:type="spellEnd"/>
      <w:r w:rsidRPr="008701BF">
        <w:rPr>
          <w:color w:val="000000"/>
          <w:sz w:val="18"/>
          <w:szCs w:val="18"/>
        </w:rPr>
        <w:t xml:space="preserve">, </w:t>
      </w:r>
      <w:proofErr w:type="spellStart"/>
      <w:r w:rsidRPr="008701BF">
        <w:rPr>
          <w:color w:val="000000"/>
          <w:sz w:val="18"/>
          <w:szCs w:val="18"/>
        </w:rPr>
        <w:t>индокармином</w:t>
      </w:r>
      <w:proofErr w:type="spellEnd"/>
      <w:r w:rsidRPr="008701BF">
        <w:rPr>
          <w:color w:val="000000"/>
          <w:sz w:val="18"/>
          <w:szCs w:val="18"/>
        </w:rPr>
        <w:t xml:space="preserve"> определяют </w:t>
      </w:r>
    </w:p>
    <w:p w14:paraId="4D2FF5A7" w14:textId="77777777" w:rsidR="00A67AEB" w:rsidRPr="008701BF" w:rsidRDefault="00A67AEB" w:rsidP="00A67AEB">
      <w:pPr>
        <w:numPr>
          <w:ilvl w:val="0"/>
          <w:numId w:val="102"/>
        </w:numPr>
        <w:shd w:val="clear" w:color="auto" w:fill="FFFFFF"/>
        <w:tabs>
          <w:tab w:val="left" w:pos="1620"/>
          <w:tab w:val="left" w:pos="7655"/>
        </w:tabs>
        <w:ind w:right="79"/>
        <w:jc w:val="both"/>
        <w:rPr>
          <w:color w:val="000000"/>
          <w:sz w:val="18"/>
          <w:szCs w:val="18"/>
        </w:rPr>
      </w:pPr>
      <w:r w:rsidRPr="008701BF">
        <w:rPr>
          <w:color w:val="000000"/>
          <w:sz w:val="18"/>
          <w:szCs w:val="18"/>
        </w:rPr>
        <w:t>Всхожесть</w:t>
      </w:r>
    </w:p>
    <w:p w14:paraId="43EFDA04" w14:textId="77777777" w:rsidR="00A67AEB" w:rsidRPr="008701BF" w:rsidRDefault="00A67AEB" w:rsidP="00A67AEB">
      <w:pPr>
        <w:numPr>
          <w:ilvl w:val="0"/>
          <w:numId w:val="102"/>
        </w:numPr>
        <w:shd w:val="clear" w:color="auto" w:fill="FFFFFF"/>
        <w:tabs>
          <w:tab w:val="left" w:pos="1620"/>
          <w:tab w:val="left" w:pos="7655"/>
        </w:tabs>
        <w:ind w:right="79"/>
        <w:jc w:val="both"/>
        <w:rPr>
          <w:color w:val="000000"/>
          <w:sz w:val="18"/>
          <w:szCs w:val="18"/>
        </w:rPr>
      </w:pPr>
      <w:r w:rsidRPr="008701BF">
        <w:rPr>
          <w:color w:val="000000"/>
          <w:sz w:val="18"/>
          <w:szCs w:val="18"/>
        </w:rPr>
        <w:t>Чистоту</w:t>
      </w:r>
    </w:p>
    <w:p w14:paraId="638B96D4" w14:textId="77777777" w:rsidR="00A67AEB" w:rsidRPr="008701BF" w:rsidRDefault="00A67AEB" w:rsidP="00A67AEB">
      <w:pPr>
        <w:numPr>
          <w:ilvl w:val="0"/>
          <w:numId w:val="102"/>
        </w:numPr>
        <w:shd w:val="clear" w:color="auto" w:fill="FFFFFF"/>
        <w:tabs>
          <w:tab w:val="left" w:pos="1620"/>
          <w:tab w:val="left" w:pos="7655"/>
        </w:tabs>
        <w:ind w:right="79"/>
        <w:jc w:val="both"/>
        <w:rPr>
          <w:color w:val="000000"/>
          <w:sz w:val="18"/>
          <w:szCs w:val="18"/>
        </w:rPr>
      </w:pPr>
      <w:r w:rsidRPr="008701BF">
        <w:rPr>
          <w:color w:val="000000"/>
          <w:sz w:val="18"/>
          <w:szCs w:val="18"/>
        </w:rPr>
        <w:t>Энергию прорастания</w:t>
      </w:r>
    </w:p>
    <w:p w14:paraId="7D2638E0" w14:textId="77777777" w:rsidR="00A67AEB" w:rsidRPr="008701BF" w:rsidRDefault="00A67AEB" w:rsidP="00A67AEB">
      <w:pPr>
        <w:numPr>
          <w:ilvl w:val="0"/>
          <w:numId w:val="102"/>
        </w:numPr>
        <w:shd w:val="clear" w:color="auto" w:fill="FFFFFF"/>
        <w:tabs>
          <w:tab w:val="left" w:pos="1620"/>
          <w:tab w:val="left" w:pos="7655"/>
        </w:tabs>
        <w:ind w:right="79"/>
        <w:jc w:val="both"/>
        <w:rPr>
          <w:color w:val="000000"/>
          <w:sz w:val="18"/>
          <w:szCs w:val="18"/>
        </w:rPr>
      </w:pPr>
      <w:r w:rsidRPr="008701BF">
        <w:rPr>
          <w:color w:val="000000"/>
          <w:sz w:val="18"/>
          <w:szCs w:val="18"/>
        </w:rPr>
        <w:t>Силу роста</w:t>
      </w:r>
    </w:p>
    <w:p w14:paraId="3E60DEDD" w14:textId="77777777" w:rsidR="00A67AEB" w:rsidRPr="008701BF" w:rsidRDefault="00A67AEB" w:rsidP="00A67AEB">
      <w:pPr>
        <w:numPr>
          <w:ilvl w:val="0"/>
          <w:numId w:val="102"/>
        </w:numPr>
        <w:shd w:val="clear" w:color="auto" w:fill="FFFFFF"/>
        <w:tabs>
          <w:tab w:val="left" w:pos="1620"/>
          <w:tab w:val="left" w:pos="7655"/>
        </w:tabs>
        <w:ind w:right="79"/>
        <w:jc w:val="both"/>
        <w:rPr>
          <w:color w:val="000000"/>
          <w:sz w:val="18"/>
          <w:szCs w:val="18"/>
        </w:rPr>
      </w:pPr>
      <w:r w:rsidRPr="008701BF">
        <w:rPr>
          <w:color w:val="000000"/>
          <w:sz w:val="18"/>
          <w:szCs w:val="18"/>
        </w:rPr>
        <w:t>Жизнеспособности</w:t>
      </w:r>
    </w:p>
    <w:p w14:paraId="255296EF" w14:textId="77777777" w:rsidR="00A67AEB" w:rsidRPr="008701BF" w:rsidRDefault="00A67AEB" w:rsidP="00A67AEB">
      <w:pPr>
        <w:shd w:val="clear" w:color="auto" w:fill="FFFFFF"/>
        <w:tabs>
          <w:tab w:val="left" w:pos="1620"/>
          <w:tab w:val="left" w:pos="7655"/>
        </w:tabs>
        <w:ind w:right="79"/>
        <w:jc w:val="both"/>
        <w:rPr>
          <w:color w:val="000000"/>
          <w:sz w:val="18"/>
          <w:szCs w:val="18"/>
        </w:rPr>
      </w:pPr>
    </w:p>
    <w:p w14:paraId="6C750FB6" w14:textId="77777777" w:rsidR="00A67AEB" w:rsidRPr="008701BF" w:rsidRDefault="00A67AEB" w:rsidP="00A67AEB">
      <w:pPr>
        <w:numPr>
          <w:ilvl w:val="0"/>
          <w:numId w:val="100"/>
        </w:numPr>
        <w:shd w:val="clear" w:color="auto" w:fill="FFFFFF"/>
        <w:tabs>
          <w:tab w:val="num" w:pos="0"/>
          <w:tab w:val="left" w:pos="1620"/>
          <w:tab w:val="left" w:pos="7655"/>
        </w:tabs>
        <w:ind w:left="0" w:right="79"/>
        <w:jc w:val="both"/>
        <w:rPr>
          <w:color w:val="000000"/>
          <w:sz w:val="18"/>
          <w:szCs w:val="18"/>
        </w:rPr>
      </w:pPr>
      <w:r w:rsidRPr="008701BF">
        <w:rPr>
          <w:color w:val="000000"/>
          <w:sz w:val="18"/>
          <w:szCs w:val="18"/>
        </w:rPr>
        <w:t>В сосудах с кварцевым песком ,при температуре 12-16</w:t>
      </w:r>
      <w:r w:rsidRPr="008701BF">
        <w:rPr>
          <w:sz w:val="18"/>
          <w:szCs w:val="18"/>
          <w:vertAlign w:val="superscript"/>
        </w:rPr>
        <w:t>0</w:t>
      </w:r>
      <w:r w:rsidRPr="008701BF">
        <w:rPr>
          <w:sz w:val="18"/>
          <w:szCs w:val="18"/>
        </w:rPr>
        <w:t>С,в течении10 суток определяют</w:t>
      </w:r>
      <w:r w:rsidRPr="008701BF">
        <w:rPr>
          <w:color w:val="000000"/>
          <w:sz w:val="18"/>
          <w:szCs w:val="18"/>
        </w:rPr>
        <w:t xml:space="preserve"> </w:t>
      </w:r>
    </w:p>
    <w:p w14:paraId="61E89E7E" w14:textId="77777777" w:rsidR="00A67AEB" w:rsidRPr="008701BF" w:rsidRDefault="00A67AEB" w:rsidP="00A67AEB">
      <w:pPr>
        <w:numPr>
          <w:ilvl w:val="1"/>
          <w:numId w:val="81"/>
        </w:numPr>
        <w:shd w:val="clear" w:color="auto" w:fill="FFFFFF"/>
        <w:tabs>
          <w:tab w:val="left" w:pos="1620"/>
          <w:tab w:val="left" w:pos="7655"/>
        </w:tabs>
        <w:ind w:left="0" w:right="79" w:firstLine="0"/>
        <w:jc w:val="both"/>
        <w:rPr>
          <w:color w:val="000000"/>
          <w:sz w:val="18"/>
          <w:szCs w:val="18"/>
        </w:rPr>
      </w:pPr>
      <w:r w:rsidRPr="008701BF">
        <w:rPr>
          <w:color w:val="000000"/>
          <w:sz w:val="18"/>
          <w:szCs w:val="18"/>
        </w:rPr>
        <w:t>Всхожесть</w:t>
      </w:r>
    </w:p>
    <w:p w14:paraId="34153ED6" w14:textId="77777777" w:rsidR="00A67AEB" w:rsidRPr="008701BF" w:rsidRDefault="00A67AEB" w:rsidP="00A67AEB">
      <w:pPr>
        <w:numPr>
          <w:ilvl w:val="1"/>
          <w:numId w:val="81"/>
        </w:numPr>
        <w:shd w:val="clear" w:color="auto" w:fill="FFFFFF"/>
        <w:tabs>
          <w:tab w:val="left" w:pos="1620"/>
          <w:tab w:val="left" w:pos="7655"/>
        </w:tabs>
        <w:ind w:left="0" w:right="79" w:firstLine="0"/>
        <w:jc w:val="both"/>
        <w:rPr>
          <w:color w:val="000000"/>
          <w:sz w:val="18"/>
          <w:szCs w:val="18"/>
        </w:rPr>
      </w:pPr>
      <w:r w:rsidRPr="008701BF">
        <w:rPr>
          <w:color w:val="000000"/>
          <w:sz w:val="18"/>
          <w:szCs w:val="18"/>
        </w:rPr>
        <w:t>Чистоту</w:t>
      </w:r>
    </w:p>
    <w:p w14:paraId="2E186345" w14:textId="77777777" w:rsidR="00A67AEB" w:rsidRPr="008701BF" w:rsidRDefault="00A67AEB" w:rsidP="00A67AEB">
      <w:pPr>
        <w:numPr>
          <w:ilvl w:val="1"/>
          <w:numId w:val="81"/>
        </w:numPr>
        <w:shd w:val="clear" w:color="auto" w:fill="FFFFFF"/>
        <w:tabs>
          <w:tab w:val="left" w:pos="1620"/>
          <w:tab w:val="left" w:pos="7655"/>
        </w:tabs>
        <w:ind w:left="0" w:right="79" w:firstLine="0"/>
        <w:jc w:val="both"/>
        <w:rPr>
          <w:color w:val="000000"/>
          <w:sz w:val="18"/>
          <w:szCs w:val="18"/>
        </w:rPr>
      </w:pPr>
      <w:r w:rsidRPr="008701BF">
        <w:rPr>
          <w:color w:val="000000"/>
          <w:sz w:val="18"/>
          <w:szCs w:val="18"/>
        </w:rPr>
        <w:t>Энергию прорастания</w:t>
      </w:r>
    </w:p>
    <w:p w14:paraId="78A52B80" w14:textId="77777777" w:rsidR="00A67AEB" w:rsidRPr="008701BF" w:rsidRDefault="00A67AEB" w:rsidP="00A67AEB">
      <w:pPr>
        <w:numPr>
          <w:ilvl w:val="1"/>
          <w:numId w:val="81"/>
        </w:numPr>
        <w:shd w:val="clear" w:color="auto" w:fill="FFFFFF"/>
        <w:tabs>
          <w:tab w:val="left" w:pos="1620"/>
          <w:tab w:val="left" w:pos="7655"/>
        </w:tabs>
        <w:ind w:left="0" w:right="79" w:firstLine="0"/>
        <w:jc w:val="both"/>
        <w:rPr>
          <w:color w:val="000000"/>
          <w:sz w:val="18"/>
          <w:szCs w:val="18"/>
        </w:rPr>
      </w:pPr>
      <w:r w:rsidRPr="008701BF">
        <w:rPr>
          <w:color w:val="000000"/>
          <w:sz w:val="18"/>
          <w:szCs w:val="18"/>
        </w:rPr>
        <w:t>Силу роста</w:t>
      </w:r>
    </w:p>
    <w:p w14:paraId="7382BABE" w14:textId="77777777" w:rsidR="00A67AEB" w:rsidRPr="008701BF" w:rsidRDefault="00A67AEB" w:rsidP="00A67AEB">
      <w:pPr>
        <w:numPr>
          <w:ilvl w:val="1"/>
          <w:numId w:val="81"/>
        </w:numPr>
        <w:shd w:val="clear" w:color="auto" w:fill="FFFFFF"/>
        <w:tabs>
          <w:tab w:val="left" w:pos="1620"/>
          <w:tab w:val="left" w:pos="7655"/>
        </w:tabs>
        <w:ind w:left="0" w:right="79" w:firstLine="0"/>
        <w:jc w:val="both"/>
        <w:rPr>
          <w:color w:val="000000"/>
          <w:sz w:val="18"/>
          <w:szCs w:val="18"/>
        </w:rPr>
      </w:pPr>
      <w:r w:rsidRPr="008701BF">
        <w:rPr>
          <w:color w:val="000000"/>
          <w:sz w:val="18"/>
          <w:szCs w:val="18"/>
        </w:rPr>
        <w:t>Жизнеспособности</w:t>
      </w:r>
    </w:p>
    <w:p w14:paraId="794304EE" w14:textId="77777777" w:rsidR="00A67AEB" w:rsidRPr="008701BF" w:rsidRDefault="00A67AEB" w:rsidP="00A67AEB">
      <w:pPr>
        <w:shd w:val="clear" w:color="auto" w:fill="FFFFFF"/>
        <w:tabs>
          <w:tab w:val="left" w:pos="1620"/>
          <w:tab w:val="left" w:pos="7655"/>
        </w:tabs>
        <w:ind w:right="79"/>
        <w:jc w:val="both"/>
        <w:rPr>
          <w:color w:val="000000"/>
          <w:sz w:val="18"/>
          <w:szCs w:val="18"/>
        </w:rPr>
      </w:pPr>
    </w:p>
    <w:p w14:paraId="1B210CAF" w14:textId="77777777" w:rsidR="00A67AEB" w:rsidRPr="008701BF" w:rsidRDefault="00A67AEB" w:rsidP="00A67AEB">
      <w:pPr>
        <w:numPr>
          <w:ilvl w:val="0"/>
          <w:numId w:val="100"/>
        </w:numPr>
        <w:shd w:val="clear" w:color="auto" w:fill="FFFFFF"/>
        <w:tabs>
          <w:tab w:val="num" w:pos="0"/>
          <w:tab w:val="left" w:pos="1620"/>
          <w:tab w:val="left" w:pos="7655"/>
        </w:tabs>
        <w:ind w:left="0" w:right="79"/>
        <w:jc w:val="both"/>
        <w:rPr>
          <w:color w:val="000000"/>
          <w:sz w:val="18"/>
          <w:szCs w:val="18"/>
        </w:rPr>
      </w:pPr>
      <w:r w:rsidRPr="008701BF">
        <w:rPr>
          <w:color w:val="000000"/>
          <w:sz w:val="18"/>
          <w:szCs w:val="18"/>
        </w:rPr>
        <w:t>Метод определения наличия головневых мешочков и склероций спорыньи в % к массе</w:t>
      </w:r>
    </w:p>
    <w:p w14:paraId="5DF0508B" w14:textId="77777777" w:rsidR="00A67AEB" w:rsidRPr="008701BF" w:rsidRDefault="00A67AEB" w:rsidP="00A67AEB">
      <w:pPr>
        <w:numPr>
          <w:ilvl w:val="2"/>
          <w:numId w:val="81"/>
        </w:numPr>
        <w:shd w:val="clear" w:color="auto" w:fill="FFFFFF"/>
        <w:tabs>
          <w:tab w:val="left" w:pos="1620"/>
          <w:tab w:val="left" w:pos="7655"/>
        </w:tabs>
        <w:ind w:right="79"/>
        <w:jc w:val="both"/>
        <w:rPr>
          <w:color w:val="000000"/>
          <w:sz w:val="18"/>
          <w:szCs w:val="18"/>
        </w:rPr>
      </w:pPr>
      <w:r w:rsidRPr="008701BF">
        <w:rPr>
          <w:color w:val="000000"/>
          <w:sz w:val="18"/>
          <w:szCs w:val="18"/>
        </w:rPr>
        <w:t>Макроскопический</w:t>
      </w:r>
    </w:p>
    <w:p w14:paraId="674EBC76" w14:textId="77777777" w:rsidR="00A67AEB" w:rsidRPr="008701BF" w:rsidRDefault="00A67AEB" w:rsidP="00A67AEB">
      <w:pPr>
        <w:numPr>
          <w:ilvl w:val="2"/>
          <w:numId w:val="81"/>
        </w:numPr>
        <w:shd w:val="clear" w:color="auto" w:fill="FFFFFF"/>
        <w:tabs>
          <w:tab w:val="left" w:pos="1620"/>
          <w:tab w:val="left" w:pos="7655"/>
        </w:tabs>
        <w:ind w:right="79"/>
        <w:jc w:val="both"/>
        <w:rPr>
          <w:color w:val="000000"/>
          <w:sz w:val="18"/>
          <w:szCs w:val="18"/>
        </w:rPr>
      </w:pPr>
      <w:proofErr w:type="spellStart"/>
      <w:r w:rsidRPr="008701BF">
        <w:rPr>
          <w:color w:val="000000"/>
          <w:sz w:val="18"/>
          <w:szCs w:val="18"/>
        </w:rPr>
        <w:t>Центрофугирования</w:t>
      </w:r>
      <w:proofErr w:type="spellEnd"/>
    </w:p>
    <w:p w14:paraId="52A0DE25" w14:textId="77777777" w:rsidR="00A67AEB" w:rsidRPr="008701BF" w:rsidRDefault="00A67AEB" w:rsidP="00A67AEB">
      <w:pPr>
        <w:numPr>
          <w:ilvl w:val="2"/>
          <w:numId w:val="81"/>
        </w:numPr>
        <w:shd w:val="clear" w:color="auto" w:fill="FFFFFF"/>
        <w:tabs>
          <w:tab w:val="left" w:pos="1620"/>
          <w:tab w:val="left" w:pos="7655"/>
        </w:tabs>
        <w:ind w:right="79"/>
        <w:jc w:val="both"/>
        <w:rPr>
          <w:color w:val="000000"/>
          <w:sz w:val="18"/>
          <w:szCs w:val="18"/>
        </w:rPr>
      </w:pPr>
      <w:r w:rsidRPr="008701BF">
        <w:rPr>
          <w:color w:val="000000"/>
          <w:sz w:val="18"/>
          <w:szCs w:val="18"/>
        </w:rPr>
        <w:t>Биологический</w:t>
      </w:r>
    </w:p>
    <w:p w14:paraId="00772523" w14:textId="77777777" w:rsidR="00A67AEB" w:rsidRPr="008701BF" w:rsidRDefault="00A67AEB" w:rsidP="00A67AEB">
      <w:pPr>
        <w:numPr>
          <w:ilvl w:val="2"/>
          <w:numId w:val="81"/>
        </w:numPr>
        <w:shd w:val="clear" w:color="auto" w:fill="FFFFFF"/>
        <w:tabs>
          <w:tab w:val="left" w:pos="1620"/>
          <w:tab w:val="left" w:pos="7655"/>
        </w:tabs>
        <w:ind w:right="79"/>
        <w:jc w:val="both"/>
        <w:rPr>
          <w:color w:val="000000"/>
          <w:sz w:val="18"/>
          <w:szCs w:val="18"/>
        </w:rPr>
      </w:pPr>
      <w:r w:rsidRPr="008701BF">
        <w:rPr>
          <w:color w:val="000000"/>
          <w:sz w:val="18"/>
          <w:szCs w:val="18"/>
        </w:rPr>
        <w:t>Люминесцентный</w:t>
      </w:r>
    </w:p>
    <w:p w14:paraId="75D84E35" w14:textId="77777777" w:rsidR="00A67AEB" w:rsidRPr="008701BF" w:rsidRDefault="00A67AEB" w:rsidP="00A67AEB">
      <w:pPr>
        <w:numPr>
          <w:ilvl w:val="2"/>
          <w:numId w:val="81"/>
        </w:numPr>
        <w:shd w:val="clear" w:color="auto" w:fill="FFFFFF"/>
        <w:tabs>
          <w:tab w:val="left" w:pos="1620"/>
          <w:tab w:val="left" w:pos="7655"/>
        </w:tabs>
        <w:ind w:right="79"/>
        <w:jc w:val="both"/>
        <w:rPr>
          <w:color w:val="000000"/>
          <w:sz w:val="18"/>
          <w:szCs w:val="18"/>
        </w:rPr>
      </w:pPr>
      <w:proofErr w:type="spellStart"/>
      <w:r w:rsidRPr="008701BF">
        <w:rPr>
          <w:color w:val="000000"/>
          <w:sz w:val="18"/>
          <w:szCs w:val="18"/>
        </w:rPr>
        <w:t>Биофизиологический</w:t>
      </w:r>
      <w:proofErr w:type="spellEnd"/>
    </w:p>
    <w:p w14:paraId="063D44B0" w14:textId="77777777" w:rsidR="00A67AEB" w:rsidRPr="008701BF" w:rsidRDefault="00A67AEB" w:rsidP="00A67AEB">
      <w:pPr>
        <w:shd w:val="clear" w:color="auto" w:fill="FFFFFF"/>
        <w:tabs>
          <w:tab w:val="left" w:pos="1620"/>
          <w:tab w:val="left" w:pos="7655"/>
        </w:tabs>
        <w:ind w:right="79"/>
        <w:jc w:val="both"/>
        <w:rPr>
          <w:color w:val="000000"/>
          <w:sz w:val="18"/>
          <w:szCs w:val="18"/>
        </w:rPr>
      </w:pPr>
    </w:p>
    <w:p w14:paraId="7780D57F" w14:textId="77777777" w:rsidR="00A67AEB" w:rsidRPr="008701BF" w:rsidRDefault="00A67AEB" w:rsidP="00A67AEB">
      <w:pPr>
        <w:numPr>
          <w:ilvl w:val="3"/>
          <w:numId w:val="81"/>
        </w:numPr>
        <w:shd w:val="clear" w:color="auto" w:fill="FFFFFF"/>
        <w:tabs>
          <w:tab w:val="left" w:pos="1620"/>
          <w:tab w:val="num" w:pos="4656"/>
          <w:tab w:val="left" w:pos="7655"/>
        </w:tabs>
        <w:ind w:right="79"/>
        <w:jc w:val="both"/>
        <w:rPr>
          <w:color w:val="000000"/>
          <w:sz w:val="18"/>
          <w:szCs w:val="18"/>
        </w:rPr>
      </w:pPr>
      <w:r w:rsidRPr="008701BF">
        <w:rPr>
          <w:color w:val="000000"/>
          <w:sz w:val="18"/>
          <w:szCs w:val="18"/>
        </w:rPr>
        <w:t xml:space="preserve">Метод при размещении на черной бумаге, под </w:t>
      </w:r>
      <w:proofErr w:type="spellStart"/>
      <w:r w:rsidRPr="008701BF">
        <w:rPr>
          <w:color w:val="000000"/>
          <w:sz w:val="18"/>
          <w:szCs w:val="18"/>
        </w:rPr>
        <w:t>ультрофиолетовый</w:t>
      </w:r>
      <w:proofErr w:type="spellEnd"/>
      <w:r w:rsidRPr="008701BF">
        <w:rPr>
          <w:color w:val="000000"/>
          <w:sz w:val="18"/>
          <w:szCs w:val="18"/>
        </w:rPr>
        <w:t xml:space="preserve"> осветитель</w:t>
      </w:r>
    </w:p>
    <w:p w14:paraId="248B66DE" w14:textId="77777777" w:rsidR="00A67AEB" w:rsidRPr="008701BF" w:rsidRDefault="00A67AEB" w:rsidP="00A67AEB">
      <w:pPr>
        <w:numPr>
          <w:ilvl w:val="0"/>
          <w:numId w:val="82"/>
        </w:numPr>
        <w:shd w:val="clear" w:color="auto" w:fill="FFFFFF"/>
        <w:tabs>
          <w:tab w:val="left" w:pos="1620"/>
          <w:tab w:val="left" w:pos="7655"/>
        </w:tabs>
        <w:ind w:right="79"/>
        <w:jc w:val="both"/>
        <w:rPr>
          <w:color w:val="000000"/>
          <w:sz w:val="18"/>
          <w:szCs w:val="18"/>
        </w:rPr>
      </w:pPr>
      <w:r w:rsidRPr="008701BF">
        <w:rPr>
          <w:color w:val="000000"/>
          <w:sz w:val="18"/>
          <w:szCs w:val="18"/>
        </w:rPr>
        <w:t>Макроскопический</w:t>
      </w:r>
    </w:p>
    <w:p w14:paraId="12F624B3" w14:textId="77777777" w:rsidR="00A67AEB" w:rsidRPr="008701BF" w:rsidRDefault="00A67AEB" w:rsidP="00A67AEB">
      <w:pPr>
        <w:numPr>
          <w:ilvl w:val="0"/>
          <w:numId w:val="82"/>
        </w:numPr>
        <w:shd w:val="clear" w:color="auto" w:fill="FFFFFF"/>
        <w:tabs>
          <w:tab w:val="left" w:pos="1620"/>
          <w:tab w:val="left" w:pos="7655"/>
        </w:tabs>
        <w:ind w:right="79"/>
        <w:jc w:val="both"/>
        <w:rPr>
          <w:color w:val="000000"/>
          <w:sz w:val="18"/>
          <w:szCs w:val="18"/>
        </w:rPr>
      </w:pPr>
      <w:proofErr w:type="spellStart"/>
      <w:r w:rsidRPr="008701BF">
        <w:rPr>
          <w:color w:val="000000"/>
          <w:sz w:val="18"/>
          <w:szCs w:val="18"/>
        </w:rPr>
        <w:t>Центрофугирования</w:t>
      </w:r>
      <w:proofErr w:type="spellEnd"/>
    </w:p>
    <w:p w14:paraId="07EA9689" w14:textId="77777777" w:rsidR="00A67AEB" w:rsidRPr="008701BF" w:rsidRDefault="00A67AEB" w:rsidP="00A67AEB">
      <w:pPr>
        <w:numPr>
          <w:ilvl w:val="0"/>
          <w:numId w:val="82"/>
        </w:numPr>
        <w:shd w:val="clear" w:color="auto" w:fill="FFFFFF"/>
        <w:tabs>
          <w:tab w:val="left" w:pos="1620"/>
          <w:tab w:val="left" w:pos="7655"/>
        </w:tabs>
        <w:ind w:right="79"/>
        <w:jc w:val="both"/>
        <w:rPr>
          <w:color w:val="000000"/>
          <w:sz w:val="18"/>
          <w:szCs w:val="18"/>
        </w:rPr>
      </w:pPr>
      <w:r w:rsidRPr="008701BF">
        <w:rPr>
          <w:color w:val="000000"/>
          <w:sz w:val="18"/>
          <w:szCs w:val="18"/>
        </w:rPr>
        <w:t>Биологический</w:t>
      </w:r>
    </w:p>
    <w:p w14:paraId="4D9DBF64" w14:textId="77777777" w:rsidR="00A67AEB" w:rsidRPr="008701BF" w:rsidRDefault="00A67AEB" w:rsidP="00A67AEB">
      <w:pPr>
        <w:numPr>
          <w:ilvl w:val="0"/>
          <w:numId w:val="82"/>
        </w:numPr>
        <w:shd w:val="clear" w:color="auto" w:fill="FFFFFF"/>
        <w:tabs>
          <w:tab w:val="left" w:pos="1620"/>
          <w:tab w:val="left" w:pos="7655"/>
        </w:tabs>
        <w:ind w:right="79"/>
        <w:jc w:val="both"/>
        <w:rPr>
          <w:color w:val="000000"/>
          <w:sz w:val="18"/>
          <w:szCs w:val="18"/>
        </w:rPr>
      </w:pPr>
      <w:r w:rsidRPr="008701BF">
        <w:rPr>
          <w:color w:val="000000"/>
          <w:sz w:val="18"/>
          <w:szCs w:val="18"/>
        </w:rPr>
        <w:t>Люминесцентный</w:t>
      </w:r>
    </w:p>
    <w:p w14:paraId="37C42CF4" w14:textId="77777777" w:rsidR="00A67AEB" w:rsidRPr="008701BF" w:rsidRDefault="00A67AEB" w:rsidP="00A67AEB">
      <w:pPr>
        <w:numPr>
          <w:ilvl w:val="0"/>
          <w:numId w:val="82"/>
        </w:numPr>
        <w:shd w:val="clear" w:color="auto" w:fill="FFFFFF"/>
        <w:tabs>
          <w:tab w:val="left" w:pos="1620"/>
          <w:tab w:val="left" w:pos="7655"/>
        </w:tabs>
        <w:ind w:right="79"/>
        <w:jc w:val="both"/>
        <w:rPr>
          <w:color w:val="000000"/>
          <w:sz w:val="18"/>
          <w:szCs w:val="18"/>
        </w:rPr>
      </w:pPr>
      <w:proofErr w:type="spellStart"/>
      <w:r w:rsidRPr="008701BF">
        <w:rPr>
          <w:color w:val="000000"/>
          <w:sz w:val="18"/>
          <w:szCs w:val="18"/>
        </w:rPr>
        <w:t>Биофизиологический</w:t>
      </w:r>
      <w:proofErr w:type="spellEnd"/>
    </w:p>
    <w:p w14:paraId="7BFD6D5F" w14:textId="77777777" w:rsidR="00A67AEB" w:rsidRPr="008701BF" w:rsidRDefault="00A67AEB" w:rsidP="00A67AEB">
      <w:pPr>
        <w:shd w:val="clear" w:color="auto" w:fill="FFFFFF"/>
        <w:tabs>
          <w:tab w:val="left" w:pos="1620"/>
          <w:tab w:val="left" w:pos="7655"/>
        </w:tabs>
        <w:ind w:right="79"/>
        <w:jc w:val="both"/>
        <w:rPr>
          <w:sz w:val="18"/>
          <w:szCs w:val="18"/>
        </w:rPr>
      </w:pPr>
    </w:p>
    <w:p w14:paraId="4459C275" w14:textId="77777777" w:rsidR="00A67AEB" w:rsidRPr="008701BF" w:rsidRDefault="00A67AEB" w:rsidP="00A67AEB">
      <w:pPr>
        <w:numPr>
          <w:ilvl w:val="0"/>
          <w:numId w:val="101"/>
        </w:numPr>
        <w:tabs>
          <w:tab w:val="left" w:pos="720"/>
          <w:tab w:val="left" w:pos="1620"/>
        </w:tabs>
        <w:jc w:val="both"/>
        <w:rPr>
          <w:sz w:val="18"/>
          <w:szCs w:val="18"/>
        </w:rPr>
      </w:pPr>
      <w:r w:rsidRPr="008701BF">
        <w:rPr>
          <w:sz w:val="18"/>
          <w:szCs w:val="18"/>
        </w:rPr>
        <w:t>На семена проверенные по всем показателям, и нормированные стандартом выдается :</w:t>
      </w:r>
    </w:p>
    <w:p w14:paraId="4285E08A" w14:textId="77777777" w:rsidR="00A67AEB" w:rsidRPr="008701BF" w:rsidRDefault="00A67AEB" w:rsidP="00A67AEB">
      <w:pPr>
        <w:numPr>
          <w:ilvl w:val="2"/>
          <w:numId w:val="47"/>
        </w:numPr>
        <w:tabs>
          <w:tab w:val="clear" w:pos="3704"/>
        </w:tabs>
        <w:ind w:left="0" w:firstLine="0"/>
        <w:jc w:val="both"/>
        <w:rPr>
          <w:sz w:val="18"/>
          <w:szCs w:val="18"/>
        </w:rPr>
      </w:pPr>
      <w:r w:rsidRPr="008701BF">
        <w:rPr>
          <w:sz w:val="18"/>
          <w:szCs w:val="18"/>
        </w:rPr>
        <w:t xml:space="preserve">Удостоверение о </w:t>
      </w:r>
      <w:proofErr w:type="spellStart"/>
      <w:r w:rsidRPr="008701BF">
        <w:rPr>
          <w:sz w:val="18"/>
          <w:szCs w:val="18"/>
        </w:rPr>
        <w:t>кондиционности</w:t>
      </w:r>
      <w:proofErr w:type="spellEnd"/>
      <w:r w:rsidRPr="008701BF">
        <w:rPr>
          <w:sz w:val="18"/>
          <w:szCs w:val="18"/>
        </w:rPr>
        <w:t xml:space="preserve"> семян</w:t>
      </w:r>
    </w:p>
    <w:p w14:paraId="2503E666" w14:textId="77777777" w:rsidR="00A67AEB" w:rsidRPr="008701BF" w:rsidRDefault="00A67AEB" w:rsidP="00A67AEB">
      <w:pPr>
        <w:numPr>
          <w:ilvl w:val="2"/>
          <w:numId w:val="47"/>
        </w:numPr>
        <w:tabs>
          <w:tab w:val="clear" w:pos="3704"/>
          <w:tab w:val="left" w:pos="0"/>
        </w:tabs>
        <w:ind w:left="0" w:firstLine="0"/>
        <w:jc w:val="both"/>
        <w:rPr>
          <w:sz w:val="18"/>
          <w:szCs w:val="18"/>
        </w:rPr>
      </w:pPr>
      <w:r w:rsidRPr="008701BF">
        <w:rPr>
          <w:sz w:val="18"/>
          <w:szCs w:val="18"/>
        </w:rPr>
        <w:t xml:space="preserve">Результаты анализа семян </w:t>
      </w:r>
    </w:p>
    <w:p w14:paraId="21AAAFD9" w14:textId="77777777" w:rsidR="00A67AEB" w:rsidRPr="008701BF" w:rsidRDefault="00A67AEB" w:rsidP="00A67AEB">
      <w:pPr>
        <w:numPr>
          <w:ilvl w:val="2"/>
          <w:numId w:val="47"/>
        </w:numPr>
        <w:tabs>
          <w:tab w:val="clear" w:pos="3704"/>
          <w:tab w:val="left" w:pos="0"/>
        </w:tabs>
        <w:ind w:left="0" w:firstLine="0"/>
        <w:jc w:val="both"/>
        <w:rPr>
          <w:sz w:val="18"/>
          <w:szCs w:val="18"/>
        </w:rPr>
      </w:pPr>
      <w:r w:rsidRPr="008701BF">
        <w:rPr>
          <w:sz w:val="18"/>
          <w:szCs w:val="18"/>
        </w:rPr>
        <w:t>Сортовое удостоверение</w:t>
      </w:r>
    </w:p>
    <w:p w14:paraId="2C28D4AD" w14:textId="77777777" w:rsidR="00A67AEB" w:rsidRPr="008701BF" w:rsidRDefault="00A67AEB" w:rsidP="00A67AEB">
      <w:pPr>
        <w:numPr>
          <w:ilvl w:val="2"/>
          <w:numId w:val="47"/>
        </w:numPr>
        <w:tabs>
          <w:tab w:val="clear" w:pos="3704"/>
          <w:tab w:val="left" w:pos="0"/>
        </w:tabs>
        <w:ind w:left="0" w:firstLine="0"/>
        <w:jc w:val="both"/>
        <w:rPr>
          <w:sz w:val="18"/>
          <w:szCs w:val="18"/>
        </w:rPr>
      </w:pPr>
      <w:r w:rsidRPr="008701BF">
        <w:rPr>
          <w:sz w:val="18"/>
          <w:szCs w:val="18"/>
        </w:rPr>
        <w:t>Свидетельство на семена</w:t>
      </w:r>
    </w:p>
    <w:p w14:paraId="3573B735" w14:textId="77777777" w:rsidR="00A67AEB" w:rsidRPr="008701BF" w:rsidRDefault="00A67AEB" w:rsidP="00A67AEB">
      <w:pPr>
        <w:numPr>
          <w:ilvl w:val="2"/>
          <w:numId w:val="47"/>
        </w:numPr>
        <w:tabs>
          <w:tab w:val="clear" w:pos="3704"/>
          <w:tab w:val="left" w:pos="0"/>
        </w:tabs>
        <w:ind w:left="0" w:firstLine="0"/>
        <w:jc w:val="both"/>
        <w:rPr>
          <w:sz w:val="18"/>
          <w:szCs w:val="18"/>
        </w:rPr>
      </w:pPr>
      <w:r w:rsidRPr="008701BF">
        <w:rPr>
          <w:sz w:val="18"/>
          <w:szCs w:val="18"/>
        </w:rPr>
        <w:t>Аттестат на семена</w:t>
      </w:r>
    </w:p>
    <w:p w14:paraId="3348353C" w14:textId="77777777" w:rsidR="00A67AEB" w:rsidRPr="008701BF" w:rsidRDefault="00A67AEB" w:rsidP="00A67AEB">
      <w:pPr>
        <w:tabs>
          <w:tab w:val="left" w:pos="1620"/>
        </w:tabs>
        <w:jc w:val="both"/>
        <w:rPr>
          <w:sz w:val="18"/>
          <w:szCs w:val="18"/>
        </w:rPr>
      </w:pPr>
    </w:p>
    <w:p w14:paraId="742F157C" w14:textId="77777777" w:rsidR="00A67AEB" w:rsidRPr="008701BF" w:rsidRDefault="00A67AEB" w:rsidP="00A67AEB">
      <w:pPr>
        <w:numPr>
          <w:ilvl w:val="0"/>
          <w:numId w:val="101"/>
        </w:numPr>
        <w:jc w:val="both"/>
        <w:rPr>
          <w:sz w:val="18"/>
          <w:szCs w:val="18"/>
        </w:rPr>
      </w:pPr>
      <w:r w:rsidRPr="008701BF">
        <w:rPr>
          <w:sz w:val="18"/>
          <w:szCs w:val="18"/>
        </w:rPr>
        <w:t>Укажите потребность в воде для набухание семян гороха ( в % от их массы).</w:t>
      </w:r>
    </w:p>
    <w:p w14:paraId="4D583C51" w14:textId="77777777" w:rsidR="00A67AEB" w:rsidRPr="008701BF" w:rsidRDefault="00A67AEB" w:rsidP="00A67AEB">
      <w:pPr>
        <w:numPr>
          <w:ilvl w:val="0"/>
          <w:numId w:val="83"/>
        </w:numPr>
        <w:jc w:val="both"/>
        <w:rPr>
          <w:sz w:val="18"/>
          <w:szCs w:val="18"/>
        </w:rPr>
      </w:pPr>
      <w:r w:rsidRPr="008701BF">
        <w:rPr>
          <w:sz w:val="18"/>
          <w:szCs w:val="18"/>
        </w:rPr>
        <w:t>60-110%</w:t>
      </w:r>
    </w:p>
    <w:p w14:paraId="4D0EDC72" w14:textId="77777777" w:rsidR="00A67AEB" w:rsidRPr="008701BF" w:rsidRDefault="00A67AEB" w:rsidP="00A67AEB">
      <w:pPr>
        <w:numPr>
          <w:ilvl w:val="0"/>
          <w:numId w:val="83"/>
        </w:numPr>
        <w:jc w:val="both"/>
        <w:rPr>
          <w:sz w:val="18"/>
          <w:szCs w:val="18"/>
        </w:rPr>
      </w:pPr>
      <w:r w:rsidRPr="008701BF">
        <w:rPr>
          <w:sz w:val="18"/>
          <w:szCs w:val="18"/>
        </w:rPr>
        <w:t>70-80%</w:t>
      </w:r>
    </w:p>
    <w:p w14:paraId="4E2BE644" w14:textId="77777777" w:rsidR="00A67AEB" w:rsidRPr="008701BF" w:rsidRDefault="00A67AEB" w:rsidP="00A67AEB">
      <w:pPr>
        <w:numPr>
          <w:ilvl w:val="0"/>
          <w:numId w:val="83"/>
        </w:numPr>
        <w:jc w:val="both"/>
        <w:rPr>
          <w:sz w:val="18"/>
          <w:szCs w:val="18"/>
        </w:rPr>
      </w:pPr>
      <w:r w:rsidRPr="008701BF">
        <w:rPr>
          <w:sz w:val="18"/>
          <w:szCs w:val="18"/>
        </w:rPr>
        <w:t>55-70%</w:t>
      </w:r>
    </w:p>
    <w:p w14:paraId="052DAB47" w14:textId="77777777" w:rsidR="00A67AEB" w:rsidRPr="008701BF" w:rsidRDefault="00A67AEB" w:rsidP="00A67AEB">
      <w:pPr>
        <w:numPr>
          <w:ilvl w:val="0"/>
          <w:numId w:val="83"/>
        </w:numPr>
        <w:jc w:val="both"/>
        <w:rPr>
          <w:sz w:val="18"/>
          <w:szCs w:val="18"/>
        </w:rPr>
      </w:pPr>
      <w:r w:rsidRPr="008701BF">
        <w:rPr>
          <w:sz w:val="18"/>
          <w:szCs w:val="18"/>
        </w:rPr>
        <w:t>40%</w:t>
      </w:r>
    </w:p>
    <w:p w14:paraId="44107DD6" w14:textId="77777777" w:rsidR="00A67AEB" w:rsidRPr="008701BF" w:rsidRDefault="00A67AEB" w:rsidP="00A67AEB">
      <w:pPr>
        <w:numPr>
          <w:ilvl w:val="0"/>
          <w:numId w:val="83"/>
        </w:numPr>
        <w:jc w:val="both"/>
        <w:rPr>
          <w:sz w:val="18"/>
          <w:szCs w:val="18"/>
        </w:rPr>
      </w:pPr>
      <w:r w:rsidRPr="008701BF">
        <w:rPr>
          <w:sz w:val="18"/>
          <w:szCs w:val="18"/>
        </w:rPr>
        <w:t>25%</w:t>
      </w:r>
    </w:p>
    <w:p w14:paraId="47B859AD" w14:textId="77777777" w:rsidR="00A67AEB" w:rsidRPr="008701BF" w:rsidRDefault="00A67AEB" w:rsidP="00A67AEB">
      <w:pPr>
        <w:ind w:left="360"/>
        <w:jc w:val="both"/>
        <w:rPr>
          <w:sz w:val="18"/>
          <w:szCs w:val="18"/>
        </w:rPr>
      </w:pPr>
    </w:p>
    <w:p w14:paraId="06552103" w14:textId="77777777" w:rsidR="00A67AEB" w:rsidRPr="008701BF" w:rsidRDefault="00A67AEB" w:rsidP="00A67AEB">
      <w:pPr>
        <w:numPr>
          <w:ilvl w:val="0"/>
          <w:numId w:val="101"/>
        </w:numPr>
        <w:jc w:val="both"/>
        <w:rPr>
          <w:sz w:val="18"/>
          <w:szCs w:val="18"/>
        </w:rPr>
      </w:pPr>
      <w:r w:rsidRPr="008701BF">
        <w:rPr>
          <w:sz w:val="18"/>
          <w:szCs w:val="18"/>
        </w:rPr>
        <w:t>Рассчитать посевную годность ярового рапса. Посевные качества семян 1 класса чистота 97%, всхожесть 80%.</w:t>
      </w:r>
    </w:p>
    <w:p w14:paraId="0AE0176E" w14:textId="77777777" w:rsidR="00A67AEB" w:rsidRPr="008701BF" w:rsidRDefault="00A67AEB" w:rsidP="00A67AEB">
      <w:pPr>
        <w:numPr>
          <w:ilvl w:val="0"/>
          <w:numId w:val="84"/>
        </w:numPr>
        <w:jc w:val="both"/>
        <w:rPr>
          <w:sz w:val="18"/>
          <w:szCs w:val="18"/>
        </w:rPr>
      </w:pPr>
      <w:r w:rsidRPr="008701BF">
        <w:rPr>
          <w:sz w:val="18"/>
          <w:szCs w:val="18"/>
        </w:rPr>
        <w:t>80,3</w:t>
      </w:r>
    </w:p>
    <w:p w14:paraId="51EF984C" w14:textId="77777777" w:rsidR="00A67AEB" w:rsidRPr="008701BF" w:rsidRDefault="00A67AEB" w:rsidP="00A67AEB">
      <w:pPr>
        <w:numPr>
          <w:ilvl w:val="0"/>
          <w:numId w:val="84"/>
        </w:numPr>
        <w:jc w:val="both"/>
        <w:rPr>
          <w:sz w:val="18"/>
          <w:szCs w:val="18"/>
        </w:rPr>
      </w:pPr>
      <w:r w:rsidRPr="008701BF">
        <w:rPr>
          <w:sz w:val="18"/>
          <w:szCs w:val="18"/>
        </w:rPr>
        <w:t>70,4</w:t>
      </w:r>
    </w:p>
    <w:p w14:paraId="6FB2846E" w14:textId="77777777" w:rsidR="00A67AEB" w:rsidRPr="008701BF" w:rsidRDefault="00A67AEB" w:rsidP="00A67AEB">
      <w:pPr>
        <w:numPr>
          <w:ilvl w:val="0"/>
          <w:numId w:val="84"/>
        </w:numPr>
        <w:jc w:val="both"/>
        <w:rPr>
          <w:sz w:val="18"/>
          <w:szCs w:val="18"/>
        </w:rPr>
      </w:pPr>
      <w:r w:rsidRPr="008701BF">
        <w:rPr>
          <w:sz w:val="18"/>
          <w:szCs w:val="18"/>
        </w:rPr>
        <w:t>77,6</w:t>
      </w:r>
    </w:p>
    <w:p w14:paraId="2E8F7496" w14:textId="77777777" w:rsidR="00A67AEB" w:rsidRPr="008701BF" w:rsidRDefault="00A67AEB" w:rsidP="00A67AEB">
      <w:pPr>
        <w:numPr>
          <w:ilvl w:val="0"/>
          <w:numId w:val="84"/>
        </w:numPr>
        <w:jc w:val="both"/>
        <w:rPr>
          <w:sz w:val="18"/>
          <w:szCs w:val="18"/>
        </w:rPr>
      </w:pPr>
      <w:r w:rsidRPr="008701BF">
        <w:rPr>
          <w:sz w:val="18"/>
          <w:szCs w:val="18"/>
        </w:rPr>
        <w:t>77,0</w:t>
      </w:r>
    </w:p>
    <w:p w14:paraId="50786573" w14:textId="77777777" w:rsidR="00A67AEB" w:rsidRPr="008701BF" w:rsidRDefault="00A67AEB" w:rsidP="00A67AEB">
      <w:pPr>
        <w:numPr>
          <w:ilvl w:val="0"/>
          <w:numId w:val="84"/>
        </w:numPr>
        <w:jc w:val="both"/>
        <w:rPr>
          <w:sz w:val="18"/>
          <w:szCs w:val="18"/>
        </w:rPr>
      </w:pPr>
      <w:r w:rsidRPr="008701BF">
        <w:rPr>
          <w:sz w:val="18"/>
          <w:szCs w:val="18"/>
        </w:rPr>
        <w:t>75,1</w:t>
      </w:r>
    </w:p>
    <w:p w14:paraId="35D8C724" w14:textId="77777777" w:rsidR="00A67AEB" w:rsidRPr="008701BF" w:rsidRDefault="00A67AEB" w:rsidP="00A67AEB">
      <w:pPr>
        <w:ind w:left="360"/>
        <w:jc w:val="both"/>
        <w:rPr>
          <w:sz w:val="18"/>
          <w:szCs w:val="18"/>
        </w:rPr>
      </w:pPr>
    </w:p>
    <w:p w14:paraId="585C8C2A" w14:textId="77777777" w:rsidR="00A67AEB" w:rsidRPr="008701BF" w:rsidRDefault="00A67AEB" w:rsidP="00A67AEB">
      <w:pPr>
        <w:numPr>
          <w:ilvl w:val="0"/>
          <w:numId w:val="101"/>
        </w:numPr>
        <w:jc w:val="both"/>
        <w:rPr>
          <w:sz w:val="18"/>
          <w:szCs w:val="18"/>
        </w:rPr>
      </w:pPr>
      <w:r w:rsidRPr="008701BF">
        <w:rPr>
          <w:sz w:val="18"/>
          <w:szCs w:val="18"/>
        </w:rPr>
        <w:t xml:space="preserve">Для борьбы с болезнями гороха, перед посевом проводят </w:t>
      </w:r>
    </w:p>
    <w:p w14:paraId="717A0A29" w14:textId="77777777" w:rsidR="00A67AEB" w:rsidRPr="008701BF" w:rsidRDefault="00A67AEB" w:rsidP="00A67AEB">
      <w:pPr>
        <w:numPr>
          <w:ilvl w:val="0"/>
          <w:numId w:val="85"/>
        </w:numPr>
        <w:jc w:val="both"/>
        <w:rPr>
          <w:sz w:val="18"/>
          <w:szCs w:val="18"/>
        </w:rPr>
      </w:pPr>
      <w:r w:rsidRPr="008701BF">
        <w:rPr>
          <w:sz w:val="18"/>
          <w:szCs w:val="18"/>
        </w:rPr>
        <w:t>инокуляцию</w:t>
      </w:r>
    </w:p>
    <w:p w14:paraId="71E4BE1A" w14:textId="77777777" w:rsidR="00A67AEB" w:rsidRPr="008701BF" w:rsidRDefault="00A67AEB" w:rsidP="00A67AEB">
      <w:pPr>
        <w:numPr>
          <w:ilvl w:val="0"/>
          <w:numId w:val="85"/>
        </w:numPr>
        <w:jc w:val="both"/>
        <w:rPr>
          <w:sz w:val="18"/>
          <w:szCs w:val="18"/>
        </w:rPr>
      </w:pPr>
      <w:r w:rsidRPr="008701BF">
        <w:rPr>
          <w:sz w:val="18"/>
          <w:szCs w:val="18"/>
        </w:rPr>
        <w:t>воздушно тепловой обогрев</w:t>
      </w:r>
    </w:p>
    <w:p w14:paraId="6F5DEB58" w14:textId="77777777" w:rsidR="00A67AEB" w:rsidRPr="008701BF" w:rsidRDefault="00A67AEB" w:rsidP="00A67AEB">
      <w:pPr>
        <w:numPr>
          <w:ilvl w:val="0"/>
          <w:numId w:val="85"/>
        </w:numPr>
        <w:jc w:val="both"/>
        <w:rPr>
          <w:sz w:val="18"/>
          <w:szCs w:val="18"/>
        </w:rPr>
      </w:pPr>
      <w:r w:rsidRPr="008701BF">
        <w:rPr>
          <w:sz w:val="18"/>
          <w:szCs w:val="18"/>
        </w:rPr>
        <w:t>протравливание</w:t>
      </w:r>
    </w:p>
    <w:p w14:paraId="011A9193" w14:textId="77777777" w:rsidR="00A67AEB" w:rsidRPr="008701BF" w:rsidRDefault="00A67AEB" w:rsidP="00A67AEB">
      <w:pPr>
        <w:numPr>
          <w:ilvl w:val="0"/>
          <w:numId w:val="85"/>
        </w:numPr>
        <w:jc w:val="both"/>
        <w:rPr>
          <w:sz w:val="18"/>
          <w:szCs w:val="18"/>
        </w:rPr>
      </w:pPr>
      <w:r w:rsidRPr="008701BF">
        <w:rPr>
          <w:sz w:val="18"/>
          <w:szCs w:val="18"/>
        </w:rPr>
        <w:t>скарификация</w:t>
      </w:r>
    </w:p>
    <w:p w14:paraId="734F5897" w14:textId="77777777" w:rsidR="00A67AEB" w:rsidRPr="008701BF" w:rsidRDefault="00A67AEB" w:rsidP="00A67AEB">
      <w:pPr>
        <w:numPr>
          <w:ilvl w:val="0"/>
          <w:numId w:val="85"/>
        </w:numPr>
        <w:jc w:val="both"/>
        <w:rPr>
          <w:sz w:val="18"/>
          <w:szCs w:val="18"/>
        </w:rPr>
      </w:pPr>
      <w:r w:rsidRPr="008701BF">
        <w:rPr>
          <w:sz w:val="18"/>
          <w:szCs w:val="18"/>
        </w:rPr>
        <w:t>инкрустация.</w:t>
      </w:r>
    </w:p>
    <w:p w14:paraId="46068ECB" w14:textId="77777777" w:rsidR="00A67AEB" w:rsidRPr="008701BF" w:rsidRDefault="00A67AEB" w:rsidP="00A67AEB">
      <w:pPr>
        <w:ind w:left="360"/>
        <w:jc w:val="both"/>
        <w:rPr>
          <w:sz w:val="18"/>
          <w:szCs w:val="18"/>
        </w:rPr>
      </w:pPr>
    </w:p>
    <w:p w14:paraId="04A0E362" w14:textId="77777777" w:rsidR="00A67AEB" w:rsidRPr="008701BF" w:rsidRDefault="00A67AEB" w:rsidP="00A67AEB">
      <w:pPr>
        <w:numPr>
          <w:ilvl w:val="0"/>
          <w:numId w:val="101"/>
        </w:numPr>
        <w:jc w:val="both"/>
        <w:rPr>
          <w:sz w:val="18"/>
          <w:szCs w:val="18"/>
        </w:rPr>
      </w:pPr>
      <w:r w:rsidRPr="008701BF">
        <w:rPr>
          <w:sz w:val="18"/>
          <w:szCs w:val="18"/>
        </w:rPr>
        <w:t xml:space="preserve">Какая минимальная температура прорастания семян гороха, вики и чины </w:t>
      </w:r>
    </w:p>
    <w:p w14:paraId="2B3FCDB7" w14:textId="77777777" w:rsidR="00A67AEB" w:rsidRPr="008701BF" w:rsidRDefault="00A67AEB" w:rsidP="00A67AEB">
      <w:pPr>
        <w:numPr>
          <w:ilvl w:val="0"/>
          <w:numId w:val="86"/>
        </w:numPr>
        <w:jc w:val="both"/>
        <w:rPr>
          <w:sz w:val="18"/>
          <w:szCs w:val="18"/>
        </w:rPr>
      </w:pPr>
      <w:r w:rsidRPr="008701BF">
        <w:rPr>
          <w:sz w:val="18"/>
          <w:szCs w:val="18"/>
        </w:rPr>
        <w:t>1-2</w:t>
      </w:r>
      <w:r w:rsidRPr="008701BF">
        <w:rPr>
          <w:sz w:val="18"/>
          <w:szCs w:val="18"/>
          <w:vertAlign w:val="superscript"/>
        </w:rPr>
        <w:t>0</w:t>
      </w:r>
      <w:r w:rsidRPr="008701BF">
        <w:rPr>
          <w:sz w:val="18"/>
          <w:szCs w:val="18"/>
        </w:rPr>
        <w:t>С</w:t>
      </w:r>
    </w:p>
    <w:p w14:paraId="49C3B847" w14:textId="77777777" w:rsidR="00A67AEB" w:rsidRPr="008701BF" w:rsidRDefault="00A67AEB" w:rsidP="00A67AEB">
      <w:pPr>
        <w:numPr>
          <w:ilvl w:val="0"/>
          <w:numId w:val="86"/>
        </w:numPr>
        <w:jc w:val="both"/>
        <w:rPr>
          <w:sz w:val="18"/>
          <w:szCs w:val="18"/>
        </w:rPr>
      </w:pPr>
      <w:r w:rsidRPr="008701BF">
        <w:rPr>
          <w:sz w:val="18"/>
          <w:szCs w:val="18"/>
        </w:rPr>
        <w:t>3-4</w:t>
      </w:r>
    </w:p>
    <w:p w14:paraId="74814A9D" w14:textId="77777777" w:rsidR="00A67AEB" w:rsidRPr="008701BF" w:rsidRDefault="00A67AEB" w:rsidP="00A67AEB">
      <w:pPr>
        <w:numPr>
          <w:ilvl w:val="0"/>
          <w:numId w:val="86"/>
        </w:numPr>
        <w:jc w:val="both"/>
        <w:rPr>
          <w:sz w:val="18"/>
          <w:szCs w:val="18"/>
        </w:rPr>
      </w:pPr>
      <w:r w:rsidRPr="008701BF">
        <w:rPr>
          <w:sz w:val="18"/>
          <w:szCs w:val="18"/>
        </w:rPr>
        <w:t>5-6</w:t>
      </w:r>
    </w:p>
    <w:p w14:paraId="1F186C89" w14:textId="77777777" w:rsidR="00A67AEB" w:rsidRPr="008701BF" w:rsidRDefault="00A67AEB" w:rsidP="00A67AEB">
      <w:pPr>
        <w:numPr>
          <w:ilvl w:val="0"/>
          <w:numId w:val="86"/>
        </w:numPr>
        <w:jc w:val="both"/>
        <w:rPr>
          <w:sz w:val="18"/>
          <w:szCs w:val="18"/>
        </w:rPr>
      </w:pPr>
      <w:r w:rsidRPr="008701BF">
        <w:rPr>
          <w:sz w:val="18"/>
          <w:szCs w:val="18"/>
        </w:rPr>
        <w:t>8-10</w:t>
      </w:r>
    </w:p>
    <w:p w14:paraId="07089538" w14:textId="77777777" w:rsidR="00A67AEB" w:rsidRPr="008701BF" w:rsidRDefault="00A67AEB" w:rsidP="00A67AEB">
      <w:pPr>
        <w:numPr>
          <w:ilvl w:val="0"/>
          <w:numId w:val="86"/>
        </w:numPr>
        <w:jc w:val="both"/>
        <w:rPr>
          <w:sz w:val="18"/>
          <w:szCs w:val="18"/>
        </w:rPr>
      </w:pPr>
      <w:r w:rsidRPr="008701BF">
        <w:rPr>
          <w:sz w:val="18"/>
          <w:szCs w:val="18"/>
        </w:rPr>
        <w:t>10-12</w:t>
      </w:r>
    </w:p>
    <w:p w14:paraId="6F5149D3" w14:textId="77777777" w:rsidR="00A67AEB" w:rsidRPr="008701BF" w:rsidRDefault="00A67AEB" w:rsidP="00A67AEB">
      <w:pPr>
        <w:ind w:left="360"/>
        <w:jc w:val="both"/>
        <w:rPr>
          <w:sz w:val="18"/>
          <w:szCs w:val="18"/>
        </w:rPr>
      </w:pPr>
    </w:p>
    <w:p w14:paraId="1C8A249B" w14:textId="77777777" w:rsidR="00A67AEB" w:rsidRPr="008701BF" w:rsidRDefault="00A67AEB" w:rsidP="00A67AEB">
      <w:pPr>
        <w:numPr>
          <w:ilvl w:val="0"/>
          <w:numId w:val="101"/>
        </w:numPr>
        <w:tabs>
          <w:tab w:val="num" w:pos="1776"/>
        </w:tabs>
        <w:jc w:val="both"/>
        <w:rPr>
          <w:sz w:val="18"/>
          <w:szCs w:val="18"/>
        </w:rPr>
      </w:pPr>
      <w:r w:rsidRPr="008701BF">
        <w:rPr>
          <w:sz w:val="18"/>
          <w:szCs w:val="18"/>
        </w:rPr>
        <w:t>Минимальный показатель всхожести кондиционных семян у многолетних трав</w:t>
      </w:r>
    </w:p>
    <w:p w14:paraId="7AAB1902" w14:textId="77777777" w:rsidR="00A67AEB" w:rsidRPr="008701BF" w:rsidRDefault="00A67AEB" w:rsidP="00A67AEB">
      <w:pPr>
        <w:numPr>
          <w:ilvl w:val="0"/>
          <w:numId w:val="87"/>
        </w:numPr>
        <w:ind w:left="0" w:firstLine="0"/>
        <w:jc w:val="both"/>
        <w:rPr>
          <w:sz w:val="18"/>
          <w:szCs w:val="18"/>
        </w:rPr>
      </w:pPr>
      <w:r w:rsidRPr="008701BF">
        <w:rPr>
          <w:sz w:val="18"/>
          <w:szCs w:val="18"/>
        </w:rPr>
        <w:t>95</w:t>
      </w:r>
    </w:p>
    <w:p w14:paraId="10EB659B" w14:textId="77777777" w:rsidR="00A67AEB" w:rsidRPr="008701BF" w:rsidRDefault="00A67AEB" w:rsidP="00A67AEB">
      <w:pPr>
        <w:numPr>
          <w:ilvl w:val="0"/>
          <w:numId w:val="87"/>
        </w:numPr>
        <w:ind w:left="0" w:firstLine="0"/>
        <w:jc w:val="both"/>
        <w:rPr>
          <w:sz w:val="18"/>
          <w:szCs w:val="18"/>
        </w:rPr>
      </w:pPr>
      <w:r w:rsidRPr="008701BF">
        <w:rPr>
          <w:sz w:val="18"/>
          <w:szCs w:val="18"/>
        </w:rPr>
        <w:t>90</w:t>
      </w:r>
    </w:p>
    <w:p w14:paraId="31A592CC" w14:textId="77777777" w:rsidR="00A67AEB" w:rsidRPr="008701BF" w:rsidRDefault="00A67AEB" w:rsidP="00A67AEB">
      <w:pPr>
        <w:numPr>
          <w:ilvl w:val="0"/>
          <w:numId w:val="87"/>
        </w:numPr>
        <w:ind w:left="0" w:firstLine="0"/>
        <w:jc w:val="both"/>
        <w:rPr>
          <w:sz w:val="18"/>
          <w:szCs w:val="18"/>
        </w:rPr>
      </w:pPr>
      <w:r w:rsidRPr="008701BF">
        <w:rPr>
          <w:sz w:val="18"/>
          <w:szCs w:val="18"/>
        </w:rPr>
        <w:t>80</w:t>
      </w:r>
    </w:p>
    <w:p w14:paraId="37FD6B62" w14:textId="77777777" w:rsidR="00A67AEB" w:rsidRPr="008701BF" w:rsidRDefault="00A67AEB" w:rsidP="00A67AEB">
      <w:pPr>
        <w:numPr>
          <w:ilvl w:val="0"/>
          <w:numId w:val="87"/>
        </w:numPr>
        <w:ind w:left="0" w:firstLine="0"/>
        <w:jc w:val="both"/>
        <w:rPr>
          <w:sz w:val="18"/>
          <w:szCs w:val="18"/>
        </w:rPr>
      </w:pPr>
      <w:r w:rsidRPr="008701BF">
        <w:rPr>
          <w:sz w:val="18"/>
          <w:szCs w:val="18"/>
        </w:rPr>
        <w:t>65</w:t>
      </w:r>
    </w:p>
    <w:p w14:paraId="100D6F30" w14:textId="77777777" w:rsidR="00A67AEB" w:rsidRPr="008701BF" w:rsidRDefault="00A67AEB" w:rsidP="00A67AEB">
      <w:pPr>
        <w:numPr>
          <w:ilvl w:val="0"/>
          <w:numId w:val="87"/>
        </w:numPr>
        <w:ind w:left="0" w:firstLine="0"/>
        <w:jc w:val="both"/>
        <w:rPr>
          <w:sz w:val="18"/>
          <w:szCs w:val="18"/>
        </w:rPr>
      </w:pPr>
      <w:r w:rsidRPr="008701BF">
        <w:rPr>
          <w:sz w:val="18"/>
          <w:szCs w:val="18"/>
        </w:rPr>
        <w:t>50</w:t>
      </w:r>
    </w:p>
    <w:p w14:paraId="6E6F3D15" w14:textId="77777777" w:rsidR="00A67AEB" w:rsidRPr="008701BF" w:rsidRDefault="00A67AEB" w:rsidP="00A67AEB">
      <w:pPr>
        <w:ind w:left="688"/>
        <w:jc w:val="both"/>
        <w:rPr>
          <w:sz w:val="18"/>
          <w:szCs w:val="18"/>
        </w:rPr>
      </w:pPr>
    </w:p>
    <w:p w14:paraId="3C8734C2" w14:textId="77777777" w:rsidR="00A67AEB" w:rsidRPr="008701BF" w:rsidRDefault="00A67AEB" w:rsidP="00A67AEB">
      <w:pPr>
        <w:numPr>
          <w:ilvl w:val="0"/>
          <w:numId w:val="101"/>
        </w:numPr>
        <w:jc w:val="both"/>
        <w:rPr>
          <w:sz w:val="18"/>
          <w:szCs w:val="18"/>
        </w:rPr>
      </w:pPr>
      <w:r w:rsidRPr="008701BF">
        <w:rPr>
          <w:sz w:val="18"/>
          <w:szCs w:val="18"/>
        </w:rPr>
        <w:t xml:space="preserve">При какой температуре наблюдается явление </w:t>
      </w:r>
      <w:proofErr w:type="spellStart"/>
      <w:r w:rsidRPr="008701BF">
        <w:rPr>
          <w:sz w:val="18"/>
          <w:szCs w:val="18"/>
        </w:rPr>
        <w:t>чреззерница</w:t>
      </w:r>
      <w:proofErr w:type="spellEnd"/>
      <w:r w:rsidRPr="008701BF">
        <w:rPr>
          <w:sz w:val="18"/>
          <w:szCs w:val="18"/>
        </w:rPr>
        <w:t xml:space="preserve"> (стерильность пыльцы).</w:t>
      </w:r>
    </w:p>
    <w:p w14:paraId="29FFC022" w14:textId="77777777" w:rsidR="00A67AEB" w:rsidRPr="008701BF" w:rsidRDefault="00A67AEB" w:rsidP="00A67AEB">
      <w:pPr>
        <w:numPr>
          <w:ilvl w:val="0"/>
          <w:numId w:val="88"/>
        </w:numPr>
        <w:ind w:left="0" w:firstLine="0"/>
        <w:jc w:val="both"/>
        <w:rPr>
          <w:sz w:val="18"/>
          <w:szCs w:val="18"/>
        </w:rPr>
      </w:pPr>
      <w:r w:rsidRPr="008701BF">
        <w:rPr>
          <w:sz w:val="18"/>
          <w:szCs w:val="18"/>
        </w:rPr>
        <w:t>20-25</w:t>
      </w:r>
      <w:r w:rsidRPr="008701BF">
        <w:rPr>
          <w:sz w:val="18"/>
          <w:szCs w:val="18"/>
          <w:vertAlign w:val="superscript"/>
        </w:rPr>
        <w:t xml:space="preserve"> </w:t>
      </w:r>
      <w:proofErr w:type="spellStart"/>
      <w:r w:rsidRPr="008701BF">
        <w:rPr>
          <w:sz w:val="18"/>
          <w:szCs w:val="18"/>
          <w:vertAlign w:val="superscript"/>
        </w:rPr>
        <w:t>о</w:t>
      </w:r>
      <w:r w:rsidRPr="008701BF">
        <w:rPr>
          <w:sz w:val="18"/>
          <w:szCs w:val="18"/>
        </w:rPr>
        <w:t>С</w:t>
      </w:r>
      <w:proofErr w:type="spellEnd"/>
    </w:p>
    <w:p w14:paraId="537AA108" w14:textId="77777777" w:rsidR="00A67AEB" w:rsidRPr="008701BF" w:rsidRDefault="00A67AEB" w:rsidP="00A67AEB">
      <w:pPr>
        <w:numPr>
          <w:ilvl w:val="0"/>
          <w:numId w:val="88"/>
        </w:numPr>
        <w:ind w:left="0" w:firstLine="0"/>
        <w:jc w:val="both"/>
        <w:rPr>
          <w:sz w:val="18"/>
          <w:szCs w:val="18"/>
        </w:rPr>
      </w:pPr>
      <w:r w:rsidRPr="008701BF">
        <w:rPr>
          <w:sz w:val="18"/>
          <w:szCs w:val="18"/>
        </w:rPr>
        <w:t xml:space="preserve"> выше 25</w:t>
      </w:r>
      <w:r w:rsidRPr="008701BF">
        <w:rPr>
          <w:sz w:val="18"/>
          <w:szCs w:val="18"/>
          <w:vertAlign w:val="superscript"/>
        </w:rPr>
        <w:t xml:space="preserve"> </w:t>
      </w:r>
      <w:proofErr w:type="spellStart"/>
      <w:r w:rsidRPr="008701BF">
        <w:rPr>
          <w:sz w:val="18"/>
          <w:szCs w:val="18"/>
          <w:vertAlign w:val="superscript"/>
        </w:rPr>
        <w:t>о</w:t>
      </w:r>
      <w:r w:rsidRPr="008701BF">
        <w:rPr>
          <w:sz w:val="18"/>
          <w:szCs w:val="18"/>
        </w:rPr>
        <w:t>С</w:t>
      </w:r>
      <w:proofErr w:type="spellEnd"/>
    </w:p>
    <w:p w14:paraId="22809117" w14:textId="77777777" w:rsidR="00A67AEB" w:rsidRPr="008701BF" w:rsidRDefault="00A67AEB" w:rsidP="00A67AEB">
      <w:pPr>
        <w:numPr>
          <w:ilvl w:val="0"/>
          <w:numId w:val="88"/>
        </w:numPr>
        <w:ind w:left="0" w:firstLine="0"/>
        <w:jc w:val="both"/>
        <w:rPr>
          <w:sz w:val="18"/>
          <w:szCs w:val="18"/>
        </w:rPr>
      </w:pPr>
      <w:r w:rsidRPr="008701BF">
        <w:rPr>
          <w:sz w:val="18"/>
          <w:szCs w:val="18"/>
        </w:rPr>
        <w:t>18-20</w:t>
      </w:r>
      <w:r w:rsidRPr="008701BF">
        <w:rPr>
          <w:sz w:val="18"/>
          <w:szCs w:val="18"/>
          <w:vertAlign w:val="superscript"/>
        </w:rPr>
        <w:t xml:space="preserve"> </w:t>
      </w:r>
      <w:proofErr w:type="spellStart"/>
      <w:r w:rsidRPr="008701BF">
        <w:rPr>
          <w:sz w:val="18"/>
          <w:szCs w:val="18"/>
          <w:vertAlign w:val="superscript"/>
        </w:rPr>
        <w:t>о</w:t>
      </w:r>
      <w:r w:rsidRPr="008701BF">
        <w:rPr>
          <w:sz w:val="18"/>
          <w:szCs w:val="18"/>
        </w:rPr>
        <w:t>С</w:t>
      </w:r>
      <w:proofErr w:type="spellEnd"/>
    </w:p>
    <w:p w14:paraId="394AE963" w14:textId="77777777" w:rsidR="00A67AEB" w:rsidRPr="008701BF" w:rsidRDefault="00A67AEB" w:rsidP="00A67AEB">
      <w:pPr>
        <w:numPr>
          <w:ilvl w:val="0"/>
          <w:numId w:val="88"/>
        </w:numPr>
        <w:ind w:left="0" w:firstLine="0"/>
        <w:jc w:val="both"/>
        <w:rPr>
          <w:sz w:val="18"/>
          <w:szCs w:val="18"/>
        </w:rPr>
      </w:pPr>
      <w:r w:rsidRPr="008701BF">
        <w:rPr>
          <w:sz w:val="18"/>
          <w:szCs w:val="18"/>
        </w:rPr>
        <w:t>30-35</w:t>
      </w:r>
      <w:r w:rsidRPr="008701BF">
        <w:rPr>
          <w:sz w:val="18"/>
          <w:szCs w:val="18"/>
          <w:vertAlign w:val="superscript"/>
        </w:rPr>
        <w:t xml:space="preserve"> </w:t>
      </w:r>
      <w:proofErr w:type="spellStart"/>
      <w:r w:rsidRPr="008701BF">
        <w:rPr>
          <w:sz w:val="18"/>
          <w:szCs w:val="18"/>
          <w:vertAlign w:val="superscript"/>
        </w:rPr>
        <w:t>о</w:t>
      </w:r>
      <w:r w:rsidRPr="008701BF">
        <w:rPr>
          <w:sz w:val="18"/>
          <w:szCs w:val="18"/>
        </w:rPr>
        <w:t>С</w:t>
      </w:r>
      <w:proofErr w:type="spellEnd"/>
    </w:p>
    <w:p w14:paraId="09E84021" w14:textId="77777777" w:rsidR="00A67AEB" w:rsidRPr="008701BF" w:rsidRDefault="00A67AEB" w:rsidP="00A67AEB">
      <w:pPr>
        <w:numPr>
          <w:ilvl w:val="0"/>
          <w:numId w:val="88"/>
        </w:numPr>
        <w:ind w:left="0" w:firstLine="0"/>
        <w:jc w:val="both"/>
        <w:rPr>
          <w:sz w:val="18"/>
          <w:szCs w:val="18"/>
        </w:rPr>
      </w:pPr>
      <w:r w:rsidRPr="008701BF">
        <w:rPr>
          <w:sz w:val="18"/>
          <w:szCs w:val="18"/>
        </w:rPr>
        <w:t>16-18</w:t>
      </w:r>
      <w:r w:rsidRPr="008701BF">
        <w:rPr>
          <w:sz w:val="18"/>
          <w:szCs w:val="18"/>
          <w:vertAlign w:val="superscript"/>
        </w:rPr>
        <w:t xml:space="preserve"> </w:t>
      </w:r>
      <w:proofErr w:type="spellStart"/>
      <w:r w:rsidRPr="008701BF">
        <w:rPr>
          <w:sz w:val="18"/>
          <w:szCs w:val="18"/>
          <w:vertAlign w:val="superscript"/>
        </w:rPr>
        <w:t>о</w:t>
      </w:r>
      <w:r w:rsidRPr="008701BF">
        <w:rPr>
          <w:sz w:val="18"/>
          <w:szCs w:val="18"/>
        </w:rPr>
        <w:t>С</w:t>
      </w:r>
      <w:proofErr w:type="spellEnd"/>
      <w:r w:rsidRPr="008701BF">
        <w:rPr>
          <w:sz w:val="18"/>
          <w:szCs w:val="18"/>
        </w:rPr>
        <w:t>.</w:t>
      </w:r>
    </w:p>
    <w:p w14:paraId="2DF0D834" w14:textId="77777777" w:rsidR="00A67AEB" w:rsidRPr="008701BF" w:rsidRDefault="00A67AEB" w:rsidP="00A67AEB">
      <w:pPr>
        <w:ind w:left="567"/>
        <w:jc w:val="both"/>
        <w:rPr>
          <w:sz w:val="18"/>
          <w:szCs w:val="18"/>
        </w:rPr>
      </w:pPr>
    </w:p>
    <w:p w14:paraId="0BA30ECC" w14:textId="77777777" w:rsidR="00A67AEB" w:rsidRPr="008701BF" w:rsidRDefault="00A67AEB" w:rsidP="00A67AEB">
      <w:pPr>
        <w:numPr>
          <w:ilvl w:val="0"/>
          <w:numId w:val="101"/>
        </w:numPr>
        <w:jc w:val="both"/>
        <w:rPr>
          <w:sz w:val="18"/>
          <w:szCs w:val="18"/>
        </w:rPr>
      </w:pPr>
      <w:r w:rsidRPr="008701BF">
        <w:rPr>
          <w:sz w:val="18"/>
          <w:szCs w:val="18"/>
        </w:rPr>
        <w:t>Какое количество воды требуется для прорастание семян просо, в % от их массы.</w:t>
      </w:r>
    </w:p>
    <w:p w14:paraId="097B5BAA" w14:textId="77777777" w:rsidR="00A67AEB" w:rsidRPr="008701BF" w:rsidRDefault="00A67AEB" w:rsidP="00A67AEB">
      <w:pPr>
        <w:numPr>
          <w:ilvl w:val="0"/>
          <w:numId w:val="89"/>
        </w:numPr>
        <w:jc w:val="both"/>
        <w:rPr>
          <w:sz w:val="18"/>
          <w:szCs w:val="18"/>
        </w:rPr>
      </w:pPr>
      <w:r w:rsidRPr="008701BF">
        <w:rPr>
          <w:sz w:val="18"/>
          <w:szCs w:val="18"/>
        </w:rPr>
        <w:t>150%</w:t>
      </w:r>
    </w:p>
    <w:p w14:paraId="5C783B09" w14:textId="77777777" w:rsidR="00A67AEB" w:rsidRPr="008701BF" w:rsidRDefault="00A67AEB" w:rsidP="00A67AEB">
      <w:pPr>
        <w:numPr>
          <w:ilvl w:val="0"/>
          <w:numId w:val="89"/>
        </w:numPr>
        <w:jc w:val="both"/>
        <w:rPr>
          <w:sz w:val="18"/>
          <w:szCs w:val="18"/>
        </w:rPr>
      </w:pPr>
      <w:r w:rsidRPr="008701BF">
        <w:rPr>
          <w:sz w:val="18"/>
          <w:szCs w:val="18"/>
        </w:rPr>
        <w:t>65%</w:t>
      </w:r>
    </w:p>
    <w:p w14:paraId="0B7D9D8B" w14:textId="77777777" w:rsidR="00A67AEB" w:rsidRPr="008701BF" w:rsidRDefault="00A67AEB" w:rsidP="00A67AEB">
      <w:pPr>
        <w:numPr>
          <w:ilvl w:val="0"/>
          <w:numId w:val="89"/>
        </w:numPr>
        <w:jc w:val="both"/>
        <w:rPr>
          <w:sz w:val="18"/>
          <w:szCs w:val="18"/>
        </w:rPr>
      </w:pPr>
      <w:r w:rsidRPr="008701BF">
        <w:rPr>
          <w:sz w:val="18"/>
          <w:szCs w:val="18"/>
        </w:rPr>
        <w:t>40%</w:t>
      </w:r>
    </w:p>
    <w:p w14:paraId="6D1185BB" w14:textId="77777777" w:rsidR="00A67AEB" w:rsidRPr="008701BF" w:rsidRDefault="00A67AEB" w:rsidP="00A67AEB">
      <w:pPr>
        <w:numPr>
          <w:ilvl w:val="0"/>
          <w:numId w:val="89"/>
        </w:numPr>
        <w:jc w:val="both"/>
        <w:rPr>
          <w:sz w:val="18"/>
          <w:szCs w:val="18"/>
        </w:rPr>
      </w:pPr>
      <w:r w:rsidRPr="008701BF">
        <w:rPr>
          <w:sz w:val="18"/>
          <w:szCs w:val="18"/>
        </w:rPr>
        <w:t>25%</w:t>
      </w:r>
    </w:p>
    <w:p w14:paraId="54444587" w14:textId="77777777" w:rsidR="00A67AEB" w:rsidRPr="008701BF" w:rsidRDefault="00A67AEB" w:rsidP="00A67AEB">
      <w:pPr>
        <w:numPr>
          <w:ilvl w:val="0"/>
          <w:numId w:val="89"/>
        </w:numPr>
        <w:jc w:val="both"/>
        <w:rPr>
          <w:sz w:val="18"/>
          <w:szCs w:val="18"/>
        </w:rPr>
      </w:pPr>
      <w:r w:rsidRPr="008701BF">
        <w:rPr>
          <w:sz w:val="18"/>
          <w:szCs w:val="18"/>
        </w:rPr>
        <w:t>50%</w:t>
      </w:r>
    </w:p>
    <w:p w14:paraId="5A2C29C7" w14:textId="77777777" w:rsidR="00A67AEB" w:rsidRPr="008701BF" w:rsidRDefault="00A67AEB" w:rsidP="00A67AEB">
      <w:pPr>
        <w:ind w:left="360"/>
        <w:jc w:val="both"/>
        <w:rPr>
          <w:sz w:val="18"/>
          <w:szCs w:val="18"/>
        </w:rPr>
      </w:pPr>
    </w:p>
    <w:p w14:paraId="6B4B9A0C" w14:textId="77777777" w:rsidR="00A67AEB" w:rsidRPr="008701BF" w:rsidRDefault="00A67AEB" w:rsidP="00A67AEB">
      <w:pPr>
        <w:numPr>
          <w:ilvl w:val="0"/>
          <w:numId w:val="101"/>
        </w:numPr>
        <w:jc w:val="both"/>
        <w:rPr>
          <w:sz w:val="18"/>
          <w:szCs w:val="18"/>
        </w:rPr>
      </w:pPr>
      <w:r w:rsidRPr="008701BF">
        <w:rPr>
          <w:sz w:val="18"/>
          <w:szCs w:val="18"/>
        </w:rPr>
        <w:t xml:space="preserve">На семена, не отвечающие требованиям  </w:t>
      </w:r>
      <w:proofErr w:type="spellStart"/>
      <w:r w:rsidRPr="008701BF">
        <w:rPr>
          <w:sz w:val="18"/>
          <w:szCs w:val="18"/>
        </w:rPr>
        <w:t>стандандарта</w:t>
      </w:r>
      <w:proofErr w:type="spellEnd"/>
      <w:r w:rsidRPr="008701BF">
        <w:rPr>
          <w:sz w:val="18"/>
          <w:szCs w:val="18"/>
        </w:rPr>
        <w:t xml:space="preserve"> на посевные качества  выдается</w:t>
      </w:r>
    </w:p>
    <w:p w14:paraId="4E61A7A2" w14:textId="77777777" w:rsidR="00A67AEB" w:rsidRPr="008701BF" w:rsidRDefault="00A67AEB" w:rsidP="00A67AEB">
      <w:pPr>
        <w:numPr>
          <w:ilvl w:val="1"/>
          <w:numId w:val="91"/>
        </w:numPr>
        <w:jc w:val="both"/>
        <w:rPr>
          <w:sz w:val="18"/>
          <w:szCs w:val="18"/>
        </w:rPr>
      </w:pPr>
      <w:r w:rsidRPr="008701BF">
        <w:rPr>
          <w:sz w:val="18"/>
          <w:szCs w:val="18"/>
        </w:rPr>
        <w:t xml:space="preserve">Удостоверение о </w:t>
      </w:r>
      <w:proofErr w:type="spellStart"/>
      <w:r w:rsidRPr="008701BF">
        <w:rPr>
          <w:sz w:val="18"/>
          <w:szCs w:val="18"/>
        </w:rPr>
        <w:t>кондиционности</w:t>
      </w:r>
      <w:proofErr w:type="spellEnd"/>
      <w:r w:rsidRPr="008701BF">
        <w:rPr>
          <w:sz w:val="18"/>
          <w:szCs w:val="18"/>
        </w:rPr>
        <w:t xml:space="preserve"> семян</w:t>
      </w:r>
    </w:p>
    <w:p w14:paraId="1368D3A3" w14:textId="77777777" w:rsidR="00A67AEB" w:rsidRPr="008701BF" w:rsidRDefault="00A67AEB" w:rsidP="00A67AEB">
      <w:pPr>
        <w:numPr>
          <w:ilvl w:val="1"/>
          <w:numId w:val="91"/>
        </w:numPr>
        <w:jc w:val="both"/>
        <w:rPr>
          <w:sz w:val="18"/>
          <w:szCs w:val="18"/>
        </w:rPr>
      </w:pPr>
      <w:r w:rsidRPr="008701BF">
        <w:rPr>
          <w:sz w:val="18"/>
          <w:szCs w:val="18"/>
        </w:rPr>
        <w:t>Результаты анализа семена</w:t>
      </w:r>
    </w:p>
    <w:p w14:paraId="378BC944" w14:textId="77777777" w:rsidR="00A67AEB" w:rsidRPr="008701BF" w:rsidRDefault="00A67AEB" w:rsidP="00A67AEB">
      <w:pPr>
        <w:numPr>
          <w:ilvl w:val="1"/>
          <w:numId w:val="91"/>
        </w:numPr>
        <w:jc w:val="both"/>
        <w:rPr>
          <w:sz w:val="18"/>
          <w:szCs w:val="18"/>
        </w:rPr>
      </w:pPr>
      <w:r w:rsidRPr="008701BF">
        <w:rPr>
          <w:sz w:val="18"/>
          <w:szCs w:val="18"/>
        </w:rPr>
        <w:t>Сортовое удостоверение</w:t>
      </w:r>
    </w:p>
    <w:p w14:paraId="08B50043" w14:textId="77777777" w:rsidR="00A67AEB" w:rsidRPr="008701BF" w:rsidRDefault="00A67AEB" w:rsidP="00A67AEB">
      <w:pPr>
        <w:numPr>
          <w:ilvl w:val="1"/>
          <w:numId w:val="91"/>
        </w:numPr>
        <w:jc w:val="both"/>
        <w:rPr>
          <w:sz w:val="18"/>
          <w:szCs w:val="18"/>
        </w:rPr>
      </w:pPr>
      <w:r w:rsidRPr="008701BF">
        <w:rPr>
          <w:sz w:val="18"/>
          <w:szCs w:val="18"/>
        </w:rPr>
        <w:t>Свидетельство на семена</w:t>
      </w:r>
    </w:p>
    <w:p w14:paraId="22D7B38D" w14:textId="77777777" w:rsidR="00A67AEB" w:rsidRPr="008701BF" w:rsidRDefault="00A67AEB" w:rsidP="00A67AEB">
      <w:pPr>
        <w:numPr>
          <w:ilvl w:val="1"/>
          <w:numId w:val="91"/>
        </w:numPr>
        <w:jc w:val="both"/>
        <w:rPr>
          <w:sz w:val="18"/>
          <w:szCs w:val="18"/>
        </w:rPr>
      </w:pPr>
      <w:r w:rsidRPr="008701BF">
        <w:rPr>
          <w:sz w:val="18"/>
          <w:szCs w:val="18"/>
        </w:rPr>
        <w:t>Аттестат на семена</w:t>
      </w:r>
    </w:p>
    <w:p w14:paraId="480FFE51" w14:textId="77777777" w:rsidR="00A67AEB" w:rsidRPr="008701BF" w:rsidRDefault="00A67AEB" w:rsidP="00A67AEB">
      <w:pPr>
        <w:jc w:val="both"/>
        <w:rPr>
          <w:sz w:val="18"/>
          <w:szCs w:val="18"/>
        </w:rPr>
      </w:pPr>
    </w:p>
    <w:p w14:paraId="289C37F4" w14:textId="77777777" w:rsidR="00A67AEB" w:rsidRPr="008701BF" w:rsidRDefault="00A67AEB" w:rsidP="00A67AEB">
      <w:pPr>
        <w:jc w:val="both"/>
        <w:rPr>
          <w:b/>
          <w:sz w:val="18"/>
          <w:szCs w:val="18"/>
        </w:rPr>
      </w:pPr>
      <w:r w:rsidRPr="008701BF">
        <w:rPr>
          <w:b/>
          <w:sz w:val="18"/>
          <w:szCs w:val="18"/>
          <w:lang w:val="kk-KZ"/>
        </w:rPr>
        <w:t xml:space="preserve">По </w:t>
      </w:r>
      <w:r w:rsidRPr="008701BF">
        <w:rPr>
          <w:b/>
          <w:sz w:val="18"/>
          <w:szCs w:val="18"/>
          <w:lang w:val="en-US"/>
        </w:rPr>
        <w:t>II</w:t>
      </w:r>
      <w:r w:rsidRPr="008701BF">
        <w:rPr>
          <w:b/>
          <w:sz w:val="18"/>
          <w:szCs w:val="18"/>
        </w:rPr>
        <w:t xml:space="preserve"> разделу </w:t>
      </w:r>
      <w:r w:rsidRPr="008701BF">
        <w:rPr>
          <w:b/>
          <w:sz w:val="18"/>
          <w:szCs w:val="18"/>
          <w:lang w:val="kk-KZ"/>
        </w:rPr>
        <w:t xml:space="preserve"> «Апробация»</w:t>
      </w:r>
    </w:p>
    <w:p w14:paraId="0C1B4CE8" w14:textId="77777777" w:rsidR="00A67AEB" w:rsidRPr="008701BF" w:rsidRDefault="00A67AEB" w:rsidP="00A67AEB">
      <w:pPr>
        <w:pStyle w:val="a3"/>
        <w:jc w:val="both"/>
        <w:rPr>
          <w:rFonts w:ascii="Times New Roman" w:hAnsi="Times New Roman"/>
          <w:sz w:val="18"/>
          <w:szCs w:val="18"/>
        </w:rPr>
      </w:pPr>
    </w:p>
    <w:p w14:paraId="0E621BC7" w14:textId="77777777" w:rsidR="00A67AEB" w:rsidRPr="008701BF" w:rsidRDefault="00A67AEB" w:rsidP="00A67AEB">
      <w:pPr>
        <w:numPr>
          <w:ilvl w:val="0"/>
          <w:numId w:val="4"/>
        </w:numPr>
        <w:jc w:val="both"/>
        <w:rPr>
          <w:sz w:val="18"/>
          <w:szCs w:val="18"/>
        </w:rPr>
      </w:pPr>
      <w:r w:rsidRPr="008701BF">
        <w:rPr>
          <w:sz w:val="18"/>
          <w:szCs w:val="18"/>
        </w:rPr>
        <w:t>При апробации какой культуры отбор проб ведется по диагонали ступенчато:</w:t>
      </w:r>
    </w:p>
    <w:p w14:paraId="64D05D4F" w14:textId="77777777" w:rsidR="00A67AEB" w:rsidRPr="008701BF" w:rsidRDefault="00A67AEB" w:rsidP="00A67AEB">
      <w:pPr>
        <w:numPr>
          <w:ilvl w:val="1"/>
          <w:numId w:val="4"/>
        </w:numPr>
        <w:jc w:val="both"/>
        <w:rPr>
          <w:sz w:val="18"/>
          <w:szCs w:val="18"/>
        </w:rPr>
      </w:pPr>
      <w:r w:rsidRPr="008701BF">
        <w:rPr>
          <w:sz w:val="18"/>
          <w:szCs w:val="18"/>
        </w:rPr>
        <w:t>пшеница</w:t>
      </w:r>
    </w:p>
    <w:p w14:paraId="28988C7F" w14:textId="77777777" w:rsidR="00A67AEB" w:rsidRPr="008701BF" w:rsidRDefault="00A67AEB" w:rsidP="00A67AEB">
      <w:pPr>
        <w:numPr>
          <w:ilvl w:val="1"/>
          <w:numId w:val="4"/>
        </w:numPr>
        <w:jc w:val="both"/>
        <w:rPr>
          <w:sz w:val="18"/>
          <w:szCs w:val="18"/>
        </w:rPr>
      </w:pPr>
      <w:r w:rsidRPr="008701BF">
        <w:rPr>
          <w:sz w:val="18"/>
          <w:szCs w:val="18"/>
        </w:rPr>
        <w:t>кукуруза</w:t>
      </w:r>
    </w:p>
    <w:p w14:paraId="7F52B415" w14:textId="77777777" w:rsidR="00A67AEB" w:rsidRPr="008701BF" w:rsidRDefault="00A67AEB" w:rsidP="00A67AEB">
      <w:pPr>
        <w:numPr>
          <w:ilvl w:val="1"/>
          <w:numId w:val="4"/>
        </w:numPr>
        <w:jc w:val="both"/>
        <w:rPr>
          <w:sz w:val="18"/>
          <w:szCs w:val="18"/>
        </w:rPr>
      </w:pPr>
      <w:r w:rsidRPr="008701BF">
        <w:rPr>
          <w:sz w:val="18"/>
          <w:szCs w:val="18"/>
        </w:rPr>
        <w:t>горох</w:t>
      </w:r>
    </w:p>
    <w:p w14:paraId="22D38291" w14:textId="77777777" w:rsidR="00A67AEB" w:rsidRPr="008701BF" w:rsidRDefault="00A67AEB" w:rsidP="00A67AEB">
      <w:pPr>
        <w:numPr>
          <w:ilvl w:val="1"/>
          <w:numId w:val="4"/>
        </w:numPr>
        <w:jc w:val="both"/>
        <w:rPr>
          <w:sz w:val="18"/>
          <w:szCs w:val="18"/>
        </w:rPr>
      </w:pPr>
      <w:r w:rsidRPr="008701BF">
        <w:rPr>
          <w:sz w:val="18"/>
          <w:szCs w:val="18"/>
        </w:rPr>
        <w:t>подсолнечник</w:t>
      </w:r>
    </w:p>
    <w:p w14:paraId="2744AEBF" w14:textId="77777777" w:rsidR="00A67AEB" w:rsidRPr="008701BF" w:rsidRDefault="00A67AEB" w:rsidP="00A67AEB">
      <w:pPr>
        <w:numPr>
          <w:ilvl w:val="1"/>
          <w:numId w:val="4"/>
        </w:numPr>
        <w:jc w:val="both"/>
        <w:rPr>
          <w:sz w:val="18"/>
          <w:szCs w:val="18"/>
        </w:rPr>
      </w:pPr>
      <w:r w:rsidRPr="008701BF">
        <w:rPr>
          <w:sz w:val="18"/>
          <w:szCs w:val="18"/>
        </w:rPr>
        <w:t>картофель</w:t>
      </w:r>
    </w:p>
    <w:p w14:paraId="10F0A676" w14:textId="77777777" w:rsidR="00A67AEB" w:rsidRPr="008701BF" w:rsidRDefault="00A67AEB" w:rsidP="00A67AEB">
      <w:pPr>
        <w:pStyle w:val="a3"/>
        <w:jc w:val="both"/>
        <w:rPr>
          <w:rFonts w:ascii="Times New Roman" w:hAnsi="Times New Roman"/>
          <w:sz w:val="18"/>
          <w:szCs w:val="18"/>
        </w:rPr>
      </w:pPr>
    </w:p>
    <w:p w14:paraId="7B2EC4DF" w14:textId="77777777" w:rsidR="00A67AEB" w:rsidRPr="008701BF" w:rsidRDefault="00A67AEB" w:rsidP="00A67AEB">
      <w:pPr>
        <w:numPr>
          <w:ilvl w:val="0"/>
          <w:numId w:val="4"/>
        </w:numPr>
        <w:jc w:val="both"/>
        <w:rPr>
          <w:sz w:val="18"/>
          <w:szCs w:val="18"/>
        </w:rPr>
      </w:pPr>
      <w:r w:rsidRPr="008701BF">
        <w:rPr>
          <w:sz w:val="18"/>
          <w:szCs w:val="18"/>
        </w:rPr>
        <w:t>В какой фазе проводят апробацию у гороха?</w:t>
      </w:r>
    </w:p>
    <w:p w14:paraId="4C438E34" w14:textId="77777777" w:rsidR="00A67AEB" w:rsidRPr="008701BF" w:rsidRDefault="00A67AEB" w:rsidP="00A67AEB">
      <w:pPr>
        <w:numPr>
          <w:ilvl w:val="1"/>
          <w:numId w:val="4"/>
        </w:numPr>
        <w:jc w:val="both"/>
        <w:rPr>
          <w:sz w:val="18"/>
          <w:szCs w:val="18"/>
        </w:rPr>
      </w:pPr>
      <w:r w:rsidRPr="008701BF">
        <w:rPr>
          <w:sz w:val="18"/>
          <w:szCs w:val="18"/>
        </w:rPr>
        <w:t>всходы</w:t>
      </w:r>
    </w:p>
    <w:p w14:paraId="56B35002" w14:textId="77777777" w:rsidR="00A67AEB" w:rsidRPr="008701BF" w:rsidRDefault="00A67AEB" w:rsidP="00A67AEB">
      <w:pPr>
        <w:numPr>
          <w:ilvl w:val="1"/>
          <w:numId w:val="4"/>
        </w:numPr>
        <w:jc w:val="both"/>
        <w:rPr>
          <w:sz w:val="18"/>
          <w:szCs w:val="18"/>
        </w:rPr>
      </w:pPr>
      <w:r w:rsidRPr="008701BF">
        <w:rPr>
          <w:sz w:val="18"/>
          <w:szCs w:val="18"/>
        </w:rPr>
        <w:t>бутонизация</w:t>
      </w:r>
    </w:p>
    <w:p w14:paraId="381144E1" w14:textId="77777777" w:rsidR="00A67AEB" w:rsidRPr="008701BF" w:rsidRDefault="00A67AEB" w:rsidP="00A67AEB">
      <w:pPr>
        <w:numPr>
          <w:ilvl w:val="1"/>
          <w:numId w:val="4"/>
        </w:numPr>
        <w:jc w:val="both"/>
        <w:rPr>
          <w:sz w:val="18"/>
          <w:szCs w:val="18"/>
        </w:rPr>
      </w:pPr>
      <w:r w:rsidRPr="008701BF">
        <w:rPr>
          <w:sz w:val="18"/>
          <w:szCs w:val="18"/>
        </w:rPr>
        <w:t>цветение</w:t>
      </w:r>
    </w:p>
    <w:p w14:paraId="098C31A6" w14:textId="77777777" w:rsidR="00A67AEB" w:rsidRPr="008701BF" w:rsidRDefault="00A67AEB" w:rsidP="00A67AEB">
      <w:pPr>
        <w:numPr>
          <w:ilvl w:val="1"/>
          <w:numId w:val="4"/>
        </w:numPr>
        <w:jc w:val="both"/>
        <w:rPr>
          <w:sz w:val="18"/>
          <w:szCs w:val="18"/>
        </w:rPr>
      </w:pPr>
      <w:r w:rsidRPr="008701BF">
        <w:rPr>
          <w:sz w:val="18"/>
          <w:szCs w:val="18"/>
        </w:rPr>
        <w:t>в конце полной спелости</w:t>
      </w:r>
    </w:p>
    <w:p w14:paraId="625972D6" w14:textId="77777777" w:rsidR="00A67AEB" w:rsidRPr="008701BF" w:rsidRDefault="00A67AEB" w:rsidP="00A67AEB">
      <w:pPr>
        <w:numPr>
          <w:ilvl w:val="1"/>
          <w:numId w:val="4"/>
        </w:numPr>
        <w:jc w:val="both"/>
        <w:rPr>
          <w:sz w:val="18"/>
          <w:szCs w:val="18"/>
        </w:rPr>
      </w:pPr>
      <w:r w:rsidRPr="008701BF">
        <w:rPr>
          <w:sz w:val="18"/>
          <w:szCs w:val="18"/>
        </w:rPr>
        <w:t>при побурении бобов у большинства растений</w:t>
      </w:r>
    </w:p>
    <w:p w14:paraId="1C976B2A" w14:textId="77777777" w:rsidR="00A67AEB" w:rsidRPr="008701BF" w:rsidRDefault="00A67AEB" w:rsidP="00A67AEB">
      <w:pPr>
        <w:ind w:left="360"/>
        <w:jc w:val="both"/>
        <w:rPr>
          <w:sz w:val="18"/>
          <w:szCs w:val="18"/>
        </w:rPr>
      </w:pPr>
    </w:p>
    <w:p w14:paraId="77F6E18D" w14:textId="77777777" w:rsidR="00A67AEB" w:rsidRPr="008701BF" w:rsidRDefault="00A67AEB" w:rsidP="00A67AEB">
      <w:pPr>
        <w:numPr>
          <w:ilvl w:val="0"/>
          <w:numId w:val="4"/>
        </w:numPr>
        <w:jc w:val="both"/>
        <w:rPr>
          <w:sz w:val="18"/>
          <w:szCs w:val="18"/>
        </w:rPr>
      </w:pPr>
      <w:r w:rsidRPr="008701BF">
        <w:rPr>
          <w:sz w:val="18"/>
          <w:szCs w:val="18"/>
        </w:rPr>
        <w:t>Какие из признаков являются основными в сортовых отличиях:</w:t>
      </w:r>
    </w:p>
    <w:p w14:paraId="5537E05F" w14:textId="77777777" w:rsidR="00A67AEB" w:rsidRPr="008701BF" w:rsidRDefault="00A67AEB" w:rsidP="00A67AEB">
      <w:pPr>
        <w:numPr>
          <w:ilvl w:val="1"/>
          <w:numId w:val="4"/>
        </w:numPr>
        <w:jc w:val="both"/>
        <w:rPr>
          <w:sz w:val="18"/>
          <w:szCs w:val="18"/>
        </w:rPr>
      </w:pPr>
      <w:r w:rsidRPr="008701BF">
        <w:rPr>
          <w:sz w:val="18"/>
          <w:szCs w:val="18"/>
        </w:rPr>
        <w:t>Биологические</w:t>
      </w:r>
    </w:p>
    <w:p w14:paraId="5BA789FB" w14:textId="77777777" w:rsidR="00A67AEB" w:rsidRPr="008701BF" w:rsidRDefault="00A67AEB" w:rsidP="00A67AEB">
      <w:pPr>
        <w:numPr>
          <w:ilvl w:val="1"/>
          <w:numId w:val="4"/>
        </w:numPr>
        <w:jc w:val="both"/>
        <w:rPr>
          <w:sz w:val="18"/>
          <w:szCs w:val="18"/>
        </w:rPr>
      </w:pPr>
      <w:r w:rsidRPr="008701BF">
        <w:rPr>
          <w:sz w:val="18"/>
          <w:szCs w:val="18"/>
        </w:rPr>
        <w:t>Физиологические</w:t>
      </w:r>
    </w:p>
    <w:p w14:paraId="45654A7C" w14:textId="77777777" w:rsidR="00A67AEB" w:rsidRPr="008701BF" w:rsidRDefault="00A67AEB" w:rsidP="00A67AEB">
      <w:pPr>
        <w:numPr>
          <w:ilvl w:val="1"/>
          <w:numId w:val="4"/>
        </w:numPr>
        <w:jc w:val="both"/>
        <w:rPr>
          <w:sz w:val="18"/>
          <w:szCs w:val="18"/>
        </w:rPr>
      </w:pPr>
      <w:r w:rsidRPr="008701BF">
        <w:rPr>
          <w:sz w:val="18"/>
          <w:szCs w:val="18"/>
        </w:rPr>
        <w:t>Технологические</w:t>
      </w:r>
    </w:p>
    <w:p w14:paraId="59E74AE4" w14:textId="77777777" w:rsidR="00A67AEB" w:rsidRPr="008701BF" w:rsidRDefault="00A67AEB" w:rsidP="00A67AEB">
      <w:pPr>
        <w:numPr>
          <w:ilvl w:val="1"/>
          <w:numId w:val="4"/>
        </w:numPr>
        <w:jc w:val="both"/>
        <w:rPr>
          <w:sz w:val="18"/>
          <w:szCs w:val="18"/>
        </w:rPr>
      </w:pPr>
      <w:r w:rsidRPr="008701BF">
        <w:rPr>
          <w:sz w:val="18"/>
          <w:szCs w:val="18"/>
        </w:rPr>
        <w:t>Биохимические</w:t>
      </w:r>
    </w:p>
    <w:p w14:paraId="1930F07C" w14:textId="77777777" w:rsidR="00A67AEB" w:rsidRPr="008701BF" w:rsidRDefault="00A67AEB" w:rsidP="00A67AEB">
      <w:pPr>
        <w:numPr>
          <w:ilvl w:val="1"/>
          <w:numId w:val="4"/>
        </w:numPr>
        <w:jc w:val="both"/>
        <w:rPr>
          <w:sz w:val="18"/>
          <w:szCs w:val="18"/>
        </w:rPr>
      </w:pPr>
      <w:r w:rsidRPr="008701BF">
        <w:rPr>
          <w:sz w:val="18"/>
          <w:szCs w:val="18"/>
        </w:rPr>
        <w:t>Морфологические</w:t>
      </w:r>
    </w:p>
    <w:p w14:paraId="05868EDB" w14:textId="77777777" w:rsidR="00A67AEB" w:rsidRPr="008701BF" w:rsidRDefault="00A67AEB" w:rsidP="00A67AEB">
      <w:pPr>
        <w:pStyle w:val="a7"/>
        <w:numPr>
          <w:ilvl w:val="0"/>
          <w:numId w:val="4"/>
        </w:numPr>
        <w:jc w:val="both"/>
        <w:rPr>
          <w:sz w:val="18"/>
          <w:szCs w:val="18"/>
        </w:rPr>
      </w:pPr>
      <w:r w:rsidRPr="008701BF">
        <w:rPr>
          <w:sz w:val="18"/>
          <w:szCs w:val="18"/>
        </w:rPr>
        <w:t>Какая из культур характеризуется закрытым типом цветения:</w:t>
      </w:r>
    </w:p>
    <w:p w14:paraId="162317D1" w14:textId="77777777" w:rsidR="00A67AEB" w:rsidRPr="008701BF" w:rsidRDefault="00A67AEB" w:rsidP="00A67AEB">
      <w:pPr>
        <w:numPr>
          <w:ilvl w:val="1"/>
          <w:numId w:val="4"/>
        </w:numPr>
        <w:jc w:val="both"/>
        <w:rPr>
          <w:sz w:val="18"/>
          <w:szCs w:val="18"/>
        </w:rPr>
      </w:pPr>
      <w:r w:rsidRPr="008701BF">
        <w:rPr>
          <w:sz w:val="18"/>
          <w:szCs w:val="18"/>
        </w:rPr>
        <w:t>Картофель</w:t>
      </w:r>
    </w:p>
    <w:p w14:paraId="5B555F80" w14:textId="77777777" w:rsidR="00A67AEB" w:rsidRPr="008701BF" w:rsidRDefault="00A67AEB" w:rsidP="00A67AEB">
      <w:pPr>
        <w:numPr>
          <w:ilvl w:val="1"/>
          <w:numId w:val="4"/>
        </w:numPr>
        <w:jc w:val="both"/>
        <w:rPr>
          <w:sz w:val="18"/>
          <w:szCs w:val="18"/>
        </w:rPr>
      </w:pPr>
      <w:r w:rsidRPr="008701BF">
        <w:rPr>
          <w:sz w:val="18"/>
          <w:szCs w:val="18"/>
        </w:rPr>
        <w:t>Пшеница</w:t>
      </w:r>
    </w:p>
    <w:p w14:paraId="753DA2A4" w14:textId="77777777" w:rsidR="00A67AEB" w:rsidRPr="008701BF" w:rsidRDefault="00A67AEB" w:rsidP="00A67AEB">
      <w:pPr>
        <w:numPr>
          <w:ilvl w:val="1"/>
          <w:numId w:val="4"/>
        </w:numPr>
        <w:jc w:val="both"/>
        <w:rPr>
          <w:sz w:val="18"/>
          <w:szCs w:val="18"/>
        </w:rPr>
      </w:pPr>
      <w:r w:rsidRPr="008701BF">
        <w:rPr>
          <w:sz w:val="18"/>
          <w:szCs w:val="18"/>
        </w:rPr>
        <w:t>Горох</w:t>
      </w:r>
    </w:p>
    <w:p w14:paraId="5895520E" w14:textId="77777777" w:rsidR="00A67AEB" w:rsidRPr="008701BF" w:rsidRDefault="00A67AEB" w:rsidP="00A67AEB">
      <w:pPr>
        <w:numPr>
          <w:ilvl w:val="1"/>
          <w:numId w:val="4"/>
        </w:numPr>
        <w:jc w:val="both"/>
        <w:rPr>
          <w:sz w:val="18"/>
          <w:szCs w:val="18"/>
        </w:rPr>
      </w:pPr>
      <w:r w:rsidRPr="008701BF">
        <w:rPr>
          <w:sz w:val="18"/>
          <w:szCs w:val="18"/>
        </w:rPr>
        <w:t>Ячмень</w:t>
      </w:r>
    </w:p>
    <w:p w14:paraId="7379D340" w14:textId="77777777" w:rsidR="00A67AEB" w:rsidRPr="008701BF" w:rsidRDefault="00A67AEB" w:rsidP="00A67AEB">
      <w:pPr>
        <w:numPr>
          <w:ilvl w:val="1"/>
          <w:numId w:val="4"/>
        </w:numPr>
        <w:jc w:val="both"/>
        <w:rPr>
          <w:sz w:val="18"/>
          <w:szCs w:val="18"/>
        </w:rPr>
      </w:pPr>
      <w:r w:rsidRPr="008701BF">
        <w:rPr>
          <w:sz w:val="18"/>
          <w:szCs w:val="18"/>
        </w:rPr>
        <w:t>Подсолнечник</w:t>
      </w:r>
    </w:p>
    <w:p w14:paraId="23AA3B3C" w14:textId="77777777" w:rsidR="00A67AEB" w:rsidRPr="008701BF" w:rsidRDefault="00A67AEB" w:rsidP="00A67AEB">
      <w:pPr>
        <w:numPr>
          <w:ilvl w:val="0"/>
          <w:numId w:val="4"/>
        </w:numPr>
        <w:jc w:val="both"/>
        <w:rPr>
          <w:sz w:val="18"/>
          <w:szCs w:val="18"/>
        </w:rPr>
      </w:pPr>
      <w:r w:rsidRPr="008701BF">
        <w:rPr>
          <w:sz w:val="18"/>
          <w:szCs w:val="18"/>
        </w:rPr>
        <w:t>Что является первопричиной ухудшения сортов в производстве:</w:t>
      </w:r>
    </w:p>
    <w:p w14:paraId="54AF1F5F" w14:textId="77777777" w:rsidR="00A67AEB" w:rsidRPr="008701BF" w:rsidRDefault="00A67AEB" w:rsidP="00A67AEB">
      <w:pPr>
        <w:numPr>
          <w:ilvl w:val="1"/>
          <w:numId w:val="4"/>
        </w:numPr>
        <w:jc w:val="both"/>
        <w:rPr>
          <w:sz w:val="18"/>
          <w:szCs w:val="18"/>
        </w:rPr>
      </w:pPr>
      <w:r w:rsidRPr="008701BF">
        <w:rPr>
          <w:sz w:val="18"/>
          <w:szCs w:val="18"/>
        </w:rPr>
        <w:t>расщепление</w:t>
      </w:r>
    </w:p>
    <w:p w14:paraId="5D5370A7" w14:textId="77777777" w:rsidR="00A67AEB" w:rsidRPr="008701BF" w:rsidRDefault="00A67AEB" w:rsidP="00A67AEB">
      <w:pPr>
        <w:numPr>
          <w:ilvl w:val="1"/>
          <w:numId w:val="4"/>
        </w:numPr>
        <w:jc w:val="both"/>
        <w:rPr>
          <w:sz w:val="18"/>
          <w:szCs w:val="18"/>
        </w:rPr>
      </w:pPr>
      <w:r w:rsidRPr="008701BF">
        <w:rPr>
          <w:sz w:val="18"/>
          <w:szCs w:val="18"/>
        </w:rPr>
        <w:t xml:space="preserve">биологическое </w:t>
      </w:r>
      <w:proofErr w:type="spellStart"/>
      <w:r w:rsidRPr="008701BF">
        <w:rPr>
          <w:sz w:val="18"/>
          <w:szCs w:val="18"/>
        </w:rPr>
        <w:t>переопыление</w:t>
      </w:r>
      <w:proofErr w:type="spellEnd"/>
    </w:p>
    <w:p w14:paraId="65159B25" w14:textId="77777777" w:rsidR="00A67AEB" w:rsidRPr="008701BF" w:rsidRDefault="00A67AEB" w:rsidP="00A67AEB">
      <w:pPr>
        <w:numPr>
          <w:ilvl w:val="1"/>
          <w:numId w:val="4"/>
        </w:numPr>
        <w:jc w:val="both"/>
        <w:rPr>
          <w:sz w:val="18"/>
          <w:szCs w:val="18"/>
        </w:rPr>
      </w:pPr>
      <w:r w:rsidRPr="008701BF">
        <w:rPr>
          <w:sz w:val="18"/>
          <w:szCs w:val="18"/>
        </w:rPr>
        <w:t>мутации</w:t>
      </w:r>
    </w:p>
    <w:p w14:paraId="08EDCA8A" w14:textId="77777777" w:rsidR="00A67AEB" w:rsidRPr="008701BF" w:rsidRDefault="00A67AEB" w:rsidP="00A67AEB">
      <w:pPr>
        <w:numPr>
          <w:ilvl w:val="1"/>
          <w:numId w:val="4"/>
        </w:numPr>
        <w:jc w:val="both"/>
        <w:rPr>
          <w:sz w:val="18"/>
          <w:szCs w:val="18"/>
        </w:rPr>
      </w:pPr>
      <w:r w:rsidRPr="008701BF">
        <w:rPr>
          <w:sz w:val="18"/>
          <w:szCs w:val="18"/>
        </w:rPr>
        <w:t>механическое засорение</w:t>
      </w:r>
    </w:p>
    <w:p w14:paraId="257FB96C" w14:textId="77777777" w:rsidR="00A67AEB" w:rsidRPr="008701BF" w:rsidRDefault="00A67AEB" w:rsidP="00A67AEB">
      <w:pPr>
        <w:numPr>
          <w:ilvl w:val="1"/>
          <w:numId w:val="4"/>
        </w:numPr>
        <w:jc w:val="both"/>
        <w:rPr>
          <w:sz w:val="18"/>
          <w:szCs w:val="18"/>
        </w:rPr>
      </w:pPr>
      <w:r w:rsidRPr="008701BF">
        <w:rPr>
          <w:sz w:val="18"/>
          <w:szCs w:val="18"/>
        </w:rPr>
        <w:t>болезни</w:t>
      </w:r>
    </w:p>
    <w:p w14:paraId="2FF91AEF" w14:textId="77777777" w:rsidR="00A67AEB" w:rsidRPr="008701BF" w:rsidRDefault="00A67AEB" w:rsidP="00A67AEB">
      <w:pPr>
        <w:ind w:left="360"/>
        <w:jc w:val="both"/>
        <w:rPr>
          <w:sz w:val="18"/>
          <w:szCs w:val="18"/>
        </w:rPr>
      </w:pPr>
    </w:p>
    <w:p w14:paraId="028B0D3B" w14:textId="77777777" w:rsidR="00A67AEB" w:rsidRPr="008701BF" w:rsidRDefault="00A67AEB" w:rsidP="00A67AEB">
      <w:pPr>
        <w:numPr>
          <w:ilvl w:val="0"/>
          <w:numId w:val="4"/>
        </w:numPr>
        <w:jc w:val="both"/>
        <w:rPr>
          <w:sz w:val="18"/>
          <w:szCs w:val="18"/>
        </w:rPr>
      </w:pPr>
      <w:r w:rsidRPr="008701BF">
        <w:rPr>
          <w:sz w:val="18"/>
          <w:szCs w:val="18"/>
        </w:rPr>
        <w:t>Какой репродукцией ограничивается посев зерновых и зернобобовых культур в производстве:</w:t>
      </w:r>
    </w:p>
    <w:p w14:paraId="2B875213" w14:textId="77777777" w:rsidR="00A67AEB" w:rsidRPr="008701BF" w:rsidRDefault="00A67AEB" w:rsidP="00A67AEB">
      <w:pPr>
        <w:numPr>
          <w:ilvl w:val="1"/>
          <w:numId w:val="4"/>
        </w:numPr>
        <w:jc w:val="both"/>
        <w:rPr>
          <w:sz w:val="18"/>
          <w:szCs w:val="18"/>
        </w:rPr>
      </w:pPr>
      <w:r w:rsidRPr="008701BF">
        <w:rPr>
          <w:sz w:val="18"/>
          <w:szCs w:val="18"/>
        </w:rPr>
        <w:t>третьей</w:t>
      </w:r>
    </w:p>
    <w:p w14:paraId="01645AE1" w14:textId="77777777" w:rsidR="00A67AEB" w:rsidRPr="008701BF" w:rsidRDefault="00A67AEB" w:rsidP="00A67AEB">
      <w:pPr>
        <w:numPr>
          <w:ilvl w:val="1"/>
          <w:numId w:val="4"/>
        </w:numPr>
        <w:jc w:val="both"/>
        <w:rPr>
          <w:sz w:val="18"/>
          <w:szCs w:val="18"/>
        </w:rPr>
      </w:pPr>
      <w:r w:rsidRPr="008701BF">
        <w:rPr>
          <w:sz w:val="18"/>
          <w:szCs w:val="18"/>
        </w:rPr>
        <w:t>четвертой</w:t>
      </w:r>
    </w:p>
    <w:p w14:paraId="01FF2828" w14:textId="77777777" w:rsidR="00A67AEB" w:rsidRPr="008701BF" w:rsidRDefault="00A67AEB" w:rsidP="00A67AEB">
      <w:pPr>
        <w:numPr>
          <w:ilvl w:val="1"/>
          <w:numId w:val="4"/>
        </w:numPr>
        <w:jc w:val="both"/>
        <w:rPr>
          <w:sz w:val="18"/>
          <w:szCs w:val="18"/>
        </w:rPr>
      </w:pPr>
      <w:r w:rsidRPr="008701BF">
        <w:rPr>
          <w:sz w:val="18"/>
          <w:szCs w:val="18"/>
        </w:rPr>
        <w:t>пятой</w:t>
      </w:r>
    </w:p>
    <w:p w14:paraId="34B445C6" w14:textId="77777777" w:rsidR="00A67AEB" w:rsidRPr="008701BF" w:rsidRDefault="00A67AEB" w:rsidP="00A67AEB">
      <w:pPr>
        <w:numPr>
          <w:ilvl w:val="1"/>
          <w:numId w:val="4"/>
        </w:numPr>
        <w:jc w:val="both"/>
        <w:rPr>
          <w:sz w:val="18"/>
          <w:szCs w:val="18"/>
        </w:rPr>
      </w:pPr>
      <w:r w:rsidRPr="008701BF">
        <w:rPr>
          <w:sz w:val="18"/>
          <w:szCs w:val="18"/>
        </w:rPr>
        <w:t>шестой</w:t>
      </w:r>
    </w:p>
    <w:p w14:paraId="02E58799" w14:textId="77777777" w:rsidR="00A67AEB" w:rsidRPr="008701BF" w:rsidRDefault="00A67AEB" w:rsidP="00A67AEB">
      <w:pPr>
        <w:numPr>
          <w:ilvl w:val="1"/>
          <w:numId w:val="4"/>
        </w:numPr>
        <w:jc w:val="both"/>
        <w:rPr>
          <w:sz w:val="18"/>
          <w:szCs w:val="18"/>
        </w:rPr>
      </w:pPr>
      <w:r w:rsidRPr="008701BF">
        <w:rPr>
          <w:sz w:val="18"/>
          <w:szCs w:val="18"/>
        </w:rPr>
        <w:t>седьмой</w:t>
      </w:r>
    </w:p>
    <w:p w14:paraId="3A8FA86D" w14:textId="77777777" w:rsidR="00A67AEB" w:rsidRPr="008701BF" w:rsidRDefault="00A67AEB" w:rsidP="00A67AEB">
      <w:pPr>
        <w:numPr>
          <w:ilvl w:val="0"/>
          <w:numId w:val="4"/>
        </w:numPr>
        <w:jc w:val="both"/>
        <w:rPr>
          <w:sz w:val="18"/>
          <w:szCs w:val="18"/>
        </w:rPr>
      </w:pPr>
      <w:r w:rsidRPr="008701BF">
        <w:rPr>
          <w:sz w:val="18"/>
          <w:szCs w:val="18"/>
        </w:rPr>
        <w:t xml:space="preserve">Какова наибольшая предельная площадь, с которой отбирают </w:t>
      </w:r>
      <w:proofErr w:type="spellStart"/>
      <w:r w:rsidRPr="008701BF">
        <w:rPr>
          <w:sz w:val="18"/>
          <w:szCs w:val="18"/>
        </w:rPr>
        <w:t>апробационный</w:t>
      </w:r>
      <w:proofErr w:type="spellEnd"/>
      <w:r w:rsidRPr="008701BF">
        <w:rPr>
          <w:sz w:val="18"/>
          <w:szCs w:val="18"/>
        </w:rPr>
        <w:t xml:space="preserve">  сноп зерновых культур, га:</w:t>
      </w:r>
    </w:p>
    <w:p w14:paraId="343D2366" w14:textId="77777777" w:rsidR="00A67AEB" w:rsidRPr="008701BF" w:rsidRDefault="00A67AEB" w:rsidP="00A67AEB">
      <w:pPr>
        <w:numPr>
          <w:ilvl w:val="1"/>
          <w:numId w:val="4"/>
        </w:numPr>
        <w:jc w:val="both"/>
        <w:rPr>
          <w:sz w:val="18"/>
          <w:szCs w:val="18"/>
        </w:rPr>
      </w:pPr>
      <w:r w:rsidRPr="008701BF">
        <w:rPr>
          <w:sz w:val="18"/>
          <w:szCs w:val="18"/>
        </w:rPr>
        <w:t>200</w:t>
      </w:r>
    </w:p>
    <w:p w14:paraId="2883BEEC" w14:textId="77777777" w:rsidR="00A67AEB" w:rsidRPr="008701BF" w:rsidRDefault="00A67AEB" w:rsidP="00A67AEB">
      <w:pPr>
        <w:numPr>
          <w:ilvl w:val="1"/>
          <w:numId w:val="4"/>
        </w:numPr>
        <w:jc w:val="both"/>
        <w:rPr>
          <w:sz w:val="18"/>
          <w:szCs w:val="18"/>
        </w:rPr>
      </w:pPr>
      <w:r w:rsidRPr="008701BF">
        <w:rPr>
          <w:sz w:val="18"/>
          <w:szCs w:val="18"/>
        </w:rPr>
        <w:t>300</w:t>
      </w:r>
    </w:p>
    <w:p w14:paraId="6140266B" w14:textId="77777777" w:rsidR="00A67AEB" w:rsidRPr="008701BF" w:rsidRDefault="00A67AEB" w:rsidP="00A67AEB">
      <w:pPr>
        <w:numPr>
          <w:ilvl w:val="1"/>
          <w:numId w:val="4"/>
        </w:numPr>
        <w:jc w:val="both"/>
        <w:rPr>
          <w:sz w:val="18"/>
          <w:szCs w:val="18"/>
        </w:rPr>
      </w:pPr>
      <w:r w:rsidRPr="008701BF">
        <w:rPr>
          <w:sz w:val="18"/>
          <w:szCs w:val="18"/>
        </w:rPr>
        <w:t>350</w:t>
      </w:r>
    </w:p>
    <w:p w14:paraId="750ECA08" w14:textId="77777777" w:rsidR="00A67AEB" w:rsidRPr="008701BF" w:rsidRDefault="00A67AEB" w:rsidP="00A67AEB">
      <w:pPr>
        <w:numPr>
          <w:ilvl w:val="1"/>
          <w:numId w:val="4"/>
        </w:numPr>
        <w:jc w:val="both"/>
        <w:rPr>
          <w:sz w:val="18"/>
          <w:szCs w:val="18"/>
        </w:rPr>
      </w:pPr>
      <w:r w:rsidRPr="008701BF">
        <w:rPr>
          <w:sz w:val="18"/>
          <w:szCs w:val="18"/>
        </w:rPr>
        <w:t>450</w:t>
      </w:r>
    </w:p>
    <w:p w14:paraId="53699C13" w14:textId="77777777" w:rsidR="00A67AEB" w:rsidRPr="008701BF" w:rsidRDefault="00A67AEB" w:rsidP="00A67AEB">
      <w:pPr>
        <w:numPr>
          <w:ilvl w:val="1"/>
          <w:numId w:val="4"/>
        </w:numPr>
        <w:jc w:val="both"/>
        <w:rPr>
          <w:sz w:val="18"/>
          <w:szCs w:val="18"/>
        </w:rPr>
      </w:pPr>
      <w:r w:rsidRPr="008701BF">
        <w:rPr>
          <w:sz w:val="18"/>
          <w:szCs w:val="18"/>
        </w:rPr>
        <w:t>500</w:t>
      </w:r>
    </w:p>
    <w:p w14:paraId="159578D2" w14:textId="77777777" w:rsidR="00A67AEB" w:rsidRPr="008701BF" w:rsidRDefault="00A67AEB" w:rsidP="00A67AEB">
      <w:pPr>
        <w:numPr>
          <w:ilvl w:val="0"/>
          <w:numId w:val="4"/>
        </w:numPr>
        <w:jc w:val="both"/>
        <w:rPr>
          <w:sz w:val="18"/>
          <w:szCs w:val="18"/>
        </w:rPr>
      </w:pPr>
      <w:r w:rsidRPr="008701BF">
        <w:rPr>
          <w:sz w:val="18"/>
          <w:szCs w:val="18"/>
        </w:rPr>
        <w:t>Какая из культур относится к перекрестноопыляющимся:</w:t>
      </w:r>
    </w:p>
    <w:p w14:paraId="2248C3B1" w14:textId="77777777" w:rsidR="00A67AEB" w:rsidRPr="008701BF" w:rsidRDefault="00A67AEB" w:rsidP="00A67AEB">
      <w:pPr>
        <w:numPr>
          <w:ilvl w:val="1"/>
          <w:numId w:val="4"/>
        </w:numPr>
        <w:jc w:val="both"/>
        <w:rPr>
          <w:sz w:val="18"/>
          <w:szCs w:val="18"/>
        </w:rPr>
      </w:pPr>
      <w:r w:rsidRPr="008701BF">
        <w:rPr>
          <w:sz w:val="18"/>
          <w:szCs w:val="18"/>
        </w:rPr>
        <w:t>пшеница</w:t>
      </w:r>
    </w:p>
    <w:p w14:paraId="5C882801" w14:textId="77777777" w:rsidR="00A67AEB" w:rsidRPr="008701BF" w:rsidRDefault="00A67AEB" w:rsidP="00A67AEB">
      <w:pPr>
        <w:numPr>
          <w:ilvl w:val="1"/>
          <w:numId w:val="4"/>
        </w:numPr>
        <w:jc w:val="both"/>
        <w:rPr>
          <w:sz w:val="18"/>
          <w:szCs w:val="18"/>
        </w:rPr>
      </w:pPr>
      <w:r w:rsidRPr="008701BF">
        <w:rPr>
          <w:sz w:val="18"/>
          <w:szCs w:val="18"/>
        </w:rPr>
        <w:t>ячмень</w:t>
      </w:r>
    </w:p>
    <w:p w14:paraId="6E738BDF" w14:textId="77777777" w:rsidR="00A67AEB" w:rsidRPr="008701BF" w:rsidRDefault="00A67AEB" w:rsidP="00A67AEB">
      <w:pPr>
        <w:numPr>
          <w:ilvl w:val="1"/>
          <w:numId w:val="4"/>
        </w:numPr>
        <w:jc w:val="both"/>
        <w:rPr>
          <w:sz w:val="18"/>
          <w:szCs w:val="18"/>
        </w:rPr>
      </w:pPr>
      <w:r w:rsidRPr="008701BF">
        <w:rPr>
          <w:sz w:val="18"/>
          <w:szCs w:val="18"/>
        </w:rPr>
        <w:t>овес</w:t>
      </w:r>
    </w:p>
    <w:p w14:paraId="61C9DE39" w14:textId="77777777" w:rsidR="00A67AEB" w:rsidRPr="008701BF" w:rsidRDefault="00A67AEB" w:rsidP="00A67AEB">
      <w:pPr>
        <w:numPr>
          <w:ilvl w:val="1"/>
          <w:numId w:val="4"/>
        </w:numPr>
        <w:jc w:val="both"/>
        <w:rPr>
          <w:sz w:val="18"/>
          <w:szCs w:val="18"/>
        </w:rPr>
      </w:pPr>
      <w:r w:rsidRPr="008701BF">
        <w:rPr>
          <w:sz w:val="18"/>
          <w:szCs w:val="18"/>
        </w:rPr>
        <w:t>рожь</w:t>
      </w:r>
    </w:p>
    <w:p w14:paraId="185F266C" w14:textId="77777777" w:rsidR="00A67AEB" w:rsidRPr="008701BF" w:rsidRDefault="00A67AEB" w:rsidP="00A67AEB">
      <w:pPr>
        <w:numPr>
          <w:ilvl w:val="1"/>
          <w:numId w:val="4"/>
        </w:numPr>
        <w:jc w:val="both"/>
        <w:rPr>
          <w:sz w:val="18"/>
          <w:szCs w:val="18"/>
        </w:rPr>
      </w:pPr>
      <w:r w:rsidRPr="008701BF">
        <w:rPr>
          <w:sz w:val="18"/>
          <w:szCs w:val="18"/>
        </w:rPr>
        <w:t>озимая пшеница</w:t>
      </w:r>
    </w:p>
    <w:p w14:paraId="1551BE6D" w14:textId="77777777" w:rsidR="00A67AEB" w:rsidRPr="008701BF" w:rsidRDefault="00A67AEB" w:rsidP="00A67AEB">
      <w:pPr>
        <w:numPr>
          <w:ilvl w:val="0"/>
          <w:numId w:val="4"/>
        </w:numPr>
        <w:jc w:val="both"/>
        <w:rPr>
          <w:sz w:val="18"/>
          <w:szCs w:val="18"/>
        </w:rPr>
      </w:pPr>
      <w:r w:rsidRPr="008701BF">
        <w:rPr>
          <w:sz w:val="18"/>
          <w:szCs w:val="18"/>
        </w:rPr>
        <w:t>Какой из методов относится к основному методу сортового контроля:</w:t>
      </w:r>
    </w:p>
    <w:p w14:paraId="7C03101E" w14:textId="77777777" w:rsidR="00A67AEB" w:rsidRPr="008701BF" w:rsidRDefault="00A67AEB" w:rsidP="00A67AEB">
      <w:pPr>
        <w:numPr>
          <w:ilvl w:val="1"/>
          <w:numId w:val="4"/>
        </w:numPr>
        <w:jc w:val="both"/>
        <w:rPr>
          <w:sz w:val="18"/>
          <w:szCs w:val="18"/>
        </w:rPr>
      </w:pPr>
      <w:r w:rsidRPr="008701BF">
        <w:rPr>
          <w:sz w:val="18"/>
          <w:szCs w:val="18"/>
        </w:rPr>
        <w:t>индивидуально-семейный отбор</w:t>
      </w:r>
    </w:p>
    <w:p w14:paraId="1C8E5BC4" w14:textId="77777777" w:rsidR="00A67AEB" w:rsidRPr="008701BF" w:rsidRDefault="00A67AEB" w:rsidP="00A67AEB">
      <w:pPr>
        <w:numPr>
          <w:ilvl w:val="1"/>
          <w:numId w:val="4"/>
        </w:numPr>
        <w:jc w:val="both"/>
        <w:rPr>
          <w:sz w:val="18"/>
          <w:szCs w:val="18"/>
        </w:rPr>
      </w:pPr>
      <w:r w:rsidRPr="008701BF">
        <w:rPr>
          <w:sz w:val="18"/>
          <w:szCs w:val="18"/>
        </w:rPr>
        <w:t>полевая апробация</w:t>
      </w:r>
    </w:p>
    <w:p w14:paraId="1C633443" w14:textId="77777777" w:rsidR="00A67AEB" w:rsidRPr="008701BF" w:rsidRDefault="00A67AEB" w:rsidP="00A67AEB">
      <w:pPr>
        <w:numPr>
          <w:ilvl w:val="1"/>
          <w:numId w:val="4"/>
        </w:numPr>
        <w:jc w:val="both"/>
        <w:rPr>
          <w:sz w:val="18"/>
          <w:szCs w:val="18"/>
        </w:rPr>
      </w:pPr>
      <w:r w:rsidRPr="008701BF">
        <w:rPr>
          <w:sz w:val="18"/>
          <w:szCs w:val="18"/>
        </w:rPr>
        <w:t>индивидуальный отбор</w:t>
      </w:r>
    </w:p>
    <w:p w14:paraId="24D8C1D0" w14:textId="77777777" w:rsidR="00A67AEB" w:rsidRPr="008701BF" w:rsidRDefault="00A67AEB" w:rsidP="00A67AEB">
      <w:pPr>
        <w:numPr>
          <w:ilvl w:val="1"/>
          <w:numId w:val="4"/>
        </w:numPr>
        <w:jc w:val="both"/>
        <w:rPr>
          <w:sz w:val="18"/>
          <w:szCs w:val="18"/>
        </w:rPr>
      </w:pPr>
      <w:r w:rsidRPr="008701BF">
        <w:rPr>
          <w:sz w:val="18"/>
          <w:szCs w:val="18"/>
        </w:rPr>
        <w:t>массовый отбор</w:t>
      </w:r>
    </w:p>
    <w:p w14:paraId="2A900961" w14:textId="77777777" w:rsidR="00A67AEB" w:rsidRPr="008701BF" w:rsidRDefault="00A67AEB" w:rsidP="00A67AEB">
      <w:pPr>
        <w:numPr>
          <w:ilvl w:val="1"/>
          <w:numId w:val="4"/>
        </w:numPr>
        <w:jc w:val="both"/>
        <w:rPr>
          <w:sz w:val="18"/>
          <w:szCs w:val="18"/>
        </w:rPr>
      </w:pPr>
      <w:r w:rsidRPr="008701BF">
        <w:rPr>
          <w:sz w:val="18"/>
          <w:szCs w:val="18"/>
        </w:rPr>
        <w:t>клоновый отбор</w:t>
      </w:r>
    </w:p>
    <w:p w14:paraId="72C48648" w14:textId="77777777" w:rsidR="00A67AEB" w:rsidRPr="008701BF" w:rsidRDefault="00A67AEB" w:rsidP="00A67AEB">
      <w:pPr>
        <w:jc w:val="both"/>
        <w:rPr>
          <w:sz w:val="18"/>
          <w:szCs w:val="18"/>
        </w:rPr>
      </w:pPr>
    </w:p>
    <w:p w14:paraId="78607343" w14:textId="77777777" w:rsidR="00A67AEB" w:rsidRPr="008701BF" w:rsidRDefault="00A67AEB" w:rsidP="00A67AEB">
      <w:pPr>
        <w:pStyle w:val="a7"/>
        <w:numPr>
          <w:ilvl w:val="0"/>
          <w:numId w:val="4"/>
        </w:numPr>
        <w:jc w:val="both"/>
        <w:rPr>
          <w:sz w:val="18"/>
          <w:szCs w:val="18"/>
        </w:rPr>
      </w:pPr>
      <w:r w:rsidRPr="008701BF">
        <w:rPr>
          <w:sz w:val="18"/>
          <w:szCs w:val="18"/>
        </w:rPr>
        <w:t>При каком проценте сортовой чистоты семена зерновых культур не допускают к посеву на производственных площадях?</w:t>
      </w:r>
    </w:p>
    <w:p w14:paraId="2732BBF7" w14:textId="77777777" w:rsidR="00A67AEB" w:rsidRPr="008701BF" w:rsidRDefault="00A67AEB" w:rsidP="00A67AEB">
      <w:pPr>
        <w:numPr>
          <w:ilvl w:val="1"/>
          <w:numId w:val="4"/>
        </w:numPr>
        <w:jc w:val="both"/>
        <w:rPr>
          <w:sz w:val="18"/>
          <w:szCs w:val="18"/>
        </w:rPr>
      </w:pPr>
      <w:r w:rsidRPr="008701BF">
        <w:rPr>
          <w:sz w:val="18"/>
          <w:szCs w:val="18"/>
        </w:rPr>
        <w:t>ниже 85</w:t>
      </w:r>
    </w:p>
    <w:p w14:paraId="6061B87D" w14:textId="77777777" w:rsidR="00A67AEB" w:rsidRPr="008701BF" w:rsidRDefault="00A67AEB" w:rsidP="00A67AEB">
      <w:pPr>
        <w:numPr>
          <w:ilvl w:val="1"/>
          <w:numId w:val="4"/>
        </w:numPr>
        <w:jc w:val="both"/>
        <w:rPr>
          <w:sz w:val="18"/>
          <w:szCs w:val="18"/>
        </w:rPr>
      </w:pPr>
      <w:r w:rsidRPr="008701BF">
        <w:rPr>
          <w:sz w:val="18"/>
          <w:szCs w:val="18"/>
        </w:rPr>
        <w:t>ниже 90</w:t>
      </w:r>
    </w:p>
    <w:p w14:paraId="1FEF715F" w14:textId="77777777" w:rsidR="00A67AEB" w:rsidRPr="008701BF" w:rsidRDefault="00A67AEB" w:rsidP="00A67AEB">
      <w:pPr>
        <w:numPr>
          <w:ilvl w:val="1"/>
          <w:numId w:val="4"/>
        </w:numPr>
        <w:jc w:val="both"/>
        <w:rPr>
          <w:sz w:val="18"/>
          <w:szCs w:val="18"/>
        </w:rPr>
      </w:pPr>
      <w:r w:rsidRPr="008701BF">
        <w:rPr>
          <w:sz w:val="18"/>
          <w:szCs w:val="18"/>
        </w:rPr>
        <w:t>ниже 95</w:t>
      </w:r>
    </w:p>
    <w:p w14:paraId="3FDD1ACF" w14:textId="77777777" w:rsidR="00A67AEB" w:rsidRPr="008701BF" w:rsidRDefault="00A67AEB" w:rsidP="00A67AEB">
      <w:pPr>
        <w:numPr>
          <w:ilvl w:val="1"/>
          <w:numId w:val="4"/>
        </w:numPr>
        <w:jc w:val="both"/>
        <w:rPr>
          <w:sz w:val="18"/>
          <w:szCs w:val="18"/>
        </w:rPr>
      </w:pPr>
      <w:r w:rsidRPr="008701BF">
        <w:rPr>
          <w:sz w:val="18"/>
          <w:szCs w:val="18"/>
        </w:rPr>
        <w:t>ниже 97</w:t>
      </w:r>
    </w:p>
    <w:p w14:paraId="205A541D" w14:textId="77777777" w:rsidR="00A67AEB" w:rsidRPr="008701BF" w:rsidRDefault="00A67AEB" w:rsidP="00A67AEB">
      <w:pPr>
        <w:numPr>
          <w:ilvl w:val="1"/>
          <w:numId w:val="4"/>
        </w:numPr>
        <w:jc w:val="both"/>
        <w:rPr>
          <w:sz w:val="18"/>
          <w:szCs w:val="18"/>
        </w:rPr>
      </w:pPr>
      <w:r w:rsidRPr="008701BF">
        <w:rPr>
          <w:sz w:val="18"/>
          <w:szCs w:val="18"/>
        </w:rPr>
        <w:t>ниже70</w:t>
      </w:r>
    </w:p>
    <w:p w14:paraId="44599901" w14:textId="77777777" w:rsidR="00A67AEB" w:rsidRPr="008701BF" w:rsidRDefault="00A67AEB" w:rsidP="00A67AEB">
      <w:pPr>
        <w:ind w:left="360"/>
        <w:jc w:val="both"/>
        <w:rPr>
          <w:sz w:val="18"/>
          <w:szCs w:val="18"/>
        </w:rPr>
      </w:pPr>
    </w:p>
    <w:p w14:paraId="3C4F853E" w14:textId="77777777" w:rsidR="00A67AEB" w:rsidRPr="008701BF" w:rsidRDefault="00A67AEB" w:rsidP="00A67AEB">
      <w:pPr>
        <w:numPr>
          <w:ilvl w:val="0"/>
          <w:numId w:val="40"/>
        </w:numPr>
        <w:jc w:val="both"/>
        <w:rPr>
          <w:sz w:val="18"/>
          <w:szCs w:val="18"/>
        </w:rPr>
      </w:pPr>
      <w:r w:rsidRPr="008701BF">
        <w:rPr>
          <w:sz w:val="18"/>
          <w:szCs w:val="18"/>
        </w:rPr>
        <w:t xml:space="preserve"> Какова наибольшая предельная площадь, с которой отбирают </w:t>
      </w:r>
      <w:proofErr w:type="spellStart"/>
      <w:r w:rsidRPr="008701BF">
        <w:rPr>
          <w:sz w:val="18"/>
          <w:szCs w:val="18"/>
        </w:rPr>
        <w:t>апробационный</w:t>
      </w:r>
      <w:proofErr w:type="spellEnd"/>
      <w:r w:rsidRPr="008701BF">
        <w:rPr>
          <w:sz w:val="18"/>
          <w:szCs w:val="18"/>
        </w:rPr>
        <w:t xml:space="preserve">  сноп гороха, га:</w:t>
      </w:r>
    </w:p>
    <w:p w14:paraId="51B7791C" w14:textId="77777777" w:rsidR="00A67AEB" w:rsidRPr="008701BF" w:rsidRDefault="00A67AEB" w:rsidP="00A67AEB">
      <w:pPr>
        <w:numPr>
          <w:ilvl w:val="0"/>
          <w:numId w:val="5"/>
        </w:numPr>
        <w:jc w:val="both"/>
        <w:rPr>
          <w:sz w:val="18"/>
          <w:szCs w:val="18"/>
        </w:rPr>
      </w:pPr>
      <w:r w:rsidRPr="008701BF">
        <w:rPr>
          <w:sz w:val="18"/>
          <w:szCs w:val="18"/>
        </w:rPr>
        <w:t>200</w:t>
      </w:r>
    </w:p>
    <w:p w14:paraId="06ADFBFF" w14:textId="77777777" w:rsidR="00A67AEB" w:rsidRPr="008701BF" w:rsidRDefault="00A67AEB" w:rsidP="00A67AEB">
      <w:pPr>
        <w:numPr>
          <w:ilvl w:val="0"/>
          <w:numId w:val="5"/>
        </w:numPr>
        <w:jc w:val="both"/>
        <w:rPr>
          <w:sz w:val="18"/>
          <w:szCs w:val="18"/>
        </w:rPr>
      </w:pPr>
      <w:r w:rsidRPr="008701BF">
        <w:rPr>
          <w:sz w:val="18"/>
          <w:szCs w:val="18"/>
        </w:rPr>
        <w:t>300</w:t>
      </w:r>
    </w:p>
    <w:p w14:paraId="5BA90A6D" w14:textId="77777777" w:rsidR="00A67AEB" w:rsidRPr="008701BF" w:rsidRDefault="00A67AEB" w:rsidP="00A67AEB">
      <w:pPr>
        <w:numPr>
          <w:ilvl w:val="0"/>
          <w:numId w:val="5"/>
        </w:numPr>
        <w:jc w:val="both"/>
        <w:rPr>
          <w:sz w:val="18"/>
          <w:szCs w:val="18"/>
        </w:rPr>
      </w:pPr>
      <w:r w:rsidRPr="008701BF">
        <w:rPr>
          <w:sz w:val="18"/>
          <w:szCs w:val="18"/>
        </w:rPr>
        <w:t>350</w:t>
      </w:r>
    </w:p>
    <w:p w14:paraId="7F01D88D" w14:textId="77777777" w:rsidR="00A67AEB" w:rsidRPr="008701BF" w:rsidRDefault="00A67AEB" w:rsidP="00A67AEB">
      <w:pPr>
        <w:numPr>
          <w:ilvl w:val="0"/>
          <w:numId w:val="5"/>
        </w:numPr>
        <w:jc w:val="both"/>
        <w:rPr>
          <w:sz w:val="18"/>
          <w:szCs w:val="18"/>
        </w:rPr>
      </w:pPr>
      <w:r w:rsidRPr="008701BF">
        <w:rPr>
          <w:sz w:val="18"/>
          <w:szCs w:val="18"/>
        </w:rPr>
        <w:t>450</w:t>
      </w:r>
    </w:p>
    <w:p w14:paraId="04DD9B14" w14:textId="77777777" w:rsidR="00A67AEB" w:rsidRPr="008701BF" w:rsidRDefault="00A67AEB" w:rsidP="00A67AEB">
      <w:pPr>
        <w:numPr>
          <w:ilvl w:val="0"/>
          <w:numId w:val="5"/>
        </w:numPr>
        <w:jc w:val="both"/>
        <w:rPr>
          <w:sz w:val="18"/>
          <w:szCs w:val="18"/>
        </w:rPr>
      </w:pPr>
      <w:r w:rsidRPr="008701BF">
        <w:rPr>
          <w:sz w:val="18"/>
          <w:szCs w:val="18"/>
        </w:rPr>
        <w:t>500</w:t>
      </w:r>
    </w:p>
    <w:p w14:paraId="4492F980" w14:textId="77777777" w:rsidR="00A67AEB" w:rsidRPr="008701BF" w:rsidRDefault="00A67AEB" w:rsidP="00A67AEB">
      <w:pPr>
        <w:pStyle w:val="a7"/>
        <w:ind w:left="720"/>
        <w:jc w:val="both"/>
        <w:rPr>
          <w:sz w:val="18"/>
          <w:szCs w:val="18"/>
        </w:rPr>
      </w:pPr>
    </w:p>
    <w:p w14:paraId="557A75EC" w14:textId="77777777" w:rsidR="00A67AEB" w:rsidRPr="008701BF" w:rsidRDefault="00A67AEB" w:rsidP="00A67AEB">
      <w:pPr>
        <w:pStyle w:val="a7"/>
        <w:numPr>
          <w:ilvl w:val="0"/>
          <w:numId w:val="40"/>
        </w:numPr>
        <w:jc w:val="both"/>
        <w:rPr>
          <w:sz w:val="18"/>
          <w:szCs w:val="18"/>
        </w:rPr>
      </w:pPr>
      <w:r w:rsidRPr="008701BF">
        <w:rPr>
          <w:sz w:val="18"/>
          <w:szCs w:val="18"/>
        </w:rPr>
        <w:t xml:space="preserve"> Через сколько лет желательно проводить сортосмену?</w:t>
      </w:r>
    </w:p>
    <w:p w14:paraId="560AB114" w14:textId="77777777" w:rsidR="00A67AEB" w:rsidRPr="008701BF" w:rsidRDefault="00A67AEB" w:rsidP="00A67AEB">
      <w:pPr>
        <w:pStyle w:val="a7"/>
        <w:numPr>
          <w:ilvl w:val="0"/>
          <w:numId w:val="6"/>
        </w:numPr>
        <w:ind w:left="1080"/>
        <w:jc w:val="both"/>
        <w:rPr>
          <w:sz w:val="18"/>
          <w:szCs w:val="18"/>
        </w:rPr>
      </w:pPr>
      <w:r w:rsidRPr="008701BF">
        <w:rPr>
          <w:sz w:val="18"/>
          <w:szCs w:val="18"/>
        </w:rPr>
        <w:t>2</w:t>
      </w:r>
    </w:p>
    <w:p w14:paraId="73383E01" w14:textId="77777777" w:rsidR="00A67AEB" w:rsidRPr="008701BF" w:rsidRDefault="00A67AEB" w:rsidP="00A67AEB">
      <w:pPr>
        <w:pStyle w:val="a7"/>
        <w:numPr>
          <w:ilvl w:val="0"/>
          <w:numId w:val="6"/>
        </w:numPr>
        <w:ind w:left="1080"/>
        <w:jc w:val="both"/>
        <w:rPr>
          <w:sz w:val="18"/>
          <w:szCs w:val="18"/>
        </w:rPr>
      </w:pPr>
      <w:r w:rsidRPr="008701BF">
        <w:rPr>
          <w:sz w:val="18"/>
          <w:szCs w:val="18"/>
        </w:rPr>
        <w:lastRenderedPageBreak/>
        <w:t>3</w:t>
      </w:r>
    </w:p>
    <w:p w14:paraId="4FAFA23A" w14:textId="77777777" w:rsidR="00A67AEB" w:rsidRPr="008701BF" w:rsidRDefault="00A67AEB" w:rsidP="00A67AEB">
      <w:pPr>
        <w:pStyle w:val="a7"/>
        <w:numPr>
          <w:ilvl w:val="0"/>
          <w:numId w:val="6"/>
        </w:numPr>
        <w:ind w:left="1080"/>
        <w:jc w:val="both"/>
        <w:rPr>
          <w:sz w:val="18"/>
          <w:szCs w:val="18"/>
        </w:rPr>
      </w:pPr>
      <w:r w:rsidRPr="008701BF">
        <w:rPr>
          <w:sz w:val="18"/>
          <w:szCs w:val="18"/>
        </w:rPr>
        <w:t>5</w:t>
      </w:r>
    </w:p>
    <w:p w14:paraId="1FEF5A46" w14:textId="77777777" w:rsidR="00A67AEB" w:rsidRPr="008701BF" w:rsidRDefault="00A67AEB" w:rsidP="00A67AEB">
      <w:pPr>
        <w:pStyle w:val="a7"/>
        <w:numPr>
          <w:ilvl w:val="0"/>
          <w:numId w:val="6"/>
        </w:numPr>
        <w:ind w:left="1080"/>
        <w:jc w:val="both"/>
        <w:rPr>
          <w:sz w:val="18"/>
          <w:szCs w:val="18"/>
        </w:rPr>
      </w:pPr>
      <w:r w:rsidRPr="008701BF">
        <w:rPr>
          <w:sz w:val="18"/>
          <w:szCs w:val="18"/>
        </w:rPr>
        <w:t>8</w:t>
      </w:r>
    </w:p>
    <w:p w14:paraId="3C66E2AE" w14:textId="77777777" w:rsidR="00A67AEB" w:rsidRPr="008701BF" w:rsidRDefault="00A67AEB" w:rsidP="00A67AEB">
      <w:pPr>
        <w:pStyle w:val="a7"/>
        <w:numPr>
          <w:ilvl w:val="0"/>
          <w:numId w:val="6"/>
        </w:numPr>
        <w:ind w:left="1080"/>
        <w:jc w:val="both"/>
        <w:rPr>
          <w:sz w:val="18"/>
          <w:szCs w:val="18"/>
        </w:rPr>
      </w:pPr>
      <w:r w:rsidRPr="008701BF">
        <w:rPr>
          <w:sz w:val="18"/>
          <w:szCs w:val="18"/>
        </w:rPr>
        <w:t>10</w:t>
      </w:r>
    </w:p>
    <w:p w14:paraId="52131057" w14:textId="77777777" w:rsidR="00A67AEB" w:rsidRPr="008701BF" w:rsidRDefault="00A67AEB" w:rsidP="00A67AEB">
      <w:pPr>
        <w:numPr>
          <w:ilvl w:val="0"/>
          <w:numId w:val="40"/>
        </w:numPr>
        <w:jc w:val="both"/>
        <w:rPr>
          <w:sz w:val="18"/>
          <w:szCs w:val="18"/>
        </w:rPr>
      </w:pPr>
      <w:r w:rsidRPr="008701BF">
        <w:rPr>
          <w:sz w:val="18"/>
          <w:szCs w:val="18"/>
        </w:rPr>
        <w:t>В какой фазе проводят апробацию у гороха?</w:t>
      </w:r>
    </w:p>
    <w:p w14:paraId="4066BF5C" w14:textId="77777777" w:rsidR="00A67AEB" w:rsidRPr="008701BF" w:rsidRDefault="00A67AEB" w:rsidP="00A67AEB">
      <w:pPr>
        <w:numPr>
          <w:ilvl w:val="0"/>
          <w:numId w:val="39"/>
        </w:numPr>
        <w:jc w:val="both"/>
        <w:rPr>
          <w:sz w:val="18"/>
          <w:szCs w:val="18"/>
        </w:rPr>
      </w:pPr>
      <w:r w:rsidRPr="008701BF">
        <w:rPr>
          <w:sz w:val="18"/>
          <w:szCs w:val="18"/>
        </w:rPr>
        <w:t>всходы</w:t>
      </w:r>
    </w:p>
    <w:p w14:paraId="40C7F986" w14:textId="77777777" w:rsidR="00A67AEB" w:rsidRPr="008701BF" w:rsidRDefault="00A67AEB" w:rsidP="00A67AEB">
      <w:pPr>
        <w:numPr>
          <w:ilvl w:val="0"/>
          <w:numId w:val="39"/>
        </w:numPr>
        <w:jc w:val="both"/>
        <w:rPr>
          <w:sz w:val="18"/>
          <w:szCs w:val="18"/>
        </w:rPr>
      </w:pPr>
      <w:proofErr w:type="spellStart"/>
      <w:r w:rsidRPr="008701BF">
        <w:rPr>
          <w:sz w:val="18"/>
          <w:szCs w:val="18"/>
        </w:rPr>
        <w:t>кушение</w:t>
      </w:r>
      <w:proofErr w:type="spellEnd"/>
    </w:p>
    <w:p w14:paraId="52BC5FFF" w14:textId="77777777" w:rsidR="00A67AEB" w:rsidRPr="008701BF" w:rsidRDefault="00A67AEB" w:rsidP="00A67AEB">
      <w:pPr>
        <w:numPr>
          <w:ilvl w:val="0"/>
          <w:numId w:val="39"/>
        </w:numPr>
        <w:jc w:val="both"/>
        <w:rPr>
          <w:sz w:val="18"/>
          <w:szCs w:val="18"/>
        </w:rPr>
      </w:pPr>
      <w:r w:rsidRPr="008701BF">
        <w:rPr>
          <w:sz w:val="18"/>
          <w:szCs w:val="18"/>
        </w:rPr>
        <w:t>цветение</w:t>
      </w:r>
    </w:p>
    <w:p w14:paraId="1FBB9D12" w14:textId="77777777" w:rsidR="00A67AEB" w:rsidRPr="008701BF" w:rsidRDefault="00A67AEB" w:rsidP="00A67AEB">
      <w:pPr>
        <w:numPr>
          <w:ilvl w:val="0"/>
          <w:numId w:val="39"/>
        </w:numPr>
        <w:jc w:val="both"/>
        <w:rPr>
          <w:sz w:val="18"/>
          <w:szCs w:val="18"/>
        </w:rPr>
      </w:pPr>
      <w:r w:rsidRPr="008701BF">
        <w:rPr>
          <w:sz w:val="18"/>
          <w:szCs w:val="18"/>
        </w:rPr>
        <w:t>в конце полной спелости</w:t>
      </w:r>
    </w:p>
    <w:p w14:paraId="7B85706F" w14:textId="77777777" w:rsidR="00A67AEB" w:rsidRPr="008701BF" w:rsidRDefault="00A67AEB" w:rsidP="00A67AEB">
      <w:pPr>
        <w:numPr>
          <w:ilvl w:val="0"/>
          <w:numId w:val="39"/>
        </w:numPr>
        <w:jc w:val="both"/>
        <w:rPr>
          <w:sz w:val="18"/>
          <w:szCs w:val="18"/>
        </w:rPr>
      </w:pPr>
      <w:r w:rsidRPr="008701BF">
        <w:rPr>
          <w:sz w:val="18"/>
          <w:szCs w:val="18"/>
        </w:rPr>
        <w:t>восковой</w:t>
      </w:r>
    </w:p>
    <w:p w14:paraId="49375BAB" w14:textId="77777777" w:rsidR="00A67AEB" w:rsidRPr="008701BF" w:rsidRDefault="00A67AEB" w:rsidP="00A67AEB">
      <w:pPr>
        <w:pStyle w:val="a7"/>
        <w:ind w:left="720"/>
        <w:jc w:val="both"/>
        <w:rPr>
          <w:sz w:val="18"/>
          <w:szCs w:val="18"/>
        </w:rPr>
      </w:pPr>
    </w:p>
    <w:p w14:paraId="6BC48702" w14:textId="77777777" w:rsidR="00A67AEB" w:rsidRPr="008701BF" w:rsidRDefault="00A67AEB" w:rsidP="00A67AEB">
      <w:pPr>
        <w:numPr>
          <w:ilvl w:val="1"/>
          <w:numId w:val="39"/>
        </w:numPr>
        <w:tabs>
          <w:tab w:val="clear" w:pos="1080"/>
          <w:tab w:val="num" w:pos="0"/>
        </w:tabs>
        <w:ind w:left="0"/>
        <w:jc w:val="both"/>
        <w:rPr>
          <w:sz w:val="18"/>
          <w:szCs w:val="18"/>
        </w:rPr>
      </w:pPr>
      <w:r w:rsidRPr="008701BF">
        <w:rPr>
          <w:sz w:val="18"/>
          <w:szCs w:val="18"/>
        </w:rPr>
        <w:t xml:space="preserve">Какова наибольшая предельная площадь, с которой отбирают </w:t>
      </w:r>
      <w:proofErr w:type="spellStart"/>
      <w:r w:rsidRPr="008701BF">
        <w:rPr>
          <w:sz w:val="18"/>
          <w:szCs w:val="18"/>
        </w:rPr>
        <w:t>апробационный</w:t>
      </w:r>
      <w:proofErr w:type="spellEnd"/>
      <w:r w:rsidRPr="008701BF">
        <w:rPr>
          <w:sz w:val="18"/>
          <w:szCs w:val="18"/>
        </w:rPr>
        <w:t xml:space="preserve">  сноп гречихи, га:</w:t>
      </w:r>
    </w:p>
    <w:p w14:paraId="6D7C5A66" w14:textId="77777777" w:rsidR="00A67AEB" w:rsidRPr="008701BF" w:rsidRDefault="00A67AEB" w:rsidP="00A67AEB">
      <w:pPr>
        <w:numPr>
          <w:ilvl w:val="0"/>
          <w:numId w:val="7"/>
        </w:numPr>
        <w:jc w:val="both"/>
        <w:rPr>
          <w:sz w:val="18"/>
          <w:szCs w:val="18"/>
        </w:rPr>
      </w:pPr>
      <w:r w:rsidRPr="008701BF">
        <w:rPr>
          <w:sz w:val="18"/>
          <w:szCs w:val="18"/>
        </w:rPr>
        <w:t>100</w:t>
      </w:r>
    </w:p>
    <w:p w14:paraId="56A4F2DD" w14:textId="77777777" w:rsidR="00A67AEB" w:rsidRPr="008701BF" w:rsidRDefault="00A67AEB" w:rsidP="00A67AEB">
      <w:pPr>
        <w:numPr>
          <w:ilvl w:val="0"/>
          <w:numId w:val="7"/>
        </w:numPr>
        <w:jc w:val="both"/>
        <w:rPr>
          <w:sz w:val="18"/>
          <w:szCs w:val="18"/>
        </w:rPr>
      </w:pPr>
      <w:r w:rsidRPr="008701BF">
        <w:rPr>
          <w:sz w:val="18"/>
          <w:szCs w:val="18"/>
        </w:rPr>
        <w:t>200</w:t>
      </w:r>
    </w:p>
    <w:p w14:paraId="1105F336" w14:textId="77777777" w:rsidR="00A67AEB" w:rsidRPr="008701BF" w:rsidRDefault="00A67AEB" w:rsidP="00A67AEB">
      <w:pPr>
        <w:numPr>
          <w:ilvl w:val="0"/>
          <w:numId w:val="7"/>
        </w:numPr>
        <w:jc w:val="both"/>
        <w:rPr>
          <w:sz w:val="18"/>
          <w:szCs w:val="18"/>
        </w:rPr>
      </w:pPr>
      <w:r w:rsidRPr="008701BF">
        <w:rPr>
          <w:sz w:val="18"/>
          <w:szCs w:val="18"/>
        </w:rPr>
        <w:t>300</w:t>
      </w:r>
    </w:p>
    <w:p w14:paraId="2C5019D0" w14:textId="77777777" w:rsidR="00A67AEB" w:rsidRPr="008701BF" w:rsidRDefault="00A67AEB" w:rsidP="00A67AEB">
      <w:pPr>
        <w:numPr>
          <w:ilvl w:val="0"/>
          <w:numId w:val="7"/>
        </w:numPr>
        <w:jc w:val="both"/>
        <w:rPr>
          <w:sz w:val="18"/>
          <w:szCs w:val="18"/>
        </w:rPr>
      </w:pPr>
      <w:r w:rsidRPr="008701BF">
        <w:rPr>
          <w:sz w:val="18"/>
          <w:szCs w:val="18"/>
        </w:rPr>
        <w:t>450</w:t>
      </w:r>
    </w:p>
    <w:p w14:paraId="17FB0713" w14:textId="77777777" w:rsidR="00A67AEB" w:rsidRPr="008701BF" w:rsidRDefault="00A67AEB" w:rsidP="00A67AEB">
      <w:pPr>
        <w:numPr>
          <w:ilvl w:val="0"/>
          <w:numId w:val="7"/>
        </w:numPr>
        <w:jc w:val="both"/>
        <w:rPr>
          <w:sz w:val="18"/>
          <w:szCs w:val="18"/>
        </w:rPr>
      </w:pPr>
      <w:r w:rsidRPr="008701BF">
        <w:rPr>
          <w:sz w:val="18"/>
          <w:szCs w:val="18"/>
        </w:rPr>
        <w:t>500</w:t>
      </w:r>
    </w:p>
    <w:p w14:paraId="144B1475" w14:textId="77777777" w:rsidR="00A67AEB" w:rsidRPr="008701BF" w:rsidRDefault="00A67AEB" w:rsidP="00A67AEB">
      <w:pPr>
        <w:pStyle w:val="a7"/>
        <w:ind w:left="720"/>
        <w:jc w:val="both"/>
        <w:rPr>
          <w:sz w:val="18"/>
          <w:szCs w:val="18"/>
        </w:rPr>
      </w:pPr>
    </w:p>
    <w:p w14:paraId="1F5C9AF5" w14:textId="77777777" w:rsidR="00A67AEB" w:rsidRPr="008701BF" w:rsidRDefault="00A67AEB" w:rsidP="00A67AEB">
      <w:pPr>
        <w:pStyle w:val="a7"/>
        <w:numPr>
          <w:ilvl w:val="0"/>
          <w:numId w:val="41"/>
        </w:numPr>
        <w:tabs>
          <w:tab w:val="clear" w:pos="1140"/>
          <w:tab w:val="num" w:pos="0"/>
        </w:tabs>
        <w:ind w:left="0"/>
        <w:jc w:val="both"/>
        <w:rPr>
          <w:sz w:val="18"/>
          <w:szCs w:val="18"/>
        </w:rPr>
      </w:pPr>
      <w:r w:rsidRPr="008701BF">
        <w:rPr>
          <w:sz w:val="18"/>
          <w:szCs w:val="18"/>
        </w:rPr>
        <w:t>Какой процент примеси трудноотделимых культурных растений является предельно допустимым для сортовых посевов?</w:t>
      </w:r>
    </w:p>
    <w:p w14:paraId="3EB1634C" w14:textId="77777777" w:rsidR="00A67AEB" w:rsidRPr="008701BF" w:rsidRDefault="00A67AEB" w:rsidP="00A67AEB">
      <w:pPr>
        <w:pStyle w:val="a7"/>
        <w:numPr>
          <w:ilvl w:val="0"/>
          <w:numId w:val="8"/>
        </w:numPr>
        <w:ind w:left="1080"/>
        <w:jc w:val="both"/>
        <w:rPr>
          <w:sz w:val="18"/>
          <w:szCs w:val="18"/>
        </w:rPr>
      </w:pPr>
      <w:r w:rsidRPr="008701BF">
        <w:rPr>
          <w:sz w:val="18"/>
          <w:szCs w:val="18"/>
        </w:rPr>
        <w:t>2</w:t>
      </w:r>
    </w:p>
    <w:p w14:paraId="363B4096" w14:textId="77777777" w:rsidR="00A67AEB" w:rsidRPr="008701BF" w:rsidRDefault="00A67AEB" w:rsidP="00A67AEB">
      <w:pPr>
        <w:pStyle w:val="a7"/>
        <w:numPr>
          <w:ilvl w:val="0"/>
          <w:numId w:val="8"/>
        </w:numPr>
        <w:ind w:left="1080"/>
        <w:jc w:val="both"/>
        <w:rPr>
          <w:sz w:val="18"/>
          <w:szCs w:val="18"/>
        </w:rPr>
      </w:pPr>
      <w:r w:rsidRPr="008701BF">
        <w:rPr>
          <w:sz w:val="18"/>
          <w:szCs w:val="18"/>
        </w:rPr>
        <w:t>3</w:t>
      </w:r>
    </w:p>
    <w:p w14:paraId="1A299C80" w14:textId="77777777" w:rsidR="00A67AEB" w:rsidRPr="008701BF" w:rsidRDefault="00A67AEB" w:rsidP="00A67AEB">
      <w:pPr>
        <w:pStyle w:val="a7"/>
        <w:numPr>
          <w:ilvl w:val="0"/>
          <w:numId w:val="8"/>
        </w:numPr>
        <w:ind w:left="1080"/>
        <w:jc w:val="both"/>
        <w:rPr>
          <w:sz w:val="18"/>
          <w:szCs w:val="18"/>
        </w:rPr>
      </w:pPr>
      <w:r w:rsidRPr="008701BF">
        <w:rPr>
          <w:sz w:val="18"/>
          <w:szCs w:val="18"/>
        </w:rPr>
        <w:t>4</w:t>
      </w:r>
    </w:p>
    <w:p w14:paraId="4965A474" w14:textId="77777777" w:rsidR="00A67AEB" w:rsidRPr="008701BF" w:rsidRDefault="00A67AEB" w:rsidP="00A67AEB">
      <w:pPr>
        <w:pStyle w:val="a7"/>
        <w:numPr>
          <w:ilvl w:val="0"/>
          <w:numId w:val="8"/>
        </w:numPr>
        <w:ind w:left="1080"/>
        <w:jc w:val="both"/>
        <w:rPr>
          <w:sz w:val="18"/>
          <w:szCs w:val="18"/>
        </w:rPr>
      </w:pPr>
      <w:r w:rsidRPr="008701BF">
        <w:rPr>
          <w:sz w:val="18"/>
          <w:szCs w:val="18"/>
        </w:rPr>
        <w:t>5</w:t>
      </w:r>
    </w:p>
    <w:p w14:paraId="5B62DAB1" w14:textId="77777777" w:rsidR="00A67AEB" w:rsidRPr="008701BF" w:rsidRDefault="00A67AEB" w:rsidP="00A67AEB">
      <w:pPr>
        <w:pStyle w:val="a7"/>
        <w:numPr>
          <w:ilvl w:val="0"/>
          <w:numId w:val="8"/>
        </w:numPr>
        <w:ind w:left="1080"/>
        <w:jc w:val="both"/>
        <w:rPr>
          <w:sz w:val="18"/>
          <w:szCs w:val="18"/>
        </w:rPr>
      </w:pPr>
      <w:r w:rsidRPr="008701BF">
        <w:rPr>
          <w:sz w:val="18"/>
          <w:szCs w:val="18"/>
        </w:rPr>
        <w:t>6</w:t>
      </w:r>
    </w:p>
    <w:p w14:paraId="7A6CAF5C" w14:textId="77777777" w:rsidR="00A67AEB" w:rsidRPr="008701BF" w:rsidRDefault="00A67AEB" w:rsidP="00A67AEB">
      <w:pPr>
        <w:pStyle w:val="a7"/>
        <w:ind w:left="1080"/>
        <w:jc w:val="both"/>
        <w:rPr>
          <w:sz w:val="18"/>
          <w:szCs w:val="18"/>
        </w:rPr>
      </w:pPr>
    </w:p>
    <w:p w14:paraId="36904E50" w14:textId="77777777" w:rsidR="00A67AEB" w:rsidRPr="008701BF" w:rsidRDefault="00A67AEB" w:rsidP="00A67AEB">
      <w:pPr>
        <w:pStyle w:val="a7"/>
        <w:numPr>
          <w:ilvl w:val="0"/>
          <w:numId w:val="41"/>
        </w:numPr>
        <w:tabs>
          <w:tab w:val="clear" w:pos="1140"/>
          <w:tab w:val="num" w:pos="0"/>
        </w:tabs>
        <w:ind w:left="0"/>
        <w:jc w:val="both"/>
        <w:rPr>
          <w:sz w:val="18"/>
          <w:szCs w:val="18"/>
        </w:rPr>
      </w:pPr>
      <w:r w:rsidRPr="008701BF">
        <w:rPr>
          <w:sz w:val="18"/>
          <w:szCs w:val="18"/>
        </w:rPr>
        <w:t>Какой отбор используется в семеноводстве для ускоренного выпуска семян элиты:</w:t>
      </w:r>
    </w:p>
    <w:p w14:paraId="5919307F" w14:textId="77777777" w:rsidR="00A67AEB" w:rsidRPr="008701BF" w:rsidRDefault="00A67AEB" w:rsidP="00A67AEB">
      <w:pPr>
        <w:pStyle w:val="a7"/>
        <w:numPr>
          <w:ilvl w:val="0"/>
          <w:numId w:val="9"/>
        </w:numPr>
        <w:jc w:val="both"/>
        <w:rPr>
          <w:sz w:val="18"/>
          <w:szCs w:val="18"/>
        </w:rPr>
      </w:pPr>
      <w:r w:rsidRPr="008701BF">
        <w:rPr>
          <w:sz w:val="18"/>
          <w:szCs w:val="18"/>
        </w:rPr>
        <w:t>индивидуальный отбор</w:t>
      </w:r>
    </w:p>
    <w:p w14:paraId="36666562" w14:textId="77777777" w:rsidR="00A67AEB" w:rsidRPr="008701BF" w:rsidRDefault="00A67AEB" w:rsidP="00A67AEB">
      <w:pPr>
        <w:pStyle w:val="a7"/>
        <w:numPr>
          <w:ilvl w:val="0"/>
          <w:numId w:val="9"/>
        </w:numPr>
        <w:jc w:val="both"/>
        <w:rPr>
          <w:sz w:val="18"/>
          <w:szCs w:val="18"/>
        </w:rPr>
      </w:pPr>
      <w:r w:rsidRPr="008701BF">
        <w:rPr>
          <w:sz w:val="18"/>
          <w:szCs w:val="18"/>
        </w:rPr>
        <w:t>индивидуально-семейный отбор</w:t>
      </w:r>
    </w:p>
    <w:p w14:paraId="114C3400" w14:textId="77777777" w:rsidR="00A67AEB" w:rsidRPr="008701BF" w:rsidRDefault="00A67AEB" w:rsidP="00A67AEB">
      <w:pPr>
        <w:pStyle w:val="a7"/>
        <w:numPr>
          <w:ilvl w:val="0"/>
          <w:numId w:val="9"/>
        </w:numPr>
        <w:jc w:val="both"/>
        <w:rPr>
          <w:sz w:val="18"/>
          <w:szCs w:val="18"/>
        </w:rPr>
      </w:pPr>
      <w:r w:rsidRPr="008701BF">
        <w:rPr>
          <w:sz w:val="18"/>
          <w:szCs w:val="18"/>
        </w:rPr>
        <w:t>семейно-групповой</w:t>
      </w:r>
    </w:p>
    <w:p w14:paraId="33739DD9" w14:textId="77777777" w:rsidR="00A67AEB" w:rsidRPr="008701BF" w:rsidRDefault="00A67AEB" w:rsidP="00A67AEB">
      <w:pPr>
        <w:pStyle w:val="a7"/>
        <w:numPr>
          <w:ilvl w:val="0"/>
          <w:numId w:val="9"/>
        </w:numPr>
        <w:jc w:val="both"/>
        <w:rPr>
          <w:sz w:val="18"/>
          <w:szCs w:val="18"/>
        </w:rPr>
      </w:pPr>
      <w:r w:rsidRPr="008701BF">
        <w:rPr>
          <w:sz w:val="18"/>
          <w:szCs w:val="18"/>
        </w:rPr>
        <w:t>фенотипический отбор</w:t>
      </w:r>
    </w:p>
    <w:p w14:paraId="757B49FF" w14:textId="77777777" w:rsidR="00A67AEB" w:rsidRPr="008701BF" w:rsidRDefault="00A67AEB" w:rsidP="00A67AEB">
      <w:pPr>
        <w:pStyle w:val="a7"/>
        <w:numPr>
          <w:ilvl w:val="0"/>
          <w:numId w:val="9"/>
        </w:numPr>
        <w:jc w:val="both"/>
        <w:rPr>
          <w:sz w:val="18"/>
          <w:szCs w:val="18"/>
        </w:rPr>
      </w:pPr>
      <w:r w:rsidRPr="008701BF">
        <w:rPr>
          <w:sz w:val="18"/>
          <w:szCs w:val="18"/>
        </w:rPr>
        <w:t>массовый отбор</w:t>
      </w:r>
    </w:p>
    <w:p w14:paraId="15D2B65F" w14:textId="77777777" w:rsidR="00A67AEB" w:rsidRPr="008701BF" w:rsidRDefault="00A67AEB" w:rsidP="00A67AEB">
      <w:pPr>
        <w:pStyle w:val="a7"/>
        <w:ind w:left="360"/>
        <w:jc w:val="both"/>
        <w:rPr>
          <w:sz w:val="18"/>
          <w:szCs w:val="18"/>
        </w:rPr>
      </w:pPr>
    </w:p>
    <w:p w14:paraId="4FAB225E" w14:textId="77777777" w:rsidR="00A67AEB" w:rsidRPr="008701BF" w:rsidRDefault="00A67AEB" w:rsidP="00A67AEB">
      <w:pPr>
        <w:pStyle w:val="a7"/>
        <w:numPr>
          <w:ilvl w:val="0"/>
          <w:numId w:val="41"/>
        </w:numPr>
        <w:tabs>
          <w:tab w:val="clear" w:pos="1140"/>
          <w:tab w:val="num" w:pos="720"/>
        </w:tabs>
        <w:ind w:left="0" w:hanging="60"/>
        <w:jc w:val="both"/>
        <w:rPr>
          <w:sz w:val="18"/>
          <w:szCs w:val="18"/>
        </w:rPr>
      </w:pPr>
      <w:r w:rsidRPr="008701BF">
        <w:rPr>
          <w:sz w:val="18"/>
          <w:szCs w:val="18"/>
        </w:rPr>
        <w:t>Какой питомник при производстве семян элиты служит для накопления семян:</w:t>
      </w:r>
    </w:p>
    <w:p w14:paraId="73525167" w14:textId="77777777" w:rsidR="00A67AEB" w:rsidRPr="008701BF" w:rsidRDefault="00A67AEB" w:rsidP="00A67AEB">
      <w:pPr>
        <w:pStyle w:val="a7"/>
        <w:numPr>
          <w:ilvl w:val="0"/>
          <w:numId w:val="10"/>
        </w:numPr>
        <w:jc w:val="both"/>
        <w:rPr>
          <w:sz w:val="18"/>
          <w:szCs w:val="18"/>
        </w:rPr>
      </w:pPr>
      <w:r w:rsidRPr="008701BF">
        <w:rPr>
          <w:sz w:val="18"/>
          <w:szCs w:val="18"/>
        </w:rPr>
        <w:t>питомник испытания потомств 1 года</w:t>
      </w:r>
    </w:p>
    <w:p w14:paraId="3809D3C8" w14:textId="77777777" w:rsidR="00A67AEB" w:rsidRPr="008701BF" w:rsidRDefault="00A67AEB" w:rsidP="00A67AEB">
      <w:pPr>
        <w:pStyle w:val="a7"/>
        <w:numPr>
          <w:ilvl w:val="0"/>
          <w:numId w:val="10"/>
        </w:numPr>
        <w:jc w:val="both"/>
        <w:rPr>
          <w:sz w:val="18"/>
          <w:szCs w:val="18"/>
        </w:rPr>
      </w:pPr>
      <w:r w:rsidRPr="008701BF">
        <w:rPr>
          <w:sz w:val="18"/>
          <w:szCs w:val="18"/>
        </w:rPr>
        <w:t>питомник размножения 1-4 года</w:t>
      </w:r>
    </w:p>
    <w:p w14:paraId="6C0E60C4" w14:textId="77777777" w:rsidR="00A67AEB" w:rsidRPr="008701BF" w:rsidRDefault="00A67AEB" w:rsidP="00A67AEB">
      <w:pPr>
        <w:pStyle w:val="a7"/>
        <w:numPr>
          <w:ilvl w:val="0"/>
          <w:numId w:val="10"/>
        </w:numPr>
        <w:jc w:val="both"/>
        <w:rPr>
          <w:sz w:val="18"/>
          <w:szCs w:val="18"/>
        </w:rPr>
      </w:pPr>
      <w:r w:rsidRPr="008701BF">
        <w:rPr>
          <w:sz w:val="18"/>
          <w:szCs w:val="18"/>
        </w:rPr>
        <w:t>питомник испытания потомств 2 года</w:t>
      </w:r>
    </w:p>
    <w:p w14:paraId="7EA3397C" w14:textId="77777777" w:rsidR="00A67AEB" w:rsidRPr="008701BF" w:rsidRDefault="00A67AEB" w:rsidP="00A67AEB">
      <w:pPr>
        <w:pStyle w:val="a7"/>
        <w:numPr>
          <w:ilvl w:val="0"/>
          <w:numId w:val="10"/>
        </w:numPr>
        <w:jc w:val="both"/>
        <w:rPr>
          <w:sz w:val="18"/>
          <w:szCs w:val="18"/>
        </w:rPr>
      </w:pPr>
      <w:r w:rsidRPr="008701BF">
        <w:rPr>
          <w:sz w:val="18"/>
          <w:szCs w:val="18"/>
        </w:rPr>
        <w:t>элиты</w:t>
      </w:r>
    </w:p>
    <w:p w14:paraId="56E134AB" w14:textId="77777777" w:rsidR="00A67AEB" w:rsidRPr="008701BF" w:rsidRDefault="00A67AEB" w:rsidP="00A67AEB">
      <w:pPr>
        <w:pStyle w:val="a7"/>
        <w:numPr>
          <w:ilvl w:val="0"/>
          <w:numId w:val="10"/>
        </w:numPr>
        <w:jc w:val="both"/>
        <w:rPr>
          <w:sz w:val="18"/>
          <w:szCs w:val="18"/>
        </w:rPr>
      </w:pPr>
      <w:r w:rsidRPr="008701BF">
        <w:rPr>
          <w:sz w:val="18"/>
          <w:szCs w:val="18"/>
        </w:rPr>
        <w:t>супер элиты</w:t>
      </w:r>
    </w:p>
    <w:p w14:paraId="18AE703F" w14:textId="77777777" w:rsidR="00A67AEB" w:rsidRPr="008701BF" w:rsidRDefault="00A67AEB" w:rsidP="00A67AEB">
      <w:pPr>
        <w:pStyle w:val="a7"/>
        <w:ind w:left="360"/>
        <w:jc w:val="both"/>
        <w:rPr>
          <w:sz w:val="18"/>
          <w:szCs w:val="18"/>
        </w:rPr>
      </w:pPr>
    </w:p>
    <w:p w14:paraId="7714D87B" w14:textId="77777777" w:rsidR="00A67AEB" w:rsidRPr="008701BF" w:rsidRDefault="00A67AEB" w:rsidP="00A67AEB">
      <w:pPr>
        <w:jc w:val="both"/>
        <w:rPr>
          <w:sz w:val="18"/>
          <w:szCs w:val="18"/>
        </w:rPr>
      </w:pPr>
      <w:r w:rsidRPr="008701BF">
        <w:rPr>
          <w:sz w:val="18"/>
          <w:szCs w:val="18"/>
        </w:rPr>
        <w:t>18. &lt;</w:t>
      </w:r>
      <w:r w:rsidRPr="008701BF">
        <w:rPr>
          <w:sz w:val="18"/>
          <w:szCs w:val="18"/>
          <w:lang w:val="en-US"/>
        </w:rPr>
        <w:t>test</w:t>
      </w:r>
      <w:r w:rsidRPr="008701BF">
        <w:rPr>
          <w:sz w:val="18"/>
          <w:szCs w:val="18"/>
        </w:rPr>
        <w:t xml:space="preserve">&gt; </w:t>
      </w:r>
    </w:p>
    <w:p w14:paraId="75C1DE57" w14:textId="77777777" w:rsidR="00A67AEB" w:rsidRPr="008701BF" w:rsidRDefault="00A67AEB" w:rsidP="00A67AEB">
      <w:pPr>
        <w:jc w:val="both"/>
        <w:rPr>
          <w:sz w:val="18"/>
          <w:szCs w:val="18"/>
        </w:rPr>
      </w:pPr>
      <w:r w:rsidRPr="008701BF">
        <w:rPr>
          <w:sz w:val="18"/>
          <w:szCs w:val="18"/>
        </w:rPr>
        <w:t>Определить разновидность пшеницы мягкой, если зерно красное, колос белый, опушен, ости белые.</w:t>
      </w:r>
    </w:p>
    <w:p w14:paraId="297BB2F5" w14:textId="77777777" w:rsidR="00A67AEB" w:rsidRPr="008701BF" w:rsidRDefault="00A67AEB" w:rsidP="00A67AEB">
      <w:pPr>
        <w:numPr>
          <w:ilvl w:val="0"/>
          <w:numId w:val="20"/>
        </w:numPr>
        <w:jc w:val="both"/>
        <w:rPr>
          <w:sz w:val="18"/>
          <w:szCs w:val="18"/>
        </w:rPr>
      </w:pPr>
      <w:proofErr w:type="spellStart"/>
      <w:r w:rsidRPr="008701BF">
        <w:rPr>
          <w:sz w:val="18"/>
          <w:szCs w:val="18"/>
        </w:rPr>
        <w:t>велютинум</w:t>
      </w:r>
      <w:proofErr w:type="spellEnd"/>
    </w:p>
    <w:p w14:paraId="098D2485" w14:textId="77777777" w:rsidR="00A67AEB" w:rsidRPr="008701BF" w:rsidRDefault="00A67AEB" w:rsidP="00A67AEB">
      <w:pPr>
        <w:numPr>
          <w:ilvl w:val="0"/>
          <w:numId w:val="20"/>
        </w:numPr>
        <w:jc w:val="both"/>
        <w:rPr>
          <w:sz w:val="18"/>
          <w:szCs w:val="18"/>
        </w:rPr>
      </w:pPr>
      <w:proofErr w:type="spellStart"/>
      <w:r w:rsidRPr="008701BF">
        <w:rPr>
          <w:sz w:val="18"/>
          <w:szCs w:val="18"/>
        </w:rPr>
        <w:t>гостианум</w:t>
      </w:r>
      <w:proofErr w:type="spellEnd"/>
    </w:p>
    <w:p w14:paraId="06BEA8AF" w14:textId="77777777" w:rsidR="00A67AEB" w:rsidRPr="008701BF" w:rsidRDefault="00A67AEB" w:rsidP="00A67AEB">
      <w:pPr>
        <w:numPr>
          <w:ilvl w:val="0"/>
          <w:numId w:val="20"/>
        </w:numPr>
        <w:jc w:val="both"/>
        <w:rPr>
          <w:sz w:val="18"/>
          <w:szCs w:val="18"/>
        </w:rPr>
      </w:pPr>
      <w:proofErr w:type="spellStart"/>
      <w:r w:rsidRPr="008701BF">
        <w:rPr>
          <w:sz w:val="18"/>
          <w:szCs w:val="18"/>
        </w:rPr>
        <w:t>цезиум</w:t>
      </w:r>
      <w:proofErr w:type="spellEnd"/>
    </w:p>
    <w:p w14:paraId="5B59F50C" w14:textId="77777777" w:rsidR="00A67AEB" w:rsidRPr="008701BF" w:rsidRDefault="00A67AEB" w:rsidP="00A67AEB">
      <w:pPr>
        <w:numPr>
          <w:ilvl w:val="0"/>
          <w:numId w:val="20"/>
        </w:numPr>
        <w:jc w:val="both"/>
        <w:rPr>
          <w:sz w:val="18"/>
          <w:szCs w:val="18"/>
        </w:rPr>
      </w:pPr>
      <w:r w:rsidRPr="008701BF">
        <w:rPr>
          <w:sz w:val="18"/>
          <w:szCs w:val="18"/>
        </w:rPr>
        <w:t>альбидум</w:t>
      </w:r>
    </w:p>
    <w:p w14:paraId="251AC565" w14:textId="77777777" w:rsidR="00A67AEB" w:rsidRPr="008701BF" w:rsidRDefault="00A67AEB" w:rsidP="00A67AEB">
      <w:pPr>
        <w:numPr>
          <w:ilvl w:val="0"/>
          <w:numId w:val="20"/>
        </w:numPr>
        <w:jc w:val="both"/>
        <w:rPr>
          <w:sz w:val="18"/>
          <w:szCs w:val="18"/>
        </w:rPr>
      </w:pPr>
      <w:r w:rsidRPr="008701BF">
        <w:rPr>
          <w:sz w:val="18"/>
          <w:szCs w:val="18"/>
        </w:rPr>
        <w:t>ферругинеум</w:t>
      </w:r>
    </w:p>
    <w:p w14:paraId="0F138D16" w14:textId="77777777" w:rsidR="00A67AEB" w:rsidRPr="008701BF" w:rsidRDefault="00A67AEB" w:rsidP="00A67AEB">
      <w:pPr>
        <w:ind w:left="284"/>
        <w:jc w:val="both"/>
        <w:rPr>
          <w:sz w:val="18"/>
          <w:szCs w:val="18"/>
        </w:rPr>
      </w:pPr>
    </w:p>
    <w:p w14:paraId="7C182CDA" w14:textId="77777777" w:rsidR="00A67AEB" w:rsidRPr="008701BF" w:rsidRDefault="00A67AEB" w:rsidP="00A67AEB">
      <w:pPr>
        <w:jc w:val="both"/>
        <w:rPr>
          <w:sz w:val="18"/>
          <w:szCs w:val="18"/>
        </w:rPr>
      </w:pPr>
      <w:r w:rsidRPr="008701BF">
        <w:rPr>
          <w:sz w:val="18"/>
          <w:szCs w:val="18"/>
        </w:rPr>
        <w:t>19. &lt;</w:t>
      </w:r>
      <w:r w:rsidRPr="008701BF">
        <w:rPr>
          <w:sz w:val="18"/>
          <w:szCs w:val="18"/>
          <w:lang w:val="en-US"/>
        </w:rPr>
        <w:t>test</w:t>
      </w:r>
      <w:r w:rsidRPr="008701BF">
        <w:rPr>
          <w:sz w:val="18"/>
          <w:szCs w:val="18"/>
        </w:rPr>
        <w:t>&gt;</w:t>
      </w:r>
    </w:p>
    <w:p w14:paraId="467D9950" w14:textId="77777777" w:rsidR="00A67AEB" w:rsidRPr="008701BF" w:rsidRDefault="00A67AEB" w:rsidP="00A67AEB">
      <w:pPr>
        <w:jc w:val="both"/>
        <w:rPr>
          <w:sz w:val="18"/>
          <w:szCs w:val="18"/>
        </w:rPr>
      </w:pPr>
      <w:r w:rsidRPr="008701BF">
        <w:rPr>
          <w:sz w:val="18"/>
          <w:szCs w:val="18"/>
        </w:rPr>
        <w:t xml:space="preserve"> Наиболее распространенная разновидность мягкой пшеницы</w:t>
      </w:r>
    </w:p>
    <w:p w14:paraId="5B6F5E1D" w14:textId="77777777" w:rsidR="00A67AEB" w:rsidRPr="008701BF" w:rsidRDefault="00A67AEB" w:rsidP="00A67AEB">
      <w:pPr>
        <w:numPr>
          <w:ilvl w:val="0"/>
          <w:numId w:val="21"/>
        </w:numPr>
        <w:jc w:val="both"/>
        <w:rPr>
          <w:sz w:val="18"/>
          <w:szCs w:val="18"/>
        </w:rPr>
      </w:pPr>
      <w:r w:rsidRPr="008701BF">
        <w:rPr>
          <w:sz w:val="18"/>
          <w:szCs w:val="18"/>
        </w:rPr>
        <w:t>эритроспермум</w:t>
      </w:r>
    </w:p>
    <w:p w14:paraId="5A7A6662" w14:textId="77777777" w:rsidR="00A67AEB" w:rsidRPr="008701BF" w:rsidRDefault="00A67AEB" w:rsidP="00A67AEB">
      <w:pPr>
        <w:numPr>
          <w:ilvl w:val="0"/>
          <w:numId w:val="21"/>
        </w:numPr>
        <w:jc w:val="both"/>
        <w:rPr>
          <w:sz w:val="18"/>
          <w:szCs w:val="18"/>
        </w:rPr>
      </w:pPr>
      <w:proofErr w:type="spellStart"/>
      <w:r w:rsidRPr="008701BF">
        <w:rPr>
          <w:sz w:val="18"/>
          <w:szCs w:val="18"/>
        </w:rPr>
        <w:t>мильтурум</w:t>
      </w:r>
      <w:proofErr w:type="spellEnd"/>
    </w:p>
    <w:p w14:paraId="24B6B45D" w14:textId="77777777" w:rsidR="00A67AEB" w:rsidRPr="008701BF" w:rsidRDefault="00A67AEB" w:rsidP="00A67AEB">
      <w:pPr>
        <w:numPr>
          <w:ilvl w:val="0"/>
          <w:numId w:val="21"/>
        </w:numPr>
        <w:jc w:val="both"/>
        <w:rPr>
          <w:sz w:val="18"/>
          <w:szCs w:val="18"/>
        </w:rPr>
      </w:pPr>
      <w:r w:rsidRPr="008701BF">
        <w:rPr>
          <w:sz w:val="18"/>
          <w:szCs w:val="18"/>
        </w:rPr>
        <w:t>лютесценс</w:t>
      </w:r>
    </w:p>
    <w:p w14:paraId="103229CE" w14:textId="77777777" w:rsidR="00A67AEB" w:rsidRPr="008701BF" w:rsidRDefault="00A67AEB" w:rsidP="00A67AEB">
      <w:pPr>
        <w:numPr>
          <w:ilvl w:val="0"/>
          <w:numId w:val="21"/>
        </w:numPr>
        <w:jc w:val="both"/>
        <w:rPr>
          <w:sz w:val="18"/>
          <w:szCs w:val="18"/>
        </w:rPr>
      </w:pPr>
      <w:proofErr w:type="spellStart"/>
      <w:r w:rsidRPr="008701BF">
        <w:rPr>
          <w:sz w:val="18"/>
          <w:szCs w:val="18"/>
        </w:rPr>
        <w:t>пиротрикс</w:t>
      </w:r>
      <w:proofErr w:type="spellEnd"/>
    </w:p>
    <w:p w14:paraId="6F7A8B64" w14:textId="77777777" w:rsidR="00A67AEB" w:rsidRPr="008701BF" w:rsidRDefault="00A67AEB" w:rsidP="00A67AEB">
      <w:pPr>
        <w:numPr>
          <w:ilvl w:val="0"/>
          <w:numId w:val="21"/>
        </w:numPr>
        <w:jc w:val="both"/>
        <w:rPr>
          <w:sz w:val="18"/>
          <w:szCs w:val="18"/>
        </w:rPr>
      </w:pPr>
      <w:proofErr w:type="spellStart"/>
      <w:r w:rsidRPr="008701BF">
        <w:rPr>
          <w:sz w:val="18"/>
          <w:szCs w:val="18"/>
        </w:rPr>
        <w:t>цезиум</w:t>
      </w:r>
      <w:proofErr w:type="spellEnd"/>
    </w:p>
    <w:p w14:paraId="4B426713" w14:textId="77777777" w:rsidR="00A67AEB" w:rsidRPr="008701BF" w:rsidRDefault="00A67AEB" w:rsidP="00A67AEB">
      <w:pPr>
        <w:ind w:left="284"/>
        <w:jc w:val="both"/>
        <w:rPr>
          <w:sz w:val="18"/>
          <w:szCs w:val="18"/>
        </w:rPr>
      </w:pPr>
    </w:p>
    <w:p w14:paraId="4D792589" w14:textId="77777777" w:rsidR="00A67AEB" w:rsidRPr="008701BF" w:rsidRDefault="00A67AEB" w:rsidP="00A67AEB">
      <w:pPr>
        <w:jc w:val="both"/>
        <w:rPr>
          <w:sz w:val="18"/>
          <w:szCs w:val="18"/>
        </w:rPr>
      </w:pPr>
      <w:r w:rsidRPr="008701BF">
        <w:rPr>
          <w:sz w:val="18"/>
          <w:szCs w:val="18"/>
        </w:rPr>
        <w:t>20. &lt;</w:t>
      </w:r>
      <w:r w:rsidRPr="008701BF">
        <w:rPr>
          <w:sz w:val="18"/>
          <w:szCs w:val="18"/>
          <w:lang w:val="en-US"/>
        </w:rPr>
        <w:t>test</w:t>
      </w:r>
      <w:r w:rsidRPr="008701BF">
        <w:rPr>
          <w:sz w:val="18"/>
          <w:szCs w:val="18"/>
        </w:rPr>
        <w:t>&gt;</w:t>
      </w:r>
    </w:p>
    <w:p w14:paraId="3BA1C63F" w14:textId="77777777" w:rsidR="00A67AEB" w:rsidRPr="008701BF" w:rsidRDefault="00A67AEB" w:rsidP="00A67AEB">
      <w:pPr>
        <w:jc w:val="both"/>
        <w:rPr>
          <w:sz w:val="18"/>
          <w:szCs w:val="18"/>
        </w:rPr>
      </w:pPr>
      <w:r w:rsidRPr="008701BF">
        <w:rPr>
          <w:sz w:val="18"/>
          <w:szCs w:val="18"/>
        </w:rPr>
        <w:t xml:space="preserve">  Определить разновидность твердой пшеницы</w:t>
      </w:r>
      <w:r w:rsidRPr="008701BF">
        <w:rPr>
          <w:sz w:val="18"/>
          <w:szCs w:val="18"/>
          <w:lang w:val="ru-MD"/>
        </w:rPr>
        <w:t xml:space="preserve">: </w:t>
      </w:r>
      <w:r w:rsidRPr="008701BF">
        <w:rPr>
          <w:sz w:val="18"/>
          <w:szCs w:val="18"/>
        </w:rPr>
        <w:t>зерно белое, колос белый, опушенный, ости черные.</w:t>
      </w:r>
    </w:p>
    <w:p w14:paraId="483F31AF" w14:textId="77777777" w:rsidR="00A67AEB" w:rsidRPr="008701BF" w:rsidRDefault="00A67AEB" w:rsidP="00A67AEB">
      <w:pPr>
        <w:numPr>
          <w:ilvl w:val="0"/>
          <w:numId w:val="13"/>
        </w:numPr>
        <w:jc w:val="both"/>
        <w:rPr>
          <w:sz w:val="18"/>
          <w:szCs w:val="18"/>
        </w:rPr>
      </w:pPr>
      <w:r w:rsidRPr="008701BF">
        <w:rPr>
          <w:sz w:val="18"/>
          <w:szCs w:val="18"/>
        </w:rPr>
        <w:t>мелянопус</w:t>
      </w:r>
    </w:p>
    <w:p w14:paraId="3B61D566" w14:textId="77777777" w:rsidR="00A67AEB" w:rsidRPr="008701BF" w:rsidRDefault="00A67AEB" w:rsidP="00A67AEB">
      <w:pPr>
        <w:numPr>
          <w:ilvl w:val="0"/>
          <w:numId w:val="13"/>
        </w:numPr>
        <w:jc w:val="both"/>
        <w:rPr>
          <w:sz w:val="18"/>
          <w:szCs w:val="18"/>
        </w:rPr>
      </w:pPr>
      <w:proofErr w:type="spellStart"/>
      <w:r w:rsidRPr="008701BF">
        <w:rPr>
          <w:sz w:val="18"/>
          <w:szCs w:val="18"/>
        </w:rPr>
        <w:t>гордиеферме</w:t>
      </w:r>
      <w:proofErr w:type="spellEnd"/>
    </w:p>
    <w:p w14:paraId="33448731" w14:textId="77777777" w:rsidR="00A67AEB" w:rsidRPr="008701BF" w:rsidRDefault="00A67AEB" w:rsidP="00A67AEB">
      <w:pPr>
        <w:numPr>
          <w:ilvl w:val="0"/>
          <w:numId w:val="13"/>
        </w:numPr>
        <w:jc w:val="both"/>
        <w:rPr>
          <w:sz w:val="18"/>
          <w:szCs w:val="18"/>
        </w:rPr>
      </w:pPr>
      <w:proofErr w:type="spellStart"/>
      <w:r w:rsidRPr="008701BF">
        <w:rPr>
          <w:sz w:val="18"/>
          <w:szCs w:val="18"/>
        </w:rPr>
        <w:t>лейкурум</w:t>
      </w:r>
      <w:proofErr w:type="spellEnd"/>
    </w:p>
    <w:p w14:paraId="6703342C" w14:textId="77777777" w:rsidR="00A67AEB" w:rsidRPr="008701BF" w:rsidRDefault="00A67AEB" w:rsidP="00A67AEB">
      <w:pPr>
        <w:numPr>
          <w:ilvl w:val="0"/>
          <w:numId w:val="13"/>
        </w:numPr>
        <w:jc w:val="both"/>
        <w:rPr>
          <w:sz w:val="18"/>
          <w:szCs w:val="18"/>
        </w:rPr>
      </w:pPr>
      <w:proofErr w:type="spellStart"/>
      <w:r w:rsidRPr="008701BF">
        <w:rPr>
          <w:sz w:val="18"/>
          <w:szCs w:val="18"/>
        </w:rPr>
        <w:t>кандиканс</w:t>
      </w:r>
      <w:proofErr w:type="spellEnd"/>
    </w:p>
    <w:p w14:paraId="00F55FDE" w14:textId="77777777" w:rsidR="00A67AEB" w:rsidRPr="008701BF" w:rsidRDefault="00A67AEB" w:rsidP="00A67AEB">
      <w:pPr>
        <w:numPr>
          <w:ilvl w:val="0"/>
          <w:numId w:val="13"/>
        </w:numPr>
        <w:jc w:val="both"/>
        <w:rPr>
          <w:sz w:val="18"/>
          <w:szCs w:val="18"/>
        </w:rPr>
      </w:pPr>
      <w:proofErr w:type="spellStart"/>
      <w:r w:rsidRPr="008701BF">
        <w:rPr>
          <w:sz w:val="18"/>
          <w:szCs w:val="18"/>
        </w:rPr>
        <w:t>мукурум</w:t>
      </w:r>
      <w:proofErr w:type="spellEnd"/>
    </w:p>
    <w:p w14:paraId="606B7FFE" w14:textId="77777777" w:rsidR="00A67AEB" w:rsidRPr="008701BF" w:rsidRDefault="00A67AEB" w:rsidP="00A67AEB">
      <w:pPr>
        <w:ind w:left="284"/>
        <w:jc w:val="both"/>
        <w:rPr>
          <w:sz w:val="18"/>
          <w:szCs w:val="18"/>
        </w:rPr>
      </w:pPr>
    </w:p>
    <w:p w14:paraId="171A23E5" w14:textId="77777777" w:rsidR="00A67AEB" w:rsidRPr="008701BF" w:rsidRDefault="00A67AEB" w:rsidP="00A67AEB">
      <w:pPr>
        <w:jc w:val="both"/>
        <w:rPr>
          <w:sz w:val="18"/>
          <w:szCs w:val="18"/>
        </w:rPr>
      </w:pPr>
      <w:r w:rsidRPr="008701BF">
        <w:rPr>
          <w:sz w:val="18"/>
          <w:szCs w:val="18"/>
        </w:rPr>
        <w:t>21. &lt;</w:t>
      </w:r>
      <w:r w:rsidRPr="008701BF">
        <w:rPr>
          <w:sz w:val="18"/>
          <w:szCs w:val="18"/>
          <w:lang w:val="en-US"/>
        </w:rPr>
        <w:t>test</w:t>
      </w:r>
      <w:r w:rsidRPr="008701BF">
        <w:rPr>
          <w:sz w:val="18"/>
          <w:szCs w:val="18"/>
        </w:rPr>
        <w:t>&gt;</w:t>
      </w:r>
    </w:p>
    <w:p w14:paraId="60DFC75B" w14:textId="77777777" w:rsidR="00A67AEB" w:rsidRPr="008701BF" w:rsidRDefault="00A67AEB" w:rsidP="00A67AEB">
      <w:pPr>
        <w:jc w:val="both"/>
        <w:rPr>
          <w:sz w:val="18"/>
          <w:szCs w:val="18"/>
        </w:rPr>
      </w:pPr>
      <w:r w:rsidRPr="008701BF">
        <w:rPr>
          <w:sz w:val="18"/>
          <w:szCs w:val="18"/>
        </w:rPr>
        <w:t xml:space="preserve"> Определить разновидность мягкой пшеницы</w:t>
      </w:r>
      <w:r w:rsidRPr="008701BF">
        <w:rPr>
          <w:sz w:val="18"/>
          <w:szCs w:val="18"/>
          <w:lang w:val="ru-MD"/>
        </w:rPr>
        <w:t xml:space="preserve">: </w:t>
      </w:r>
      <w:r w:rsidRPr="008701BF">
        <w:rPr>
          <w:sz w:val="18"/>
          <w:szCs w:val="18"/>
        </w:rPr>
        <w:t>зерно красное, колос красный, опушен, безостый</w:t>
      </w:r>
    </w:p>
    <w:p w14:paraId="03EFCC9F" w14:textId="77777777" w:rsidR="00A67AEB" w:rsidRPr="008701BF" w:rsidRDefault="00A67AEB" w:rsidP="00A67AEB">
      <w:pPr>
        <w:numPr>
          <w:ilvl w:val="0"/>
          <w:numId w:val="14"/>
        </w:numPr>
        <w:jc w:val="both"/>
        <w:rPr>
          <w:sz w:val="18"/>
          <w:szCs w:val="18"/>
        </w:rPr>
      </w:pPr>
      <w:proofErr w:type="spellStart"/>
      <w:r w:rsidRPr="008701BF">
        <w:rPr>
          <w:sz w:val="18"/>
          <w:szCs w:val="18"/>
        </w:rPr>
        <w:t>велютинум</w:t>
      </w:r>
      <w:proofErr w:type="spellEnd"/>
    </w:p>
    <w:p w14:paraId="2189AC15" w14:textId="77777777" w:rsidR="00A67AEB" w:rsidRPr="008701BF" w:rsidRDefault="00A67AEB" w:rsidP="00A67AEB">
      <w:pPr>
        <w:numPr>
          <w:ilvl w:val="0"/>
          <w:numId w:val="14"/>
        </w:numPr>
        <w:jc w:val="both"/>
        <w:rPr>
          <w:sz w:val="18"/>
          <w:szCs w:val="18"/>
        </w:rPr>
      </w:pPr>
      <w:proofErr w:type="spellStart"/>
      <w:r w:rsidRPr="008701BF">
        <w:rPr>
          <w:sz w:val="18"/>
          <w:szCs w:val="18"/>
        </w:rPr>
        <w:t>цезиум</w:t>
      </w:r>
      <w:proofErr w:type="spellEnd"/>
    </w:p>
    <w:p w14:paraId="399B5D92" w14:textId="77777777" w:rsidR="00A67AEB" w:rsidRPr="008701BF" w:rsidRDefault="00A67AEB" w:rsidP="00A67AEB">
      <w:pPr>
        <w:numPr>
          <w:ilvl w:val="0"/>
          <w:numId w:val="14"/>
        </w:numPr>
        <w:jc w:val="both"/>
        <w:rPr>
          <w:sz w:val="18"/>
          <w:szCs w:val="18"/>
        </w:rPr>
      </w:pPr>
      <w:proofErr w:type="spellStart"/>
      <w:r w:rsidRPr="008701BF">
        <w:rPr>
          <w:sz w:val="18"/>
          <w:szCs w:val="18"/>
        </w:rPr>
        <w:t>пиротрикс</w:t>
      </w:r>
      <w:proofErr w:type="spellEnd"/>
      <w:r w:rsidRPr="008701BF">
        <w:rPr>
          <w:sz w:val="18"/>
          <w:szCs w:val="18"/>
        </w:rPr>
        <w:t xml:space="preserve"> </w:t>
      </w:r>
    </w:p>
    <w:p w14:paraId="18618FDF" w14:textId="77777777" w:rsidR="00A67AEB" w:rsidRPr="008701BF" w:rsidRDefault="00A67AEB" w:rsidP="00A67AEB">
      <w:pPr>
        <w:numPr>
          <w:ilvl w:val="0"/>
          <w:numId w:val="14"/>
        </w:numPr>
        <w:jc w:val="both"/>
        <w:rPr>
          <w:sz w:val="18"/>
          <w:szCs w:val="18"/>
        </w:rPr>
      </w:pPr>
      <w:r w:rsidRPr="008701BF">
        <w:rPr>
          <w:sz w:val="18"/>
          <w:szCs w:val="18"/>
        </w:rPr>
        <w:t>альбидум</w:t>
      </w:r>
    </w:p>
    <w:p w14:paraId="71D90BB7" w14:textId="77777777" w:rsidR="00A67AEB" w:rsidRPr="008701BF" w:rsidRDefault="00A67AEB" w:rsidP="00A67AEB">
      <w:pPr>
        <w:numPr>
          <w:ilvl w:val="0"/>
          <w:numId w:val="14"/>
        </w:numPr>
        <w:jc w:val="both"/>
        <w:rPr>
          <w:sz w:val="18"/>
          <w:szCs w:val="18"/>
        </w:rPr>
      </w:pPr>
      <w:proofErr w:type="spellStart"/>
      <w:r w:rsidRPr="008701BF">
        <w:rPr>
          <w:sz w:val="18"/>
          <w:szCs w:val="18"/>
        </w:rPr>
        <w:t>гостинаум</w:t>
      </w:r>
      <w:proofErr w:type="spellEnd"/>
    </w:p>
    <w:p w14:paraId="2EA3640B" w14:textId="77777777" w:rsidR="00A67AEB" w:rsidRPr="008701BF" w:rsidRDefault="00A67AEB" w:rsidP="00A67AEB">
      <w:pPr>
        <w:ind w:left="284"/>
        <w:jc w:val="both"/>
        <w:rPr>
          <w:sz w:val="18"/>
          <w:szCs w:val="18"/>
        </w:rPr>
      </w:pPr>
    </w:p>
    <w:p w14:paraId="4D41B783" w14:textId="77777777" w:rsidR="00A67AEB" w:rsidRPr="008701BF" w:rsidRDefault="00A67AEB" w:rsidP="00A67AEB">
      <w:pPr>
        <w:jc w:val="both"/>
        <w:rPr>
          <w:sz w:val="18"/>
          <w:szCs w:val="18"/>
        </w:rPr>
      </w:pPr>
      <w:r w:rsidRPr="008701BF">
        <w:rPr>
          <w:sz w:val="18"/>
          <w:szCs w:val="18"/>
        </w:rPr>
        <w:t>22. &lt;</w:t>
      </w:r>
      <w:r w:rsidRPr="008701BF">
        <w:rPr>
          <w:sz w:val="18"/>
          <w:szCs w:val="18"/>
          <w:lang w:val="en-US"/>
        </w:rPr>
        <w:t>test</w:t>
      </w:r>
      <w:r w:rsidRPr="008701BF">
        <w:rPr>
          <w:sz w:val="18"/>
          <w:szCs w:val="18"/>
        </w:rPr>
        <w:t xml:space="preserve">&gt; </w:t>
      </w:r>
    </w:p>
    <w:p w14:paraId="6D29FB4C" w14:textId="77777777" w:rsidR="00A67AEB" w:rsidRPr="008701BF" w:rsidRDefault="00A67AEB" w:rsidP="00A67AEB">
      <w:pPr>
        <w:jc w:val="both"/>
        <w:rPr>
          <w:sz w:val="18"/>
          <w:szCs w:val="18"/>
        </w:rPr>
      </w:pPr>
      <w:r w:rsidRPr="008701BF">
        <w:rPr>
          <w:sz w:val="18"/>
          <w:szCs w:val="18"/>
        </w:rPr>
        <w:t>Определить разновидность мягкой пшеницы</w:t>
      </w:r>
      <w:r w:rsidRPr="008701BF">
        <w:rPr>
          <w:sz w:val="18"/>
          <w:szCs w:val="18"/>
          <w:lang w:val="ru-MD"/>
        </w:rPr>
        <w:t xml:space="preserve">: </w:t>
      </w:r>
      <w:r w:rsidRPr="008701BF">
        <w:rPr>
          <w:sz w:val="18"/>
          <w:szCs w:val="18"/>
        </w:rPr>
        <w:t>зерно красное, колос белый, неопушенный безостый</w:t>
      </w:r>
    </w:p>
    <w:p w14:paraId="7E9A8339" w14:textId="77777777" w:rsidR="00A67AEB" w:rsidRPr="008701BF" w:rsidRDefault="00A67AEB" w:rsidP="00A67AEB">
      <w:pPr>
        <w:numPr>
          <w:ilvl w:val="0"/>
          <w:numId w:val="15"/>
        </w:numPr>
        <w:jc w:val="both"/>
        <w:rPr>
          <w:sz w:val="18"/>
          <w:szCs w:val="18"/>
        </w:rPr>
      </w:pPr>
      <w:proofErr w:type="spellStart"/>
      <w:r w:rsidRPr="008701BF">
        <w:rPr>
          <w:sz w:val="18"/>
          <w:szCs w:val="18"/>
        </w:rPr>
        <w:t>феррургинум</w:t>
      </w:r>
      <w:proofErr w:type="spellEnd"/>
    </w:p>
    <w:p w14:paraId="08A92236" w14:textId="77777777" w:rsidR="00A67AEB" w:rsidRPr="008701BF" w:rsidRDefault="00A67AEB" w:rsidP="00A67AEB">
      <w:pPr>
        <w:numPr>
          <w:ilvl w:val="0"/>
          <w:numId w:val="15"/>
        </w:numPr>
        <w:jc w:val="both"/>
        <w:rPr>
          <w:sz w:val="18"/>
          <w:szCs w:val="18"/>
        </w:rPr>
      </w:pPr>
      <w:proofErr w:type="spellStart"/>
      <w:r w:rsidRPr="008701BF">
        <w:rPr>
          <w:sz w:val="18"/>
          <w:szCs w:val="18"/>
        </w:rPr>
        <w:t>пиротрикс</w:t>
      </w:r>
      <w:proofErr w:type="spellEnd"/>
    </w:p>
    <w:p w14:paraId="5B9238DF" w14:textId="77777777" w:rsidR="00A67AEB" w:rsidRPr="008701BF" w:rsidRDefault="00A67AEB" w:rsidP="00A67AEB">
      <w:pPr>
        <w:numPr>
          <w:ilvl w:val="0"/>
          <w:numId w:val="15"/>
        </w:numPr>
        <w:jc w:val="both"/>
        <w:rPr>
          <w:sz w:val="18"/>
          <w:szCs w:val="18"/>
        </w:rPr>
      </w:pPr>
      <w:r w:rsidRPr="008701BF">
        <w:rPr>
          <w:sz w:val="18"/>
          <w:szCs w:val="18"/>
        </w:rPr>
        <w:t>лютесценс</w:t>
      </w:r>
    </w:p>
    <w:p w14:paraId="139CB940" w14:textId="77777777" w:rsidR="00A67AEB" w:rsidRPr="008701BF" w:rsidRDefault="00A67AEB" w:rsidP="00A67AEB">
      <w:pPr>
        <w:numPr>
          <w:ilvl w:val="0"/>
          <w:numId w:val="15"/>
        </w:numPr>
        <w:jc w:val="both"/>
        <w:rPr>
          <w:sz w:val="18"/>
          <w:szCs w:val="18"/>
        </w:rPr>
      </w:pPr>
      <w:r w:rsidRPr="008701BF">
        <w:rPr>
          <w:sz w:val="18"/>
          <w:szCs w:val="18"/>
        </w:rPr>
        <w:t>альбидум</w:t>
      </w:r>
    </w:p>
    <w:p w14:paraId="7E7B97D9" w14:textId="77777777" w:rsidR="00A67AEB" w:rsidRPr="008701BF" w:rsidRDefault="00A67AEB" w:rsidP="00A67AEB">
      <w:pPr>
        <w:numPr>
          <w:ilvl w:val="0"/>
          <w:numId w:val="15"/>
        </w:numPr>
        <w:jc w:val="both"/>
        <w:rPr>
          <w:sz w:val="18"/>
          <w:szCs w:val="18"/>
        </w:rPr>
      </w:pPr>
      <w:proofErr w:type="spellStart"/>
      <w:r w:rsidRPr="008701BF">
        <w:rPr>
          <w:sz w:val="18"/>
          <w:szCs w:val="18"/>
        </w:rPr>
        <w:t>грекум</w:t>
      </w:r>
      <w:proofErr w:type="spellEnd"/>
    </w:p>
    <w:p w14:paraId="667D6A99" w14:textId="77777777" w:rsidR="00A67AEB" w:rsidRPr="008701BF" w:rsidRDefault="00A67AEB" w:rsidP="00A67AEB">
      <w:pPr>
        <w:ind w:left="284"/>
        <w:jc w:val="both"/>
        <w:rPr>
          <w:sz w:val="18"/>
          <w:szCs w:val="18"/>
        </w:rPr>
      </w:pPr>
    </w:p>
    <w:p w14:paraId="746F58B4" w14:textId="77777777" w:rsidR="00A67AEB" w:rsidRPr="008701BF" w:rsidRDefault="00A67AEB" w:rsidP="00A67AEB">
      <w:pPr>
        <w:jc w:val="both"/>
        <w:rPr>
          <w:sz w:val="18"/>
          <w:szCs w:val="18"/>
        </w:rPr>
      </w:pPr>
      <w:r w:rsidRPr="008701BF">
        <w:rPr>
          <w:sz w:val="18"/>
          <w:szCs w:val="18"/>
        </w:rPr>
        <w:t>23. &lt;</w:t>
      </w:r>
      <w:r w:rsidRPr="008701BF">
        <w:rPr>
          <w:sz w:val="18"/>
          <w:szCs w:val="18"/>
          <w:lang w:val="en-US"/>
        </w:rPr>
        <w:t>test</w:t>
      </w:r>
      <w:r w:rsidRPr="008701BF">
        <w:rPr>
          <w:sz w:val="18"/>
          <w:szCs w:val="18"/>
        </w:rPr>
        <w:t xml:space="preserve">&gt; </w:t>
      </w:r>
    </w:p>
    <w:p w14:paraId="6EAAEB85" w14:textId="77777777" w:rsidR="00A67AEB" w:rsidRPr="008701BF" w:rsidRDefault="00A67AEB" w:rsidP="00A67AEB">
      <w:pPr>
        <w:jc w:val="both"/>
        <w:rPr>
          <w:sz w:val="18"/>
          <w:szCs w:val="18"/>
        </w:rPr>
      </w:pPr>
      <w:r w:rsidRPr="008701BF">
        <w:rPr>
          <w:sz w:val="18"/>
          <w:szCs w:val="18"/>
        </w:rPr>
        <w:t xml:space="preserve"> </w:t>
      </w:r>
      <w:r w:rsidRPr="008701BF">
        <w:rPr>
          <w:sz w:val="18"/>
          <w:szCs w:val="18"/>
          <w:lang w:val="kk-KZ"/>
        </w:rPr>
        <w:t>О</w:t>
      </w:r>
      <w:proofErr w:type="spellStart"/>
      <w:r w:rsidRPr="008701BF">
        <w:rPr>
          <w:sz w:val="18"/>
          <w:szCs w:val="18"/>
        </w:rPr>
        <w:t>тличительный</w:t>
      </w:r>
      <w:proofErr w:type="spellEnd"/>
      <w:r w:rsidRPr="008701BF">
        <w:rPr>
          <w:sz w:val="18"/>
          <w:szCs w:val="18"/>
        </w:rPr>
        <w:t xml:space="preserve"> признак твердой пшеницы</w:t>
      </w:r>
    </w:p>
    <w:p w14:paraId="2E1A5084" w14:textId="77777777" w:rsidR="00A67AEB" w:rsidRPr="008701BF" w:rsidRDefault="00A67AEB" w:rsidP="00A67AEB">
      <w:pPr>
        <w:numPr>
          <w:ilvl w:val="0"/>
          <w:numId w:val="16"/>
        </w:numPr>
        <w:jc w:val="both"/>
        <w:rPr>
          <w:sz w:val="18"/>
          <w:szCs w:val="18"/>
        </w:rPr>
      </w:pPr>
      <w:r w:rsidRPr="008701BF">
        <w:rPr>
          <w:sz w:val="18"/>
          <w:szCs w:val="18"/>
          <w:lang w:val="kk-KZ"/>
        </w:rPr>
        <w:t>к</w:t>
      </w:r>
      <w:proofErr w:type="spellStart"/>
      <w:r w:rsidRPr="008701BF">
        <w:rPr>
          <w:sz w:val="18"/>
          <w:szCs w:val="18"/>
        </w:rPr>
        <w:t>олос</w:t>
      </w:r>
      <w:proofErr w:type="spellEnd"/>
      <w:r w:rsidRPr="008701BF">
        <w:rPr>
          <w:sz w:val="18"/>
          <w:szCs w:val="18"/>
        </w:rPr>
        <w:t xml:space="preserve"> плотный без просвета</w:t>
      </w:r>
    </w:p>
    <w:p w14:paraId="428FB3E4" w14:textId="77777777" w:rsidR="00A67AEB" w:rsidRPr="008701BF" w:rsidRDefault="00A67AEB" w:rsidP="00A67AEB">
      <w:pPr>
        <w:numPr>
          <w:ilvl w:val="0"/>
          <w:numId w:val="16"/>
        </w:numPr>
        <w:jc w:val="both"/>
        <w:rPr>
          <w:sz w:val="18"/>
          <w:szCs w:val="18"/>
        </w:rPr>
      </w:pPr>
      <w:r w:rsidRPr="008701BF">
        <w:rPr>
          <w:sz w:val="18"/>
          <w:szCs w:val="18"/>
          <w:lang w:val="kk-KZ"/>
        </w:rPr>
        <w:t>ш</w:t>
      </w:r>
      <w:proofErr w:type="spellStart"/>
      <w:r w:rsidRPr="008701BF">
        <w:rPr>
          <w:sz w:val="18"/>
          <w:szCs w:val="18"/>
        </w:rPr>
        <w:t>ирокая</w:t>
      </w:r>
      <w:proofErr w:type="spellEnd"/>
      <w:r w:rsidRPr="008701BF">
        <w:rPr>
          <w:sz w:val="18"/>
          <w:szCs w:val="18"/>
        </w:rPr>
        <w:t xml:space="preserve"> сторона боковая</w:t>
      </w:r>
    </w:p>
    <w:p w14:paraId="1DF506CD" w14:textId="77777777" w:rsidR="00A67AEB" w:rsidRPr="008701BF" w:rsidRDefault="00A67AEB" w:rsidP="00A67AEB">
      <w:pPr>
        <w:numPr>
          <w:ilvl w:val="0"/>
          <w:numId w:val="16"/>
        </w:numPr>
        <w:jc w:val="both"/>
        <w:rPr>
          <w:sz w:val="18"/>
          <w:szCs w:val="18"/>
        </w:rPr>
      </w:pPr>
      <w:r w:rsidRPr="008701BF">
        <w:rPr>
          <w:sz w:val="18"/>
          <w:szCs w:val="18"/>
          <w:lang w:val="kk-KZ"/>
        </w:rPr>
        <w:t>р</w:t>
      </w:r>
      <w:proofErr w:type="spellStart"/>
      <w:r w:rsidRPr="008701BF">
        <w:rPr>
          <w:sz w:val="18"/>
          <w:szCs w:val="18"/>
        </w:rPr>
        <w:t>ыхлый</w:t>
      </w:r>
      <w:proofErr w:type="spellEnd"/>
      <w:r w:rsidRPr="008701BF">
        <w:rPr>
          <w:sz w:val="18"/>
          <w:szCs w:val="18"/>
        </w:rPr>
        <w:t xml:space="preserve"> колос</w:t>
      </w:r>
    </w:p>
    <w:p w14:paraId="5C129933" w14:textId="77777777" w:rsidR="00A67AEB" w:rsidRPr="008701BF" w:rsidRDefault="00A67AEB" w:rsidP="00A67AEB">
      <w:pPr>
        <w:numPr>
          <w:ilvl w:val="0"/>
          <w:numId w:val="16"/>
        </w:numPr>
        <w:jc w:val="both"/>
        <w:rPr>
          <w:sz w:val="18"/>
          <w:szCs w:val="18"/>
        </w:rPr>
      </w:pPr>
      <w:r w:rsidRPr="008701BF">
        <w:rPr>
          <w:sz w:val="18"/>
          <w:szCs w:val="18"/>
          <w:lang w:val="kk-KZ"/>
        </w:rPr>
        <w:t>к</w:t>
      </w:r>
      <w:proofErr w:type="spellStart"/>
      <w:r w:rsidRPr="008701BF">
        <w:rPr>
          <w:sz w:val="18"/>
          <w:szCs w:val="18"/>
        </w:rPr>
        <w:t>онсистенция</w:t>
      </w:r>
      <w:proofErr w:type="spellEnd"/>
      <w:r w:rsidRPr="008701BF">
        <w:rPr>
          <w:sz w:val="18"/>
          <w:szCs w:val="18"/>
        </w:rPr>
        <w:t xml:space="preserve"> зерна стекловидная</w:t>
      </w:r>
    </w:p>
    <w:p w14:paraId="508C123E" w14:textId="77777777" w:rsidR="00A67AEB" w:rsidRPr="008701BF" w:rsidRDefault="00A67AEB" w:rsidP="00A67AEB">
      <w:pPr>
        <w:numPr>
          <w:ilvl w:val="0"/>
          <w:numId w:val="16"/>
        </w:numPr>
        <w:jc w:val="both"/>
        <w:rPr>
          <w:sz w:val="18"/>
          <w:szCs w:val="18"/>
        </w:rPr>
      </w:pPr>
      <w:r w:rsidRPr="008701BF">
        <w:rPr>
          <w:sz w:val="18"/>
          <w:szCs w:val="18"/>
          <w:lang w:val="kk-KZ"/>
        </w:rPr>
        <w:t>р</w:t>
      </w:r>
      <w:proofErr w:type="spellStart"/>
      <w:r w:rsidRPr="008701BF">
        <w:rPr>
          <w:sz w:val="18"/>
          <w:szCs w:val="18"/>
        </w:rPr>
        <w:t>езко</w:t>
      </w:r>
      <w:proofErr w:type="spellEnd"/>
      <w:r w:rsidRPr="008701BF">
        <w:rPr>
          <w:sz w:val="18"/>
          <w:szCs w:val="18"/>
        </w:rPr>
        <w:t xml:space="preserve"> выдающимся килем</w:t>
      </w:r>
    </w:p>
    <w:p w14:paraId="28A4B0C3" w14:textId="77777777" w:rsidR="00A67AEB" w:rsidRPr="008701BF" w:rsidRDefault="00A67AEB" w:rsidP="00A67AEB">
      <w:pPr>
        <w:ind w:left="284"/>
        <w:jc w:val="both"/>
        <w:rPr>
          <w:sz w:val="18"/>
          <w:szCs w:val="18"/>
        </w:rPr>
      </w:pPr>
    </w:p>
    <w:p w14:paraId="511DF351" w14:textId="77777777" w:rsidR="00A67AEB" w:rsidRPr="008701BF" w:rsidRDefault="00A67AEB" w:rsidP="00A67AEB">
      <w:pPr>
        <w:jc w:val="both"/>
        <w:rPr>
          <w:sz w:val="18"/>
          <w:szCs w:val="18"/>
        </w:rPr>
      </w:pPr>
      <w:r w:rsidRPr="008701BF">
        <w:rPr>
          <w:sz w:val="18"/>
          <w:szCs w:val="18"/>
        </w:rPr>
        <w:t>24. &lt;</w:t>
      </w:r>
      <w:r w:rsidRPr="008701BF">
        <w:rPr>
          <w:sz w:val="18"/>
          <w:szCs w:val="18"/>
          <w:lang w:val="en-US"/>
        </w:rPr>
        <w:t>test</w:t>
      </w:r>
      <w:r w:rsidRPr="008701BF">
        <w:rPr>
          <w:sz w:val="18"/>
          <w:szCs w:val="18"/>
        </w:rPr>
        <w:t xml:space="preserve">&gt; </w:t>
      </w:r>
    </w:p>
    <w:p w14:paraId="050C5966" w14:textId="77777777" w:rsidR="00A67AEB" w:rsidRPr="008701BF" w:rsidRDefault="00A67AEB" w:rsidP="00A67AEB">
      <w:pPr>
        <w:jc w:val="both"/>
        <w:rPr>
          <w:sz w:val="18"/>
          <w:szCs w:val="18"/>
        </w:rPr>
      </w:pPr>
      <w:r w:rsidRPr="008701BF">
        <w:rPr>
          <w:sz w:val="18"/>
          <w:szCs w:val="18"/>
        </w:rPr>
        <w:t xml:space="preserve">Определить разновидность твердой пшеницы: зерно белое, колос белый, ости белые, колос </w:t>
      </w:r>
      <w:proofErr w:type="spellStart"/>
      <w:r w:rsidRPr="008701BF">
        <w:rPr>
          <w:sz w:val="18"/>
          <w:szCs w:val="18"/>
        </w:rPr>
        <w:t>неопушен</w:t>
      </w:r>
      <w:proofErr w:type="spellEnd"/>
    </w:p>
    <w:p w14:paraId="45CE51E8" w14:textId="77777777" w:rsidR="00A67AEB" w:rsidRPr="008701BF" w:rsidRDefault="00A67AEB" w:rsidP="00A67AEB">
      <w:pPr>
        <w:numPr>
          <w:ilvl w:val="0"/>
          <w:numId w:val="17"/>
        </w:numPr>
        <w:jc w:val="both"/>
        <w:rPr>
          <w:sz w:val="18"/>
          <w:szCs w:val="18"/>
        </w:rPr>
      </w:pPr>
      <w:proofErr w:type="spellStart"/>
      <w:r w:rsidRPr="008701BF">
        <w:rPr>
          <w:sz w:val="18"/>
          <w:szCs w:val="18"/>
        </w:rPr>
        <w:t>меленопус</w:t>
      </w:r>
      <w:proofErr w:type="spellEnd"/>
    </w:p>
    <w:p w14:paraId="1728FF6F" w14:textId="77777777" w:rsidR="00A67AEB" w:rsidRPr="008701BF" w:rsidRDefault="00A67AEB" w:rsidP="00A67AEB">
      <w:pPr>
        <w:numPr>
          <w:ilvl w:val="0"/>
          <w:numId w:val="17"/>
        </w:numPr>
        <w:jc w:val="both"/>
        <w:rPr>
          <w:sz w:val="18"/>
          <w:szCs w:val="18"/>
        </w:rPr>
      </w:pPr>
      <w:proofErr w:type="spellStart"/>
      <w:r w:rsidRPr="008701BF">
        <w:rPr>
          <w:sz w:val="18"/>
          <w:szCs w:val="18"/>
        </w:rPr>
        <w:t>леукурум</w:t>
      </w:r>
      <w:proofErr w:type="spellEnd"/>
    </w:p>
    <w:p w14:paraId="1ADC0A1C" w14:textId="77777777" w:rsidR="00A67AEB" w:rsidRPr="008701BF" w:rsidRDefault="00A67AEB" w:rsidP="00A67AEB">
      <w:pPr>
        <w:numPr>
          <w:ilvl w:val="0"/>
          <w:numId w:val="17"/>
        </w:numPr>
        <w:jc w:val="both"/>
        <w:rPr>
          <w:sz w:val="18"/>
          <w:szCs w:val="18"/>
        </w:rPr>
      </w:pPr>
      <w:proofErr w:type="spellStart"/>
      <w:r w:rsidRPr="008701BF">
        <w:rPr>
          <w:sz w:val="18"/>
          <w:szCs w:val="18"/>
        </w:rPr>
        <w:t>кандиканс</w:t>
      </w:r>
      <w:proofErr w:type="spellEnd"/>
    </w:p>
    <w:p w14:paraId="067CA446" w14:textId="77777777" w:rsidR="00A67AEB" w:rsidRPr="008701BF" w:rsidRDefault="00A67AEB" w:rsidP="00A67AEB">
      <w:pPr>
        <w:numPr>
          <w:ilvl w:val="0"/>
          <w:numId w:val="17"/>
        </w:numPr>
        <w:jc w:val="both"/>
        <w:rPr>
          <w:sz w:val="18"/>
          <w:szCs w:val="18"/>
        </w:rPr>
      </w:pPr>
      <w:proofErr w:type="spellStart"/>
      <w:r w:rsidRPr="008701BF">
        <w:rPr>
          <w:sz w:val="18"/>
          <w:szCs w:val="18"/>
        </w:rPr>
        <w:t>александринум</w:t>
      </w:r>
      <w:proofErr w:type="spellEnd"/>
    </w:p>
    <w:p w14:paraId="76B6CB92" w14:textId="77777777" w:rsidR="00A67AEB" w:rsidRPr="008701BF" w:rsidRDefault="00A67AEB" w:rsidP="00A67AEB">
      <w:pPr>
        <w:numPr>
          <w:ilvl w:val="0"/>
          <w:numId w:val="17"/>
        </w:numPr>
        <w:jc w:val="both"/>
        <w:rPr>
          <w:sz w:val="18"/>
          <w:szCs w:val="18"/>
        </w:rPr>
      </w:pPr>
      <w:proofErr w:type="spellStart"/>
      <w:r w:rsidRPr="008701BF">
        <w:rPr>
          <w:sz w:val="18"/>
          <w:szCs w:val="18"/>
        </w:rPr>
        <w:t>гордиеформе</w:t>
      </w:r>
      <w:proofErr w:type="spellEnd"/>
    </w:p>
    <w:p w14:paraId="5DAC9E71" w14:textId="77777777" w:rsidR="00A67AEB" w:rsidRPr="008701BF" w:rsidRDefault="00A67AEB" w:rsidP="00A67AEB">
      <w:pPr>
        <w:ind w:left="284"/>
        <w:jc w:val="both"/>
        <w:rPr>
          <w:sz w:val="18"/>
          <w:szCs w:val="18"/>
        </w:rPr>
      </w:pPr>
    </w:p>
    <w:p w14:paraId="42473F60" w14:textId="77777777" w:rsidR="00A67AEB" w:rsidRPr="008701BF" w:rsidRDefault="00A67AEB" w:rsidP="00A67AEB">
      <w:pPr>
        <w:jc w:val="both"/>
        <w:rPr>
          <w:sz w:val="18"/>
          <w:szCs w:val="18"/>
        </w:rPr>
      </w:pPr>
      <w:r w:rsidRPr="008701BF">
        <w:rPr>
          <w:sz w:val="18"/>
          <w:szCs w:val="18"/>
        </w:rPr>
        <w:t>25. &lt;</w:t>
      </w:r>
      <w:r w:rsidRPr="008701BF">
        <w:rPr>
          <w:sz w:val="18"/>
          <w:szCs w:val="18"/>
          <w:lang w:val="en-US"/>
        </w:rPr>
        <w:t>test</w:t>
      </w:r>
      <w:r w:rsidRPr="008701BF">
        <w:rPr>
          <w:sz w:val="18"/>
          <w:szCs w:val="18"/>
        </w:rPr>
        <w:t xml:space="preserve">&gt;  </w:t>
      </w:r>
    </w:p>
    <w:p w14:paraId="4257160C" w14:textId="77777777" w:rsidR="00A67AEB" w:rsidRPr="008701BF" w:rsidRDefault="00A67AEB" w:rsidP="00A67AEB">
      <w:pPr>
        <w:jc w:val="both"/>
        <w:rPr>
          <w:sz w:val="18"/>
          <w:szCs w:val="18"/>
        </w:rPr>
      </w:pPr>
      <w:r w:rsidRPr="008701BF">
        <w:rPr>
          <w:sz w:val="18"/>
          <w:szCs w:val="18"/>
        </w:rPr>
        <w:t>Определить разновидность пшеницы мягкой, если зерно красное, колос красный, не опушен, ости красные.</w:t>
      </w:r>
    </w:p>
    <w:p w14:paraId="21F5B1D6" w14:textId="77777777" w:rsidR="00A67AEB" w:rsidRPr="008701BF" w:rsidRDefault="00A67AEB" w:rsidP="00A67AEB">
      <w:pPr>
        <w:numPr>
          <w:ilvl w:val="0"/>
          <w:numId w:val="22"/>
        </w:numPr>
        <w:jc w:val="both"/>
        <w:rPr>
          <w:sz w:val="18"/>
          <w:szCs w:val="18"/>
        </w:rPr>
      </w:pPr>
      <w:proofErr w:type="spellStart"/>
      <w:r w:rsidRPr="008701BF">
        <w:rPr>
          <w:sz w:val="18"/>
          <w:szCs w:val="18"/>
        </w:rPr>
        <w:t>велютинум</w:t>
      </w:r>
      <w:proofErr w:type="spellEnd"/>
    </w:p>
    <w:p w14:paraId="69B432A9" w14:textId="77777777" w:rsidR="00A67AEB" w:rsidRPr="008701BF" w:rsidRDefault="00A67AEB" w:rsidP="00A67AEB">
      <w:pPr>
        <w:numPr>
          <w:ilvl w:val="0"/>
          <w:numId w:val="22"/>
        </w:numPr>
        <w:jc w:val="both"/>
        <w:rPr>
          <w:sz w:val="18"/>
          <w:szCs w:val="18"/>
        </w:rPr>
      </w:pPr>
      <w:proofErr w:type="spellStart"/>
      <w:r w:rsidRPr="008701BF">
        <w:rPr>
          <w:sz w:val="18"/>
          <w:szCs w:val="18"/>
        </w:rPr>
        <w:t>цезиум</w:t>
      </w:r>
      <w:proofErr w:type="spellEnd"/>
    </w:p>
    <w:p w14:paraId="41086805" w14:textId="77777777" w:rsidR="00A67AEB" w:rsidRPr="008701BF" w:rsidRDefault="00A67AEB" w:rsidP="00A67AEB">
      <w:pPr>
        <w:numPr>
          <w:ilvl w:val="0"/>
          <w:numId w:val="22"/>
        </w:numPr>
        <w:jc w:val="both"/>
        <w:rPr>
          <w:sz w:val="18"/>
          <w:szCs w:val="18"/>
        </w:rPr>
      </w:pPr>
      <w:r w:rsidRPr="008701BF">
        <w:rPr>
          <w:sz w:val="18"/>
          <w:szCs w:val="18"/>
        </w:rPr>
        <w:t>ферругинеум</w:t>
      </w:r>
    </w:p>
    <w:p w14:paraId="7A8B4D7F" w14:textId="77777777" w:rsidR="00A67AEB" w:rsidRPr="008701BF" w:rsidRDefault="00A67AEB" w:rsidP="00A67AEB">
      <w:pPr>
        <w:numPr>
          <w:ilvl w:val="0"/>
          <w:numId w:val="22"/>
        </w:numPr>
        <w:jc w:val="both"/>
        <w:rPr>
          <w:sz w:val="18"/>
          <w:szCs w:val="18"/>
        </w:rPr>
      </w:pPr>
      <w:r w:rsidRPr="008701BF">
        <w:rPr>
          <w:sz w:val="18"/>
          <w:szCs w:val="18"/>
        </w:rPr>
        <w:t>альбидум</w:t>
      </w:r>
    </w:p>
    <w:p w14:paraId="4D28FE7E" w14:textId="77777777" w:rsidR="00A67AEB" w:rsidRPr="008701BF" w:rsidRDefault="00A67AEB" w:rsidP="00A67AEB">
      <w:pPr>
        <w:numPr>
          <w:ilvl w:val="0"/>
          <w:numId w:val="22"/>
        </w:numPr>
        <w:jc w:val="both"/>
        <w:rPr>
          <w:sz w:val="18"/>
          <w:szCs w:val="18"/>
        </w:rPr>
      </w:pPr>
      <w:proofErr w:type="spellStart"/>
      <w:r w:rsidRPr="008701BF">
        <w:rPr>
          <w:sz w:val="18"/>
          <w:szCs w:val="18"/>
        </w:rPr>
        <w:t>гостианум</w:t>
      </w:r>
      <w:proofErr w:type="spellEnd"/>
    </w:p>
    <w:p w14:paraId="38B7FD44" w14:textId="77777777" w:rsidR="00A67AEB" w:rsidRPr="008701BF" w:rsidRDefault="00A67AEB" w:rsidP="00A67AEB">
      <w:pPr>
        <w:ind w:left="284"/>
        <w:jc w:val="both"/>
        <w:rPr>
          <w:sz w:val="18"/>
          <w:szCs w:val="18"/>
        </w:rPr>
      </w:pPr>
    </w:p>
    <w:p w14:paraId="057BFD36" w14:textId="77777777" w:rsidR="00A67AEB" w:rsidRPr="008701BF" w:rsidRDefault="00A67AEB" w:rsidP="00A67AEB">
      <w:pPr>
        <w:jc w:val="both"/>
        <w:rPr>
          <w:sz w:val="18"/>
          <w:szCs w:val="18"/>
        </w:rPr>
      </w:pPr>
      <w:r w:rsidRPr="008701BF">
        <w:rPr>
          <w:sz w:val="18"/>
          <w:szCs w:val="18"/>
        </w:rPr>
        <w:t>26. &lt;</w:t>
      </w:r>
      <w:r w:rsidRPr="008701BF">
        <w:rPr>
          <w:sz w:val="18"/>
          <w:szCs w:val="18"/>
          <w:lang w:val="en-US"/>
        </w:rPr>
        <w:t>test</w:t>
      </w:r>
      <w:r w:rsidRPr="008701BF">
        <w:rPr>
          <w:sz w:val="18"/>
          <w:szCs w:val="18"/>
        </w:rPr>
        <w:t xml:space="preserve">&gt; </w:t>
      </w:r>
    </w:p>
    <w:p w14:paraId="00ADBC7D" w14:textId="77777777" w:rsidR="00A67AEB" w:rsidRPr="008701BF" w:rsidRDefault="00A67AEB" w:rsidP="00A67AEB">
      <w:pPr>
        <w:jc w:val="both"/>
        <w:rPr>
          <w:sz w:val="18"/>
          <w:szCs w:val="18"/>
        </w:rPr>
      </w:pPr>
      <w:r w:rsidRPr="008701BF">
        <w:rPr>
          <w:sz w:val="18"/>
          <w:szCs w:val="18"/>
        </w:rPr>
        <w:t xml:space="preserve">Определить разновидность мягкой пшеницы: колос красный,  </w:t>
      </w:r>
      <w:proofErr w:type="spellStart"/>
      <w:r w:rsidRPr="008701BF">
        <w:rPr>
          <w:sz w:val="18"/>
          <w:szCs w:val="18"/>
        </w:rPr>
        <w:t>неопущенный</w:t>
      </w:r>
      <w:proofErr w:type="spellEnd"/>
      <w:r w:rsidRPr="008701BF">
        <w:rPr>
          <w:sz w:val="18"/>
          <w:szCs w:val="18"/>
        </w:rPr>
        <w:t>, зерно красное,</w:t>
      </w:r>
      <w:r w:rsidRPr="008701BF">
        <w:rPr>
          <w:sz w:val="18"/>
          <w:szCs w:val="18"/>
          <w:lang w:val="kk-KZ"/>
        </w:rPr>
        <w:t xml:space="preserve"> </w:t>
      </w:r>
      <w:r w:rsidRPr="008701BF">
        <w:rPr>
          <w:sz w:val="18"/>
          <w:szCs w:val="18"/>
        </w:rPr>
        <w:t>безостая</w:t>
      </w:r>
    </w:p>
    <w:p w14:paraId="2424BFE8" w14:textId="77777777" w:rsidR="00A67AEB" w:rsidRPr="008701BF" w:rsidRDefault="00A67AEB" w:rsidP="00A67AEB">
      <w:pPr>
        <w:numPr>
          <w:ilvl w:val="0"/>
          <w:numId w:val="23"/>
        </w:numPr>
        <w:jc w:val="both"/>
        <w:rPr>
          <w:sz w:val="18"/>
          <w:szCs w:val="18"/>
        </w:rPr>
      </w:pPr>
      <w:r w:rsidRPr="008701BF">
        <w:rPr>
          <w:sz w:val="18"/>
          <w:szCs w:val="18"/>
        </w:rPr>
        <w:t>лютесценс</w:t>
      </w:r>
    </w:p>
    <w:p w14:paraId="30E2FF79" w14:textId="77777777" w:rsidR="00A67AEB" w:rsidRPr="008701BF" w:rsidRDefault="00A67AEB" w:rsidP="00A67AEB">
      <w:pPr>
        <w:numPr>
          <w:ilvl w:val="0"/>
          <w:numId w:val="23"/>
        </w:numPr>
        <w:jc w:val="both"/>
        <w:rPr>
          <w:sz w:val="18"/>
          <w:szCs w:val="18"/>
        </w:rPr>
      </w:pPr>
      <w:proofErr w:type="spellStart"/>
      <w:r w:rsidRPr="008701BF">
        <w:rPr>
          <w:sz w:val="18"/>
          <w:szCs w:val="18"/>
        </w:rPr>
        <w:t>грекум</w:t>
      </w:r>
      <w:proofErr w:type="spellEnd"/>
    </w:p>
    <w:p w14:paraId="0F6FA249" w14:textId="77777777" w:rsidR="00A67AEB" w:rsidRPr="008701BF" w:rsidRDefault="00A67AEB" w:rsidP="00A67AEB">
      <w:pPr>
        <w:numPr>
          <w:ilvl w:val="0"/>
          <w:numId w:val="23"/>
        </w:numPr>
        <w:jc w:val="both"/>
        <w:rPr>
          <w:sz w:val="18"/>
          <w:szCs w:val="18"/>
        </w:rPr>
      </w:pPr>
      <w:proofErr w:type="spellStart"/>
      <w:r w:rsidRPr="008701BF">
        <w:rPr>
          <w:sz w:val="18"/>
          <w:szCs w:val="18"/>
        </w:rPr>
        <w:t>мильтурум</w:t>
      </w:r>
      <w:proofErr w:type="spellEnd"/>
    </w:p>
    <w:p w14:paraId="48B173C4" w14:textId="77777777" w:rsidR="00A67AEB" w:rsidRPr="008701BF" w:rsidRDefault="00A67AEB" w:rsidP="00A67AEB">
      <w:pPr>
        <w:numPr>
          <w:ilvl w:val="0"/>
          <w:numId w:val="23"/>
        </w:numPr>
        <w:jc w:val="both"/>
        <w:rPr>
          <w:sz w:val="18"/>
          <w:szCs w:val="18"/>
        </w:rPr>
      </w:pPr>
      <w:r w:rsidRPr="008701BF">
        <w:rPr>
          <w:sz w:val="18"/>
          <w:szCs w:val="18"/>
        </w:rPr>
        <w:t>альбидум</w:t>
      </w:r>
    </w:p>
    <w:p w14:paraId="5AB312F6" w14:textId="77777777" w:rsidR="00A67AEB" w:rsidRPr="008701BF" w:rsidRDefault="00A67AEB" w:rsidP="00A67AEB">
      <w:pPr>
        <w:numPr>
          <w:ilvl w:val="0"/>
          <w:numId w:val="23"/>
        </w:numPr>
        <w:jc w:val="both"/>
        <w:rPr>
          <w:sz w:val="18"/>
          <w:szCs w:val="18"/>
        </w:rPr>
      </w:pPr>
      <w:r w:rsidRPr="008701BF">
        <w:rPr>
          <w:sz w:val="18"/>
          <w:szCs w:val="18"/>
        </w:rPr>
        <w:t>эритроспермум</w:t>
      </w:r>
    </w:p>
    <w:p w14:paraId="22EB46FA" w14:textId="77777777" w:rsidR="00A67AEB" w:rsidRPr="008701BF" w:rsidRDefault="00A67AEB" w:rsidP="00A67AEB">
      <w:pPr>
        <w:ind w:left="284"/>
        <w:jc w:val="both"/>
        <w:rPr>
          <w:sz w:val="18"/>
          <w:szCs w:val="18"/>
        </w:rPr>
      </w:pPr>
    </w:p>
    <w:p w14:paraId="370EB5F8" w14:textId="77777777" w:rsidR="00A67AEB" w:rsidRPr="008701BF" w:rsidRDefault="00A67AEB" w:rsidP="00A67AEB">
      <w:pPr>
        <w:jc w:val="both"/>
        <w:rPr>
          <w:sz w:val="18"/>
          <w:szCs w:val="18"/>
        </w:rPr>
      </w:pPr>
      <w:r w:rsidRPr="008701BF">
        <w:rPr>
          <w:sz w:val="18"/>
          <w:szCs w:val="18"/>
        </w:rPr>
        <w:t>27. &lt;</w:t>
      </w:r>
      <w:r w:rsidRPr="008701BF">
        <w:rPr>
          <w:sz w:val="18"/>
          <w:szCs w:val="18"/>
          <w:lang w:val="en-US"/>
        </w:rPr>
        <w:t>test</w:t>
      </w:r>
      <w:r w:rsidRPr="008701BF">
        <w:rPr>
          <w:sz w:val="18"/>
          <w:szCs w:val="18"/>
        </w:rPr>
        <w:t xml:space="preserve">&gt; </w:t>
      </w:r>
    </w:p>
    <w:p w14:paraId="4A67BA11" w14:textId="77777777" w:rsidR="00A67AEB" w:rsidRPr="008701BF" w:rsidRDefault="00A67AEB" w:rsidP="00A67AEB">
      <w:pPr>
        <w:jc w:val="both"/>
        <w:rPr>
          <w:sz w:val="18"/>
          <w:szCs w:val="18"/>
        </w:rPr>
      </w:pPr>
      <w:r w:rsidRPr="008701BF">
        <w:rPr>
          <w:sz w:val="18"/>
          <w:szCs w:val="18"/>
        </w:rPr>
        <w:t>Определить разновидность пшеницы мягкой, если зерно красное, колос белый, опушен, безостая</w:t>
      </w:r>
    </w:p>
    <w:p w14:paraId="085A0941" w14:textId="77777777" w:rsidR="00A67AEB" w:rsidRPr="008701BF" w:rsidRDefault="00A67AEB" w:rsidP="00A67AEB">
      <w:pPr>
        <w:numPr>
          <w:ilvl w:val="0"/>
          <w:numId w:val="18"/>
        </w:numPr>
        <w:jc w:val="both"/>
        <w:rPr>
          <w:sz w:val="18"/>
          <w:szCs w:val="18"/>
        </w:rPr>
      </w:pPr>
      <w:proofErr w:type="spellStart"/>
      <w:r w:rsidRPr="008701BF">
        <w:rPr>
          <w:sz w:val="18"/>
          <w:szCs w:val="18"/>
        </w:rPr>
        <w:t>велютинум</w:t>
      </w:r>
      <w:proofErr w:type="spellEnd"/>
    </w:p>
    <w:p w14:paraId="0121A562" w14:textId="77777777" w:rsidR="00A67AEB" w:rsidRPr="008701BF" w:rsidRDefault="00A67AEB" w:rsidP="00A67AEB">
      <w:pPr>
        <w:numPr>
          <w:ilvl w:val="0"/>
          <w:numId w:val="18"/>
        </w:numPr>
        <w:jc w:val="both"/>
        <w:rPr>
          <w:sz w:val="18"/>
          <w:szCs w:val="18"/>
        </w:rPr>
      </w:pPr>
      <w:proofErr w:type="spellStart"/>
      <w:r w:rsidRPr="008701BF">
        <w:rPr>
          <w:sz w:val="18"/>
          <w:szCs w:val="18"/>
        </w:rPr>
        <w:t>пиротрикс</w:t>
      </w:r>
      <w:proofErr w:type="spellEnd"/>
    </w:p>
    <w:p w14:paraId="02D25EDF" w14:textId="77777777" w:rsidR="00A67AEB" w:rsidRPr="008701BF" w:rsidRDefault="00A67AEB" w:rsidP="00A67AEB">
      <w:pPr>
        <w:numPr>
          <w:ilvl w:val="0"/>
          <w:numId w:val="18"/>
        </w:numPr>
        <w:jc w:val="both"/>
        <w:rPr>
          <w:sz w:val="18"/>
          <w:szCs w:val="18"/>
        </w:rPr>
      </w:pPr>
      <w:proofErr w:type="spellStart"/>
      <w:r w:rsidRPr="008701BF">
        <w:rPr>
          <w:sz w:val="18"/>
          <w:szCs w:val="18"/>
        </w:rPr>
        <w:t>цезиум</w:t>
      </w:r>
      <w:proofErr w:type="spellEnd"/>
    </w:p>
    <w:p w14:paraId="5B8E4250" w14:textId="77777777" w:rsidR="00A67AEB" w:rsidRPr="008701BF" w:rsidRDefault="00A67AEB" w:rsidP="00A67AEB">
      <w:pPr>
        <w:numPr>
          <w:ilvl w:val="0"/>
          <w:numId w:val="18"/>
        </w:numPr>
        <w:jc w:val="both"/>
        <w:rPr>
          <w:sz w:val="18"/>
          <w:szCs w:val="18"/>
        </w:rPr>
      </w:pPr>
      <w:r w:rsidRPr="008701BF">
        <w:rPr>
          <w:sz w:val="18"/>
          <w:szCs w:val="18"/>
        </w:rPr>
        <w:t>альбидум</w:t>
      </w:r>
    </w:p>
    <w:p w14:paraId="7B92F054" w14:textId="77777777" w:rsidR="00A67AEB" w:rsidRPr="008701BF" w:rsidRDefault="00A67AEB" w:rsidP="00A67AEB">
      <w:pPr>
        <w:numPr>
          <w:ilvl w:val="0"/>
          <w:numId w:val="18"/>
        </w:numPr>
        <w:jc w:val="both"/>
        <w:rPr>
          <w:sz w:val="18"/>
          <w:szCs w:val="18"/>
        </w:rPr>
      </w:pPr>
      <w:proofErr w:type="spellStart"/>
      <w:r w:rsidRPr="008701BF">
        <w:rPr>
          <w:sz w:val="18"/>
          <w:szCs w:val="18"/>
        </w:rPr>
        <w:t>гостианум</w:t>
      </w:r>
      <w:proofErr w:type="spellEnd"/>
    </w:p>
    <w:p w14:paraId="4F1AC25F" w14:textId="77777777" w:rsidR="00A67AEB" w:rsidRPr="008701BF" w:rsidRDefault="00A67AEB" w:rsidP="00A67AEB">
      <w:pPr>
        <w:ind w:left="284"/>
        <w:jc w:val="both"/>
        <w:rPr>
          <w:sz w:val="18"/>
          <w:szCs w:val="18"/>
        </w:rPr>
      </w:pPr>
    </w:p>
    <w:p w14:paraId="509F9A17" w14:textId="77777777" w:rsidR="00A67AEB" w:rsidRPr="008701BF" w:rsidRDefault="00A67AEB" w:rsidP="00A67AEB">
      <w:pPr>
        <w:jc w:val="both"/>
        <w:rPr>
          <w:sz w:val="18"/>
          <w:szCs w:val="18"/>
        </w:rPr>
      </w:pPr>
      <w:r w:rsidRPr="008701BF">
        <w:rPr>
          <w:sz w:val="18"/>
          <w:szCs w:val="18"/>
        </w:rPr>
        <w:t>28. &lt;</w:t>
      </w:r>
      <w:r w:rsidRPr="008701BF">
        <w:rPr>
          <w:sz w:val="18"/>
          <w:szCs w:val="18"/>
          <w:lang w:val="en-US"/>
        </w:rPr>
        <w:t>test</w:t>
      </w:r>
      <w:r w:rsidRPr="008701BF">
        <w:rPr>
          <w:sz w:val="18"/>
          <w:szCs w:val="18"/>
        </w:rPr>
        <w:t xml:space="preserve">&gt; </w:t>
      </w:r>
    </w:p>
    <w:p w14:paraId="15E74D8F" w14:textId="77777777" w:rsidR="00A67AEB" w:rsidRPr="008701BF" w:rsidRDefault="00A67AEB" w:rsidP="00A67AEB">
      <w:pPr>
        <w:jc w:val="both"/>
        <w:rPr>
          <w:sz w:val="18"/>
          <w:szCs w:val="18"/>
        </w:rPr>
      </w:pPr>
      <w:r w:rsidRPr="008701BF">
        <w:rPr>
          <w:sz w:val="18"/>
          <w:szCs w:val="18"/>
        </w:rPr>
        <w:t>Определить разновидность мягкой пшеницы</w:t>
      </w:r>
      <w:r w:rsidRPr="008701BF">
        <w:rPr>
          <w:sz w:val="18"/>
          <w:szCs w:val="18"/>
          <w:lang w:val="ru-MD"/>
        </w:rPr>
        <w:t xml:space="preserve">: </w:t>
      </w:r>
      <w:r w:rsidRPr="008701BF">
        <w:rPr>
          <w:sz w:val="18"/>
          <w:szCs w:val="18"/>
        </w:rPr>
        <w:t>зерно белое, колос белый, неопушенный, ости белые.</w:t>
      </w:r>
    </w:p>
    <w:p w14:paraId="65971B52" w14:textId="77777777" w:rsidR="00A67AEB" w:rsidRPr="008701BF" w:rsidRDefault="00A67AEB" w:rsidP="00A67AEB">
      <w:pPr>
        <w:numPr>
          <w:ilvl w:val="0"/>
          <w:numId w:val="19"/>
        </w:numPr>
        <w:jc w:val="both"/>
        <w:rPr>
          <w:sz w:val="18"/>
          <w:szCs w:val="18"/>
        </w:rPr>
      </w:pPr>
      <w:proofErr w:type="spellStart"/>
      <w:r w:rsidRPr="008701BF">
        <w:rPr>
          <w:sz w:val="18"/>
          <w:szCs w:val="18"/>
        </w:rPr>
        <w:t>грекум</w:t>
      </w:r>
      <w:proofErr w:type="spellEnd"/>
    </w:p>
    <w:p w14:paraId="710017B7" w14:textId="77777777" w:rsidR="00A67AEB" w:rsidRPr="008701BF" w:rsidRDefault="00A67AEB" w:rsidP="00A67AEB">
      <w:pPr>
        <w:numPr>
          <w:ilvl w:val="0"/>
          <w:numId w:val="19"/>
        </w:numPr>
        <w:jc w:val="both"/>
        <w:rPr>
          <w:sz w:val="18"/>
          <w:szCs w:val="18"/>
        </w:rPr>
      </w:pPr>
      <w:proofErr w:type="spellStart"/>
      <w:r w:rsidRPr="008701BF">
        <w:rPr>
          <w:sz w:val="18"/>
          <w:szCs w:val="18"/>
        </w:rPr>
        <w:t>гордиеферме</w:t>
      </w:r>
      <w:proofErr w:type="spellEnd"/>
    </w:p>
    <w:p w14:paraId="2B9ABC25" w14:textId="77777777" w:rsidR="00A67AEB" w:rsidRPr="008701BF" w:rsidRDefault="00A67AEB" w:rsidP="00A67AEB">
      <w:pPr>
        <w:numPr>
          <w:ilvl w:val="0"/>
          <w:numId w:val="19"/>
        </w:numPr>
        <w:jc w:val="both"/>
        <w:rPr>
          <w:sz w:val="18"/>
          <w:szCs w:val="18"/>
        </w:rPr>
      </w:pPr>
      <w:proofErr w:type="spellStart"/>
      <w:r w:rsidRPr="008701BF">
        <w:rPr>
          <w:sz w:val="18"/>
          <w:szCs w:val="18"/>
        </w:rPr>
        <w:lastRenderedPageBreak/>
        <w:t>кандиканс</w:t>
      </w:r>
      <w:proofErr w:type="spellEnd"/>
    </w:p>
    <w:p w14:paraId="6A30AA3C" w14:textId="77777777" w:rsidR="00A67AEB" w:rsidRPr="008701BF" w:rsidRDefault="00A67AEB" w:rsidP="00A67AEB">
      <w:pPr>
        <w:numPr>
          <w:ilvl w:val="0"/>
          <w:numId w:val="19"/>
        </w:numPr>
        <w:jc w:val="both"/>
        <w:rPr>
          <w:sz w:val="18"/>
          <w:szCs w:val="18"/>
        </w:rPr>
      </w:pPr>
      <w:proofErr w:type="spellStart"/>
      <w:r w:rsidRPr="008701BF">
        <w:rPr>
          <w:sz w:val="18"/>
          <w:szCs w:val="18"/>
        </w:rPr>
        <w:t>мукурум</w:t>
      </w:r>
      <w:proofErr w:type="spellEnd"/>
    </w:p>
    <w:p w14:paraId="67FFB4FC" w14:textId="77777777" w:rsidR="00A67AEB" w:rsidRPr="008701BF" w:rsidRDefault="00A67AEB" w:rsidP="00A67AEB">
      <w:pPr>
        <w:numPr>
          <w:ilvl w:val="0"/>
          <w:numId w:val="19"/>
        </w:numPr>
        <w:jc w:val="both"/>
        <w:rPr>
          <w:sz w:val="18"/>
          <w:szCs w:val="18"/>
        </w:rPr>
      </w:pPr>
      <w:proofErr w:type="spellStart"/>
      <w:r w:rsidRPr="008701BF">
        <w:rPr>
          <w:sz w:val="18"/>
          <w:szCs w:val="18"/>
        </w:rPr>
        <w:t>меленопус</w:t>
      </w:r>
      <w:proofErr w:type="spellEnd"/>
    </w:p>
    <w:p w14:paraId="57CF04AE" w14:textId="77777777" w:rsidR="00A67AEB" w:rsidRPr="008701BF" w:rsidRDefault="00A67AEB" w:rsidP="00A67AEB">
      <w:pPr>
        <w:ind w:left="284"/>
        <w:jc w:val="both"/>
        <w:rPr>
          <w:sz w:val="18"/>
          <w:szCs w:val="18"/>
        </w:rPr>
      </w:pPr>
    </w:p>
    <w:p w14:paraId="3BF37EF2" w14:textId="77777777" w:rsidR="00A67AEB" w:rsidRPr="008701BF" w:rsidRDefault="00A67AEB" w:rsidP="00A67AEB">
      <w:pPr>
        <w:pStyle w:val="a7"/>
        <w:jc w:val="both"/>
        <w:rPr>
          <w:sz w:val="18"/>
          <w:szCs w:val="18"/>
        </w:rPr>
      </w:pPr>
      <w:r w:rsidRPr="008701BF">
        <w:rPr>
          <w:sz w:val="18"/>
          <w:szCs w:val="18"/>
        </w:rPr>
        <w:t>29. Какой процент примеси трудноотделимых сорняков является предельно допустимым для сортовых посевов:</w:t>
      </w:r>
    </w:p>
    <w:p w14:paraId="0759EDCC" w14:textId="77777777" w:rsidR="00A67AEB" w:rsidRPr="008701BF" w:rsidRDefault="00A67AEB" w:rsidP="00A67AEB">
      <w:pPr>
        <w:pStyle w:val="a7"/>
        <w:numPr>
          <w:ilvl w:val="0"/>
          <w:numId w:val="11"/>
        </w:numPr>
        <w:jc w:val="both"/>
        <w:rPr>
          <w:sz w:val="18"/>
          <w:szCs w:val="18"/>
        </w:rPr>
      </w:pPr>
      <w:r w:rsidRPr="008701BF">
        <w:rPr>
          <w:sz w:val="18"/>
          <w:szCs w:val="18"/>
        </w:rPr>
        <w:t>1</w:t>
      </w:r>
    </w:p>
    <w:p w14:paraId="20046375" w14:textId="77777777" w:rsidR="00A67AEB" w:rsidRPr="008701BF" w:rsidRDefault="00A67AEB" w:rsidP="00A67AEB">
      <w:pPr>
        <w:pStyle w:val="a7"/>
        <w:numPr>
          <w:ilvl w:val="0"/>
          <w:numId w:val="11"/>
        </w:numPr>
        <w:jc w:val="both"/>
        <w:rPr>
          <w:sz w:val="18"/>
          <w:szCs w:val="18"/>
        </w:rPr>
      </w:pPr>
      <w:r w:rsidRPr="008701BF">
        <w:rPr>
          <w:sz w:val="18"/>
          <w:szCs w:val="18"/>
        </w:rPr>
        <w:t>2</w:t>
      </w:r>
    </w:p>
    <w:p w14:paraId="636849C2" w14:textId="77777777" w:rsidR="00A67AEB" w:rsidRPr="008701BF" w:rsidRDefault="00A67AEB" w:rsidP="00A67AEB">
      <w:pPr>
        <w:pStyle w:val="a7"/>
        <w:numPr>
          <w:ilvl w:val="0"/>
          <w:numId w:val="11"/>
        </w:numPr>
        <w:jc w:val="both"/>
        <w:rPr>
          <w:sz w:val="18"/>
          <w:szCs w:val="18"/>
        </w:rPr>
      </w:pPr>
      <w:r w:rsidRPr="008701BF">
        <w:rPr>
          <w:sz w:val="18"/>
          <w:szCs w:val="18"/>
        </w:rPr>
        <w:t>3</w:t>
      </w:r>
    </w:p>
    <w:p w14:paraId="32E2718B" w14:textId="77777777" w:rsidR="00A67AEB" w:rsidRPr="008701BF" w:rsidRDefault="00A67AEB" w:rsidP="00A67AEB">
      <w:pPr>
        <w:pStyle w:val="a7"/>
        <w:numPr>
          <w:ilvl w:val="0"/>
          <w:numId w:val="11"/>
        </w:numPr>
        <w:jc w:val="both"/>
        <w:rPr>
          <w:sz w:val="18"/>
          <w:szCs w:val="18"/>
        </w:rPr>
      </w:pPr>
      <w:r w:rsidRPr="008701BF">
        <w:rPr>
          <w:sz w:val="18"/>
          <w:szCs w:val="18"/>
        </w:rPr>
        <w:t>4</w:t>
      </w:r>
    </w:p>
    <w:p w14:paraId="342AA1B6" w14:textId="77777777" w:rsidR="00A67AEB" w:rsidRPr="008701BF" w:rsidRDefault="00A67AEB" w:rsidP="00A67AEB">
      <w:pPr>
        <w:pStyle w:val="a7"/>
        <w:numPr>
          <w:ilvl w:val="0"/>
          <w:numId w:val="11"/>
        </w:numPr>
        <w:jc w:val="both"/>
        <w:rPr>
          <w:sz w:val="18"/>
          <w:szCs w:val="18"/>
        </w:rPr>
      </w:pPr>
      <w:r w:rsidRPr="008701BF">
        <w:rPr>
          <w:sz w:val="18"/>
          <w:szCs w:val="18"/>
        </w:rPr>
        <w:t>5</w:t>
      </w:r>
    </w:p>
    <w:p w14:paraId="628A9024" w14:textId="77777777" w:rsidR="00A67AEB" w:rsidRPr="008701BF" w:rsidRDefault="00A67AEB" w:rsidP="00A67AEB">
      <w:pPr>
        <w:pStyle w:val="a7"/>
        <w:ind w:left="360"/>
        <w:jc w:val="both"/>
        <w:rPr>
          <w:sz w:val="18"/>
          <w:szCs w:val="18"/>
        </w:rPr>
      </w:pPr>
    </w:p>
    <w:p w14:paraId="78C8AACA" w14:textId="77777777" w:rsidR="00A67AEB" w:rsidRPr="008701BF" w:rsidRDefault="00A67AEB" w:rsidP="00A67AEB">
      <w:pPr>
        <w:jc w:val="both"/>
        <w:rPr>
          <w:sz w:val="18"/>
          <w:szCs w:val="18"/>
        </w:rPr>
      </w:pPr>
      <w:r w:rsidRPr="008701BF">
        <w:rPr>
          <w:sz w:val="18"/>
          <w:szCs w:val="18"/>
        </w:rPr>
        <w:t>30. &lt;</w:t>
      </w:r>
      <w:r w:rsidRPr="008701BF">
        <w:rPr>
          <w:sz w:val="18"/>
          <w:szCs w:val="18"/>
          <w:lang w:val="en-US"/>
        </w:rPr>
        <w:t>test</w:t>
      </w:r>
      <w:r w:rsidRPr="008701BF">
        <w:rPr>
          <w:sz w:val="18"/>
          <w:szCs w:val="18"/>
        </w:rPr>
        <w:t xml:space="preserve">&gt; </w:t>
      </w:r>
    </w:p>
    <w:p w14:paraId="454CEEEF" w14:textId="77777777" w:rsidR="00A67AEB" w:rsidRPr="008701BF" w:rsidRDefault="00A67AEB" w:rsidP="00A67AEB">
      <w:pPr>
        <w:jc w:val="both"/>
        <w:rPr>
          <w:sz w:val="18"/>
          <w:szCs w:val="18"/>
        </w:rPr>
      </w:pPr>
      <w:r w:rsidRPr="008701BF">
        <w:rPr>
          <w:sz w:val="18"/>
          <w:szCs w:val="18"/>
        </w:rPr>
        <w:t>Разновидность мягкой  пшеницы</w:t>
      </w:r>
    </w:p>
    <w:p w14:paraId="337721DD" w14:textId="77777777" w:rsidR="00A67AEB" w:rsidRPr="008701BF" w:rsidRDefault="00A67AEB" w:rsidP="00A67AEB">
      <w:pPr>
        <w:numPr>
          <w:ilvl w:val="0"/>
          <w:numId w:val="12"/>
        </w:numPr>
        <w:jc w:val="both"/>
        <w:rPr>
          <w:sz w:val="18"/>
          <w:szCs w:val="18"/>
        </w:rPr>
      </w:pPr>
      <w:proofErr w:type="spellStart"/>
      <w:r w:rsidRPr="008701BF">
        <w:rPr>
          <w:sz w:val="18"/>
          <w:szCs w:val="18"/>
        </w:rPr>
        <w:t>лейкурум</w:t>
      </w:r>
      <w:proofErr w:type="spellEnd"/>
    </w:p>
    <w:p w14:paraId="7C5AE95B" w14:textId="77777777" w:rsidR="00A67AEB" w:rsidRPr="008701BF" w:rsidRDefault="00A67AEB" w:rsidP="00A67AEB">
      <w:pPr>
        <w:numPr>
          <w:ilvl w:val="0"/>
          <w:numId w:val="12"/>
        </w:numPr>
        <w:jc w:val="both"/>
        <w:rPr>
          <w:sz w:val="18"/>
          <w:szCs w:val="18"/>
        </w:rPr>
      </w:pPr>
      <w:proofErr w:type="spellStart"/>
      <w:r w:rsidRPr="008701BF">
        <w:rPr>
          <w:sz w:val="18"/>
          <w:szCs w:val="18"/>
        </w:rPr>
        <w:t>гордиеформе</w:t>
      </w:r>
      <w:proofErr w:type="spellEnd"/>
    </w:p>
    <w:p w14:paraId="46B7529A" w14:textId="77777777" w:rsidR="00A67AEB" w:rsidRPr="008701BF" w:rsidRDefault="00A67AEB" w:rsidP="00A67AEB">
      <w:pPr>
        <w:numPr>
          <w:ilvl w:val="0"/>
          <w:numId w:val="12"/>
        </w:numPr>
        <w:jc w:val="both"/>
        <w:rPr>
          <w:sz w:val="18"/>
          <w:szCs w:val="18"/>
        </w:rPr>
      </w:pPr>
      <w:proofErr w:type="spellStart"/>
      <w:r w:rsidRPr="008701BF">
        <w:rPr>
          <w:sz w:val="18"/>
          <w:szCs w:val="18"/>
        </w:rPr>
        <w:t>кандиканс</w:t>
      </w:r>
      <w:proofErr w:type="spellEnd"/>
    </w:p>
    <w:p w14:paraId="01E8B23E" w14:textId="77777777" w:rsidR="00A67AEB" w:rsidRPr="008701BF" w:rsidRDefault="00A67AEB" w:rsidP="00A67AEB">
      <w:pPr>
        <w:numPr>
          <w:ilvl w:val="0"/>
          <w:numId w:val="12"/>
        </w:numPr>
        <w:jc w:val="both"/>
        <w:rPr>
          <w:sz w:val="18"/>
          <w:szCs w:val="18"/>
        </w:rPr>
      </w:pPr>
      <w:r w:rsidRPr="008701BF">
        <w:rPr>
          <w:sz w:val="18"/>
          <w:szCs w:val="18"/>
        </w:rPr>
        <w:t>альбидум</w:t>
      </w:r>
    </w:p>
    <w:p w14:paraId="570AB543" w14:textId="77777777" w:rsidR="00A67AEB" w:rsidRPr="008701BF" w:rsidRDefault="00A67AEB" w:rsidP="00A67AEB">
      <w:pPr>
        <w:numPr>
          <w:ilvl w:val="0"/>
          <w:numId w:val="12"/>
        </w:numPr>
        <w:jc w:val="both"/>
        <w:rPr>
          <w:sz w:val="18"/>
          <w:szCs w:val="18"/>
        </w:rPr>
      </w:pPr>
      <w:proofErr w:type="spellStart"/>
      <w:r w:rsidRPr="008701BF">
        <w:rPr>
          <w:sz w:val="18"/>
          <w:szCs w:val="18"/>
        </w:rPr>
        <w:t>меленопус</w:t>
      </w:r>
      <w:proofErr w:type="spellEnd"/>
      <w:r w:rsidRPr="008701BF">
        <w:rPr>
          <w:sz w:val="18"/>
          <w:szCs w:val="18"/>
        </w:rPr>
        <w:t xml:space="preserve"> </w:t>
      </w:r>
    </w:p>
    <w:p w14:paraId="50D8A2C8" w14:textId="77777777" w:rsidR="00A67AEB" w:rsidRPr="008701BF" w:rsidRDefault="00A67AEB" w:rsidP="00A67AEB">
      <w:pPr>
        <w:ind w:left="284"/>
        <w:jc w:val="both"/>
        <w:rPr>
          <w:sz w:val="18"/>
          <w:szCs w:val="18"/>
        </w:rPr>
      </w:pPr>
    </w:p>
    <w:p w14:paraId="21E9C287" w14:textId="77777777" w:rsidR="00A67AEB" w:rsidRPr="008701BF" w:rsidRDefault="00A67AEB" w:rsidP="00A67AEB">
      <w:pPr>
        <w:numPr>
          <w:ilvl w:val="1"/>
          <w:numId w:val="12"/>
        </w:numPr>
        <w:jc w:val="both"/>
        <w:rPr>
          <w:sz w:val="18"/>
          <w:szCs w:val="18"/>
        </w:rPr>
      </w:pPr>
      <w:r w:rsidRPr="008701BF">
        <w:rPr>
          <w:sz w:val="18"/>
          <w:szCs w:val="18"/>
        </w:rPr>
        <w:t>Установление принадлежности растений  и семян к тому или иному сорту(гибриду) и определение их сортовой чистоты (типичности)</w:t>
      </w:r>
    </w:p>
    <w:p w14:paraId="1FD86FCA" w14:textId="77777777" w:rsidR="00A67AEB" w:rsidRPr="008701BF" w:rsidRDefault="00A67AEB" w:rsidP="00A67AEB">
      <w:pPr>
        <w:numPr>
          <w:ilvl w:val="2"/>
          <w:numId w:val="12"/>
        </w:numPr>
        <w:jc w:val="both"/>
        <w:rPr>
          <w:sz w:val="18"/>
          <w:szCs w:val="18"/>
        </w:rPr>
      </w:pPr>
      <w:r w:rsidRPr="008701BF">
        <w:rPr>
          <w:sz w:val="18"/>
          <w:szCs w:val="18"/>
        </w:rPr>
        <w:t>полевая апробация</w:t>
      </w:r>
    </w:p>
    <w:p w14:paraId="4D455B71" w14:textId="77777777" w:rsidR="00A67AEB" w:rsidRPr="008701BF" w:rsidRDefault="00A67AEB" w:rsidP="00A67AEB">
      <w:pPr>
        <w:numPr>
          <w:ilvl w:val="2"/>
          <w:numId w:val="12"/>
        </w:numPr>
        <w:jc w:val="both"/>
        <w:rPr>
          <w:sz w:val="18"/>
          <w:szCs w:val="18"/>
        </w:rPr>
      </w:pPr>
      <w:r w:rsidRPr="008701BF">
        <w:rPr>
          <w:sz w:val="18"/>
          <w:szCs w:val="18"/>
        </w:rPr>
        <w:t>сортосмена</w:t>
      </w:r>
    </w:p>
    <w:p w14:paraId="78D1EDB1" w14:textId="77777777" w:rsidR="00A67AEB" w:rsidRPr="008701BF" w:rsidRDefault="00A67AEB" w:rsidP="00A67AEB">
      <w:pPr>
        <w:numPr>
          <w:ilvl w:val="2"/>
          <w:numId w:val="12"/>
        </w:numPr>
        <w:jc w:val="both"/>
        <w:rPr>
          <w:sz w:val="18"/>
          <w:szCs w:val="18"/>
        </w:rPr>
      </w:pPr>
      <w:r w:rsidRPr="008701BF">
        <w:rPr>
          <w:sz w:val="18"/>
          <w:szCs w:val="18"/>
        </w:rPr>
        <w:t>сортовой контроль</w:t>
      </w:r>
    </w:p>
    <w:p w14:paraId="289891DE" w14:textId="77777777" w:rsidR="00A67AEB" w:rsidRPr="008701BF" w:rsidRDefault="00A67AEB" w:rsidP="00A67AEB">
      <w:pPr>
        <w:numPr>
          <w:ilvl w:val="2"/>
          <w:numId w:val="12"/>
        </w:numPr>
        <w:jc w:val="both"/>
        <w:rPr>
          <w:sz w:val="18"/>
          <w:szCs w:val="18"/>
        </w:rPr>
      </w:pPr>
      <w:r w:rsidRPr="008701BF">
        <w:rPr>
          <w:sz w:val="18"/>
          <w:szCs w:val="18"/>
        </w:rPr>
        <w:t>сортообновление</w:t>
      </w:r>
    </w:p>
    <w:p w14:paraId="0020C127" w14:textId="77777777" w:rsidR="00A67AEB" w:rsidRPr="008701BF" w:rsidRDefault="00A67AEB" w:rsidP="00A67AEB">
      <w:pPr>
        <w:numPr>
          <w:ilvl w:val="2"/>
          <w:numId w:val="12"/>
        </w:numPr>
        <w:jc w:val="both"/>
        <w:rPr>
          <w:sz w:val="18"/>
          <w:szCs w:val="18"/>
        </w:rPr>
      </w:pPr>
      <w:r w:rsidRPr="008701BF">
        <w:rPr>
          <w:sz w:val="18"/>
          <w:szCs w:val="18"/>
        </w:rPr>
        <w:t>полевое обследование</w:t>
      </w:r>
    </w:p>
    <w:p w14:paraId="039E9DEF" w14:textId="77777777" w:rsidR="00A67AEB" w:rsidRPr="008701BF" w:rsidRDefault="00A67AEB" w:rsidP="00A67AEB">
      <w:pPr>
        <w:jc w:val="both"/>
        <w:rPr>
          <w:sz w:val="18"/>
          <w:szCs w:val="18"/>
        </w:rPr>
      </w:pPr>
    </w:p>
    <w:p w14:paraId="771D861B" w14:textId="77777777" w:rsidR="00A67AEB" w:rsidRPr="008701BF" w:rsidRDefault="00A67AEB" w:rsidP="00A67AEB">
      <w:pPr>
        <w:numPr>
          <w:ilvl w:val="3"/>
          <w:numId w:val="12"/>
        </w:numPr>
        <w:jc w:val="both"/>
        <w:rPr>
          <w:sz w:val="18"/>
          <w:szCs w:val="18"/>
        </w:rPr>
      </w:pPr>
      <w:r w:rsidRPr="008701BF">
        <w:rPr>
          <w:sz w:val="18"/>
          <w:szCs w:val="18"/>
        </w:rPr>
        <w:t>Определение пригодности сортовых и гибридных посевов на семенные цели</w:t>
      </w:r>
    </w:p>
    <w:p w14:paraId="42AEAF6F" w14:textId="77777777" w:rsidR="00A67AEB" w:rsidRPr="008701BF" w:rsidRDefault="00A67AEB" w:rsidP="00A67AEB">
      <w:pPr>
        <w:numPr>
          <w:ilvl w:val="0"/>
          <w:numId w:val="24"/>
        </w:numPr>
        <w:jc w:val="both"/>
        <w:rPr>
          <w:sz w:val="18"/>
          <w:szCs w:val="18"/>
        </w:rPr>
      </w:pPr>
      <w:r w:rsidRPr="008701BF">
        <w:rPr>
          <w:sz w:val="18"/>
          <w:szCs w:val="18"/>
        </w:rPr>
        <w:t>полевая апробация</w:t>
      </w:r>
    </w:p>
    <w:p w14:paraId="428CFF21" w14:textId="77777777" w:rsidR="00A67AEB" w:rsidRPr="008701BF" w:rsidRDefault="00A67AEB" w:rsidP="00A67AEB">
      <w:pPr>
        <w:numPr>
          <w:ilvl w:val="0"/>
          <w:numId w:val="24"/>
        </w:numPr>
        <w:jc w:val="both"/>
        <w:rPr>
          <w:sz w:val="18"/>
          <w:szCs w:val="18"/>
        </w:rPr>
      </w:pPr>
      <w:r w:rsidRPr="008701BF">
        <w:rPr>
          <w:sz w:val="18"/>
          <w:szCs w:val="18"/>
        </w:rPr>
        <w:t>сортосмена</w:t>
      </w:r>
    </w:p>
    <w:p w14:paraId="36246B9B" w14:textId="77777777" w:rsidR="00A67AEB" w:rsidRPr="008701BF" w:rsidRDefault="00A67AEB" w:rsidP="00A67AEB">
      <w:pPr>
        <w:numPr>
          <w:ilvl w:val="0"/>
          <w:numId w:val="24"/>
        </w:numPr>
        <w:jc w:val="both"/>
        <w:rPr>
          <w:sz w:val="18"/>
          <w:szCs w:val="18"/>
        </w:rPr>
      </w:pPr>
      <w:r w:rsidRPr="008701BF">
        <w:rPr>
          <w:sz w:val="18"/>
          <w:szCs w:val="18"/>
        </w:rPr>
        <w:t>сортовой контроль</w:t>
      </w:r>
    </w:p>
    <w:p w14:paraId="2E40F240" w14:textId="77777777" w:rsidR="00A67AEB" w:rsidRPr="008701BF" w:rsidRDefault="00A67AEB" w:rsidP="00A67AEB">
      <w:pPr>
        <w:numPr>
          <w:ilvl w:val="0"/>
          <w:numId w:val="24"/>
        </w:numPr>
        <w:jc w:val="both"/>
        <w:rPr>
          <w:sz w:val="18"/>
          <w:szCs w:val="18"/>
        </w:rPr>
      </w:pPr>
      <w:r w:rsidRPr="008701BF">
        <w:rPr>
          <w:sz w:val="18"/>
          <w:szCs w:val="18"/>
        </w:rPr>
        <w:t>сортообновление</w:t>
      </w:r>
    </w:p>
    <w:p w14:paraId="0C9A4C08" w14:textId="77777777" w:rsidR="00A67AEB" w:rsidRPr="008701BF" w:rsidRDefault="00A67AEB" w:rsidP="00A67AEB">
      <w:pPr>
        <w:numPr>
          <w:ilvl w:val="0"/>
          <w:numId w:val="24"/>
        </w:numPr>
        <w:jc w:val="both"/>
        <w:rPr>
          <w:sz w:val="18"/>
          <w:szCs w:val="18"/>
        </w:rPr>
      </w:pPr>
      <w:r w:rsidRPr="008701BF">
        <w:rPr>
          <w:sz w:val="18"/>
          <w:szCs w:val="18"/>
        </w:rPr>
        <w:t>полевое обследование</w:t>
      </w:r>
    </w:p>
    <w:p w14:paraId="16638D06" w14:textId="77777777" w:rsidR="00A67AEB" w:rsidRPr="008701BF" w:rsidRDefault="00A67AEB" w:rsidP="00A67AEB">
      <w:pPr>
        <w:jc w:val="both"/>
        <w:rPr>
          <w:sz w:val="18"/>
          <w:szCs w:val="18"/>
        </w:rPr>
      </w:pPr>
    </w:p>
    <w:p w14:paraId="0425E8EA" w14:textId="77777777" w:rsidR="00A67AEB" w:rsidRPr="008701BF" w:rsidRDefault="00A67AEB" w:rsidP="00A67AEB">
      <w:pPr>
        <w:numPr>
          <w:ilvl w:val="0"/>
          <w:numId w:val="25"/>
        </w:numPr>
        <w:jc w:val="both"/>
        <w:rPr>
          <w:sz w:val="18"/>
          <w:szCs w:val="18"/>
        </w:rPr>
      </w:pPr>
      <w:r w:rsidRPr="008701BF">
        <w:rPr>
          <w:sz w:val="18"/>
          <w:szCs w:val="18"/>
        </w:rPr>
        <w:t xml:space="preserve">Физическое лицо, аттестованное </w:t>
      </w:r>
      <w:proofErr w:type="spellStart"/>
      <w:r w:rsidRPr="008701BF">
        <w:rPr>
          <w:sz w:val="18"/>
          <w:szCs w:val="18"/>
        </w:rPr>
        <w:t>уполмоченным</w:t>
      </w:r>
      <w:proofErr w:type="spellEnd"/>
      <w:r w:rsidRPr="008701BF">
        <w:rPr>
          <w:sz w:val="18"/>
          <w:szCs w:val="18"/>
        </w:rPr>
        <w:t xml:space="preserve"> государственным органом на право проведение апробации</w:t>
      </w:r>
    </w:p>
    <w:p w14:paraId="3D65024B" w14:textId="77777777" w:rsidR="00A67AEB" w:rsidRPr="008701BF" w:rsidRDefault="00A67AEB" w:rsidP="00A67AEB">
      <w:pPr>
        <w:numPr>
          <w:ilvl w:val="1"/>
          <w:numId w:val="25"/>
        </w:numPr>
        <w:jc w:val="both"/>
        <w:rPr>
          <w:sz w:val="18"/>
          <w:szCs w:val="18"/>
        </w:rPr>
      </w:pPr>
      <w:proofErr w:type="spellStart"/>
      <w:r w:rsidRPr="008701BF">
        <w:rPr>
          <w:sz w:val="18"/>
          <w:szCs w:val="18"/>
        </w:rPr>
        <w:t>гл</w:t>
      </w:r>
      <w:proofErr w:type="spellEnd"/>
      <w:r w:rsidRPr="008701BF">
        <w:rPr>
          <w:sz w:val="18"/>
          <w:szCs w:val="18"/>
        </w:rPr>
        <w:t xml:space="preserve"> спец. Сем инспекции</w:t>
      </w:r>
    </w:p>
    <w:p w14:paraId="6715D44E" w14:textId="77777777" w:rsidR="00A67AEB" w:rsidRPr="008701BF" w:rsidRDefault="00A67AEB" w:rsidP="00A67AEB">
      <w:pPr>
        <w:numPr>
          <w:ilvl w:val="1"/>
          <w:numId w:val="25"/>
        </w:numPr>
        <w:jc w:val="both"/>
        <w:rPr>
          <w:sz w:val="18"/>
          <w:szCs w:val="18"/>
        </w:rPr>
      </w:pPr>
      <w:r w:rsidRPr="008701BF">
        <w:rPr>
          <w:sz w:val="18"/>
          <w:szCs w:val="18"/>
        </w:rPr>
        <w:t>апробатор</w:t>
      </w:r>
    </w:p>
    <w:p w14:paraId="4B7EA51A" w14:textId="77777777" w:rsidR="00A67AEB" w:rsidRPr="008701BF" w:rsidRDefault="00A67AEB" w:rsidP="00A67AEB">
      <w:pPr>
        <w:numPr>
          <w:ilvl w:val="1"/>
          <w:numId w:val="25"/>
        </w:numPr>
        <w:jc w:val="both"/>
        <w:rPr>
          <w:sz w:val="18"/>
          <w:szCs w:val="18"/>
        </w:rPr>
      </w:pPr>
      <w:r w:rsidRPr="008701BF">
        <w:rPr>
          <w:sz w:val="18"/>
          <w:szCs w:val="18"/>
        </w:rPr>
        <w:t>агроном</w:t>
      </w:r>
    </w:p>
    <w:p w14:paraId="5490BE72" w14:textId="77777777" w:rsidR="00A67AEB" w:rsidRPr="008701BF" w:rsidRDefault="00A67AEB" w:rsidP="00A67AEB">
      <w:pPr>
        <w:numPr>
          <w:ilvl w:val="1"/>
          <w:numId w:val="25"/>
        </w:numPr>
        <w:jc w:val="both"/>
        <w:rPr>
          <w:sz w:val="18"/>
          <w:szCs w:val="18"/>
        </w:rPr>
      </w:pPr>
      <w:proofErr w:type="spellStart"/>
      <w:r w:rsidRPr="008701BF">
        <w:rPr>
          <w:sz w:val="18"/>
          <w:szCs w:val="18"/>
        </w:rPr>
        <w:t>фитопотолог</w:t>
      </w:r>
      <w:proofErr w:type="spellEnd"/>
    </w:p>
    <w:p w14:paraId="4FE6F9C0" w14:textId="77777777" w:rsidR="00A67AEB" w:rsidRPr="008701BF" w:rsidRDefault="00A67AEB" w:rsidP="00A67AEB">
      <w:pPr>
        <w:numPr>
          <w:ilvl w:val="1"/>
          <w:numId w:val="25"/>
        </w:numPr>
        <w:jc w:val="both"/>
        <w:rPr>
          <w:sz w:val="18"/>
          <w:szCs w:val="18"/>
        </w:rPr>
      </w:pPr>
      <w:r w:rsidRPr="008701BF">
        <w:rPr>
          <w:sz w:val="18"/>
          <w:szCs w:val="18"/>
        </w:rPr>
        <w:t>спец. защиты растений</w:t>
      </w:r>
    </w:p>
    <w:p w14:paraId="6B080886" w14:textId="77777777" w:rsidR="00A67AEB" w:rsidRPr="008701BF" w:rsidRDefault="00A67AEB" w:rsidP="00A67AEB">
      <w:pPr>
        <w:jc w:val="both"/>
        <w:rPr>
          <w:sz w:val="18"/>
          <w:szCs w:val="18"/>
        </w:rPr>
      </w:pPr>
    </w:p>
    <w:p w14:paraId="2E3BEB5A" w14:textId="77777777" w:rsidR="00A67AEB" w:rsidRPr="008701BF" w:rsidRDefault="00A67AEB" w:rsidP="00A67AEB">
      <w:pPr>
        <w:numPr>
          <w:ilvl w:val="0"/>
          <w:numId w:val="25"/>
        </w:numPr>
        <w:jc w:val="both"/>
        <w:rPr>
          <w:sz w:val="18"/>
          <w:szCs w:val="18"/>
        </w:rPr>
      </w:pPr>
      <w:r w:rsidRPr="008701BF">
        <w:rPr>
          <w:sz w:val="18"/>
          <w:szCs w:val="18"/>
        </w:rPr>
        <w:t>Культура регистрацию сортовых посевов которого проводят на корню</w:t>
      </w:r>
    </w:p>
    <w:p w14:paraId="4BC09A1C" w14:textId="77777777" w:rsidR="00A67AEB" w:rsidRPr="008701BF" w:rsidRDefault="00A67AEB" w:rsidP="00A67AEB">
      <w:pPr>
        <w:numPr>
          <w:ilvl w:val="1"/>
          <w:numId w:val="25"/>
        </w:numPr>
        <w:jc w:val="both"/>
        <w:rPr>
          <w:sz w:val="18"/>
          <w:szCs w:val="18"/>
        </w:rPr>
      </w:pPr>
      <w:proofErr w:type="spellStart"/>
      <w:r w:rsidRPr="008701BF">
        <w:rPr>
          <w:sz w:val="18"/>
          <w:szCs w:val="18"/>
        </w:rPr>
        <w:t>Мн.травы</w:t>
      </w:r>
      <w:proofErr w:type="spellEnd"/>
    </w:p>
    <w:p w14:paraId="36E509C7" w14:textId="77777777" w:rsidR="00A67AEB" w:rsidRPr="008701BF" w:rsidRDefault="00A67AEB" w:rsidP="00A67AEB">
      <w:pPr>
        <w:numPr>
          <w:ilvl w:val="1"/>
          <w:numId w:val="25"/>
        </w:numPr>
        <w:jc w:val="both"/>
        <w:rPr>
          <w:sz w:val="18"/>
          <w:szCs w:val="18"/>
        </w:rPr>
      </w:pPr>
      <w:r w:rsidRPr="008701BF">
        <w:rPr>
          <w:sz w:val="18"/>
          <w:szCs w:val="18"/>
        </w:rPr>
        <w:t>Зерновые</w:t>
      </w:r>
    </w:p>
    <w:p w14:paraId="0BB4D676" w14:textId="77777777" w:rsidR="00A67AEB" w:rsidRPr="008701BF" w:rsidRDefault="00A67AEB" w:rsidP="00A67AEB">
      <w:pPr>
        <w:numPr>
          <w:ilvl w:val="1"/>
          <w:numId w:val="25"/>
        </w:numPr>
        <w:jc w:val="both"/>
        <w:rPr>
          <w:sz w:val="18"/>
          <w:szCs w:val="18"/>
        </w:rPr>
      </w:pPr>
      <w:r w:rsidRPr="008701BF">
        <w:rPr>
          <w:sz w:val="18"/>
          <w:szCs w:val="18"/>
        </w:rPr>
        <w:t>Зернобобовые</w:t>
      </w:r>
    </w:p>
    <w:p w14:paraId="33942511" w14:textId="77777777" w:rsidR="00A67AEB" w:rsidRPr="008701BF" w:rsidRDefault="00A67AEB" w:rsidP="00A67AEB">
      <w:pPr>
        <w:numPr>
          <w:ilvl w:val="1"/>
          <w:numId w:val="25"/>
        </w:numPr>
        <w:jc w:val="both"/>
        <w:rPr>
          <w:sz w:val="18"/>
          <w:szCs w:val="18"/>
        </w:rPr>
      </w:pPr>
      <w:r w:rsidRPr="008701BF">
        <w:rPr>
          <w:sz w:val="18"/>
          <w:szCs w:val="18"/>
        </w:rPr>
        <w:t>Зернофуражные</w:t>
      </w:r>
    </w:p>
    <w:p w14:paraId="555EB97E" w14:textId="77777777" w:rsidR="00A67AEB" w:rsidRPr="008701BF" w:rsidRDefault="00A67AEB" w:rsidP="00A67AEB">
      <w:pPr>
        <w:numPr>
          <w:ilvl w:val="1"/>
          <w:numId w:val="25"/>
        </w:numPr>
        <w:jc w:val="both"/>
        <w:rPr>
          <w:sz w:val="18"/>
          <w:szCs w:val="18"/>
        </w:rPr>
      </w:pPr>
      <w:r w:rsidRPr="008701BF">
        <w:rPr>
          <w:sz w:val="18"/>
          <w:szCs w:val="18"/>
        </w:rPr>
        <w:t>Масличные</w:t>
      </w:r>
    </w:p>
    <w:p w14:paraId="2DFEF915" w14:textId="77777777" w:rsidR="00A67AEB" w:rsidRPr="008701BF" w:rsidRDefault="00A67AEB" w:rsidP="00A67AEB">
      <w:pPr>
        <w:jc w:val="both"/>
        <w:rPr>
          <w:sz w:val="18"/>
          <w:szCs w:val="18"/>
        </w:rPr>
      </w:pPr>
    </w:p>
    <w:p w14:paraId="29A65A18" w14:textId="77777777" w:rsidR="00A67AEB" w:rsidRPr="008701BF" w:rsidRDefault="00A67AEB" w:rsidP="00A67AEB">
      <w:pPr>
        <w:numPr>
          <w:ilvl w:val="0"/>
          <w:numId w:val="26"/>
        </w:numPr>
        <w:jc w:val="both"/>
        <w:rPr>
          <w:sz w:val="18"/>
          <w:szCs w:val="18"/>
        </w:rPr>
      </w:pPr>
      <w:r w:rsidRPr="008701BF">
        <w:rPr>
          <w:sz w:val="18"/>
          <w:szCs w:val="18"/>
        </w:rPr>
        <w:t>Количество снопов отбираемых в элитно-семеноводческих хозяйствах</w:t>
      </w:r>
    </w:p>
    <w:p w14:paraId="6DDB1EC9" w14:textId="77777777" w:rsidR="00A67AEB" w:rsidRPr="008701BF" w:rsidRDefault="00A67AEB" w:rsidP="00A67AEB">
      <w:pPr>
        <w:numPr>
          <w:ilvl w:val="1"/>
          <w:numId w:val="26"/>
        </w:numPr>
        <w:jc w:val="both"/>
        <w:rPr>
          <w:sz w:val="18"/>
          <w:szCs w:val="18"/>
        </w:rPr>
      </w:pPr>
      <w:r w:rsidRPr="008701BF">
        <w:rPr>
          <w:sz w:val="18"/>
          <w:szCs w:val="18"/>
        </w:rPr>
        <w:t>1</w:t>
      </w:r>
    </w:p>
    <w:p w14:paraId="0A38FD95" w14:textId="77777777" w:rsidR="00A67AEB" w:rsidRPr="008701BF" w:rsidRDefault="00A67AEB" w:rsidP="00A67AEB">
      <w:pPr>
        <w:numPr>
          <w:ilvl w:val="1"/>
          <w:numId w:val="26"/>
        </w:numPr>
        <w:jc w:val="both"/>
        <w:rPr>
          <w:sz w:val="18"/>
          <w:szCs w:val="18"/>
        </w:rPr>
      </w:pPr>
      <w:r w:rsidRPr="008701BF">
        <w:rPr>
          <w:sz w:val="18"/>
          <w:szCs w:val="18"/>
        </w:rPr>
        <w:t>2</w:t>
      </w:r>
    </w:p>
    <w:p w14:paraId="4764FAA5" w14:textId="77777777" w:rsidR="00A67AEB" w:rsidRPr="008701BF" w:rsidRDefault="00A67AEB" w:rsidP="00A67AEB">
      <w:pPr>
        <w:numPr>
          <w:ilvl w:val="1"/>
          <w:numId w:val="26"/>
        </w:numPr>
        <w:jc w:val="both"/>
        <w:rPr>
          <w:sz w:val="18"/>
          <w:szCs w:val="18"/>
        </w:rPr>
      </w:pPr>
      <w:r w:rsidRPr="008701BF">
        <w:rPr>
          <w:sz w:val="18"/>
          <w:szCs w:val="18"/>
        </w:rPr>
        <w:t>3</w:t>
      </w:r>
    </w:p>
    <w:p w14:paraId="07F06AA8" w14:textId="77777777" w:rsidR="00A67AEB" w:rsidRPr="008701BF" w:rsidRDefault="00A67AEB" w:rsidP="00A67AEB">
      <w:pPr>
        <w:numPr>
          <w:ilvl w:val="1"/>
          <w:numId w:val="26"/>
        </w:numPr>
        <w:jc w:val="both"/>
        <w:rPr>
          <w:sz w:val="18"/>
          <w:szCs w:val="18"/>
        </w:rPr>
      </w:pPr>
      <w:r w:rsidRPr="008701BF">
        <w:rPr>
          <w:sz w:val="18"/>
          <w:szCs w:val="18"/>
        </w:rPr>
        <w:t>4</w:t>
      </w:r>
    </w:p>
    <w:p w14:paraId="2D3852EC" w14:textId="77777777" w:rsidR="00A67AEB" w:rsidRPr="008701BF" w:rsidRDefault="00A67AEB" w:rsidP="00A67AEB">
      <w:pPr>
        <w:numPr>
          <w:ilvl w:val="1"/>
          <w:numId w:val="26"/>
        </w:numPr>
        <w:jc w:val="both"/>
        <w:rPr>
          <w:sz w:val="18"/>
          <w:szCs w:val="18"/>
        </w:rPr>
      </w:pPr>
      <w:r w:rsidRPr="008701BF">
        <w:rPr>
          <w:sz w:val="18"/>
          <w:szCs w:val="18"/>
        </w:rPr>
        <w:t>5</w:t>
      </w:r>
    </w:p>
    <w:p w14:paraId="64D201CC" w14:textId="77777777" w:rsidR="00A67AEB" w:rsidRPr="008701BF" w:rsidRDefault="00A67AEB" w:rsidP="00A67AEB">
      <w:pPr>
        <w:jc w:val="both"/>
        <w:rPr>
          <w:sz w:val="18"/>
          <w:szCs w:val="18"/>
        </w:rPr>
      </w:pPr>
    </w:p>
    <w:p w14:paraId="679BD5AF" w14:textId="77777777" w:rsidR="00A67AEB" w:rsidRPr="008701BF" w:rsidRDefault="00A67AEB" w:rsidP="00A67AEB">
      <w:pPr>
        <w:numPr>
          <w:ilvl w:val="0"/>
          <w:numId w:val="26"/>
        </w:numPr>
        <w:jc w:val="both"/>
        <w:rPr>
          <w:sz w:val="18"/>
          <w:szCs w:val="18"/>
        </w:rPr>
      </w:pPr>
      <w:r w:rsidRPr="008701BF">
        <w:rPr>
          <w:sz w:val="18"/>
          <w:szCs w:val="18"/>
        </w:rPr>
        <w:t xml:space="preserve"> </w:t>
      </w:r>
    </w:p>
    <w:p w14:paraId="60618DF6" w14:textId="77777777" w:rsidR="00A67AEB" w:rsidRPr="008701BF" w:rsidRDefault="00A67AEB" w:rsidP="00A67AEB">
      <w:pPr>
        <w:jc w:val="both"/>
        <w:rPr>
          <w:sz w:val="18"/>
          <w:szCs w:val="18"/>
        </w:rPr>
      </w:pPr>
      <w:r w:rsidRPr="008701BF">
        <w:rPr>
          <w:sz w:val="18"/>
          <w:szCs w:val="18"/>
          <w:lang w:val="kk-KZ"/>
        </w:rPr>
        <w:t>Н</w:t>
      </w:r>
      <w:proofErr w:type="spellStart"/>
      <w:r w:rsidRPr="008701BF">
        <w:rPr>
          <w:sz w:val="18"/>
          <w:szCs w:val="18"/>
        </w:rPr>
        <w:t>аибольшее</w:t>
      </w:r>
      <w:proofErr w:type="spellEnd"/>
      <w:r w:rsidRPr="008701BF">
        <w:rPr>
          <w:sz w:val="18"/>
          <w:szCs w:val="18"/>
        </w:rPr>
        <w:t xml:space="preserve"> распространение имеет вид пшеницы</w:t>
      </w:r>
    </w:p>
    <w:p w14:paraId="19900C15" w14:textId="77777777" w:rsidR="00A67AEB" w:rsidRPr="008701BF" w:rsidRDefault="00A67AEB" w:rsidP="00A67AEB">
      <w:pPr>
        <w:numPr>
          <w:ilvl w:val="0"/>
          <w:numId w:val="27"/>
        </w:numPr>
        <w:jc w:val="both"/>
        <w:rPr>
          <w:sz w:val="18"/>
          <w:szCs w:val="18"/>
        </w:rPr>
      </w:pPr>
      <w:r w:rsidRPr="008701BF">
        <w:rPr>
          <w:sz w:val="18"/>
          <w:szCs w:val="18"/>
          <w:lang w:val="kk-KZ"/>
        </w:rPr>
        <w:t>п</w:t>
      </w:r>
      <w:proofErr w:type="spellStart"/>
      <w:r w:rsidRPr="008701BF">
        <w:rPr>
          <w:sz w:val="18"/>
          <w:szCs w:val="18"/>
        </w:rPr>
        <w:t>шеница</w:t>
      </w:r>
      <w:proofErr w:type="spellEnd"/>
      <w:r w:rsidRPr="008701BF">
        <w:rPr>
          <w:sz w:val="18"/>
          <w:szCs w:val="18"/>
        </w:rPr>
        <w:t xml:space="preserve"> мягкая</w:t>
      </w:r>
    </w:p>
    <w:p w14:paraId="462C42D1" w14:textId="77777777" w:rsidR="00A67AEB" w:rsidRPr="008701BF" w:rsidRDefault="00A67AEB" w:rsidP="00A67AEB">
      <w:pPr>
        <w:numPr>
          <w:ilvl w:val="0"/>
          <w:numId w:val="27"/>
        </w:numPr>
        <w:jc w:val="both"/>
        <w:rPr>
          <w:sz w:val="18"/>
          <w:szCs w:val="18"/>
        </w:rPr>
      </w:pPr>
      <w:r w:rsidRPr="008701BF">
        <w:rPr>
          <w:sz w:val="18"/>
          <w:szCs w:val="18"/>
          <w:lang w:val="kk-KZ"/>
        </w:rPr>
        <w:t>д</w:t>
      </w:r>
      <w:r w:rsidRPr="008701BF">
        <w:rPr>
          <w:sz w:val="18"/>
          <w:szCs w:val="18"/>
        </w:rPr>
        <w:t>икая двузернянка</w:t>
      </w:r>
    </w:p>
    <w:p w14:paraId="2B0C26D1" w14:textId="77777777" w:rsidR="00A67AEB" w:rsidRPr="008701BF" w:rsidRDefault="00A67AEB" w:rsidP="00A67AEB">
      <w:pPr>
        <w:numPr>
          <w:ilvl w:val="0"/>
          <w:numId w:val="27"/>
        </w:numPr>
        <w:jc w:val="both"/>
        <w:rPr>
          <w:sz w:val="18"/>
          <w:szCs w:val="18"/>
        </w:rPr>
      </w:pPr>
      <w:r w:rsidRPr="008701BF">
        <w:rPr>
          <w:sz w:val="18"/>
          <w:szCs w:val="18"/>
          <w:lang w:val="kk-KZ"/>
        </w:rPr>
        <w:t>п</w:t>
      </w:r>
      <w:proofErr w:type="spellStart"/>
      <w:r w:rsidRPr="008701BF">
        <w:rPr>
          <w:sz w:val="18"/>
          <w:szCs w:val="18"/>
        </w:rPr>
        <w:t>олба</w:t>
      </w:r>
      <w:proofErr w:type="spellEnd"/>
    </w:p>
    <w:p w14:paraId="0C39E011" w14:textId="77777777" w:rsidR="00A67AEB" w:rsidRPr="008701BF" w:rsidRDefault="00A67AEB" w:rsidP="00A67AEB">
      <w:pPr>
        <w:numPr>
          <w:ilvl w:val="0"/>
          <w:numId w:val="27"/>
        </w:numPr>
        <w:jc w:val="both"/>
        <w:rPr>
          <w:sz w:val="18"/>
          <w:szCs w:val="18"/>
        </w:rPr>
      </w:pPr>
      <w:r w:rsidRPr="008701BF">
        <w:rPr>
          <w:sz w:val="18"/>
          <w:szCs w:val="18"/>
          <w:lang w:val="kk-KZ"/>
        </w:rPr>
        <w:t>п</w:t>
      </w:r>
      <w:proofErr w:type="spellStart"/>
      <w:r w:rsidRPr="008701BF">
        <w:rPr>
          <w:sz w:val="18"/>
          <w:szCs w:val="18"/>
        </w:rPr>
        <w:t>шеница</w:t>
      </w:r>
      <w:proofErr w:type="spellEnd"/>
      <w:r w:rsidRPr="008701BF">
        <w:rPr>
          <w:sz w:val="18"/>
          <w:szCs w:val="18"/>
        </w:rPr>
        <w:t xml:space="preserve"> твердая</w:t>
      </w:r>
    </w:p>
    <w:p w14:paraId="2355B23C" w14:textId="77777777" w:rsidR="00A67AEB" w:rsidRPr="008701BF" w:rsidRDefault="00A67AEB" w:rsidP="00A67AEB">
      <w:pPr>
        <w:numPr>
          <w:ilvl w:val="0"/>
          <w:numId w:val="27"/>
        </w:numPr>
        <w:jc w:val="both"/>
        <w:rPr>
          <w:sz w:val="18"/>
          <w:szCs w:val="18"/>
        </w:rPr>
      </w:pPr>
      <w:r w:rsidRPr="008701BF">
        <w:rPr>
          <w:sz w:val="18"/>
          <w:szCs w:val="18"/>
          <w:lang w:val="kk-KZ"/>
        </w:rPr>
        <w:t>п</w:t>
      </w:r>
      <w:proofErr w:type="spellStart"/>
      <w:r w:rsidRPr="008701BF">
        <w:rPr>
          <w:sz w:val="18"/>
          <w:szCs w:val="18"/>
        </w:rPr>
        <w:t>шеница</w:t>
      </w:r>
      <w:proofErr w:type="spellEnd"/>
      <w:r w:rsidRPr="008701BF">
        <w:rPr>
          <w:sz w:val="18"/>
          <w:szCs w:val="18"/>
        </w:rPr>
        <w:t xml:space="preserve"> польская</w:t>
      </w:r>
    </w:p>
    <w:p w14:paraId="29A37B45" w14:textId="77777777" w:rsidR="00A67AEB" w:rsidRPr="008701BF" w:rsidRDefault="00A67AEB" w:rsidP="00A67AEB">
      <w:pPr>
        <w:ind w:left="284"/>
        <w:jc w:val="both"/>
        <w:rPr>
          <w:sz w:val="18"/>
          <w:szCs w:val="18"/>
        </w:rPr>
      </w:pPr>
    </w:p>
    <w:p w14:paraId="7FBCC6E0" w14:textId="77777777" w:rsidR="00A67AEB" w:rsidRPr="008701BF" w:rsidRDefault="00A67AEB" w:rsidP="00A67AEB">
      <w:pPr>
        <w:numPr>
          <w:ilvl w:val="1"/>
          <w:numId w:val="27"/>
        </w:numPr>
        <w:jc w:val="both"/>
        <w:rPr>
          <w:sz w:val="18"/>
          <w:szCs w:val="18"/>
        </w:rPr>
      </w:pPr>
    </w:p>
    <w:p w14:paraId="08268427" w14:textId="77777777" w:rsidR="00A67AEB" w:rsidRPr="008701BF" w:rsidRDefault="00A67AEB" w:rsidP="00A67AEB">
      <w:pPr>
        <w:jc w:val="both"/>
        <w:rPr>
          <w:sz w:val="18"/>
          <w:szCs w:val="18"/>
        </w:rPr>
      </w:pPr>
      <w:r w:rsidRPr="008701BF">
        <w:rPr>
          <w:sz w:val="18"/>
          <w:szCs w:val="18"/>
        </w:rPr>
        <w:t xml:space="preserve"> Определить разновидность мягкой пшеницы</w:t>
      </w:r>
      <w:r w:rsidRPr="008701BF">
        <w:rPr>
          <w:sz w:val="18"/>
          <w:szCs w:val="18"/>
          <w:lang w:val="ru-MD"/>
        </w:rPr>
        <w:t xml:space="preserve">: </w:t>
      </w:r>
      <w:r w:rsidRPr="008701BF">
        <w:rPr>
          <w:sz w:val="18"/>
          <w:szCs w:val="18"/>
        </w:rPr>
        <w:t xml:space="preserve">зерно красное, колос </w:t>
      </w:r>
      <w:proofErr w:type="spellStart"/>
      <w:r w:rsidRPr="008701BF">
        <w:rPr>
          <w:sz w:val="18"/>
          <w:szCs w:val="18"/>
        </w:rPr>
        <w:t>серодымчатый</w:t>
      </w:r>
      <w:proofErr w:type="spellEnd"/>
      <w:r w:rsidRPr="008701BF">
        <w:rPr>
          <w:sz w:val="18"/>
          <w:szCs w:val="18"/>
        </w:rPr>
        <w:t xml:space="preserve">, не опушен, ости </w:t>
      </w:r>
      <w:proofErr w:type="spellStart"/>
      <w:r w:rsidRPr="008701BF">
        <w:rPr>
          <w:sz w:val="18"/>
          <w:szCs w:val="18"/>
        </w:rPr>
        <w:t>серодымчатые</w:t>
      </w:r>
      <w:proofErr w:type="spellEnd"/>
    </w:p>
    <w:p w14:paraId="48A87A8C" w14:textId="77777777" w:rsidR="00A67AEB" w:rsidRPr="008701BF" w:rsidRDefault="00A67AEB" w:rsidP="00A67AEB">
      <w:pPr>
        <w:numPr>
          <w:ilvl w:val="0"/>
          <w:numId w:val="28"/>
        </w:numPr>
        <w:jc w:val="both"/>
        <w:rPr>
          <w:sz w:val="18"/>
          <w:szCs w:val="18"/>
        </w:rPr>
      </w:pPr>
      <w:proofErr w:type="spellStart"/>
      <w:r w:rsidRPr="008701BF">
        <w:rPr>
          <w:sz w:val="18"/>
          <w:szCs w:val="18"/>
        </w:rPr>
        <w:t>велютинум</w:t>
      </w:r>
      <w:proofErr w:type="spellEnd"/>
    </w:p>
    <w:p w14:paraId="02723769" w14:textId="77777777" w:rsidR="00A67AEB" w:rsidRPr="008701BF" w:rsidRDefault="00A67AEB" w:rsidP="00A67AEB">
      <w:pPr>
        <w:numPr>
          <w:ilvl w:val="0"/>
          <w:numId w:val="28"/>
        </w:numPr>
        <w:jc w:val="both"/>
        <w:rPr>
          <w:sz w:val="18"/>
          <w:szCs w:val="18"/>
        </w:rPr>
      </w:pPr>
      <w:proofErr w:type="spellStart"/>
      <w:r w:rsidRPr="008701BF">
        <w:rPr>
          <w:sz w:val="18"/>
          <w:szCs w:val="18"/>
        </w:rPr>
        <w:t>цезиум</w:t>
      </w:r>
      <w:proofErr w:type="spellEnd"/>
    </w:p>
    <w:p w14:paraId="72C475DB" w14:textId="77777777" w:rsidR="00A67AEB" w:rsidRPr="008701BF" w:rsidRDefault="00A67AEB" w:rsidP="00A67AEB">
      <w:pPr>
        <w:numPr>
          <w:ilvl w:val="0"/>
          <w:numId w:val="28"/>
        </w:numPr>
        <w:jc w:val="both"/>
        <w:rPr>
          <w:sz w:val="18"/>
          <w:szCs w:val="18"/>
        </w:rPr>
      </w:pPr>
      <w:proofErr w:type="spellStart"/>
      <w:r w:rsidRPr="008701BF">
        <w:rPr>
          <w:sz w:val="18"/>
          <w:szCs w:val="18"/>
        </w:rPr>
        <w:t>пиротрикс</w:t>
      </w:r>
      <w:proofErr w:type="spellEnd"/>
      <w:r w:rsidRPr="008701BF">
        <w:rPr>
          <w:sz w:val="18"/>
          <w:szCs w:val="18"/>
        </w:rPr>
        <w:t xml:space="preserve"> </w:t>
      </w:r>
    </w:p>
    <w:p w14:paraId="75EA5409" w14:textId="77777777" w:rsidR="00A67AEB" w:rsidRPr="008701BF" w:rsidRDefault="00A67AEB" w:rsidP="00A67AEB">
      <w:pPr>
        <w:numPr>
          <w:ilvl w:val="0"/>
          <w:numId w:val="28"/>
        </w:numPr>
        <w:jc w:val="both"/>
        <w:rPr>
          <w:sz w:val="18"/>
          <w:szCs w:val="18"/>
        </w:rPr>
      </w:pPr>
      <w:r w:rsidRPr="008701BF">
        <w:rPr>
          <w:sz w:val="18"/>
          <w:szCs w:val="18"/>
        </w:rPr>
        <w:t>альбидум</w:t>
      </w:r>
    </w:p>
    <w:p w14:paraId="39A6C964" w14:textId="77777777" w:rsidR="00A67AEB" w:rsidRPr="008701BF" w:rsidRDefault="00A67AEB" w:rsidP="00A67AEB">
      <w:pPr>
        <w:numPr>
          <w:ilvl w:val="0"/>
          <w:numId w:val="28"/>
        </w:numPr>
        <w:jc w:val="both"/>
        <w:rPr>
          <w:sz w:val="18"/>
          <w:szCs w:val="18"/>
        </w:rPr>
      </w:pPr>
      <w:proofErr w:type="spellStart"/>
      <w:r w:rsidRPr="008701BF">
        <w:rPr>
          <w:sz w:val="18"/>
          <w:szCs w:val="18"/>
        </w:rPr>
        <w:t>гостинаум</w:t>
      </w:r>
      <w:proofErr w:type="spellEnd"/>
    </w:p>
    <w:p w14:paraId="4E88DF5D" w14:textId="77777777" w:rsidR="00A67AEB" w:rsidRPr="008701BF" w:rsidRDefault="00A67AEB" w:rsidP="00A67AEB">
      <w:pPr>
        <w:jc w:val="both"/>
        <w:rPr>
          <w:sz w:val="18"/>
          <w:szCs w:val="18"/>
        </w:rPr>
      </w:pPr>
    </w:p>
    <w:p w14:paraId="73EDCB0C" w14:textId="77777777" w:rsidR="00A67AEB" w:rsidRPr="008701BF" w:rsidRDefault="00A67AEB" w:rsidP="00A67AEB">
      <w:pPr>
        <w:numPr>
          <w:ilvl w:val="1"/>
          <w:numId w:val="28"/>
        </w:numPr>
        <w:jc w:val="both"/>
        <w:rPr>
          <w:sz w:val="18"/>
          <w:szCs w:val="18"/>
        </w:rPr>
      </w:pPr>
      <w:r w:rsidRPr="008701BF">
        <w:rPr>
          <w:sz w:val="18"/>
          <w:szCs w:val="18"/>
        </w:rPr>
        <w:t xml:space="preserve">Анализ снопов после отбора проводят не позднее, чем через </w:t>
      </w:r>
    </w:p>
    <w:p w14:paraId="04938A84" w14:textId="77777777" w:rsidR="00A67AEB" w:rsidRPr="008701BF" w:rsidRDefault="00A67AEB" w:rsidP="00A67AEB">
      <w:pPr>
        <w:numPr>
          <w:ilvl w:val="0"/>
          <w:numId w:val="29"/>
        </w:numPr>
        <w:jc w:val="both"/>
        <w:rPr>
          <w:sz w:val="18"/>
          <w:szCs w:val="18"/>
        </w:rPr>
      </w:pPr>
      <w:r w:rsidRPr="008701BF">
        <w:rPr>
          <w:sz w:val="18"/>
          <w:szCs w:val="18"/>
        </w:rPr>
        <w:t>1 день</w:t>
      </w:r>
    </w:p>
    <w:p w14:paraId="2B35A6DF" w14:textId="77777777" w:rsidR="00A67AEB" w:rsidRPr="008701BF" w:rsidRDefault="00A67AEB" w:rsidP="00A67AEB">
      <w:pPr>
        <w:numPr>
          <w:ilvl w:val="0"/>
          <w:numId w:val="29"/>
        </w:numPr>
        <w:jc w:val="both"/>
        <w:rPr>
          <w:sz w:val="18"/>
          <w:szCs w:val="18"/>
        </w:rPr>
      </w:pPr>
      <w:r w:rsidRPr="008701BF">
        <w:rPr>
          <w:sz w:val="18"/>
          <w:szCs w:val="18"/>
        </w:rPr>
        <w:t>2 дня</w:t>
      </w:r>
    </w:p>
    <w:p w14:paraId="444F8656" w14:textId="77777777" w:rsidR="00A67AEB" w:rsidRPr="008701BF" w:rsidRDefault="00A67AEB" w:rsidP="00A67AEB">
      <w:pPr>
        <w:numPr>
          <w:ilvl w:val="0"/>
          <w:numId w:val="29"/>
        </w:numPr>
        <w:jc w:val="both"/>
        <w:rPr>
          <w:sz w:val="18"/>
          <w:szCs w:val="18"/>
        </w:rPr>
      </w:pPr>
      <w:r w:rsidRPr="008701BF">
        <w:rPr>
          <w:sz w:val="18"/>
          <w:szCs w:val="18"/>
        </w:rPr>
        <w:t>4 дня</w:t>
      </w:r>
    </w:p>
    <w:p w14:paraId="39E17C77" w14:textId="77777777" w:rsidR="00A67AEB" w:rsidRPr="008701BF" w:rsidRDefault="00A67AEB" w:rsidP="00A67AEB">
      <w:pPr>
        <w:numPr>
          <w:ilvl w:val="0"/>
          <w:numId w:val="29"/>
        </w:numPr>
        <w:jc w:val="both"/>
        <w:rPr>
          <w:sz w:val="18"/>
          <w:szCs w:val="18"/>
        </w:rPr>
      </w:pPr>
      <w:r w:rsidRPr="008701BF">
        <w:rPr>
          <w:sz w:val="18"/>
          <w:szCs w:val="18"/>
        </w:rPr>
        <w:t>5дней</w:t>
      </w:r>
    </w:p>
    <w:p w14:paraId="1A70B84D" w14:textId="77777777" w:rsidR="00A67AEB" w:rsidRPr="008701BF" w:rsidRDefault="00A67AEB" w:rsidP="00A67AEB">
      <w:pPr>
        <w:numPr>
          <w:ilvl w:val="0"/>
          <w:numId w:val="29"/>
        </w:numPr>
        <w:jc w:val="both"/>
        <w:rPr>
          <w:sz w:val="18"/>
          <w:szCs w:val="18"/>
        </w:rPr>
      </w:pPr>
      <w:r w:rsidRPr="008701BF">
        <w:rPr>
          <w:sz w:val="18"/>
          <w:szCs w:val="18"/>
        </w:rPr>
        <w:t>7 дней</w:t>
      </w:r>
    </w:p>
    <w:p w14:paraId="715B17FE" w14:textId="77777777" w:rsidR="00A67AEB" w:rsidRPr="008701BF" w:rsidRDefault="00A67AEB" w:rsidP="00A67AEB">
      <w:pPr>
        <w:jc w:val="both"/>
        <w:rPr>
          <w:sz w:val="18"/>
          <w:szCs w:val="18"/>
        </w:rPr>
      </w:pPr>
    </w:p>
    <w:p w14:paraId="4EB46A0D" w14:textId="77777777" w:rsidR="00A67AEB" w:rsidRPr="008701BF" w:rsidRDefault="00A67AEB" w:rsidP="00A67AEB">
      <w:pPr>
        <w:numPr>
          <w:ilvl w:val="1"/>
          <w:numId w:val="29"/>
        </w:numPr>
        <w:jc w:val="both"/>
        <w:rPr>
          <w:sz w:val="18"/>
          <w:szCs w:val="18"/>
        </w:rPr>
      </w:pPr>
      <w:r w:rsidRPr="008701BF">
        <w:rPr>
          <w:sz w:val="18"/>
          <w:szCs w:val="18"/>
        </w:rPr>
        <w:t>Горчак розовый относится</w:t>
      </w:r>
    </w:p>
    <w:p w14:paraId="7A555B72" w14:textId="77777777" w:rsidR="00A67AEB" w:rsidRPr="008701BF" w:rsidRDefault="00A67AEB" w:rsidP="00A67AEB">
      <w:pPr>
        <w:numPr>
          <w:ilvl w:val="0"/>
          <w:numId w:val="30"/>
        </w:numPr>
        <w:jc w:val="both"/>
        <w:rPr>
          <w:sz w:val="18"/>
          <w:szCs w:val="18"/>
        </w:rPr>
      </w:pPr>
      <w:r w:rsidRPr="008701BF">
        <w:rPr>
          <w:sz w:val="18"/>
          <w:szCs w:val="18"/>
        </w:rPr>
        <w:t>трудноотделимые сорняки</w:t>
      </w:r>
    </w:p>
    <w:p w14:paraId="37A225BE" w14:textId="77777777" w:rsidR="00A67AEB" w:rsidRPr="008701BF" w:rsidRDefault="00A67AEB" w:rsidP="00A67AEB">
      <w:pPr>
        <w:numPr>
          <w:ilvl w:val="0"/>
          <w:numId w:val="30"/>
        </w:numPr>
        <w:jc w:val="both"/>
        <w:rPr>
          <w:sz w:val="18"/>
          <w:szCs w:val="18"/>
        </w:rPr>
      </w:pPr>
      <w:r w:rsidRPr="008701BF">
        <w:rPr>
          <w:sz w:val="18"/>
          <w:szCs w:val="18"/>
        </w:rPr>
        <w:t>трудноотделимые культурные растения</w:t>
      </w:r>
    </w:p>
    <w:p w14:paraId="628EB147" w14:textId="77777777" w:rsidR="00A67AEB" w:rsidRPr="008701BF" w:rsidRDefault="00A67AEB" w:rsidP="00A67AEB">
      <w:pPr>
        <w:numPr>
          <w:ilvl w:val="0"/>
          <w:numId w:val="30"/>
        </w:numPr>
        <w:jc w:val="both"/>
        <w:rPr>
          <w:sz w:val="18"/>
          <w:szCs w:val="18"/>
        </w:rPr>
      </w:pPr>
      <w:r w:rsidRPr="008701BF">
        <w:rPr>
          <w:sz w:val="18"/>
          <w:szCs w:val="18"/>
        </w:rPr>
        <w:t>карантинные сорняки</w:t>
      </w:r>
    </w:p>
    <w:p w14:paraId="1733E708" w14:textId="77777777" w:rsidR="00A67AEB" w:rsidRPr="008701BF" w:rsidRDefault="00A67AEB" w:rsidP="00A67AEB">
      <w:pPr>
        <w:numPr>
          <w:ilvl w:val="0"/>
          <w:numId w:val="30"/>
        </w:numPr>
        <w:jc w:val="both"/>
        <w:rPr>
          <w:sz w:val="18"/>
          <w:szCs w:val="18"/>
        </w:rPr>
      </w:pPr>
      <w:r w:rsidRPr="008701BF">
        <w:rPr>
          <w:sz w:val="18"/>
          <w:szCs w:val="18"/>
        </w:rPr>
        <w:t>злостные сорняки</w:t>
      </w:r>
    </w:p>
    <w:p w14:paraId="3D32E982" w14:textId="77777777" w:rsidR="00A67AEB" w:rsidRPr="008701BF" w:rsidRDefault="00A67AEB" w:rsidP="00A67AEB">
      <w:pPr>
        <w:numPr>
          <w:ilvl w:val="0"/>
          <w:numId w:val="30"/>
        </w:numPr>
        <w:jc w:val="both"/>
        <w:rPr>
          <w:sz w:val="18"/>
          <w:szCs w:val="18"/>
        </w:rPr>
      </w:pPr>
      <w:r w:rsidRPr="008701BF">
        <w:rPr>
          <w:sz w:val="18"/>
          <w:szCs w:val="18"/>
        </w:rPr>
        <w:t>ядовитые сорняки</w:t>
      </w:r>
    </w:p>
    <w:p w14:paraId="653504A1" w14:textId="77777777" w:rsidR="00A67AEB" w:rsidRPr="008701BF" w:rsidRDefault="00A67AEB" w:rsidP="00A67AEB">
      <w:pPr>
        <w:jc w:val="both"/>
        <w:rPr>
          <w:sz w:val="18"/>
          <w:szCs w:val="18"/>
        </w:rPr>
      </w:pPr>
    </w:p>
    <w:p w14:paraId="3DFF7D9D" w14:textId="77777777" w:rsidR="00A67AEB" w:rsidRPr="008701BF" w:rsidRDefault="00A67AEB" w:rsidP="00A67AEB">
      <w:pPr>
        <w:numPr>
          <w:ilvl w:val="1"/>
          <w:numId w:val="30"/>
        </w:numPr>
        <w:jc w:val="both"/>
        <w:rPr>
          <w:sz w:val="18"/>
          <w:szCs w:val="18"/>
        </w:rPr>
      </w:pPr>
      <w:proofErr w:type="spellStart"/>
      <w:r w:rsidRPr="008701BF">
        <w:rPr>
          <w:sz w:val="18"/>
          <w:szCs w:val="18"/>
        </w:rPr>
        <w:t>Гумай</w:t>
      </w:r>
      <w:proofErr w:type="spellEnd"/>
    </w:p>
    <w:p w14:paraId="0D82C3CF" w14:textId="77777777" w:rsidR="00A67AEB" w:rsidRPr="008701BF" w:rsidRDefault="00A67AEB" w:rsidP="00A67AEB">
      <w:pPr>
        <w:numPr>
          <w:ilvl w:val="0"/>
          <w:numId w:val="32"/>
        </w:numPr>
        <w:jc w:val="both"/>
        <w:rPr>
          <w:sz w:val="18"/>
          <w:szCs w:val="18"/>
        </w:rPr>
      </w:pPr>
      <w:r w:rsidRPr="008701BF">
        <w:rPr>
          <w:sz w:val="18"/>
          <w:szCs w:val="18"/>
        </w:rPr>
        <w:t>трудноотделимые сорняки</w:t>
      </w:r>
    </w:p>
    <w:p w14:paraId="6C9E9285" w14:textId="77777777" w:rsidR="00A67AEB" w:rsidRPr="008701BF" w:rsidRDefault="00A67AEB" w:rsidP="00A67AEB">
      <w:pPr>
        <w:numPr>
          <w:ilvl w:val="0"/>
          <w:numId w:val="32"/>
        </w:numPr>
        <w:jc w:val="both"/>
        <w:rPr>
          <w:sz w:val="18"/>
          <w:szCs w:val="18"/>
        </w:rPr>
      </w:pPr>
      <w:r w:rsidRPr="008701BF">
        <w:rPr>
          <w:sz w:val="18"/>
          <w:szCs w:val="18"/>
        </w:rPr>
        <w:t>трудноотделимые культурные растения</w:t>
      </w:r>
    </w:p>
    <w:p w14:paraId="1A67EC9C" w14:textId="77777777" w:rsidR="00A67AEB" w:rsidRPr="008701BF" w:rsidRDefault="00A67AEB" w:rsidP="00A67AEB">
      <w:pPr>
        <w:numPr>
          <w:ilvl w:val="0"/>
          <w:numId w:val="32"/>
        </w:numPr>
        <w:jc w:val="both"/>
        <w:rPr>
          <w:sz w:val="18"/>
          <w:szCs w:val="18"/>
        </w:rPr>
      </w:pPr>
      <w:r w:rsidRPr="008701BF">
        <w:rPr>
          <w:sz w:val="18"/>
          <w:szCs w:val="18"/>
        </w:rPr>
        <w:t>карантинные сорняки</w:t>
      </w:r>
    </w:p>
    <w:p w14:paraId="1FECCC8E" w14:textId="77777777" w:rsidR="00A67AEB" w:rsidRPr="008701BF" w:rsidRDefault="00A67AEB" w:rsidP="00A67AEB">
      <w:pPr>
        <w:numPr>
          <w:ilvl w:val="0"/>
          <w:numId w:val="32"/>
        </w:numPr>
        <w:jc w:val="both"/>
        <w:rPr>
          <w:sz w:val="18"/>
          <w:szCs w:val="18"/>
        </w:rPr>
      </w:pPr>
      <w:r w:rsidRPr="008701BF">
        <w:rPr>
          <w:sz w:val="18"/>
          <w:szCs w:val="18"/>
        </w:rPr>
        <w:t>злостные сорняки</w:t>
      </w:r>
    </w:p>
    <w:p w14:paraId="5A7019AF" w14:textId="77777777" w:rsidR="00A67AEB" w:rsidRPr="008701BF" w:rsidRDefault="00A67AEB" w:rsidP="00A67AEB">
      <w:pPr>
        <w:numPr>
          <w:ilvl w:val="0"/>
          <w:numId w:val="32"/>
        </w:numPr>
        <w:jc w:val="both"/>
        <w:rPr>
          <w:sz w:val="18"/>
          <w:szCs w:val="18"/>
        </w:rPr>
      </w:pPr>
      <w:r w:rsidRPr="008701BF">
        <w:rPr>
          <w:sz w:val="18"/>
          <w:szCs w:val="18"/>
        </w:rPr>
        <w:t>ядовитые сорняки</w:t>
      </w:r>
    </w:p>
    <w:p w14:paraId="19962DF6" w14:textId="77777777" w:rsidR="00A67AEB" w:rsidRPr="008701BF" w:rsidRDefault="00A67AEB" w:rsidP="00A67AEB">
      <w:pPr>
        <w:jc w:val="both"/>
        <w:rPr>
          <w:sz w:val="18"/>
          <w:szCs w:val="18"/>
        </w:rPr>
      </w:pPr>
    </w:p>
    <w:p w14:paraId="316DF29C" w14:textId="77777777" w:rsidR="00A67AEB" w:rsidRPr="008701BF" w:rsidRDefault="00A67AEB" w:rsidP="00A67AEB">
      <w:pPr>
        <w:numPr>
          <w:ilvl w:val="0"/>
          <w:numId w:val="31"/>
        </w:numPr>
        <w:jc w:val="both"/>
        <w:rPr>
          <w:sz w:val="18"/>
          <w:szCs w:val="18"/>
        </w:rPr>
      </w:pPr>
      <w:proofErr w:type="spellStart"/>
      <w:r w:rsidRPr="008701BF">
        <w:rPr>
          <w:sz w:val="18"/>
          <w:szCs w:val="18"/>
        </w:rPr>
        <w:t>Триходесма</w:t>
      </w:r>
      <w:proofErr w:type="spellEnd"/>
      <w:r w:rsidRPr="008701BF">
        <w:rPr>
          <w:sz w:val="18"/>
          <w:szCs w:val="18"/>
        </w:rPr>
        <w:t xml:space="preserve"> седая</w:t>
      </w:r>
    </w:p>
    <w:p w14:paraId="62012602" w14:textId="77777777" w:rsidR="00A67AEB" w:rsidRPr="008701BF" w:rsidRDefault="00A67AEB" w:rsidP="00A67AEB">
      <w:pPr>
        <w:numPr>
          <w:ilvl w:val="1"/>
          <w:numId w:val="31"/>
        </w:numPr>
        <w:jc w:val="both"/>
        <w:rPr>
          <w:sz w:val="18"/>
          <w:szCs w:val="18"/>
        </w:rPr>
      </w:pPr>
      <w:r w:rsidRPr="008701BF">
        <w:rPr>
          <w:sz w:val="18"/>
          <w:szCs w:val="18"/>
        </w:rPr>
        <w:t>трудноотделимые сорняки</w:t>
      </w:r>
    </w:p>
    <w:p w14:paraId="611C04AC" w14:textId="77777777" w:rsidR="00A67AEB" w:rsidRPr="008701BF" w:rsidRDefault="00A67AEB" w:rsidP="00A67AEB">
      <w:pPr>
        <w:numPr>
          <w:ilvl w:val="1"/>
          <w:numId w:val="31"/>
        </w:numPr>
        <w:jc w:val="both"/>
        <w:rPr>
          <w:sz w:val="18"/>
          <w:szCs w:val="18"/>
        </w:rPr>
      </w:pPr>
      <w:r w:rsidRPr="008701BF">
        <w:rPr>
          <w:sz w:val="18"/>
          <w:szCs w:val="18"/>
        </w:rPr>
        <w:t>трудноотделимые культурные растения</w:t>
      </w:r>
    </w:p>
    <w:p w14:paraId="0AEC348C" w14:textId="77777777" w:rsidR="00A67AEB" w:rsidRPr="008701BF" w:rsidRDefault="00A67AEB" w:rsidP="00A67AEB">
      <w:pPr>
        <w:numPr>
          <w:ilvl w:val="1"/>
          <w:numId w:val="31"/>
        </w:numPr>
        <w:jc w:val="both"/>
        <w:rPr>
          <w:sz w:val="18"/>
          <w:szCs w:val="18"/>
        </w:rPr>
      </w:pPr>
      <w:r w:rsidRPr="008701BF">
        <w:rPr>
          <w:sz w:val="18"/>
          <w:szCs w:val="18"/>
        </w:rPr>
        <w:t>карантинные сорняки</w:t>
      </w:r>
    </w:p>
    <w:p w14:paraId="22A88E37" w14:textId="77777777" w:rsidR="00A67AEB" w:rsidRPr="008701BF" w:rsidRDefault="00A67AEB" w:rsidP="00A67AEB">
      <w:pPr>
        <w:numPr>
          <w:ilvl w:val="1"/>
          <w:numId w:val="31"/>
        </w:numPr>
        <w:jc w:val="both"/>
        <w:rPr>
          <w:sz w:val="18"/>
          <w:szCs w:val="18"/>
        </w:rPr>
      </w:pPr>
      <w:r w:rsidRPr="008701BF">
        <w:rPr>
          <w:sz w:val="18"/>
          <w:szCs w:val="18"/>
        </w:rPr>
        <w:t>злостные сорняки</w:t>
      </w:r>
    </w:p>
    <w:p w14:paraId="3764A607" w14:textId="77777777" w:rsidR="00A67AEB" w:rsidRPr="008701BF" w:rsidRDefault="00A67AEB" w:rsidP="00A67AEB">
      <w:pPr>
        <w:numPr>
          <w:ilvl w:val="1"/>
          <w:numId w:val="31"/>
        </w:numPr>
        <w:jc w:val="both"/>
        <w:rPr>
          <w:sz w:val="18"/>
          <w:szCs w:val="18"/>
        </w:rPr>
      </w:pPr>
      <w:r w:rsidRPr="008701BF">
        <w:rPr>
          <w:sz w:val="18"/>
          <w:szCs w:val="18"/>
        </w:rPr>
        <w:t>ядовитые сорняки</w:t>
      </w:r>
    </w:p>
    <w:p w14:paraId="2B42306A" w14:textId="77777777" w:rsidR="00A67AEB" w:rsidRPr="008701BF" w:rsidRDefault="00A67AEB" w:rsidP="00A67AEB">
      <w:pPr>
        <w:jc w:val="both"/>
        <w:rPr>
          <w:sz w:val="18"/>
          <w:szCs w:val="18"/>
        </w:rPr>
      </w:pPr>
    </w:p>
    <w:p w14:paraId="25480C21" w14:textId="77777777" w:rsidR="00A67AEB" w:rsidRPr="008701BF" w:rsidRDefault="00A67AEB" w:rsidP="00A67AEB">
      <w:pPr>
        <w:numPr>
          <w:ilvl w:val="0"/>
          <w:numId w:val="31"/>
        </w:numPr>
        <w:jc w:val="both"/>
        <w:rPr>
          <w:sz w:val="18"/>
          <w:szCs w:val="18"/>
        </w:rPr>
      </w:pPr>
      <w:r w:rsidRPr="008701BF">
        <w:rPr>
          <w:sz w:val="18"/>
          <w:szCs w:val="18"/>
        </w:rPr>
        <w:t xml:space="preserve">Амброзия и </w:t>
      </w:r>
      <w:proofErr w:type="spellStart"/>
      <w:r w:rsidRPr="008701BF">
        <w:rPr>
          <w:sz w:val="18"/>
          <w:szCs w:val="18"/>
        </w:rPr>
        <w:t>повелика</w:t>
      </w:r>
      <w:proofErr w:type="spellEnd"/>
    </w:p>
    <w:p w14:paraId="58061B9D" w14:textId="77777777" w:rsidR="00A67AEB" w:rsidRPr="008701BF" w:rsidRDefault="00A67AEB" w:rsidP="00A67AEB">
      <w:pPr>
        <w:numPr>
          <w:ilvl w:val="1"/>
          <w:numId w:val="31"/>
        </w:numPr>
        <w:jc w:val="both"/>
        <w:rPr>
          <w:sz w:val="18"/>
          <w:szCs w:val="18"/>
        </w:rPr>
      </w:pPr>
      <w:r w:rsidRPr="008701BF">
        <w:rPr>
          <w:sz w:val="18"/>
          <w:szCs w:val="18"/>
        </w:rPr>
        <w:t>трудноотделимые сорняки</w:t>
      </w:r>
    </w:p>
    <w:p w14:paraId="7D5E36C4" w14:textId="77777777" w:rsidR="00A67AEB" w:rsidRPr="008701BF" w:rsidRDefault="00A67AEB" w:rsidP="00A67AEB">
      <w:pPr>
        <w:numPr>
          <w:ilvl w:val="1"/>
          <w:numId w:val="31"/>
        </w:numPr>
        <w:jc w:val="both"/>
        <w:rPr>
          <w:sz w:val="18"/>
          <w:szCs w:val="18"/>
        </w:rPr>
      </w:pPr>
      <w:r w:rsidRPr="008701BF">
        <w:rPr>
          <w:sz w:val="18"/>
          <w:szCs w:val="18"/>
        </w:rPr>
        <w:t>трудноотделимые культурные растения</w:t>
      </w:r>
    </w:p>
    <w:p w14:paraId="2267EA27" w14:textId="77777777" w:rsidR="00A67AEB" w:rsidRPr="008701BF" w:rsidRDefault="00A67AEB" w:rsidP="00A67AEB">
      <w:pPr>
        <w:numPr>
          <w:ilvl w:val="1"/>
          <w:numId w:val="31"/>
        </w:numPr>
        <w:jc w:val="both"/>
        <w:rPr>
          <w:sz w:val="18"/>
          <w:szCs w:val="18"/>
        </w:rPr>
      </w:pPr>
      <w:r w:rsidRPr="008701BF">
        <w:rPr>
          <w:sz w:val="18"/>
          <w:szCs w:val="18"/>
        </w:rPr>
        <w:t>карантинные сорняки</w:t>
      </w:r>
    </w:p>
    <w:p w14:paraId="078E91D8" w14:textId="77777777" w:rsidR="00A67AEB" w:rsidRPr="008701BF" w:rsidRDefault="00A67AEB" w:rsidP="00A67AEB">
      <w:pPr>
        <w:numPr>
          <w:ilvl w:val="1"/>
          <w:numId w:val="31"/>
        </w:numPr>
        <w:jc w:val="both"/>
        <w:rPr>
          <w:sz w:val="18"/>
          <w:szCs w:val="18"/>
        </w:rPr>
      </w:pPr>
      <w:r w:rsidRPr="008701BF">
        <w:rPr>
          <w:sz w:val="18"/>
          <w:szCs w:val="18"/>
        </w:rPr>
        <w:t>злостные сорняки</w:t>
      </w:r>
    </w:p>
    <w:p w14:paraId="037DBD60" w14:textId="77777777" w:rsidR="00A67AEB" w:rsidRPr="008701BF" w:rsidRDefault="00A67AEB" w:rsidP="00A67AEB">
      <w:pPr>
        <w:numPr>
          <w:ilvl w:val="1"/>
          <w:numId w:val="31"/>
        </w:numPr>
        <w:jc w:val="both"/>
        <w:rPr>
          <w:sz w:val="18"/>
          <w:szCs w:val="18"/>
        </w:rPr>
      </w:pPr>
      <w:r w:rsidRPr="008701BF">
        <w:rPr>
          <w:sz w:val="18"/>
          <w:szCs w:val="18"/>
        </w:rPr>
        <w:t>ядовитые сорняки</w:t>
      </w:r>
    </w:p>
    <w:p w14:paraId="09D6BE4E" w14:textId="77777777" w:rsidR="00A67AEB" w:rsidRPr="008701BF" w:rsidRDefault="00A67AEB" w:rsidP="00A67AEB">
      <w:pPr>
        <w:jc w:val="both"/>
        <w:rPr>
          <w:sz w:val="18"/>
          <w:szCs w:val="18"/>
        </w:rPr>
      </w:pPr>
    </w:p>
    <w:p w14:paraId="0E4F732E" w14:textId="77777777" w:rsidR="00A67AEB" w:rsidRPr="008701BF" w:rsidRDefault="00A67AEB" w:rsidP="00A67AEB">
      <w:pPr>
        <w:numPr>
          <w:ilvl w:val="0"/>
          <w:numId w:val="31"/>
        </w:numPr>
        <w:jc w:val="both"/>
        <w:rPr>
          <w:sz w:val="18"/>
          <w:szCs w:val="18"/>
        </w:rPr>
      </w:pPr>
      <w:r w:rsidRPr="008701BF">
        <w:rPr>
          <w:sz w:val="18"/>
          <w:szCs w:val="18"/>
        </w:rPr>
        <w:t xml:space="preserve">Бодяк </w:t>
      </w:r>
      <w:proofErr w:type="spellStart"/>
      <w:r w:rsidRPr="008701BF">
        <w:rPr>
          <w:sz w:val="18"/>
          <w:szCs w:val="18"/>
        </w:rPr>
        <w:t>посевой</w:t>
      </w:r>
      <w:proofErr w:type="spellEnd"/>
    </w:p>
    <w:p w14:paraId="19027212" w14:textId="77777777" w:rsidR="00A67AEB" w:rsidRPr="008701BF" w:rsidRDefault="00A67AEB" w:rsidP="00A67AEB">
      <w:pPr>
        <w:numPr>
          <w:ilvl w:val="1"/>
          <w:numId w:val="31"/>
        </w:numPr>
        <w:jc w:val="both"/>
        <w:rPr>
          <w:sz w:val="18"/>
          <w:szCs w:val="18"/>
        </w:rPr>
      </w:pPr>
      <w:r w:rsidRPr="008701BF">
        <w:rPr>
          <w:sz w:val="18"/>
          <w:szCs w:val="18"/>
        </w:rPr>
        <w:t>трудноотделимые сорняки</w:t>
      </w:r>
    </w:p>
    <w:p w14:paraId="0DDEE586" w14:textId="77777777" w:rsidR="00A67AEB" w:rsidRPr="008701BF" w:rsidRDefault="00A67AEB" w:rsidP="00A67AEB">
      <w:pPr>
        <w:numPr>
          <w:ilvl w:val="1"/>
          <w:numId w:val="31"/>
        </w:numPr>
        <w:jc w:val="both"/>
        <w:rPr>
          <w:sz w:val="18"/>
          <w:szCs w:val="18"/>
        </w:rPr>
      </w:pPr>
      <w:r w:rsidRPr="008701BF">
        <w:rPr>
          <w:sz w:val="18"/>
          <w:szCs w:val="18"/>
        </w:rPr>
        <w:t>трудноотделимые культурные растения</w:t>
      </w:r>
    </w:p>
    <w:p w14:paraId="3B17F602" w14:textId="77777777" w:rsidR="00A67AEB" w:rsidRPr="008701BF" w:rsidRDefault="00A67AEB" w:rsidP="00A67AEB">
      <w:pPr>
        <w:numPr>
          <w:ilvl w:val="1"/>
          <w:numId w:val="31"/>
        </w:numPr>
        <w:jc w:val="both"/>
        <w:rPr>
          <w:sz w:val="18"/>
          <w:szCs w:val="18"/>
        </w:rPr>
      </w:pPr>
      <w:r w:rsidRPr="008701BF">
        <w:rPr>
          <w:sz w:val="18"/>
          <w:szCs w:val="18"/>
        </w:rPr>
        <w:t>карантинные сорняки</w:t>
      </w:r>
    </w:p>
    <w:p w14:paraId="21458AA3" w14:textId="77777777" w:rsidR="00A67AEB" w:rsidRPr="008701BF" w:rsidRDefault="00A67AEB" w:rsidP="00A67AEB">
      <w:pPr>
        <w:numPr>
          <w:ilvl w:val="1"/>
          <w:numId w:val="31"/>
        </w:numPr>
        <w:jc w:val="both"/>
        <w:rPr>
          <w:sz w:val="18"/>
          <w:szCs w:val="18"/>
        </w:rPr>
      </w:pPr>
      <w:r w:rsidRPr="008701BF">
        <w:rPr>
          <w:sz w:val="18"/>
          <w:szCs w:val="18"/>
        </w:rPr>
        <w:t>злостные сорняки</w:t>
      </w:r>
    </w:p>
    <w:p w14:paraId="03E455E0" w14:textId="77777777" w:rsidR="00A67AEB" w:rsidRPr="008701BF" w:rsidRDefault="00A67AEB" w:rsidP="00A67AEB">
      <w:pPr>
        <w:numPr>
          <w:ilvl w:val="1"/>
          <w:numId w:val="31"/>
        </w:numPr>
        <w:jc w:val="both"/>
        <w:rPr>
          <w:sz w:val="18"/>
          <w:szCs w:val="18"/>
        </w:rPr>
      </w:pPr>
      <w:r w:rsidRPr="008701BF">
        <w:rPr>
          <w:sz w:val="18"/>
          <w:szCs w:val="18"/>
        </w:rPr>
        <w:t>ядовитые сорняки</w:t>
      </w:r>
    </w:p>
    <w:p w14:paraId="69BF30DD" w14:textId="77777777" w:rsidR="00A67AEB" w:rsidRPr="008701BF" w:rsidRDefault="00A67AEB" w:rsidP="00A67AEB">
      <w:pPr>
        <w:jc w:val="both"/>
        <w:rPr>
          <w:sz w:val="18"/>
          <w:szCs w:val="18"/>
        </w:rPr>
      </w:pPr>
    </w:p>
    <w:p w14:paraId="66C27ADB" w14:textId="77777777" w:rsidR="00A67AEB" w:rsidRPr="008701BF" w:rsidRDefault="00A67AEB" w:rsidP="00A67AEB">
      <w:pPr>
        <w:numPr>
          <w:ilvl w:val="0"/>
          <w:numId w:val="31"/>
        </w:numPr>
        <w:jc w:val="both"/>
        <w:rPr>
          <w:sz w:val="18"/>
          <w:szCs w:val="18"/>
        </w:rPr>
      </w:pPr>
      <w:r w:rsidRPr="008701BF">
        <w:rPr>
          <w:sz w:val="18"/>
          <w:szCs w:val="18"/>
        </w:rPr>
        <w:t>Вьюнок полевой</w:t>
      </w:r>
    </w:p>
    <w:p w14:paraId="4DF004F7" w14:textId="77777777" w:rsidR="00A67AEB" w:rsidRPr="008701BF" w:rsidRDefault="00A67AEB" w:rsidP="00A67AEB">
      <w:pPr>
        <w:numPr>
          <w:ilvl w:val="1"/>
          <w:numId w:val="31"/>
        </w:numPr>
        <w:jc w:val="both"/>
        <w:rPr>
          <w:sz w:val="18"/>
          <w:szCs w:val="18"/>
        </w:rPr>
      </w:pPr>
      <w:r w:rsidRPr="008701BF">
        <w:rPr>
          <w:sz w:val="18"/>
          <w:szCs w:val="18"/>
        </w:rPr>
        <w:t>трудноотделимые сорняки</w:t>
      </w:r>
    </w:p>
    <w:p w14:paraId="0BFB56AB" w14:textId="77777777" w:rsidR="00A67AEB" w:rsidRPr="008701BF" w:rsidRDefault="00A67AEB" w:rsidP="00A67AEB">
      <w:pPr>
        <w:numPr>
          <w:ilvl w:val="1"/>
          <w:numId w:val="31"/>
        </w:numPr>
        <w:jc w:val="both"/>
        <w:rPr>
          <w:sz w:val="18"/>
          <w:szCs w:val="18"/>
        </w:rPr>
      </w:pPr>
      <w:r w:rsidRPr="008701BF">
        <w:rPr>
          <w:sz w:val="18"/>
          <w:szCs w:val="18"/>
        </w:rPr>
        <w:t>трудноотделимые культурные растения</w:t>
      </w:r>
    </w:p>
    <w:p w14:paraId="443896EB" w14:textId="77777777" w:rsidR="00A67AEB" w:rsidRPr="008701BF" w:rsidRDefault="00A67AEB" w:rsidP="00A67AEB">
      <w:pPr>
        <w:numPr>
          <w:ilvl w:val="1"/>
          <w:numId w:val="31"/>
        </w:numPr>
        <w:jc w:val="both"/>
        <w:rPr>
          <w:sz w:val="18"/>
          <w:szCs w:val="18"/>
        </w:rPr>
      </w:pPr>
      <w:r w:rsidRPr="008701BF">
        <w:rPr>
          <w:sz w:val="18"/>
          <w:szCs w:val="18"/>
        </w:rPr>
        <w:t>карантинные сорняки</w:t>
      </w:r>
    </w:p>
    <w:p w14:paraId="4A028312" w14:textId="77777777" w:rsidR="00A67AEB" w:rsidRPr="008701BF" w:rsidRDefault="00A67AEB" w:rsidP="00A67AEB">
      <w:pPr>
        <w:numPr>
          <w:ilvl w:val="1"/>
          <w:numId w:val="31"/>
        </w:numPr>
        <w:jc w:val="both"/>
        <w:rPr>
          <w:sz w:val="18"/>
          <w:szCs w:val="18"/>
        </w:rPr>
      </w:pPr>
      <w:r w:rsidRPr="008701BF">
        <w:rPr>
          <w:sz w:val="18"/>
          <w:szCs w:val="18"/>
        </w:rPr>
        <w:t>злостные сорняки</w:t>
      </w:r>
    </w:p>
    <w:p w14:paraId="5D6B313D" w14:textId="77777777" w:rsidR="00A67AEB" w:rsidRPr="008701BF" w:rsidRDefault="00A67AEB" w:rsidP="00A67AEB">
      <w:pPr>
        <w:numPr>
          <w:ilvl w:val="1"/>
          <w:numId w:val="31"/>
        </w:numPr>
        <w:jc w:val="both"/>
        <w:rPr>
          <w:sz w:val="18"/>
          <w:szCs w:val="18"/>
        </w:rPr>
      </w:pPr>
      <w:r w:rsidRPr="008701BF">
        <w:rPr>
          <w:sz w:val="18"/>
          <w:szCs w:val="18"/>
        </w:rPr>
        <w:t>ядовитые сорняки</w:t>
      </w:r>
    </w:p>
    <w:p w14:paraId="744CD9FB" w14:textId="77777777" w:rsidR="00A67AEB" w:rsidRPr="008701BF" w:rsidRDefault="00A67AEB" w:rsidP="00A67AEB">
      <w:pPr>
        <w:jc w:val="both"/>
        <w:rPr>
          <w:sz w:val="18"/>
          <w:szCs w:val="18"/>
        </w:rPr>
      </w:pPr>
    </w:p>
    <w:p w14:paraId="435376CF" w14:textId="77777777" w:rsidR="00A67AEB" w:rsidRPr="008701BF" w:rsidRDefault="00A67AEB" w:rsidP="00A67AEB">
      <w:pPr>
        <w:numPr>
          <w:ilvl w:val="0"/>
          <w:numId w:val="31"/>
        </w:numPr>
        <w:jc w:val="both"/>
        <w:rPr>
          <w:sz w:val="18"/>
          <w:szCs w:val="18"/>
        </w:rPr>
      </w:pPr>
    </w:p>
    <w:p w14:paraId="7401AA27" w14:textId="77777777" w:rsidR="00A67AEB" w:rsidRPr="008701BF" w:rsidRDefault="00A67AEB" w:rsidP="00A67AEB">
      <w:pPr>
        <w:jc w:val="both"/>
        <w:rPr>
          <w:sz w:val="18"/>
          <w:szCs w:val="18"/>
        </w:rPr>
      </w:pPr>
      <w:r w:rsidRPr="008701BF">
        <w:rPr>
          <w:sz w:val="18"/>
          <w:szCs w:val="18"/>
        </w:rPr>
        <w:t>Срок хранения снопа в специализированных , семеноводческих хозяйствах</w:t>
      </w:r>
    </w:p>
    <w:p w14:paraId="7EE99AE4" w14:textId="77777777" w:rsidR="00A67AEB" w:rsidRPr="008701BF" w:rsidRDefault="00A67AEB" w:rsidP="00A67AEB">
      <w:pPr>
        <w:numPr>
          <w:ilvl w:val="1"/>
          <w:numId w:val="31"/>
        </w:numPr>
        <w:jc w:val="both"/>
        <w:rPr>
          <w:sz w:val="18"/>
          <w:szCs w:val="18"/>
        </w:rPr>
      </w:pPr>
      <w:r w:rsidRPr="008701BF">
        <w:rPr>
          <w:sz w:val="18"/>
          <w:szCs w:val="18"/>
        </w:rPr>
        <w:t>1 месяц</w:t>
      </w:r>
    </w:p>
    <w:p w14:paraId="62E81F6D" w14:textId="77777777" w:rsidR="00A67AEB" w:rsidRPr="008701BF" w:rsidRDefault="00A67AEB" w:rsidP="00A67AEB">
      <w:pPr>
        <w:numPr>
          <w:ilvl w:val="1"/>
          <w:numId w:val="31"/>
        </w:numPr>
        <w:jc w:val="both"/>
        <w:rPr>
          <w:sz w:val="18"/>
          <w:szCs w:val="18"/>
        </w:rPr>
      </w:pPr>
      <w:r w:rsidRPr="008701BF">
        <w:rPr>
          <w:sz w:val="18"/>
          <w:szCs w:val="18"/>
        </w:rPr>
        <w:t>2 месяца</w:t>
      </w:r>
    </w:p>
    <w:p w14:paraId="7E0A8983" w14:textId="77777777" w:rsidR="00A67AEB" w:rsidRPr="008701BF" w:rsidRDefault="00A67AEB" w:rsidP="00A67AEB">
      <w:pPr>
        <w:numPr>
          <w:ilvl w:val="1"/>
          <w:numId w:val="31"/>
        </w:numPr>
        <w:jc w:val="both"/>
        <w:rPr>
          <w:sz w:val="18"/>
          <w:szCs w:val="18"/>
        </w:rPr>
      </w:pPr>
      <w:r w:rsidRPr="008701BF">
        <w:rPr>
          <w:sz w:val="18"/>
          <w:szCs w:val="18"/>
        </w:rPr>
        <w:t>6 месяцев</w:t>
      </w:r>
    </w:p>
    <w:p w14:paraId="754A5C86" w14:textId="77777777" w:rsidR="00A67AEB" w:rsidRPr="008701BF" w:rsidRDefault="00A67AEB" w:rsidP="00A67AEB">
      <w:pPr>
        <w:numPr>
          <w:ilvl w:val="1"/>
          <w:numId w:val="31"/>
        </w:numPr>
        <w:jc w:val="both"/>
        <w:rPr>
          <w:sz w:val="18"/>
          <w:szCs w:val="18"/>
        </w:rPr>
      </w:pPr>
      <w:r w:rsidRPr="008701BF">
        <w:rPr>
          <w:sz w:val="18"/>
          <w:szCs w:val="18"/>
        </w:rPr>
        <w:t>12 месяцев</w:t>
      </w:r>
    </w:p>
    <w:p w14:paraId="40CC7D49" w14:textId="77777777" w:rsidR="00A67AEB" w:rsidRPr="008701BF" w:rsidRDefault="00A67AEB" w:rsidP="00A67AEB">
      <w:pPr>
        <w:numPr>
          <w:ilvl w:val="1"/>
          <w:numId w:val="31"/>
        </w:numPr>
        <w:jc w:val="both"/>
        <w:rPr>
          <w:sz w:val="18"/>
          <w:szCs w:val="18"/>
        </w:rPr>
      </w:pPr>
      <w:r w:rsidRPr="008701BF">
        <w:rPr>
          <w:sz w:val="18"/>
          <w:szCs w:val="18"/>
        </w:rPr>
        <w:t>1,5 года</w:t>
      </w:r>
    </w:p>
    <w:p w14:paraId="7FEF360D" w14:textId="77777777" w:rsidR="00A67AEB" w:rsidRPr="008701BF" w:rsidRDefault="00A67AEB" w:rsidP="00A67AEB">
      <w:pPr>
        <w:jc w:val="both"/>
        <w:rPr>
          <w:sz w:val="18"/>
          <w:szCs w:val="18"/>
        </w:rPr>
      </w:pPr>
    </w:p>
    <w:p w14:paraId="16F99D71" w14:textId="77777777" w:rsidR="00A67AEB" w:rsidRPr="008701BF" w:rsidRDefault="00A67AEB" w:rsidP="00A67AEB">
      <w:pPr>
        <w:numPr>
          <w:ilvl w:val="0"/>
          <w:numId w:val="33"/>
        </w:numPr>
        <w:jc w:val="both"/>
        <w:rPr>
          <w:sz w:val="18"/>
          <w:szCs w:val="18"/>
        </w:rPr>
      </w:pPr>
      <w:r w:rsidRPr="008701BF">
        <w:rPr>
          <w:sz w:val="18"/>
          <w:szCs w:val="18"/>
        </w:rPr>
        <w:lastRenderedPageBreak/>
        <w:t>Срок хранения снопа в крестьянских  хозяйствах</w:t>
      </w:r>
    </w:p>
    <w:p w14:paraId="0119B053" w14:textId="77777777" w:rsidR="00A67AEB" w:rsidRPr="008701BF" w:rsidRDefault="00A67AEB" w:rsidP="00A67AEB">
      <w:pPr>
        <w:numPr>
          <w:ilvl w:val="1"/>
          <w:numId w:val="33"/>
        </w:numPr>
        <w:jc w:val="both"/>
        <w:rPr>
          <w:sz w:val="18"/>
          <w:szCs w:val="18"/>
        </w:rPr>
      </w:pPr>
      <w:r w:rsidRPr="008701BF">
        <w:rPr>
          <w:sz w:val="18"/>
          <w:szCs w:val="18"/>
        </w:rPr>
        <w:t>1 месяц</w:t>
      </w:r>
    </w:p>
    <w:p w14:paraId="518E2370" w14:textId="77777777" w:rsidR="00A67AEB" w:rsidRPr="008701BF" w:rsidRDefault="00A67AEB" w:rsidP="00A67AEB">
      <w:pPr>
        <w:numPr>
          <w:ilvl w:val="1"/>
          <w:numId w:val="33"/>
        </w:numPr>
        <w:jc w:val="both"/>
        <w:rPr>
          <w:sz w:val="18"/>
          <w:szCs w:val="18"/>
        </w:rPr>
      </w:pPr>
      <w:r w:rsidRPr="008701BF">
        <w:rPr>
          <w:sz w:val="18"/>
          <w:szCs w:val="18"/>
        </w:rPr>
        <w:t>2 месяца</w:t>
      </w:r>
    </w:p>
    <w:p w14:paraId="54F25DDF" w14:textId="77777777" w:rsidR="00A67AEB" w:rsidRPr="008701BF" w:rsidRDefault="00A67AEB" w:rsidP="00A67AEB">
      <w:pPr>
        <w:numPr>
          <w:ilvl w:val="1"/>
          <w:numId w:val="33"/>
        </w:numPr>
        <w:jc w:val="both"/>
        <w:rPr>
          <w:sz w:val="18"/>
          <w:szCs w:val="18"/>
        </w:rPr>
      </w:pPr>
      <w:r w:rsidRPr="008701BF">
        <w:rPr>
          <w:sz w:val="18"/>
          <w:szCs w:val="18"/>
        </w:rPr>
        <w:t>6 месяцев</w:t>
      </w:r>
    </w:p>
    <w:p w14:paraId="710825AD" w14:textId="77777777" w:rsidR="00A67AEB" w:rsidRPr="008701BF" w:rsidRDefault="00A67AEB" w:rsidP="00A67AEB">
      <w:pPr>
        <w:numPr>
          <w:ilvl w:val="1"/>
          <w:numId w:val="33"/>
        </w:numPr>
        <w:jc w:val="both"/>
        <w:rPr>
          <w:sz w:val="18"/>
          <w:szCs w:val="18"/>
        </w:rPr>
      </w:pPr>
      <w:r w:rsidRPr="008701BF">
        <w:rPr>
          <w:sz w:val="18"/>
          <w:szCs w:val="18"/>
        </w:rPr>
        <w:t>12 месяцев</w:t>
      </w:r>
    </w:p>
    <w:p w14:paraId="609A4CBD" w14:textId="77777777" w:rsidR="00A67AEB" w:rsidRPr="008701BF" w:rsidRDefault="00A67AEB" w:rsidP="00A67AEB">
      <w:pPr>
        <w:numPr>
          <w:ilvl w:val="1"/>
          <w:numId w:val="33"/>
        </w:numPr>
        <w:jc w:val="both"/>
        <w:rPr>
          <w:sz w:val="18"/>
          <w:szCs w:val="18"/>
        </w:rPr>
      </w:pPr>
      <w:r w:rsidRPr="008701BF">
        <w:rPr>
          <w:sz w:val="18"/>
          <w:szCs w:val="18"/>
        </w:rPr>
        <w:t>1,5 года</w:t>
      </w:r>
    </w:p>
    <w:p w14:paraId="1A7EE845" w14:textId="77777777" w:rsidR="00A67AEB" w:rsidRPr="008701BF" w:rsidRDefault="00A67AEB" w:rsidP="00A67AEB">
      <w:pPr>
        <w:jc w:val="both"/>
        <w:rPr>
          <w:sz w:val="18"/>
          <w:szCs w:val="18"/>
        </w:rPr>
      </w:pPr>
    </w:p>
    <w:p w14:paraId="11A17157" w14:textId="77777777" w:rsidR="00A67AEB" w:rsidRPr="008701BF" w:rsidRDefault="00A67AEB" w:rsidP="00A67AEB">
      <w:pPr>
        <w:numPr>
          <w:ilvl w:val="0"/>
          <w:numId w:val="33"/>
        </w:numPr>
        <w:jc w:val="both"/>
        <w:rPr>
          <w:sz w:val="18"/>
          <w:szCs w:val="18"/>
        </w:rPr>
      </w:pPr>
      <w:r w:rsidRPr="008701BF">
        <w:rPr>
          <w:sz w:val="18"/>
          <w:szCs w:val="18"/>
        </w:rPr>
        <w:t xml:space="preserve">Культура, для которой сортовые посевы учитывается  до третей репродукции </w:t>
      </w:r>
    </w:p>
    <w:p w14:paraId="7985DB03" w14:textId="77777777" w:rsidR="00A67AEB" w:rsidRPr="008701BF" w:rsidRDefault="00A67AEB" w:rsidP="00A67AEB">
      <w:pPr>
        <w:numPr>
          <w:ilvl w:val="1"/>
          <w:numId w:val="33"/>
        </w:numPr>
        <w:jc w:val="both"/>
        <w:rPr>
          <w:sz w:val="18"/>
          <w:szCs w:val="18"/>
        </w:rPr>
      </w:pPr>
      <w:r w:rsidRPr="008701BF">
        <w:rPr>
          <w:sz w:val="18"/>
          <w:szCs w:val="18"/>
        </w:rPr>
        <w:t>Пшеница</w:t>
      </w:r>
    </w:p>
    <w:p w14:paraId="1F2FFC13" w14:textId="77777777" w:rsidR="00A67AEB" w:rsidRPr="008701BF" w:rsidRDefault="00A67AEB" w:rsidP="00A67AEB">
      <w:pPr>
        <w:numPr>
          <w:ilvl w:val="1"/>
          <w:numId w:val="33"/>
        </w:numPr>
        <w:jc w:val="both"/>
        <w:rPr>
          <w:sz w:val="18"/>
          <w:szCs w:val="18"/>
        </w:rPr>
      </w:pPr>
      <w:r w:rsidRPr="008701BF">
        <w:rPr>
          <w:sz w:val="18"/>
          <w:szCs w:val="18"/>
        </w:rPr>
        <w:t>Овес</w:t>
      </w:r>
    </w:p>
    <w:p w14:paraId="0EE633A8" w14:textId="77777777" w:rsidR="00A67AEB" w:rsidRPr="008701BF" w:rsidRDefault="00A67AEB" w:rsidP="00A67AEB">
      <w:pPr>
        <w:numPr>
          <w:ilvl w:val="1"/>
          <w:numId w:val="33"/>
        </w:numPr>
        <w:jc w:val="both"/>
        <w:rPr>
          <w:sz w:val="18"/>
          <w:szCs w:val="18"/>
        </w:rPr>
      </w:pPr>
      <w:r w:rsidRPr="008701BF">
        <w:rPr>
          <w:sz w:val="18"/>
          <w:szCs w:val="18"/>
        </w:rPr>
        <w:t>Кукуруза</w:t>
      </w:r>
    </w:p>
    <w:p w14:paraId="305863D6" w14:textId="77777777" w:rsidR="00A67AEB" w:rsidRPr="008701BF" w:rsidRDefault="00A67AEB" w:rsidP="00A67AEB">
      <w:pPr>
        <w:numPr>
          <w:ilvl w:val="1"/>
          <w:numId w:val="33"/>
        </w:numPr>
        <w:jc w:val="both"/>
        <w:rPr>
          <w:sz w:val="18"/>
          <w:szCs w:val="18"/>
        </w:rPr>
      </w:pPr>
      <w:r w:rsidRPr="008701BF">
        <w:rPr>
          <w:sz w:val="18"/>
          <w:szCs w:val="18"/>
        </w:rPr>
        <w:t>Ячмень</w:t>
      </w:r>
    </w:p>
    <w:p w14:paraId="49FADE3C" w14:textId="77777777" w:rsidR="00A67AEB" w:rsidRPr="008701BF" w:rsidRDefault="00A67AEB" w:rsidP="00A67AEB">
      <w:pPr>
        <w:numPr>
          <w:ilvl w:val="1"/>
          <w:numId w:val="33"/>
        </w:numPr>
        <w:jc w:val="both"/>
        <w:rPr>
          <w:sz w:val="18"/>
          <w:szCs w:val="18"/>
        </w:rPr>
      </w:pPr>
      <w:r w:rsidRPr="008701BF">
        <w:rPr>
          <w:sz w:val="18"/>
          <w:szCs w:val="18"/>
        </w:rPr>
        <w:t>Гречиха</w:t>
      </w:r>
    </w:p>
    <w:p w14:paraId="382C874D" w14:textId="77777777" w:rsidR="00A67AEB" w:rsidRPr="008701BF" w:rsidRDefault="00A67AEB" w:rsidP="00A67AEB">
      <w:pPr>
        <w:jc w:val="both"/>
        <w:rPr>
          <w:sz w:val="18"/>
          <w:szCs w:val="18"/>
        </w:rPr>
      </w:pPr>
    </w:p>
    <w:p w14:paraId="1F4F7735" w14:textId="77777777" w:rsidR="00A67AEB" w:rsidRPr="008701BF" w:rsidRDefault="00A67AEB" w:rsidP="00A67AEB">
      <w:pPr>
        <w:numPr>
          <w:ilvl w:val="0"/>
          <w:numId w:val="34"/>
        </w:numPr>
        <w:jc w:val="both"/>
        <w:rPr>
          <w:sz w:val="18"/>
          <w:szCs w:val="18"/>
        </w:rPr>
      </w:pPr>
      <w:r w:rsidRPr="008701BF">
        <w:rPr>
          <w:sz w:val="18"/>
          <w:szCs w:val="18"/>
        </w:rPr>
        <w:t xml:space="preserve">Для пшеницы  количество стеблей в </w:t>
      </w:r>
      <w:proofErr w:type="spellStart"/>
      <w:r w:rsidRPr="008701BF">
        <w:rPr>
          <w:sz w:val="18"/>
          <w:szCs w:val="18"/>
        </w:rPr>
        <w:t>апробационном</w:t>
      </w:r>
      <w:proofErr w:type="spellEnd"/>
      <w:r w:rsidRPr="008701BF">
        <w:rPr>
          <w:sz w:val="18"/>
          <w:szCs w:val="18"/>
        </w:rPr>
        <w:t xml:space="preserve"> снопе должно быть не менее</w:t>
      </w:r>
    </w:p>
    <w:p w14:paraId="469CE4C0" w14:textId="77777777" w:rsidR="00A67AEB" w:rsidRPr="008701BF" w:rsidRDefault="00A67AEB" w:rsidP="00A67AEB">
      <w:pPr>
        <w:numPr>
          <w:ilvl w:val="1"/>
          <w:numId w:val="34"/>
        </w:numPr>
        <w:jc w:val="both"/>
        <w:rPr>
          <w:sz w:val="18"/>
          <w:szCs w:val="18"/>
        </w:rPr>
      </w:pPr>
      <w:r w:rsidRPr="008701BF">
        <w:rPr>
          <w:sz w:val="18"/>
          <w:szCs w:val="18"/>
        </w:rPr>
        <w:t>500</w:t>
      </w:r>
    </w:p>
    <w:p w14:paraId="0C0071F2" w14:textId="77777777" w:rsidR="00A67AEB" w:rsidRPr="008701BF" w:rsidRDefault="00A67AEB" w:rsidP="00A67AEB">
      <w:pPr>
        <w:numPr>
          <w:ilvl w:val="1"/>
          <w:numId w:val="34"/>
        </w:numPr>
        <w:jc w:val="both"/>
        <w:rPr>
          <w:sz w:val="18"/>
          <w:szCs w:val="18"/>
        </w:rPr>
      </w:pPr>
      <w:r w:rsidRPr="008701BF">
        <w:rPr>
          <w:sz w:val="18"/>
          <w:szCs w:val="18"/>
        </w:rPr>
        <w:t>800</w:t>
      </w:r>
    </w:p>
    <w:p w14:paraId="081FFC60" w14:textId="77777777" w:rsidR="00A67AEB" w:rsidRPr="008701BF" w:rsidRDefault="00A67AEB" w:rsidP="00A67AEB">
      <w:pPr>
        <w:numPr>
          <w:ilvl w:val="1"/>
          <w:numId w:val="34"/>
        </w:numPr>
        <w:jc w:val="both"/>
        <w:rPr>
          <w:sz w:val="18"/>
          <w:szCs w:val="18"/>
        </w:rPr>
      </w:pPr>
      <w:r w:rsidRPr="008701BF">
        <w:rPr>
          <w:sz w:val="18"/>
          <w:szCs w:val="18"/>
        </w:rPr>
        <w:t>1000</w:t>
      </w:r>
    </w:p>
    <w:p w14:paraId="4E21AFD6" w14:textId="77777777" w:rsidR="00A67AEB" w:rsidRPr="008701BF" w:rsidRDefault="00A67AEB" w:rsidP="00A67AEB">
      <w:pPr>
        <w:numPr>
          <w:ilvl w:val="1"/>
          <w:numId w:val="34"/>
        </w:numPr>
        <w:jc w:val="both"/>
        <w:rPr>
          <w:sz w:val="18"/>
          <w:szCs w:val="18"/>
        </w:rPr>
      </w:pPr>
      <w:r w:rsidRPr="008701BF">
        <w:rPr>
          <w:sz w:val="18"/>
          <w:szCs w:val="18"/>
        </w:rPr>
        <w:t>1500</w:t>
      </w:r>
    </w:p>
    <w:p w14:paraId="7D639116" w14:textId="77777777" w:rsidR="00A67AEB" w:rsidRPr="008701BF" w:rsidRDefault="00A67AEB" w:rsidP="00A67AEB">
      <w:pPr>
        <w:numPr>
          <w:ilvl w:val="1"/>
          <w:numId w:val="34"/>
        </w:numPr>
        <w:jc w:val="both"/>
        <w:rPr>
          <w:sz w:val="18"/>
          <w:szCs w:val="18"/>
        </w:rPr>
      </w:pPr>
      <w:r w:rsidRPr="008701BF">
        <w:rPr>
          <w:sz w:val="18"/>
          <w:szCs w:val="18"/>
        </w:rPr>
        <w:t>2000</w:t>
      </w:r>
    </w:p>
    <w:p w14:paraId="6FC1EBDB" w14:textId="77777777" w:rsidR="00A67AEB" w:rsidRPr="008701BF" w:rsidRDefault="00A67AEB" w:rsidP="00A67AEB">
      <w:pPr>
        <w:jc w:val="both"/>
        <w:rPr>
          <w:sz w:val="18"/>
          <w:szCs w:val="18"/>
        </w:rPr>
      </w:pPr>
    </w:p>
    <w:p w14:paraId="7D821BED" w14:textId="77777777" w:rsidR="00A67AEB" w:rsidRPr="008701BF" w:rsidRDefault="00A67AEB" w:rsidP="00A67AEB">
      <w:pPr>
        <w:numPr>
          <w:ilvl w:val="0"/>
          <w:numId w:val="34"/>
        </w:numPr>
        <w:jc w:val="both"/>
        <w:rPr>
          <w:sz w:val="18"/>
          <w:szCs w:val="18"/>
        </w:rPr>
      </w:pPr>
      <w:r w:rsidRPr="008701BF">
        <w:rPr>
          <w:sz w:val="18"/>
          <w:szCs w:val="18"/>
        </w:rPr>
        <w:t>На посевы не пригодные для семенных целей составляют</w:t>
      </w:r>
    </w:p>
    <w:p w14:paraId="03765E8B" w14:textId="77777777" w:rsidR="00A67AEB" w:rsidRPr="008701BF" w:rsidRDefault="00A67AEB" w:rsidP="00A67AEB">
      <w:pPr>
        <w:numPr>
          <w:ilvl w:val="1"/>
          <w:numId w:val="34"/>
        </w:numPr>
        <w:jc w:val="both"/>
        <w:rPr>
          <w:sz w:val="18"/>
          <w:szCs w:val="18"/>
        </w:rPr>
      </w:pPr>
      <w:r w:rsidRPr="008701BF">
        <w:rPr>
          <w:sz w:val="18"/>
          <w:szCs w:val="18"/>
        </w:rPr>
        <w:t>Сортовое удостоверение</w:t>
      </w:r>
    </w:p>
    <w:p w14:paraId="6F15AF51" w14:textId="77777777" w:rsidR="00A67AEB" w:rsidRPr="008701BF" w:rsidRDefault="00A67AEB" w:rsidP="00A67AEB">
      <w:pPr>
        <w:numPr>
          <w:ilvl w:val="1"/>
          <w:numId w:val="34"/>
        </w:numPr>
        <w:jc w:val="both"/>
        <w:rPr>
          <w:sz w:val="18"/>
          <w:szCs w:val="18"/>
        </w:rPr>
      </w:pPr>
      <w:r w:rsidRPr="008701BF">
        <w:rPr>
          <w:sz w:val="18"/>
          <w:szCs w:val="18"/>
        </w:rPr>
        <w:t>Свидетельство на семена</w:t>
      </w:r>
    </w:p>
    <w:p w14:paraId="2DF3B8CD" w14:textId="77777777" w:rsidR="00A67AEB" w:rsidRPr="008701BF" w:rsidRDefault="00A67AEB" w:rsidP="00A67AEB">
      <w:pPr>
        <w:numPr>
          <w:ilvl w:val="1"/>
          <w:numId w:val="34"/>
        </w:numPr>
        <w:jc w:val="both"/>
        <w:rPr>
          <w:sz w:val="18"/>
          <w:szCs w:val="18"/>
        </w:rPr>
      </w:pPr>
      <w:r w:rsidRPr="008701BF">
        <w:rPr>
          <w:sz w:val="18"/>
          <w:szCs w:val="18"/>
        </w:rPr>
        <w:t>Акт апробации</w:t>
      </w:r>
    </w:p>
    <w:p w14:paraId="7A056C68" w14:textId="77777777" w:rsidR="00A67AEB" w:rsidRPr="008701BF" w:rsidRDefault="00A67AEB" w:rsidP="00A67AEB">
      <w:pPr>
        <w:numPr>
          <w:ilvl w:val="1"/>
          <w:numId w:val="34"/>
        </w:numPr>
        <w:jc w:val="both"/>
        <w:rPr>
          <w:sz w:val="18"/>
          <w:szCs w:val="18"/>
        </w:rPr>
      </w:pPr>
      <w:r w:rsidRPr="008701BF">
        <w:rPr>
          <w:sz w:val="18"/>
          <w:szCs w:val="18"/>
        </w:rPr>
        <w:t>Акт выбраковки</w:t>
      </w:r>
    </w:p>
    <w:p w14:paraId="3D1CCD1D" w14:textId="77777777" w:rsidR="00A67AEB" w:rsidRPr="008701BF" w:rsidRDefault="00A67AEB" w:rsidP="00A67AEB">
      <w:pPr>
        <w:numPr>
          <w:ilvl w:val="1"/>
          <w:numId w:val="34"/>
        </w:numPr>
        <w:jc w:val="both"/>
        <w:rPr>
          <w:sz w:val="18"/>
          <w:szCs w:val="18"/>
        </w:rPr>
      </w:pPr>
      <w:r w:rsidRPr="008701BF">
        <w:rPr>
          <w:sz w:val="18"/>
          <w:szCs w:val="18"/>
        </w:rPr>
        <w:t>Справку о выявлении местного сорта</w:t>
      </w:r>
    </w:p>
    <w:p w14:paraId="14F5AAC7" w14:textId="77777777" w:rsidR="00A67AEB" w:rsidRPr="008701BF" w:rsidRDefault="00A67AEB" w:rsidP="00A67AEB">
      <w:pPr>
        <w:jc w:val="both"/>
        <w:rPr>
          <w:sz w:val="18"/>
          <w:szCs w:val="18"/>
        </w:rPr>
      </w:pPr>
    </w:p>
    <w:p w14:paraId="2FA55495" w14:textId="77777777" w:rsidR="00A67AEB" w:rsidRPr="008701BF" w:rsidRDefault="00A67AEB" w:rsidP="00A67AEB">
      <w:pPr>
        <w:numPr>
          <w:ilvl w:val="0"/>
          <w:numId w:val="35"/>
        </w:numPr>
        <w:jc w:val="both"/>
        <w:rPr>
          <w:sz w:val="18"/>
          <w:szCs w:val="18"/>
        </w:rPr>
      </w:pPr>
      <w:r w:rsidRPr="008701BF">
        <w:rPr>
          <w:sz w:val="18"/>
          <w:szCs w:val="18"/>
        </w:rPr>
        <w:t>Семена пшеницы  , полученные с площади , засеянной элитными семенами, считают</w:t>
      </w:r>
    </w:p>
    <w:p w14:paraId="74AAAC1F" w14:textId="77777777" w:rsidR="00A67AEB" w:rsidRPr="008701BF" w:rsidRDefault="00A67AEB" w:rsidP="00A67AEB">
      <w:pPr>
        <w:numPr>
          <w:ilvl w:val="1"/>
          <w:numId w:val="35"/>
        </w:numPr>
        <w:jc w:val="both"/>
        <w:rPr>
          <w:sz w:val="18"/>
          <w:szCs w:val="18"/>
        </w:rPr>
      </w:pPr>
      <w:r w:rsidRPr="008701BF">
        <w:rPr>
          <w:sz w:val="18"/>
          <w:szCs w:val="18"/>
        </w:rPr>
        <w:t>Суперэлитой</w:t>
      </w:r>
    </w:p>
    <w:p w14:paraId="529A12DA" w14:textId="77777777" w:rsidR="00A67AEB" w:rsidRPr="008701BF" w:rsidRDefault="00A67AEB" w:rsidP="00A67AEB">
      <w:pPr>
        <w:numPr>
          <w:ilvl w:val="1"/>
          <w:numId w:val="35"/>
        </w:numPr>
        <w:jc w:val="both"/>
        <w:rPr>
          <w:sz w:val="18"/>
          <w:szCs w:val="18"/>
        </w:rPr>
      </w:pPr>
      <w:r w:rsidRPr="008701BF">
        <w:rPr>
          <w:sz w:val="18"/>
          <w:szCs w:val="18"/>
        </w:rPr>
        <w:t>Элитой</w:t>
      </w:r>
    </w:p>
    <w:p w14:paraId="7BD21D1E" w14:textId="77777777" w:rsidR="00A67AEB" w:rsidRPr="008701BF" w:rsidRDefault="00A67AEB" w:rsidP="00A67AEB">
      <w:pPr>
        <w:numPr>
          <w:ilvl w:val="1"/>
          <w:numId w:val="35"/>
        </w:numPr>
        <w:jc w:val="both"/>
        <w:rPr>
          <w:sz w:val="18"/>
          <w:szCs w:val="18"/>
        </w:rPr>
      </w:pPr>
      <w:r w:rsidRPr="008701BF">
        <w:rPr>
          <w:sz w:val="18"/>
          <w:szCs w:val="18"/>
          <w:lang w:val="en-US"/>
        </w:rPr>
        <w:t>I</w:t>
      </w:r>
      <w:r w:rsidRPr="008701BF">
        <w:rPr>
          <w:sz w:val="18"/>
          <w:szCs w:val="18"/>
        </w:rPr>
        <w:t xml:space="preserve"> репродукцией</w:t>
      </w:r>
    </w:p>
    <w:p w14:paraId="46B405A1" w14:textId="77777777" w:rsidR="00A67AEB" w:rsidRPr="008701BF" w:rsidRDefault="00A67AEB" w:rsidP="00A67AEB">
      <w:pPr>
        <w:numPr>
          <w:ilvl w:val="1"/>
          <w:numId w:val="35"/>
        </w:numPr>
        <w:jc w:val="both"/>
        <w:rPr>
          <w:sz w:val="18"/>
          <w:szCs w:val="18"/>
        </w:rPr>
      </w:pPr>
      <w:r w:rsidRPr="008701BF">
        <w:rPr>
          <w:sz w:val="18"/>
          <w:szCs w:val="18"/>
          <w:lang w:val="en-US"/>
        </w:rPr>
        <w:t>II</w:t>
      </w:r>
      <w:r w:rsidRPr="008701BF">
        <w:rPr>
          <w:sz w:val="18"/>
          <w:szCs w:val="18"/>
        </w:rPr>
        <w:t xml:space="preserve"> репродукцией</w:t>
      </w:r>
    </w:p>
    <w:p w14:paraId="0348C38A" w14:textId="77777777" w:rsidR="00A67AEB" w:rsidRPr="008701BF" w:rsidRDefault="00A67AEB" w:rsidP="00A67AEB">
      <w:pPr>
        <w:numPr>
          <w:ilvl w:val="1"/>
          <w:numId w:val="35"/>
        </w:numPr>
        <w:jc w:val="both"/>
        <w:rPr>
          <w:sz w:val="18"/>
          <w:szCs w:val="18"/>
        </w:rPr>
      </w:pPr>
      <w:r w:rsidRPr="008701BF">
        <w:rPr>
          <w:sz w:val="18"/>
          <w:szCs w:val="18"/>
          <w:lang w:val="en-US"/>
        </w:rPr>
        <w:t>III</w:t>
      </w:r>
      <w:r w:rsidRPr="008701BF">
        <w:rPr>
          <w:sz w:val="18"/>
          <w:szCs w:val="18"/>
        </w:rPr>
        <w:t xml:space="preserve"> репродукцией</w:t>
      </w:r>
    </w:p>
    <w:p w14:paraId="198234A4" w14:textId="77777777" w:rsidR="00A67AEB" w:rsidRPr="008701BF" w:rsidRDefault="00A67AEB" w:rsidP="00A67AEB">
      <w:pPr>
        <w:jc w:val="both"/>
        <w:rPr>
          <w:sz w:val="18"/>
          <w:szCs w:val="18"/>
        </w:rPr>
      </w:pPr>
    </w:p>
    <w:p w14:paraId="332A3134" w14:textId="77777777" w:rsidR="00A67AEB" w:rsidRPr="008701BF" w:rsidRDefault="00A67AEB" w:rsidP="00A67AEB">
      <w:pPr>
        <w:numPr>
          <w:ilvl w:val="0"/>
          <w:numId w:val="36"/>
        </w:numPr>
        <w:jc w:val="both"/>
        <w:rPr>
          <w:sz w:val="18"/>
          <w:szCs w:val="18"/>
        </w:rPr>
      </w:pPr>
      <w:r w:rsidRPr="008701BF">
        <w:rPr>
          <w:sz w:val="18"/>
          <w:szCs w:val="18"/>
        </w:rPr>
        <w:t xml:space="preserve">Семена пшеницы , полученные с площади ,засеянной семенами </w:t>
      </w:r>
      <w:r w:rsidRPr="008701BF">
        <w:rPr>
          <w:sz w:val="18"/>
          <w:szCs w:val="18"/>
          <w:lang w:val="en-US"/>
        </w:rPr>
        <w:t>III</w:t>
      </w:r>
      <w:r w:rsidRPr="008701BF">
        <w:rPr>
          <w:sz w:val="18"/>
          <w:szCs w:val="18"/>
        </w:rPr>
        <w:t xml:space="preserve"> репродукции , считают</w:t>
      </w:r>
    </w:p>
    <w:p w14:paraId="74AE5627" w14:textId="77777777" w:rsidR="00A67AEB" w:rsidRPr="008701BF" w:rsidRDefault="00A67AEB" w:rsidP="00A67AEB">
      <w:pPr>
        <w:numPr>
          <w:ilvl w:val="1"/>
          <w:numId w:val="36"/>
        </w:numPr>
        <w:jc w:val="both"/>
        <w:rPr>
          <w:sz w:val="18"/>
          <w:szCs w:val="18"/>
        </w:rPr>
      </w:pPr>
      <w:r w:rsidRPr="008701BF">
        <w:rPr>
          <w:sz w:val="18"/>
          <w:szCs w:val="18"/>
        </w:rPr>
        <w:t>Элитой</w:t>
      </w:r>
    </w:p>
    <w:p w14:paraId="5F2C1432" w14:textId="77777777" w:rsidR="00A67AEB" w:rsidRPr="008701BF" w:rsidRDefault="00A67AEB" w:rsidP="00A67AEB">
      <w:pPr>
        <w:numPr>
          <w:ilvl w:val="1"/>
          <w:numId w:val="36"/>
        </w:numPr>
        <w:jc w:val="both"/>
        <w:rPr>
          <w:sz w:val="18"/>
          <w:szCs w:val="18"/>
        </w:rPr>
      </w:pPr>
      <w:r w:rsidRPr="008701BF">
        <w:rPr>
          <w:sz w:val="18"/>
          <w:szCs w:val="18"/>
          <w:lang w:val="en-US"/>
        </w:rPr>
        <w:t>I</w:t>
      </w:r>
      <w:r w:rsidRPr="008701BF">
        <w:rPr>
          <w:sz w:val="18"/>
          <w:szCs w:val="18"/>
        </w:rPr>
        <w:t xml:space="preserve"> репродукцией</w:t>
      </w:r>
    </w:p>
    <w:p w14:paraId="390FB016" w14:textId="77777777" w:rsidR="00A67AEB" w:rsidRPr="008701BF" w:rsidRDefault="00A67AEB" w:rsidP="00A67AEB">
      <w:pPr>
        <w:numPr>
          <w:ilvl w:val="1"/>
          <w:numId w:val="36"/>
        </w:numPr>
        <w:jc w:val="both"/>
        <w:rPr>
          <w:sz w:val="18"/>
          <w:szCs w:val="18"/>
        </w:rPr>
      </w:pPr>
      <w:r w:rsidRPr="008701BF">
        <w:rPr>
          <w:sz w:val="18"/>
          <w:szCs w:val="18"/>
          <w:lang w:val="en-US"/>
        </w:rPr>
        <w:t>III</w:t>
      </w:r>
      <w:r w:rsidRPr="008701BF">
        <w:rPr>
          <w:sz w:val="18"/>
          <w:szCs w:val="18"/>
        </w:rPr>
        <w:t xml:space="preserve"> репродукцией</w:t>
      </w:r>
    </w:p>
    <w:p w14:paraId="29E30161" w14:textId="77777777" w:rsidR="00A67AEB" w:rsidRPr="008701BF" w:rsidRDefault="00A67AEB" w:rsidP="00A67AEB">
      <w:pPr>
        <w:numPr>
          <w:ilvl w:val="1"/>
          <w:numId w:val="36"/>
        </w:numPr>
        <w:jc w:val="both"/>
        <w:rPr>
          <w:sz w:val="18"/>
          <w:szCs w:val="18"/>
        </w:rPr>
      </w:pPr>
      <w:r w:rsidRPr="008701BF">
        <w:rPr>
          <w:sz w:val="18"/>
          <w:szCs w:val="18"/>
          <w:lang w:val="en-US"/>
        </w:rPr>
        <w:t>IV</w:t>
      </w:r>
      <w:r w:rsidRPr="008701BF">
        <w:rPr>
          <w:sz w:val="18"/>
          <w:szCs w:val="18"/>
        </w:rPr>
        <w:t xml:space="preserve"> репродукции</w:t>
      </w:r>
    </w:p>
    <w:p w14:paraId="04B8A15C" w14:textId="77777777" w:rsidR="00A67AEB" w:rsidRPr="008701BF" w:rsidRDefault="00A67AEB" w:rsidP="00A67AEB">
      <w:pPr>
        <w:numPr>
          <w:ilvl w:val="1"/>
          <w:numId w:val="36"/>
        </w:numPr>
        <w:jc w:val="both"/>
        <w:rPr>
          <w:sz w:val="18"/>
          <w:szCs w:val="18"/>
        </w:rPr>
      </w:pPr>
      <w:r w:rsidRPr="008701BF">
        <w:rPr>
          <w:sz w:val="18"/>
          <w:szCs w:val="18"/>
        </w:rPr>
        <w:t>Массовой репродукцией</w:t>
      </w:r>
    </w:p>
    <w:p w14:paraId="3A1305F6" w14:textId="77777777" w:rsidR="00A67AEB" w:rsidRPr="008701BF" w:rsidRDefault="00A67AEB" w:rsidP="00A67AEB">
      <w:pPr>
        <w:jc w:val="both"/>
        <w:rPr>
          <w:sz w:val="18"/>
          <w:szCs w:val="18"/>
        </w:rPr>
      </w:pPr>
    </w:p>
    <w:p w14:paraId="06D88969" w14:textId="77777777" w:rsidR="00A67AEB" w:rsidRPr="008701BF" w:rsidRDefault="00A67AEB" w:rsidP="00A67AEB">
      <w:pPr>
        <w:numPr>
          <w:ilvl w:val="0"/>
          <w:numId w:val="36"/>
        </w:numPr>
        <w:jc w:val="both"/>
        <w:rPr>
          <w:sz w:val="18"/>
          <w:szCs w:val="18"/>
        </w:rPr>
      </w:pPr>
      <w:r w:rsidRPr="008701BF">
        <w:rPr>
          <w:sz w:val="18"/>
          <w:szCs w:val="18"/>
        </w:rPr>
        <w:t xml:space="preserve">Семена пшеницы, полученные с площади ,засеянной семенами </w:t>
      </w:r>
      <w:r w:rsidRPr="008701BF">
        <w:rPr>
          <w:sz w:val="18"/>
          <w:szCs w:val="18"/>
          <w:lang w:val="en-US"/>
        </w:rPr>
        <w:t>V</w:t>
      </w:r>
      <w:r w:rsidRPr="008701BF">
        <w:rPr>
          <w:sz w:val="18"/>
          <w:szCs w:val="18"/>
        </w:rPr>
        <w:t xml:space="preserve"> репродукции , считают</w:t>
      </w:r>
    </w:p>
    <w:p w14:paraId="3C1C28DB" w14:textId="77777777" w:rsidR="00A67AEB" w:rsidRPr="008701BF" w:rsidRDefault="00A67AEB" w:rsidP="00A67AEB">
      <w:pPr>
        <w:numPr>
          <w:ilvl w:val="2"/>
          <w:numId w:val="36"/>
        </w:numPr>
        <w:jc w:val="both"/>
        <w:rPr>
          <w:sz w:val="18"/>
          <w:szCs w:val="18"/>
        </w:rPr>
      </w:pPr>
      <w:r w:rsidRPr="008701BF">
        <w:rPr>
          <w:sz w:val="18"/>
          <w:szCs w:val="18"/>
        </w:rPr>
        <w:t>Элитой</w:t>
      </w:r>
    </w:p>
    <w:p w14:paraId="1F583DBD" w14:textId="77777777" w:rsidR="00A67AEB" w:rsidRPr="008701BF" w:rsidRDefault="00A67AEB" w:rsidP="00A67AEB">
      <w:pPr>
        <w:numPr>
          <w:ilvl w:val="2"/>
          <w:numId w:val="36"/>
        </w:numPr>
        <w:jc w:val="both"/>
        <w:rPr>
          <w:sz w:val="18"/>
          <w:szCs w:val="18"/>
        </w:rPr>
      </w:pPr>
      <w:r w:rsidRPr="008701BF">
        <w:rPr>
          <w:sz w:val="18"/>
          <w:szCs w:val="18"/>
          <w:lang w:val="en-US"/>
        </w:rPr>
        <w:t>I</w:t>
      </w:r>
      <w:r w:rsidRPr="008701BF">
        <w:rPr>
          <w:sz w:val="18"/>
          <w:szCs w:val="18"/>
        </w:rPr>
        <w:t xml:space="preserve"> репродукцией</w:t>
      </w:r>
    </w:p>
    <w:p w14:paraId="17454FE2" w14:textId="77777777" w:rsidR="00A67AEB" w:rsidRPr="008701BF" w:rsidRDefault="00A67AEB" w:rsidP="00A67AEB">
      <w:pPr>
        <w:numPr>
          <w:ilvl w:val="2"/>
          <w:numId w:val="36"/>
        </w:numPr>
        <w:jc w:val="both"/>
        <w:rPr>
          <w:sz w:val="18"/>
          <w:szCs w:val="18"/>
        </w:rPr>
      </w:pPr>
      <w:r w:rsidRPr="008701BF">
        <w:rPr>
          <w:sz w:val="18"/>
          <w:szCs w:val="18"/>
          <w:lang w:val="en-US"/>
        </w:rPr>
        <w:t>II</w:t>
      </w:r>
      <w:r w:rsidRPr="008701BF">
        <w:rPr>
          <w:sz w:val="18"/>
          <w:szCs w:val="18"/>
        </w:rPr>
        <w:t xml:space="preserve"> репродукцией</w:t>
      </w:r>
    </w:p>
    <w:p w14:paraId="59164ADF" w14:textId="77777777" w:rsidR="00A67AEB" w:rsidRPr="008701BF" w:rsidRDefault="00A67AEB" w:rsidP="00A67AEB">
      <w:pPr>
        <w:numPr>
          <w:ilvl w:val="2"/>
          <w:numId w:val="36"/>
        </w:numPr>
        <w:jc w:val="both"/>
        <w:rPr>
          <w:sz w:val="18"/>
          <w:szCs w:val="18"/>
        </w:rPr>
      </w:pPr>
      <w:r w:rsidRPr="008701BF">
        <w:rPr>
          <w:sz w:val="18"/>
          <w:szCs w:val="18"/>
          <w:lang w:val="en-US"/>
        </w:rPr>
        <w:t>III</w:t>
      </w:r>
      <w:r w:rsidRPr="008701BF">
        <w:rPr>
          <w:sz w:val="18"/>
          <w:szCs w:val="18"/>
        </w:rPr>
        <w:t>репродукцией</w:t>
      </w:r>
    </w:p>
    <w:p w14:paraId="47432893" w14:textId="77777777" w:rsidR="00A67AEB" w:rsidRPr="008701BF" w:rsidRDefault="00A67AEB" w:rsidP="00A67AEB">
      <w:pPr>
        <w:numPr>
          <w:ilvl w:val="2"/>
          <w:numId w:val="36"/>
        </w:numPr>
        <w:jc w:val="both"/>
        <w:rPr>
          <w:sz w:val="18"/>
          <w:szCs w:val="18"/>
        </w:rPr>
      </w:pPr>
      <w:r w:rsidRPr="008701BF">
        <w:rPr>
          <w:sz w:val="18"/>
          <w:szCs w:val="18"/>
        </w:rPr>
        <w:t>Массовой репродукцией</w:t>
      </w:r>
    </w:p>
    <w:p w14:paraId="767867E4" w14:textId="77777777" w:rsidR="00A67AEB" w:rsidRPr="008701BF" w:rsidRDefault="00A67AEB" w:rsidP="00A67AEB">
      <w:pPr>
        <w:jc w:val="both"/>
        <w:rPr>
          <w:sz w:val="18"/>
          <w:szCs w:val="18"/>
        </w:rPr>
      </w:pPr>
    </w:p>
    <w:p w14:paraId="04368387" w14:textId="77777777" w:rsidR="00A67AEB" w:rsidRPr="008701BF" w:rsidRDefault="00A67AEB" w:rsidP="00A67AEB">
      <w:pPr>
        <w:numPr>
          <w:ilvl w:val="0"/>
          <w:numId w:val="36"/>
        </w:numPr>
        <w:jc w:val="both"/>
        <w:rPr>
          <w:sz w:val="18"/>
          <w:szCs w:val="18"/>
        </w:rPr>
      </w:pPr>
      <w:r w:rsidRPr="008701BF">
        <w:rPr>
          <w:sz w:val="18"/>
          <w:szCs w:val="18"/>
        </w:rPr>
        <w:t xml:space="preserve">Семена </w:t>
      </w:r>
      <w:proofErr w:type="spellStart"/>
      <w:r w:rsidRPr="008701BF">
        <w:rPr>
          <w:sz w:val="18"/>
          <w:szCs w:val="18"/>
        </w:rPr>
        <w:t>кукузузы</w:t>
      </w:r>
      <w:proofErr w:type="spellEnd"/>
      <w:r w:rsidRPr="008701BF">
        <w:rPr>
          <w:sz w:val="18"/>
          <w:szCs w:val="18"/>
        </w:rPr>
        <w:t xml:space="preserve">  , полученные с площади ,засеянной семенами </w:t>
      </w:r>
      <w:r w:rsidRPr="008701BF">
        <w:rPr>
          <w:sz w:val="18"/>
          <w:szCs w:val="18"/>
          <w:lang w:val="en-US"/>
        </w:rPr>
        <w:t>III</w:t>
      </w:r>
      <w:r w:rsidRPr="008701BF">
        <w:rPr>
          <w:sz w:val="18"/>
          <w:szCs w:val="18"/>
        </w:rPr>
        <w:t xml:space="preserve"> репродукции , считают</w:t>
      </w:r>
    </w:p>
    <w:p w14:paraId="3A608286" w14:textId="77777777" w:rsidR="00A67AEB" w:rsidRPr="008701BF" w:rsidRDefault="00A67AEB" w:rsidP="00A67AEB">
      <w:pPr>
        <w:numPr>
          <w:ilvl w:val="1"/>
          <w:numId w:val="36"/>
        </w:numPr>
        <w:jc w:val="both"/>
        <w:rPr>
          <w:sz w:val="18"/>
          <w:szCs w:val="18"/>
        </w:rPr>
      </w:pPr>
      <w:r w:rsidRPr="008701BF">
        <w:rPr>
          <w:sz w:val="18"/>
          <w:szCs w:val="18"/>
        </w:rPr>
        <w:t>Элитой</w:t>
      </w:r>
    </w:p>
    <w:p w14:paraId="237C162A" w14:textId="77777777" w:rsidR="00A67AEB" w:rsidRPr="008701BF" w:rsidRDefault="00A67AEB" w:rsidP="00A67AEB">
      <w:pPr>
        <w:numPr>
          <w:ilvl w:val="1"/>
          <w:numId w:val="36"/>
        </w:numPr>
        <w:jc w:val="both"/>
        <w:rPr>
          <w:sz w:val="18"/>
          <w:szCs w:val="18"/>
        </w:rPr>
      </w:pPr>
      <w:r w:rsidRPr="008701BF">
        <w:rPr>
          <w:sz w:val="18"/>
          <w:szCs w:val="18"/>
          <w:lang w:val="en-US"/>
        </w:rPr>
        <w:t>I</w:t>
      </w:r>
      <w:r w:rsidRPr="008701BF">
        <w:rPr>
          <w:sz w:val="18"/>
          <w:szCs w:val="18"/>
        </w:rPr>
        <w:t xml:space="preserve"> репродукцией</w:t>
      </w:r>
    </w:p>
    <w:p w14:paraId="6A6B07AC" w14:textId="77777777" w:rsidR="00A67AEB" w:rsidRPr="008701BF" w:rsidRDefault="00A67AEB" w:rsidP="00A67AEB">
      <w:pPr>
        <w:numPr>
          <w:ilvl w:val="1"/>
          <w:numId w:val="36"/>
        </w:numPr>
        <w:jc w:val="both"/>
        <w:rPr>
          <w:sz w:val="18"/>
          <w:szCs w:val="18"/>
        </w:rPr>
      </w:pPr>
      <w:r w:rsidRPr="008701BF">
        <w:rPr>
          <w:sz w:val="18"/>
          <w:szCs w:val="18"/>
          <w:lang w:val="en-US"/>
        </w:rPr>
        <w:t>III</w:t>
      </w:r>
      <w:r w:rsidRPr="008701BF">
        <w:rPr>
          <w:sz w:val="18"/>
          <w:szCs w:val="18"/>
        </w:rPr>
        <w:t xml:space="preserve"> репродукцией</w:t>
      </w:r>
    </w:p>
    <w:p w14:paraId="27123717" w14:textId="77777777" w:rsidR="00A67AEB" w:rsidRPr="008701BF" w:rsidRDefault="00A67AEB" w:rsidP="00A67AEB">
      <w:pPr>
        <w:numPr>
          <w:ilvl w:val="1"/>
          <w:numId w:val="36"/>
        </w:numPr>
        <w:jc w:val="both"/>
        <w:rPr>
          <w:sz w:val="18"/>
          <w:szCs w:val="18"/>
        </w:rPr>
      </w:pPr>
      <w:r w:rsidRPr="008701BF">
        <w:rPr>
          <w:sz w:val="18"/>
          <w:szCs w:val="18"/>
          <w:lang w:val="en-US"/>
        </w:rPr>
        <w:t>IV</w:t>
      </w:r>
      <w:r w:rsidRPr="008701BF">
        <w:rPr>
          <w:sz w:val="18"/>
          <w:szCs w:val="18"/>
        </w:rPr>
        <w:t xml:space="preserve"> репродукции</w:t>
      </w:r>
    </w:p>
    <w:p w14:paraId="00D82C86" w14:textId="77777777" w:rsidR="00A67AEB" w:rsidRPr="008701BF" w:rsidRDefault="00A67AEB" w:rsidP="00A67AEB">
      <w:pPr>
        <w:numPr>
          <w:ilvl w:val="1"/>
          <w:numId w:val="36"/>
        </w:numPr>
        <w:jc w:val="both"/>
        <w:rPr>
          <w:sz w:val="18"/>
          <w:szCs w:val="18"/>
        </w:rPr>
      </w:pPr>
      <w:r w:rsidRPr="008701BF">
        <w:rPr>
          <w:sz w:val="18"/>
          <w:szCs w:val="18"/>
        </w:rPr>
        <w:t>Массовой репродукцией</w:t>
      </w:r>
    </w:p>
    <w:p w14:paraId="0030C8E1" w14:textId="77777777" w:rsidR="00A67AEB" w:rsidRPr="008701BF" w:rsidRDefault="00A67AEB" w:rsidP="00A67AEB">
      <w:pPr>
        <w:jc w:val="both"/>
        <w:rPr>
          <w:sz w:val="18"/>
          <w:szCs w:val="18"/>
        </w:rPr>
      </w:pPr>
    </w:p>
    <w:p w14:paraId="6A971C0E" w14:textId="77777777" w:rsidR="00A67AEB" w:rsidRPr="008701BF" w:rsidRDefault="00A67AEB" w:rsidP="00A67AEB">
      <w:pPr>
        <w:numPr>
          <w:ilvl w:val="0"/>
          <w:numId w:val="37"/>
        </w:numPr>
        <w:jc w:val="both"/>
        <w:rPr>
          <w:sz w:val="18"/>
          <w:szCs w:val="18"/>
        </w:rPr>
      </w:pPr>
      <w:r w:rsidRPr="008701BF">
        <w:rPr>
          <w:sz w:val="18"/>
          <w:szCs w:val="18"/>
        </w:rPr>
        <w:t xml:space="preserve"> Сортовые посевы признаются непригодными, если общая засоренность трудноотделимых культурных растений превышает</w:t>
      </w:r>
    </w:p>
    <w:p w14:paraId="421C32E4" w14:textId="77777777" w:rsidR="00A67AEB" w:rsidRPr="008701BF" w:rsidRDefault="00A67AEB" w:rsidP="00A67AEB">
      <w:pPr>
        <w:numPr>
          <w:ilvl w:val="1"/>
          <w:numId w:val="37"/>
        </w:numPr>
        <w:jc w:val="both"/>
        <w:rPr>
          <w:sz w:val="18"/>
          <w:szCs w:val="18"/>
        </w:rPr>
      </w:pPr>
      <w:r w:rsidRPr="008701BF">
        <w:rPr>
          <w:sz w:val="18"/>
          <w:szCs w:val="18"/>
        </w:rPr>
        <w:t>0,5</w:t>
      </w:r>
    </w:p>
    <w:p w14:paraId="4ED9352F" w14:textId="77777777" w:rsidR="00A67AEB" w:rsidRPr="008701BF" w:rsidRDefault="00A67AEB" w:rsidP="00A67AEB">
      <w:pPr>
        <w:numPr>
          <w:ilvl w:val="1"/>
          <w:numId w:val="37"/>
        </w:numPr>
        <w:jc w:val="both"/>
        <w:rPr>
          <w:sz w:val="18"/>
          <w:szCs w:val="18"/>
        </w:rPr>
      </w:pPr>
      <w:r w:rsidRPr="008701BF">
        <w:rPr>
          <w:sz w:val="18"/>
          <w:szCs w:val="18"/>
        </w:rPr>
        <w:t>1</w:t>
      </w:r>
    </w:p>
    <w:p w14:paraId="7DDA3C8A" w14:textId="77777777" w:rsidR="00A67AEB" w:rsidRPr="008701BF" w:rsidRDefault="00A67AEB" w:rsidP="00A67AEB">
      <w:pPr>
        <w:numPr>
          <w:ilvl w:val="1"/>
          <w:numId w:val="37"/>
        </w:numPr>
        <w:jc w:val="both"/>
        <w:rPr>
          <w:sz w:val="18"/>
          <w:szCs w:val="18"/>
        </w:rPr>
      </w:pPr>
      <w:r w:rsidRPr="008701BF">
        <w:rPr>
          <w:sz w:val="18"/>
          <w:szCs w:val="18"/>
        </w:rPr>
        <w:t>3</w:t>
      </w:r>
    </w:p>
    <w:p w14:paraId="38516CA0" w14:textId="77777777" w:rsidR="00A67AEB" w:rsidRPr="008701BF" w:rsidRDefault="00A67AEB" w:rsidP="00A67AEB">
      <w:pPr>
        <w:numPr>
          <w:ilvl w:val="1"/>
          <w:numId w:val="37"/>
        </w:numPr>
        <w:jc w:val="both"/>
        <w:rPr>
          <w:sz w:val="18"/>
          <w:szCs w:val="18"/>
        </w:rPr>
      </w:pPr>
      <w:r w:rsidRPr="008701BF">
        <w:rPr>
          <w:sz w:val="18"/>
          <w:szCs w:val="18"/>
        </w:rPr>
        <w:t>5</w:t>
      </w:r>
    </w:p>
    <w:p w14:paraId="26C0FE95" w14:textId="77777777" w:rsidR="00A67AEB" w:rsidRPr="008701BF" w:rsidRDefault="00A67AEB" w:rsidP="00A67AEB">
      <w:pPr>
        <w:numPr>
          <w:ilvl w:val="1"/>
          <w:numId w:val="37"/>
        </w:numPr>
        <w:jc w:val="both"/>
        <w:rPr>
          <w:sz w:val="18"/>
          <w:szCs w:val="18"/>
        </w:rPr>
      </w:pPr>
      <w:r w:rsidRPr="008701BF">
        <w:rPr>
          <w:sz w:val="18"/>
          <w:szCs w:val="18"/>
        </w:rPr>
        <w:t>10</w:t>
      </w:r>
    </w:p>
    <w:p w14:paraId="54F36668" w14:textId="77777777" w:rsidR="00A67AEB" w:rsidRPr="008701BF" w:rsidRDefault="00A67AEB" w:rsidP="00A67AEB">
      <w:pPr>
        <w:jc w:val="both"/>
        <w:rPr>
          <w:sz w:val="18"/>
          <w:szCs w:val="18"/>
        </w:rPr>
      </w:pPr>
    </w:p>
    <w:p w14:paraId="18AC7A2D" w14:textId="77777777" w:rsidR="00A67AEB" w:rsidRPr="008701BF" w:rsidRDefault="00A67AEB" w:rsidP="00A67AEB">
      <w:pPr>
        <w:numPr>
          <w:ilvl w:val="0"/>
          <w:numId w:val="37"/>
        </w:numPr>
        <w:jc w:val="both"/>
        <w:rPr>
          <w:sz w:val="18"/>
          <w:szCs w:val="18"/>
        </w:rPr>
      </w:pPr>
      <w:r w:rsidRPr="008701BF">
        <w:rPr>
          <w:sz w:val="18"/>
          <w:szCs w:val="18"/>
        </w:rPr>
        <w:t>Сортовые посевы признаются непригодными, если общая засоренность трудноотделимыми сорняками превышает</w:t>
      </w:r>
    </w:p>
    <w:p w14:paraId="2BD7D462" w14:textId="77777777" w:rsidR="00A67AEB" w:rsidRPr="008701BF" w:rsidRDefault="00A67AEB" w:rsidP="00A67AEB">
      <w:pPr>
        <w:numPr>
          <w:ilvl w:val="1"/>
          <w:numId w:val="37"/>
        </w:numPr>
        <w:jc w:val="both"/>
        <w:rPr>
          <w:sz w:val="18"/>
          <w:szCs w:val="18"/>
        </w:rPr>
      </w:pPr>
      <w:r w:rsidRPr="008701BF">
        <w:rPr>
          <w:sz w:val="18"/>
          <w:szCs w:val="18"/>
        </w:rPr>
        <w:t>0,5</w:t>
      </w:r>
    </w:p>
    <w:p w14:paraId="11FB8ABF" w14:textId="77777777" w:rsidR="00A67AEB" w:rsidRPr="008701BF" w:rsidRDefault="00A67AEB" w:rsidP="00A67AEB">
      <w:pPr>
        <w:numPr>
          <w:ilvl w:val="1"/>
          <w:numId w:val="37"/>
        </w:numPr>
        <w:jc w:val="both"/>
        <w:rPr>
          <w:sz w:val="18"/>
          <w:szCs w:val="18"/>
        </w:rPr>
      </w:pPr>
      <w:r w:rsidRPr="008701BF">
        <w:rPr>
          <w:sz w:val="18"/>
          <w:szCs w:val="18"/>
        </w:rPr>
        <w:t>1</w:t>
      </w:r>
    </w:p>
    <w:p w14:paraId="7A067E60" w14:textId="77777777" w:rsidR="00A67AEB" w:rsidRPr="008701BF" w:rsidRDefault="00A67AEB" w:rsidP="00A67AEB">
      <w:pPr>
        <w:numPr>
          <w:ilvl w:val="1"/>
          <w:numId w:val="37"/>
        </w:numPr>
        <w:jc w:val="both"/>
        <w:rPr>
          <w:sz w:val="18"/>
          <w:szCs w:val="18"/>
        </w:rPr>
      </w:pPr>
      <w:r w:rsidRPr="008701BF">
        <w:rPr>
          <w:sz w:val="18"/>
          <w:szCs w:val="18"/>
        </w:rPr>
        <w:t>3</w:t>
      </w:r>
    </w:p>
    <w:p w14:paraId="662B2388" w14:textId="77777777" w:rsidR="00A67AEB" w:rsidRPr="008701BF" w:rsidRDefault="00A67AEB" w:rsidP="00A67AEB">
      <w:pPr>
        <w:numPr>
          <w:ilvl w:val="1"/>
          <w:numId w:val="37"/>
        </w:numPr>
        <w:jc w:val="both"/>
        <w:rPr>
          <w:sz w:val="18"/>
          <w:szCs w:val="18"/>
        </w:rPr>
      </w:pPr>
      <w:r w:rsidRPr="008701BF">
        <w:rPr>
          <w:sz w:val="18"/>
          <w:szCs w:val="18"/>
        </w:rPr>
        <w:t>5</w:t>
      </w:r>
    </w:p>
    <w:p w14:paraId="1FFEFF96" w14:textId="77777777" w:rsidR="00A67AEB" w:rsidRPr="008701BF" w:rsidRDefault="00A67AEB" w:rsidP="00A67AEB">
      <w:pPr>
        <w:numPr>
          <w:ilvl w:val="1"/>
          <w:numId w:val="37"/>
        </w:numPr>
        <w:jc w:val="both"/>
        <w:rPr>
          <w:sz w:val="18"/>
          <w:szCs w:val="18"/>
        </w:rPr>
      </w:pPr>
      <w:r w:rsidRPr="008701BF">
        <w:rPr>
          <w:sz w:val="18"/>
          <w:szCs w:val="18"/>
        </w:rPr>
        <w:t>10</w:t>
      </w:r>
    </w:p>
    <w:p w14:paraId="149FD58B" w14:textId="77777777" w:rsidR="00A67AEB" w:rsidRPr="008701BF" w:rsidRDefault="00A67AEB" w:rsidP="00A67AEB">
      <w:pPr>
        <w:jc w:val="both"/>
        <w:rPr>
          <w:sz w:val="18"/>
          <w:szCs w:val="18"/>
        </w:rPr>
      </w:pPr>
    </w:p>
    <w:p w14:paraId="52CFE3E0" w14:textId="77777777" w:rsidR="00A67AEB" w:rsidRPr="008701BF" w:rsidRDefault="00A67AEB" w:rsidP="00A67AEB">
      <w:pPr>
        <w:numPr>
          <w:ilvl w:val="0"/>
          <w:numId w:val="37"/>
        </w:numPr>
        <w:jc w:val="both"/>
        <w:rPr>
          <w:sz w:val="18"/>
          <w:szCs w:val="18"/>
        </w:rPr>
      </w:pPr>
      <w:r w:rsidRPr="008701BF">
        <w:rPr>
          <w:sz w:val="18"/>
          <w:szCs w:val="18"/>
        </w:rPr>
        <w:t>Сортовые посевы признаются непригодными, если посевы пшеницы и ячменя имеют пораженность твердой головней, более</w:t>
      </w:r>
    </w:p>
    <w:p w14:paraId="0C65F2ED" w14:textId="77777777" w:rsidR="00A67AEB" w:rsidRPr="008701BF" w:rsidRDefault="00A67AEB" w:rsidP="00A67AEB">
      <w:pPr>
        <w:numPr>
          <w:ilvl w:val="1"/>
          <w:numId w:val="37"/>
        </w:numPr>
        <w:jc w:val="both"/>
        <w:rPr>
          <w:sz w:val="18"/>
          <w:szCs w:val="18"/>
        </w:rPr>
      </w:pPr>
      <w:r w:rsidRPr="008701BF">
        <w:rPr>
          <w:sz w:val="18"/>
          <w:szCs w:val="18"/>
        </w:rPr>
        <w:t xml:space="preserve">0,01 </w:t>
      </w:r>
    </w:p>
    <w:p w14:paraId="3E252CD0" w14:textId="77777777" w:rsidR="00A67AEB" w:rsidRPr="008701BF" w:rsidRDefault="00A67AEB" w:rsidP="00A67AEB">
      <w:pPr>
        <w:numPr>
          <w:ilvl w:val="1"/>
          <w:numId w:val="37"/>
        </w:numPr>
        <w:jc w:val="both"/>
        <w:rPr>
          <w:sz w:val="18"/>
          <w:szCs w:val="18"/>
        </w:rPr>
      </w:pPr>
      <w:r w:rsidRPr="008701BF">
        <w:rPr>
          <w:sz w:val="18"/>
          <w:szCs w:val="18"/>
        </w:rPr>
        <w:t>0,06</w:t>
      </w:r>
    </w:p>
    <w:p w14:paraId="333502AD" w14:textId="77777777" w:rsidR="00A67AEB" w:rsidRPr="008701BF" w:rsidRDefault="00A67AEB" w:rsidP="00A67AEB">
      <w:pPr>
        <w:numPr>
          <w:ilvl w:val="1"/>
          <w:numId w:val="37"/>
        </w:numPr>
        <w:jc w:val="both"/>
        <w:rPr>
          <w:sz w:val="18"/>
          <w:szCs w:val="18"/>
        </w:rPr>
      </w:pPr>
      <w:r w:rsidRPr="008701BF">
        <w:rPr>
          <w:sz w:val="18"/>
          <w:szCs w:val="18"/>
        </w:rPr>
        <w:t>1</w:t>
      </w:r>
    </w:p>
    <w:p w14:paraId="13B47BE5" w14:textId="77777777" w:rsidR="00A67AEB" w:rsidRPr="008701BF" w:rsidRDefault="00A67AEB" w:rsidP="00A67AEB">
      <w:pPr>
        <w:numPr>
          <w:ilvl w:val="1"/>
          <w:numId w:val="37"/>
        </w:numPr>
        <w:jc w:val="both"/>
        <w:rPr>
          <w:sz w:val="18"/>
          <w:szCs w:val="18"/>
        </w:rPr>
      </w:pPr>
      <w:r w:rsidRPr="008701BF">
        <w:rPr>
          <w:sz w:val="18"/>
          <w:szCs w:val="18"/>
        </w:rPr>
        <w:t>0,6</w:t>
      </w:r>
    </w:p>
    <w:p w14:paraId="0E01B9E4" w14:textId="77777777" w:rsidR="00A67AEB" w:rsidRPr="008701BF" w:rsidRDefault="00A67AEB" w:rsidP="00A67AEB">
      <w:pPr>
        <w:numPr>
          <w:ilvl w:val="1"/>
          <w:numId w:val="37"/>
        </w:numPr>
        <w:jc w:val="both"/>
        <w:rPr>
          <w:sz w:val="18"/>
          <w:szCs w:val="18"/>
        </w:rPr>
      </w:pPr>
      <w:r w:rsidRPr="008701BF">
        <w:rPr>
          <w:sz w:val="18"/>
          <w:szCs w:val="18"/>
        </w:rPr>
        <w:t>0,3</w:t>
      </w:r>
    </w:p>
    <w:p w14:paraId="73450E0E" w14:textId="77777777" w:rsidR="00A67AEB" w:rsidRPr="008701BF" w:rsidRDefault="00A67AEB" w:rsidP="00A67AEB">
      <w:pPr>
        <w:jc w:val="both"/>
        <w:rPr>
          <w:sz w:val="18"/>
          <w:szCs w:val="18"/>
        </w:rPr>
      </w:pPr>
    </w:p>
    <w:p w14:paraId="3B393210" w14:textId="77777777" w:rsidR="00A67AEB" w:rsidRPr="008701BF" w:rsidRDefault="00A67AEB" w:rsidP="00A67AEB">
      <w:pPr>
        <w:numPr>
          <w:ilvl w:val="0"/>
          <w:numId w:val="37"/>
        </w:numPr>
        <w:jc w:val="both"/>
        <w:rPr>
          <w:sz w:val="18"/>
          <w:szCs w:val="18"/>
        </w:rPr>
      </w:pPr>
      <w:r w:rsidRPr="008701BF">
        <w:rPr>
          <w:sz w:val="18"/>
          <w:szCs w:val="18"/>
        </w:rPr>
        <w:t>Сортовые посевы признаются непригодными, если посевы пшеницы и ячменя имеют пораженность мягкой головней, более</w:t>
      </w:r>
    </w:p>
    <w:p w14:paraId="1C4256C6" w14:textId="77777777" w:rsidR="00A67AEB" w:rsidRPr="008701BF" w:rsidRDefault="00A67AEB" w:rsidP="00A67AEB">
      <w:pPr>
        <w:numPr>
          <w:ilvl w:val="1"/>
          <w:numId w:val="37"/>
        </w:numPr>
        <w:jc w:val="both"/>
        <w:rPr>
          <w:sz w:val="18"/>
          <w:szCs w:val="18"/>
        </w:rPr>
      </w:pPr>
      <w:r w:rsidRPr="008701BF">
        <w:rPr>
          <w:sz w:val="18"/>
          <w:szCs w:val="18"/>
        </w:rPr>
        <w:t>0,01</w:t>
      </w:r>
    </w:p>
    <w:p w14:paraId="38079DEE" w14:textId="77777777" w:rsidR="00A67AEB" w:rsidRPr="008701BF" w:rsidRDefault="00A67AEB" w:rsidP="00A67AEB">
      <w:pPr>
        <w:numPr>
          <w:ilvl w:val="1"/>
          <w:numId w:val="37"/>
        </w:numPr>
        <w:jc w:val="both"/>
        <w:rPr>
          <w:sz w:val="18"/>
          <w:szCs w:val="18"/>
        </w:rPr>
      </w:pPr>
      <w:r w:rsidRPr="008701BF">
        <w:rPr>
          <w:sz w:val="18"/>
          <w:szCs w:val="18"/>
        </w:rPr>
        <w:t>0,1</w:t>
      </w:r>
    </w:p>
    <w:p w14:paraId="17428F8D" w14:textId="77777777" w:rsidR="00A67AEB" w:rsidRPr="008701BF" w:rsidRDefault="00A67AEB" w:rsidP="00A67AEB">
      <w:pPr>
        <w:numPr>
          <w:ilvl w:val="1"/>
          <w:numId w:val="37"/>
        </w:numPr>
        <w:jc w:val="both"/>
        <w:rPr>
          <w:sz w:val="18"/>
          <w:szCs w:val="18"/>
        </w:rPr>
      </w:pPr>
      <w:r w:rsidRPr="008701BF">
        <w:rPr>
          <w:sz w:val="18"/>
          <w:szCs w:val="18"/>
        </w:rPr>
        <w:t>1</w:t>
      </w:r>
    </w:p>
    <w:p w14:paraId="6F89D0C3" w14:textId="77777777" w:rsidR="00A67AEB" w:rsidRPr="008701BF" w:rsidRDefault="00A67AEB" w:rsidP="00A67AEB">
      <w:pPr>
        <w:numPr>
          <w:ilvl w:val="1"/>
          <w:numId w:val="37"/>
        </w:numPr>
        <w:jc w:val="both"/>
        <w:rPr>
          <w:sz w:val="18"/>
          <w:szCs w:val="18"/>
        </w:rPr>
      </w:pPr>
      <w:r w:rsidRPr="008701BF">
        <w:rPr>
          <w:sz w:val="18"/>
          <w:szCs w:val="18"/>
        </w:rPr>
        <w:t>3</w:t>
      </w:r>
    </w:p>
    <w:p w14:paraId="151AC00E" w14:textId="77777777" w:rsidR="00A67AEB" w:rsidRPr="008701BF" w:rsidRDefault="00A67AEB" w:rsidP="00A67AEB">
      <w:pPr>
        <w:numPr>
          <w:ilvl w:val="1"/>
          <w:numId w:val="37"/>
        </w:numPr>
        <w:jc w:val="both"/>
        <w:rPr>
          <w:sz w:val="18"/>
          <w:szCs w:val="18"/>
        </w:rPr>
      </w:pPr>
      <w:r w:rsidRPr="008701BF">
        <w:rPr>
          <w:sz w:val="18"/>
          <w:szCs w:val="18"/>
        </w:rPr>
        <w:t>5</w:t>
      </w:r>
    </w:p>
    <w:p w14:paraId="3E468C43" w14:textId="77777777" w:rsidR="00A67AEB" w:rsidRPr="008701BF" w:rsidRDefault="00A67AEB" w:rsidP="00A67AEB">
      <w:pPr>
        <w:jc w:val="both"/>
        <w:rPr>
          <w:sz w:val="18"/>
          <w:szCs w:val="18"/>
        </w:rPr>
      </w:pPr>
    </w:p>
    <w:p w14:paraId="337FC281" w14:textId="77777777" w:rsidR="00A67AEB" w:rsidRPr="008701BF" w:rsidRDefault="00A67AEB" w:rsidP="00A67AEB">
      <w:pPr>
        <w:numPr>
          <w:ilvl w:val="0"/>
          <w:numId w:val="38"/>
        </w:numPr>
        <w:jc w:val="both"/>
        <w:rPr>
          <w:sz w:val="18"/>
          <w:szCs w:val="18"/>
        </w:rPr>
      </w:pPr>
    </w:p>
    <w:p w14:paraId="47559260" w14:textId="77777777" w:rsidR="00A67AEB" w:rsidRPr="008701BF" w:rsidRDefault="00A67AEB" w:rsidP="00A67AEB">
      <w:pPr>
        <w:jc w:val="both"/>
        <w:rPr>
          <w:sz w:val="18"/>
          <w:szCs w:val="18"/>
        </w:rPr>
      </w:pPr>
      <w:r w:rsidRPr="008701BF">
        <w:rPr>
          <w:sz w:val="18"/>
          <w:szCs w:val="18"/>
        </w:rPr>
        <w:t>Трудноотделимыми примесями из культурных растений считается в яровой пшенице</w:t>
      </w:r>
    </w:p>
    <w:p w14:paraId="38DD399A" w14:textId="77777777" w:rsidR="00A67AEB" w:rsidRPr="008701BF" w:rsidRDefault="00A67AEB" w:rsidP="00A67AEB">
      <w:pPr>
        <w:numPr>
          <w:ilvl w:val="1"/>
          <w:numId w:val="38"/>
        </w:numPr>
        <w:jc w:val="both"/>
        <w:rPr>
          <w:sz w:val="18"/>
          <w:szCs w:val="18"/>
        </w:rPr>
      </w:pPr>
      <w:r w:rsidRPr="008701BF">
        <w:rPr>
          <w:sz w:val="18"/>
          <w:szCs w:val="18"/>
        </w:rPr>
        <w:t>Ячмень</w:t>
      </w:r>
    </w:p>
    <w:p w14:paraId="19F7A2C9" w14:textId="77777777" w:rsidR="00A67AEB" w:rsidRPr="008701BF" w:rsidRDefault="00A67AEB" w:rsidP="00A67AEB">
      <w:pPr>
        <w:numPr>
          <w:ilvl w:val="1"/>
          <w:numId w:val="38"/>
        </w:numPr>
        <w:jc w:val="both"/>
        <w:rPr>
          <w:sz w:val="18"/>
          <w:szCs w:val="18"/>
        </w:rPr>
      </w:pPr>
      <w:r w:rsidRPr="008701BF">
        <w:rPr>
          <w:sz w:val="18"/>
          <w:szCs w:val="18"/>
        </w:rPr>
        <w:t>Овес</w:t>
      </w:r>
    </w:p>
    <w:p w14:paraId="4C2CCAB1" w14:textId="77777777" w:rsidR="00A67AEB" w:rsidRPr="008701BF" w:rsidRDefault="00A67AEB" w:rsidP="00A67AEB">
      <w:pPr>
        <w:numPr>
          <w:ilvl w:val="1"/>
          <w:numId w:val="38"/>
        </w:numPr>
        <w:jc w:val="both"/>
        <w:rPr>
          <w:sz w:val="18"/>
          <w:szCs w:val="18"/>
        </w:rPr>
      </w:pPr>
      <w:r w:rsidRPr="008701BF">
        <w:rPr>
          <w:sz w:val="18"/>
          <w:szCs w:val="18"/>
        </w:rPr>
        <w:t>Гречиха</w:t>
      </w:r>
    </w:p>
    <w:p w14:paraId="6D68C1B0" w14:textId="77777777" w:rsidR="00A67AEB" w:rsidRPr="008701BF" w:rsidRDefault="00A67AEB" w:rsidP="00A67AEB">
      <w:pPr>
        <w:numPr>
          <w:ilvl w:val="1"/>
          <w:numId w:val="38"/>
        </w:numPr>
        <w:jc w:val="both"/>
        <w:rPr>
          <w:sz w:val="18"/>
          <w:szCs w:val="18"/>
        </w:rPr>
      </w:pPr>
      <w:r w:rsidRPr="008701BF">
        <w:rPr>
          <w:sz w:val="18"/>
          <w:szCs w:val="18"/>
        </w:rPr>
        <w:t>Овсюг</w:t>
      </w:r>
    </w:p>
    <w:p w14:paraId="66DB7186" w14:textId="77777777" w:rsidR="00A67AEB" w:rsidRPr="008701BF" w:rsidRDefault="00A67AEB" w:rsidP="00A67AEB">
      <w:pPr>
        <w:numPr>
          <w:ilvl w:val="1"/>
          <w:numId w:val="38"/>
        </w:numPr>
        <w:jc w:val="both"/>
        <w:rPr>
          <w:sz w:val="18"/>
          <w:szCs w:val="18"/>
        </w:rPr>
      </w:pPr>
      <w:r w:rsidRPr="008701BF">
        <w:rPr>
          <w:sz w:val="18"/>
          <w:szCs w:val="18"/>
        </w:rPr>
        <w:t>Рожь</w:t>
      </w:r>
    </w:p>
    <w:p w14:paraId="0B9F13CD" w14:textId="77777777" w:rsidR="00A67AEB" w:rsidRPr="008701BF" w:rsidRDefault="00A67AEB" w:rsidP="00A67AEB">
      <w:pPr>
        <w:jc w:val="both"/>
        <w:rPr>
          <w:sz w:val="18"/>
          <w:szCs w:val="18"/>
        </w:rPr>
      </w:pPr>
    </w:p>
    <w:p w14:paraId="70C74516" w14:textId="77777777" w:rsidR="00A67AEB" w:rsidRPr="008701BF" w:rsidRDefault="00A67AEB" w:rsidP="00A67AEB">
      <w:pPr>
        <w:numPr>
          <w:ilvl w:val="0"/>
          <w:numId w:val="38"/>
        </w:numPr>
        <w:jc w:val="both"/>
        <w:rPr>
          <w:sz w:val="18"/>
          <w:szCs w:val="18"/>
        </w:rPr>
      </w:pPr>
    </w:p>
    <w:p w14:paraId="27B23DE0" w14:textId="77777777" w:rsidR="00A67AEB" w:rsidRPr="008701BF" w:rsidRDefault="00A67AEB" w:rsidP="00A67AEB">
      <w:pPr>
        <w:jc w:val="both"/>
        <w:rPr>
          <w:sz w:val="18"/>
          <w:szCs w:val="18"/>
        </w:rPr>
      </w:pPr>
      <w:r w:rsidRPr="008701BF">
        <w:rPr>
          <w:sz w:val="18"/>
          <w:szCs w:val="18"/>
        </w:rPr>
        <w:t>Трудноотделимыми примесями из культурных растений считается в ячмене</w:t>
      </w:r>
    </w:p>
    <w:p w14:paraId="7BFC8EF7" w14:textId="77777777" w:rsidR="00A67AEB" w:rsidRPr="008701BF" w:rsidRDefault="00A67AEB" w:rsidP="00A67AEB">
      <w:pPr>
        <w:numPr>
          <w:ilvl w:val="1"/>
          <w:numId w:val="38"/>
        </w:numPr>
        <w:jc w:val="both"/>
        <w:rPr>
          <w:sz w:val="18"/>
          <w:szCs w:val="18"/>
        </w:rPr>
      </w:pPr>
      <w:r w:rsidRPr="008701BF">
        <w:rPr>
          <w:sz w:val="18"/>
          <w:szCs w:val="18"/>
        </w:rPr>
        <w:t>овес</w:t>
      </w:r>
    </w:p>
    <w:p w14:paraId="23059CB5" w14:textId="77777777" w:rsidR="00A67AEB" w:rsidRPr="008701BF" w:rsidRDefault="00A67AEB" w:rsidP="00A67AEB">
      <w:pPr>
        <w:numPr>
          <w:ilvl w:val="1"/>
          <w:numId w:val="38"/>
        </w:numPr>
        <w:jc w:val="both"/>
        <w:rPr>
          <w:sz w:val="18"/>
          <w:szCs w:val="18"/>
        </w:rPr>
      </w:pPr>
      <w:proofErr w:type="spellStart"/>
      <w:r w:rsidRPr="008701BF">
        <w:rPr>
          <w:sz w:val="18"/>
          <w:szCs w:val="18"/>
        </w:rPr>
        <w:t>Пшеница,овес</w:t>
      </w:r>
      <w:proofErr w:type="spellEnd"/>
    </w:p>
    <w:p w14:paraId="295992B6" w14:textId="77777777" w:rsidR="00A67AEB" w:rsidRPr="008701BF" w:rsidRDefault="00A67AEB" w:rsidP="00A67AEB">
      <w:pPr>
        <w:numPr>
          <w:ilvl w:val="1"/>
          <w:numId w:val="38"/>
        </w:numPr>
        <w:jc w:val="both"/>
        <w:rPr>
          <w:sz w:val="18"/>
          <w:szCs w:val="18"/>
        </w:rPr>
      </w:pPr>
      <w:r w:rsidRPr="008701BF">
        <w:rPr>
          <w:sz w:val="18"/>
          <w:szCs w:val="18"/>
        </w:rPr>
        <w:t>пшеница</w:t>
      </w:r>
    </w:p>
    <w:p w14:paraId="6C5E2A7A" w14:textId="77777777" w:rsidR="00A67AEB" w:rsidRPr="008701BF" w:rsidRDefault="00A67AEB" w:rsidP="00A67AEB">
      <w:pPr>
        <w:numPr>
          <w:ilvl w:val="1"/>
          <w:numId w:val="38"/>
        </w:numPr>
        <w:jc w:val="both"/>
        <w:rPr>
          <w:sz w:val="18"/>
          <w:szCs w:val="18"/>
        </w:rPr>
      </w:pPr>
      <w:r w:rsidRPr="008701BF">
        <w:rPr>
          <w:sz w:val="18"/>
          <w:szCs w:val="18"/>
        </w:rPr>
        <w:t>Овсюг</w:t>
      </w:r>
    </w:p>
    <w:p w14:paraId="73908CC5" w14:textId="77777777" w:rsidR="00A67AEB" w:rsidRPr="008701BF" w:rsidRDefault="00A67AEB" w:rsidP="00A67AEB">
      <w:pPr>
        <w:numPr>
          <w:ilvl w:val="1"/>
          <w:numId w:val="38"/>
        </w:numPr>
        <w:jc w:val="both"/>
        <w:rPr>
          <w:sz w:val="18"/>
          <w:szCs w:val="18"/>
        </w:rPr>
      </w:pPr>
      <w:r w:rsidRPr="008701BF">
        <w:rPr>
          <w:sz w:val="18"/>
          <w:szCs w:val="18"/>
        </w:rPr>
        <w:t>Рожь</w:t>
      </w:r>
    </w:p>
    <w:p w14:paraId="0B75448D" w14:textId="77777777" w:rsidR="00A67AEB" w:rsidRPr="008701BF" w:rsidRDefault="00A67AEB" w:rsidP="00A67AEB">
      <w:pPr>
        <w:jc w:val="both"/>
        <w:rPr>
          <w:sz w:val="18"/>
          <w:szCs w:val="18"/>
        </w:rPr>
      </w:pPr>
    </w:p>
    <w:p w14:paraId="2CD386C0" w14:textId="77777777" w:rsidR="00A67AEB" w:rsidRPr="008701BF" w:rsidRDefault="00A67AEB" w:rsidP="00A67AEB">
      <w:pPr>
        <w:numPr>
          <w:ilvl w:val="0"/>
          <w:numId w:val="38"/>
        </w:numPr>
        <w:jc w:val="both"/>
        <w:rPr>
          <w:sz w:val="18"/>
          <w:szCs w:val="18"/>
        </w:rPr>
      </w:pPr>
    </w:p>
    <w:p w14:paraId="49E55010" w14:textId="77777777" w:rsidR="00A67AEB" w:rsidRPr="008701BF" w:rsidRDefault="00A67AEB" w:rsidP="00A67AEB">
      <w:pPr>
        <w:jc w:val="both"/>
        <w:rPr>
          <w:sz w:val="18"/>
          <w:szCs w:val="18"/>
        </w:rPr>
      </w:pPr>
      <w:r w:rsidRPr="008701BF">
        <w:rPr>
          <w:sz w:val="18"/>
          <w:szCs w:val="18"/>
        </w:rPr>
        <w:t>Трудноотделимыми примесями из культурных растений считается в овсе</w:t>
      </w:r>
    </w:p>
    <w:p w14:paraId="7D3D4742" w14:textId="77777777" w:rsidR="00A67AEB" w:rsidRPr="008701BF" w:rsidRDefault="00A67AEB" w:rsidP="00A67AEB">
      <w:pPr>
        <w:numPr>
          <w:ilvl w:val="1"/>
          <w:numId w:val="38"/>
        </w:numPr>
        <w:jc w:val="both"/>
        <w:rPr>
          <w:sz w:val="18"/>
          <w:szCs w:val="18"/>
        </w:rPr>
      </w:pPr>
      <w:r w:rsidRPr="008701BF">
        <w:rPr>
          <w:sz w:val="18"/>
          <w:szCs w:val="18"/>
        </w:rPr>
        <w:t>Ячмень</w:t>
      </w:r>
    </w:p>
    <w:p w14:paraId="32E399D3" w14:textId="77777777" w:rsidR="00A67AEB" w:rsidRPr="008701BF" w:rsidRDefault="00A67AEB" w:rsidP="00A67AEB">
      <w:pPr>
        <w:numPr>
          <w:ilvl w:val="1"/>
          <w:numId w:val="38"/>
        </w:numPr>
        <w:jc w:val="both"/>
        <w:rPr>
          <w:sz w:val="18"/>
          <w:szCs w:val="18"/>
        </w:rPr>
      </w:pPr>
      <w:r w:rsidRPr="008701BF">
        <w:rPr>
          <w:sz w:val="18"/>
          <w:szCs w:val="18"/>
        </w:rPr>
        <w:t>Овес</w:t>
      </w:r>
    </w:p>
    <w:p w14:paraId="60910E64" w14:textId="77777777" w:rsidR="00A67AEB" w:rsidRPr="008701BF" w:rsidRDefault="00A67AEB" w:rsidP="00A67AEB">
      <w:pPr>
        <w:numPr>
          <w:ilvl w:val="1"/>
          <w:numId w:val="38"/>
        </w:numPr>
        <w:jc w:val="both"/>
        <w:rPr>
          <w:sz w:val="18"/>
          <w:szCs w:val="18"/>
        </w:rPr>
      </w:pPr>
      <w:r w:rsidRPr="008701BF">
        <w:rPr>
          <w:sz w:val="18"/>
          <w:szCs w:val="18"/>
        </w:rPr>
        <w:t>Гречиха</w:t>
      </w:r>
    </w:p>
    <w:p w14:paraId="37E1EAE5" w14:textId="77777777" w:rsidR="00A67AEB" w:rsidRPr="008701BF" w:rsidRDefault="00A67AEB" w:rsidP="00A67AEB">
      <w:pPr>
        <w:numPr>
          <w:ilvl w:val="1"/>
          <w:numId w:val="38"/>
        </w:numPr>
        <w:jc w:val="both"/>
        <w:rPr>
          <w:sz w:val="18"/>
          <w:szCs w:val="18"/>
        </w:rPr>
      </w:pPr>
      <w:r w:rsidRPr="008701BF">
        <w:rPr>
          <w:sz w:val="18"/>
          <w:szCs w:val="18"/>
        </w:rPr>
        <w:t>Овсюг</w:t>
      </w:r>
    </w:p>
    <w:p w14:paraId="70FD217D" w14:textId="77777777" w:rsidR="00A67AEB" w:rsidRPr="008701BF" w:rsidRDefault="00A67AEB" w:rsidP="00A67AEB">
      <w:pPr>
        <w:numPr>
          <w:ilvl w:val="1"/>
          <w:numId w:val="38"/>
        </w:numPr>
        <w:jc w:val="both"/>
        <w:rPr>
          <w:sz w:val="18"/>
          <w:szCs w:val="18"/>
        </w:rPr>
      </w:pPr>
      <w:r w:rsidRPr="008701BF">
        <w:rPr>
          <w:sz w:val="18"/>
          <w:szCs w:val="18"/>
        </w:rPr>
        <w:t>Рожь</w:t>
      </w:r>
    </w:p>
    <w:p w14:paraId="39FAB17F" w14:textId="77777777" w:rsidR="00A67AEB" w:rsidRPr="008701BF" w:rsidRDefault="00A67AEB" w:rsidP="00A67AEB">
      <w:pPr>
        <w:jc w:val="both"/>
        <w:rPr>
          <w:sz w:val="18"/>
          <w:szCs w:val="18"/>
        </w:rPr>
      </w:pPr>
    </w:p>
    <w:p w14:paraId="796BE4BA" w14:textId="77777777" w:rsidR="008701BF" w:rsidRDefault="008701BF" w:rsidP="002814C6">
      <w:pPr>
        <w:pStyle w:val="HTML"/>
        <w:jc w:val="center"/>
        <w:rPr>
          <w:rFonts w:ascii="Times New Roman" w:hAnsi="Times New Roman"/>
          <w:b/>
          <w:sz w:val="28"/>
          <w:szCs w:val="28"/>
        </w:rPr>
        <w:sectPr w:rsidR="008701BF" w:rsidSect="008701BF">
          <w:type w:val="continuous"/>
          <w:pgSz w:w="11906" w:h="16838"/>
          <w:pgMar w:top="1134" w:right="1134" w:bottom="1134" w:left="1134" w:header="709" w:footer="709" w:gutter="0"/>
          <w:pgNumType w:start="1"/>
          <w:cols w:num="2" w:space="708"/>
          <w:docGrid w:linePitch="360"/>
        </w:sectPr>
      </w:pPr>
    </w:p>
    <w:p w14:paraId="3485AEB4" w14:textId="1AD85CC6" w:rsidR="008701BF" w:rsidRDefault="008701BF" w:rsidP="002814C6">
      <w:pPr>
        <w:pStyle w:val="HTML"/>
        <w:jc w:val="center"/>
        <w:rPr>
          <w:rFonts w:ascii="Times New Roman" w:hAnsi="Times New Roman"/>
          <w:b/>
          <w:sz w:val="28"/>
          <w:szCs w:val="28"/>
        </w:rPr>
      </w:pPr>
    </w:p>
    <w:p w14:paraId="1E48BC47" w14:textId="77777777" w:rsidR="008701BF" w:rsidRDefault="008701BF" w:rsidP="002814C6">
      <w:pPr>
        <w:pStyle w:val="HTML"/>
        <w:jc w:val="center"/>
        <w:rPr>
          <w:rFonts w:ascii="Times New Roman" w:hAnsi="Times New Roman"/>
          <w:b/>
          <w:sz w:val="28"/>
          <w:szCs w:val="28"/>
        </w:rPr>
      </w:pPr>
    </w:p>
    <w:p w14:paraId="2954A95E" w14:textId="77777777" w:rsidR="008701BF" w:rsidRDefault="008701BF" w:rsidP="002814C6">
      <w:pPr>
        <w:pStyle w:val="HTML"/>
        <w:jc w:val="center"/>
        <w:rPr>
          <w:rFonts w:ascii="Times New Roman" w:hAnsi="Times New Roman"/>
          <w:b/>
          <w:sz w:val="28"/>
          <w:szCs w:val="28"/>
        </w:rPr>
      </w:pPr>
    </w:p>
    <w:p w14:paraId="7B468706" w14:textId="77777777" w:rsidR="008701BF" w:rsidRDefault="008701BF" w:rsidP="002814C6">
      <w:pPr>
        <w:pStyle w:val="HTML"/>
        <w:jc w:val="center"/>
        <w:rPr>
          <w:rFonts w:ascii="Times New Roman" w:hAnsi="Times New Roman"/>
          <w:b/>
          <w:sz w:val="28"/>
          <w:szCs w:val="28"/>
        </w:rPr>
      </w:pPr>
    </w:p>
    <w:p w14:paraId="7B96B4EE" w14:textId="0F832A41" w:rsidR="002814C6" w:rsidRPr="00FA50BF" w:rsidRDefault="002814C6" w:rsidP="002814C6">
      <w:pPr>
        <w:pStyle w:val="HTML"/>
        <w:jc w:val="center"/>
        <w:rPr>
          <w:rFonts w:ascii="Times New Roman" w:hAnsi="Times New Roman"/>
          <w:b/>
          <w:sz w:val="28"/>
          <w:szCs w:val="28"/>
        </w:rPr>
      </w:pPr>
      <w:r w:rsidRPr="00FA50BF">
        <w:rPr>
          <w:rFonts w:ascii="Times New Roman" w:hAnsi="Times New Roman"/>
          <w:b/>
          <w:sz w:val="28"/>
          <w:szCs w:val="28"/>
        </w:rPr>
        <w:lastRenderedPageBreak/>
        <w:t>Глоссарий по дисциплине « Семеноведение»</w:t>
      </w:r>
    </w:p>
    <w:p w14:paraId="5FA80273"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bCs/>
          <w:sz w:val="28"/>
          <w:szCs w:val="28"/>
        </w:rPr>
        <w:t xml:space="preserve">      агроэкологическая  зона</w:t>
      </w:r>
      <w:r w:rsidRPr="00FA50BF">
        <w:rPr>
          <w:rFonts w:ascii="Times New Roman" w:hAnsi="Times New Roman"/>
          <w:sz w:val="28"/>
          <w:szCs w:val="28"/>
        </w:rPr>
        <w:t xml:space="preserve">   -   территория,  однородная   по условиям  возделывания  сельскохозяйственных  растений или близких по экологическим требованиям культур;</w:t>
      </w:r>
    </w:p>
    <w:p w14:paraId="4B72D682"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апробатор</w:t>
      </w:r>
      <w:r w:rsidRPr="00FA50BF">
        <w:rPr>
          <w:rFonts w:ascii="Times New Roman" w:hAnsi="Times New Roman"/>
          <w:sz w:val="28"/>
          <w:szCs w:val="28"/>
        </w:rPr>
        <w:t xml:space="preserve"> - физическое лицо, аттестованное  уполномоченным государственным  органом   в  области   семеноводства  на    право проведения   апробации   сортовых   посевов   сельскохозяйственных растений;</w:t>
      </w:r>
    </w:p>
    <w:p w14:paraId="0F9C262D"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апробация посевов</w:t>
      </w:r>
      <w:r w:rsidRPr="00FA50BF">
        <w:rPr>
          <w:rFonts w:ascii="Times New Roman" w:hAnsi="Times New Roman"/>
          <w:sz w:val="28"/>
          <w:szCs w:val="28"/>
        </w:rPr>
        <w:t xml:space="preserve">  - определение сортовых  качеств посевов сельскохозяйственных   растений:   сортовой   чистоты,    сортовой типичности,   степени   засоренности,   поражения   болезнями    и повреждения вредителями;</w:t>
      </w:r>
    </w:p>
    <w:p w14:paraId="747143DE"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государственный инспектор  по семеноводству</w:t>
      </w:r>
      <w:r w:rsidRPr="00FA50BF">
        <w:rPr>
          <w:rFonts w:ascii="Times New Roman" w:hAnsi="Times New Roman"/>
          <w:sz w:val="28"/>
          <w:szCs w:val="28"/>
        </w:rPr>
        <w:t xml:space="preserve"> -  должностное лицо   уполномоченного   государственного    органа   в    области семеноводства, осуществляющее  государственный контроль  в области семеноводства;</w:t>
      </w:r>
    </w:p>
    <w:p w14:paraId="38458C57"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грунтовая  оценка</w:t>
      </w:r>
      <w:r w:rsidRPr="00FA50BF">
        <w:rPr>
          <w:rFonts w:ascii="Times New Roman" w:hAnsi="Times New Roman"/>
          <w:sz w:val="28"/>
          <w:szCs w:val="28"/>
        </w:rPr>
        <w:t xml:space="preserve"> -    установление принадлежности семян к определенному виду, сорту  и их сортовой  чистоты путем посева  на специальных участках  и последующей  проверки сортовых  качеств по растениям;</w:t>
      </w:r>
    </w:p>
    <w:p w14:paraId="5F25C6A3"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proofErr w:type="spellStart"/>
      <w:r w:rsidRPr="00FA50BF">
        <w:rPr>
          <w:rFonts w:ascii="Times New Roman" w:hAnsi="Times New Roman"/>
          <w:b/>
          <w:bCs/>
          <w:sz w:val="28"/>
          <w:szCs w:val="28"/>
        </w:rPr>
        <w:t>кондиционность</w:t>
      </w:r>
      <w:proofErr w:type="spellEnd"/>
      <w:r w:rsidRPr="00FA50BF">
        <w:rPr>
          <w:rFonts w:ascii="Times New Roman" w:hAnsi="Times New Roman"/>
          <w:b/>
          <w:bCs/>
          <w:sz w:val="28"/>
          <w:szCs w:val="28"/>
        </w:rPr>
        <w:t xml:space="preserve">  семян</w:t>
      </w:r>
      <w:r w:rsidRPr="00FA50BF">
        <w:rPr>
          <w:rFonts w:ascii="Times New Roman" w:hAnsi="Times New Roman"/>
          <w:sz w:val="28"/>
          <w:szCs w:val="28"/>
        </w:rPr>
        <w:t xml:space="preserve">  -   соответствие  семян требованиям государственных  стандартов  и   иных  нормативных  документов   в области семеноводства;</w:t>
      </w:r>
    </w:p>
    <w:p w14:paraId="47423DAC"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контрольные   испытания</w:t>
      </w:r>
      <w:r w:rsidRPr="00FA50BF">
        <w:rPr>
          <w:rFonts w:ascii="Times New Roman" w:hAnsi="Times New Roman"/>
          <w:sz w:val="28"/>
          <w:szCs w:val="28"/>
        </w:rPr>
        <w:t xml:space="preserve">   -    установление    сохранности признаков  сорта  сельскохозяйственного  растения  и  соответствия разновидности данному сорту;</w:t>
      </w:r>
    </w:p>
    <w:p w14:paraId="5344BCE2"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лаборатория  по  экспертизе  качества семян</w:t>
      </w:r>
      <w:r w:rsidRPr="00FA50BF">
        <w:rPr>
          <w:rFonts w:ascii="Times New Roman" w:hAnsi="Times New Roman"/>
          <w:sz w:val="28"/>
          <w:szCs w:val="28"/>
        </w:rPr>
        <w:t xml:space="preserve"> -  юридическое лицо, аттестованное  в установленном  порядке на  право проведения исследований сортовых и посевных качеств семян на соответствие  их требованиям   государственных   стандартов   и   иных  нормативных документов в области семеноводства;</w:t>
      </w:r>
    </w:p>
    <w:p w14:paraId="0F0F1C4C" w14:textId="77777777" w:rsidR="002814C6" w:rsidRPr="00FA50BF" w:rsidRDefault="002814C6" w:rsidP="002814C6">
      <w:pPr>
        <w:pStyle w:val="HTML"/>
        <w:rPr>
          <w:rFonts w:ascii="Times New Roman" w:hAnsi="Times New Roman"/>
          <w:b/>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лабораторные   сортовые   испытания</w:t>
      </w:r>
      <w:r w:rsidRPr="00FA50BF">
        <w:rPr>
          <w:rFonts w:ascii="Times New Roman" w:hAnsi="Times New Roman"/>
          <w:sz w:val="28"/>
          <w:szCs w:val="28"/>
        </w:rPr>
        <w:t xml:space="preserve">   -    установление принадлежности семян к определенному сорту и определение  сортовой чистоты семян путем проведения лабораторного анализа;</w:t>
      </w:r>
    </w:p>
    <w:p w14:paraId="51BD3C31"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некондиционные  семена</w:t>
      </w:r>
      <w:r w:rsidRPr="00FA50BF">
        <w:rPr>
          <w:rFonts w:ascii="Times New Roman" w:hAnsi="Times New Roman"/>
          <w:b/>
          <w:sz w:val="28"/>
          <w:szCs w:val="28"/>
        </w:rPr>
        <w:t xml:space="preserve"> -</w:t>
      </w:r>
      <w:r w:rsidRPr="00FA50BF">
        <w:rPr>
          <w:rFonts w:ascii="Times New Roman" w:hAnsi="Times New Roman"/>
          <w:sz w:val="28"/>
          <w:szCs w:val="28"/>
        </w:rPr>
        <w:t xml:space="preserve">  семена, по  сортовым и посевным качествам   не    соответствующие   требованиям    государственных стандартов и иных нормативных документов в области семеноводства;</w:t>
      </w:r>
    </w:p>
    <w:p w14:paraId="63BB008F"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оригинальные  семена</w:t>
      </w:r>
      <w:r w:rsidRPr="00FA50BF">
        <w:rPr>
          <w:rFonts w:ascii="Times New Roman" w:hAnsi="Times New Roman"/>
          <w:sz w:val="28"/>
          <w:szCs w:val="28"/>
        </w:rPr>
        <w:t xml:space="preserve">  -   семена,  произведенные  автором сорта  сельскохозяйственного растения, уполномоченным им лицом  или</w:t>
      </w:r>
    </w:p>
    <w:p w14:paraId="18116936"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оригинатором  сорта  и  предназначенные  для  производства элитных семян;</w:t>
      </w:r>
    </w:p>
    <w:p w14:paraId="6EFDE85F"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оригинатор  сорта</w:t>
      </w:r>
      <w:r w:rsidRPr="00FA50BF">
        <w:rPr>
          <w:rFonts w:ascii="Times New Roman" w:hAnsi="Times New Roman"/>
          <w:sz w:val="28"/>
          <w:szCs w:val="28"/>
        </w:rPr>
        <w:t xml:space="preserve">  -  физическое  или  юридическое лицо, которое обеспечивает сохранение сорта;</w:t>
      </w:r>
    </w:p>
    <w:p w14:paraId="1DC887B7"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посевные  качества  семян</w:t>
      </w:r>
      <w:r w:rsidRPr="00FA50BF">
        <w:rPr>
          <w:rFonts w:ascii="Times New Roman" w:hAnsi="Times New Roman"/>
          <w:sz w:val="28"/>
          <w:szCs w:val="28"/>
        </w:rPr>
        <w:t xml:space="preserve">  -  совокупность   показателей качества семян, характеризующих степень их пригодности для  посева (посадки);</w:t>
      </w:r>
    </w:p>
    <w:p w14:paraId="310B2D0E"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производители  семян</w:t>
      </w:r>
      <w:r w:rsidRPr="00FA50BF">
        <w:rPr>
          <w:rFonts w:ascii="Times New Roman" w:hAnsi="Times New Roman"/>
          <w:sz w:val="28"/>
          <w:szCs w:val="28"/>
        </w:rPr>
        <w:t xml:space="preserve">  -  физические  и юридические лица, осуществляющие   деятельность    в   области    семеноводства    в соответствии с настоящим Законом;</w:t>
      </w:r>
    </w:p>
    <w:p w14:paraId="14CC470F"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lastRenderedPageBreak/>
        <w:t xml:space="preserve">       </w:t>
      </w:r>
      <w:r w:rsidRPr="00FA50BF">
        <w:rPr>
          <w:rFonts w:ascii="Times New Roman" w:hAnsi="Times New Roman"/>
          <w:b/>
          <w:bCs/>
          <w:sz w:val="28"/>
          <w:szCs w:val="28"/>
        </w:rPr>
        <w:t>свидетельство  на  семена</w:t>
      </w:r>
      <w:r w:rsidRPr="00FA50BF">
        <w:rPr>
          <w:rFonts w:ascii="Times New Roman" w:hAnsi="Times New Roman"/>
          <w:sz w:val="28"/>
          <w:szCs w:val="28"/>
        </w:rPr>
        <w:t xml:space="preserve">  -  документ,   подтверждающий сортовые  и   посевные  качества   семян  первой   и   последующих репродукций;</w:t>
      </w:r>
    </w:p>
    <w:p w14:paraId="7BCEBD2C"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свидетельство   об  аттестации</w:t>
      </w:r>
      <w:r w:rsidRPr="00FA50BF">
        <w:rPr>
          <w:rFonts w:ascii="Times New Roman" w:hAnsi="Times New Roman"/>
          <w:sz w:val="28"/>
          <w:szCs w:val="28"/>
        </w:rPr>
        <w:t xml:space="preserve">   -  документ,   выданный уполномоченным  государственным  органом  в области семеноводства, свидетельствующий   о    признании    государством    деятельности аттестованных субъектов в области семеноводства;</w:t>
      </w:r>
    </w:p>
    <w:p w14:paraId="453C4010"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сельскохозяйственные  растения</w:t>
      </w:r>
      <w:r w:rsidRPr="00FA50BF">
        <w:rPr>
          <w:rFonts w:ascii="Times New Roman" w:hAnsi="Times New Roman"/>
          <w:sz w:val="28"/>
          <w:szCs w:val="28"/>
        </w:rPr>
        <w:t xml:space="preserve"> -  зерновые, зернобобовые, крупяные,   кормовые,   масличные,   эфиромасличные,  технические, овощные,  лекарственные,  цветочные,  плодовые,  ягодные культуры, картофель, виноград;</w:t>
      </w:r>
    </w:p>
    <w:p w14:paraId="3372820D"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семена</w:t>
      </w:r>
      <w:r w:rsidRPr="00FA50BF">
        <w:rPr>
          <w:rFonts w:ascii="Times New Roman" w:hAnsi="Times New Roman"/>
          <w:b/>
          <w:sz w:val="28"/>
          <w:szCs w:val="28"/>
        </w:rPr>
        <w:t xml:space="preserve"> </w:t>
      </w:r>
      <w:r w:rsidRPr="00FA50BF">
        <w:rPr>
          <w:rFonts w:ascii="Times New Roman" w:hAnsi="Times New Roman"/>
          <w:sz w:val="28"/>
          <w:szCs w:val="28"/>
        </w:rPr>
        <w:t xml:space="preserve"> -  генеративные  и вегетативные органы растений, используемые для воспроизводства сорта: собственно семена,  </w:t>
      </w:r>
      <w:proofErr w:type="spellStart"/>
      <w:r w:rsidRPr="00FA50BF">
        <w:rPr>
          <w:rFonts w:ascii="Times New Roman" w:hAnsi="Times New Roman"/>
          <w:sz w:val="28"/>
          <w:szCs w:val="28"/>
        </w:rPr>
        <w:t>плоды,части</w:t>
      </w:r>
      <w:proofErr w:type="spellEnd"/>
      <w:r w:rsidRPr="00FA50BF">
        <w:rPr>
          <w:rFonts w:ascii="Times New Roman" w:hAnsi="Times New Roman"/>
          <w:sz w:val="28"/>
          <w:szCs w:val="28"/>
        </w:rPr>
        <w:t xml:space="preserve">  сложных  плодов,  соплодия,  колоски,  саженцы,   луковицы, клубни, черенки, меристема и другие;</w:t>
      </w:r>
    </w:p>
    <w:p w14:paraId="4AF3F733"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семена   первой,   второй   и   третьей  репродукций</w:t>
      </w:r>
      <w:r w:rsidRPr="00FA50BF">
        <w:rPr>
          <w:rFonts w:ascii="Times New Roman" w:hAnsi="Times New Roman"/>
          <w:sz w:val="28"/>
          <w:szCs w:val="28"/>
        </w:rPr>
        <w:t xml:space="preserve">  -последующее размножение семян элиты по годам: первый год -  первая репродукция, второй год - вторая репродукция, третий год -  третья репродукция;</w:t>
      </w:r>
    </w:p>
    <w:p w14:paraId="0C5F4E80"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семенная   экспертиза</w:t>
      </w:r>
      <w:r w:rsidRPr="00FA50BF">
        <w:rPr>
          <w:rFonts w:ascii="Times New Roman" w:hAnsi="Times New Roman"/>
          <w:sz w:val="28"/>
          <w:szCs w:val="28"/>
        </w:rPr>
        <w:t xml:space="preserve">   -   комплекс   мероприятий   по определению сортовых и посевных  качеств семян на их  соответствие требованиям   государственных   стандартов   и   иных  нормативных документов в области семеноводства;</w:t>
      </w:r>
    </w:p>
    <w:p w14:paraId="3F53385A"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семенной   контроль</w:t>
      </w:r>
      <w:r w:rsidRPr="00FA50BF">
        <w:rPr>
          <w:rFonts w:ascii="Times New Roman" w:hAnsi="Times New Roman"/>
          <w:sz w:val="28"/>
          <w:szCs w:val="28"/>
        </w:rPr>
        <w:t xml:space="preserve">   -   контроль   за  осуществлением мероприятий по определению посевных качеств семян, за  соблюдением требований   государственных   стандартов   и   иных   нормативных документов в области семеноводства;</w:t>
      </w:r>
    </w:p>
    <w:p w14:paraId="76A5A2D8"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семенной эксперт</w:t>
      </w:r>
      <w:r w:rsidRPr="00FA50BF">
        <w:rPr>
          <w:rFonts w:ascii="Times New Roman" w:hAnsi="Times New Roman"/>
          <w:sz w:val="28"/>
          <w:szCs w:val="28"/>
        </w:rPr>
        <w:t xml:space="preserve">  - специалист лаборатории  по экспертизе качества   семян,   аттестованный    в   порядке,    установленном уполномоченным  государственным  органом  в области семеноводства, на право проведения экспертизы сортовых и посевных качеств семян;</w:t>
      </w:r>
    </w:p>
    <w:p w14:paraId="4B65239E"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семеноводство</w:t>
      </w:r>
      <w:r w:rsidRPr="00FA50BF">
        <w:rPr>
          <w:rFonts w:ascii="Times New Roman" w:hAnsi="Times New Roman"/>
          <w:sz w:val="28"/>
          <w:szCs w:val="28"/>
        </w:rPr>
        <w:t xml:space="preserve"> - деятельность, включающая в себя  комплекс мероприятий  по  производству,  заготовке,  обработке,   хранению, транспортировке,  реализации  и   использованию  семян,  а   также государственный контроль, в том числе сортовой и семенной;</w:t>
      </w:r>
    </w:p>
    <w:p w14:paraId="021434A7"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семеноводческое  хозяйство</w:t>
      </w:r>
      <w:r w:rsidRPr="00FA50BF">
        <w:rPr>
          <w:rFonts w:ascii="Times New Roman" w:hAnsi="Times New Roman"/>
          <w:sz w:val="28"/>
          <w:szCs w:val="28"/>
        </w:rPr>
        <w:t xml:space="preserve">   -  хозяйствующий   субъект, аттестованный  уполномоченным  государственным  органом  в области семеноводства,  осуществляющий  производство  и  реализацию  семян первой, второй и третьей репродукций;</w:t>
      </w:r>
    </w:p>
    <w:p w14:paraId="5C348C62"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сортовая  типичность</w:t>
      </w:r>
      <w:r w:rsidRPr="00FA50BF">
        <w:rPr>
          <w:rFonts w:ascii="Times New Roman" w:hAnsi="Times New Roman"/>
          <w:sz w:val="28"/>
          <w:szCs w:val="28"/>
        </w:rPr>
        <w:t xml:space="preserve">   -  показатель  сортовой   чистоты перекрестноопыляющихся сельскохозяйственных растений;</w:t>
      </w:r>
    </w:p>
    <w:p w14:paraId="66FA81C4"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сортовая  чистота</w:t>
      </w:r>
      <w:r w:rsidRPr="00FA50BF">
        <w:rPr>
          <w:rFonts w:ascii="Times New Roman" w:hAnsi="Times New Roman"/>
          <w:sz w:val="28"/>
          <w:szCs w:val="28"/>
        </w:rPr>
        <w:t xml:space="preserve"> -  процентное отношение  числа растений или стеблей основного  сорта к общему  числу растений или  стеблей данного сельскохозяйственного растения;</w:t>
      </w:r>
    </w:p>
    <w:p w14:paraId="7D93E7E2" w14:textId="7B12BDBF"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sz w:val="28"/>
          <w:szCs w:val="28"/>
        </w:rPr>
        <w:t xml:space="preserve">       </w:t>
      </w:r>
      <w:r w:rsidRPr="00FA50BF">
        <w:rPr>
          <w:rFonts w:ascii="Times New Roman" w:hAnsi="Times New Roman"/>
          <w:b/>
          <w:bCs/>
          <w:sz w:val="28"/>
          <w:szCs w:val="28"/>
        </w:rPr>
        <w:t>сортовые  качества   семян</w:t>
      </w:r>
      <w:r w:rsidRPr="00FA50BF">
        <w:rPr>
          <w:rFonts w:ascii="Times New Roman" w:hAnsi="Times New Roman"/>
          <w:sz w:val="28"/>
          <w:szCs w:val="28"/>
        </w:rPr>
        <w:t xml:space="preserve">  -  совокупность   </w:t>
      </w:r>
      <w:proofErr w:type="spellStart"/>
      <w:r w:rsidRPr="00FA50BF">
        <w:rPr>
          <w:rFonts w:ascii="Times New Roman" w:hAnsi="Times New Roman"/>
          <w:sz w:val="28"/>
          <w:szCs w:val="28"/>
        </w:rPr>
        <w:t>признаков,характеризующих</w:t>
      </w:r>
      <w:proofErr w:type="spellEnd"/>
      <w:r w:rsidRPr="00FA50BF">
        <w:rPr>
          <w:rFonts w:ascii="Times New Roman" w:hAnsi="Times New Roman"/>
          <w:sz w:val="28"/>
          <w:szCs w:val="28"/>
        </w:rPr>
        <w:t xml:space="preserve">  принадлежность   семян  к   определенному   сорту сельскохозяйственного растения;</w:t>
      </w:r>
    </w:p>
    <w:p w14:paraId="2E33C6AF"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lastRenderedPageBreak/>
        <w:t xml:space="preserve">      </w:t>
      </w:r>
      <w:r w:rsidRPr="00FA50BF">
        <w:rPr>
          <w:rFonts w:ascii="Times New Roman" w:hAnsi="Times New Roman"/>
          <w:b/>
          <w:bCs/>
          <w:sz w:val="28"/>
          <w:szCs w:val="28"/>
        </w:rPr>
        <w:t>сортоиспытание</w:t>
      </w:r>
      <w:r w:rsidRPr="00FA50BF">
        <w:rPr>
          <w:rFonts w:ascii="Times New Roman" w:hAnsi="Times New Roman"/>
          <w:b/>
          <w:sz w:val="28"/>
          <w:szCs w:val="28"/>
        </w:rPr>
        <w:t xml:space="preserve">  </w:t>
      </w:r>
      <w:r w:rsidRPr="00FA50BF">
        <w:rPr>
          <w:rFonts w:ascii="Times New Roman" w:hAnsi="Times New Roman"/>
          <w:sz w:val="28"/>
          <w:szCs w:val="28"/>
        </w:rPr>
        <w:t xml:space="preserve"> -   испытание   и   оценка   сорта  на патентоспособность  и  хозяйственную   полезность,  проводимые   в порядке, установленном законодательством Республики Казахстан;</w:t>
      </w:r>
    </w:p>
    <w:p w14:paraId="1359EB8A"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сортообновление</w:t>
      </w:r>
      <w:r w:rsidRPr="00FA50BF">
        <w:rPr>
          <w:rFonts w:ascii="Times New Roman" w:hAnsi="Times New Roman"/>
          <w:b/>
          <w:sz w:val="28"/>
          <w:szCs w:val="28"/>
        </w:rPr>
        <w:t xml:space="preserve"> -</w:t>
      </w:r>
      <w:r w:rsidRPr="00FA50BF">
        <w:rPr>
          <w:rFonts w:ascii="Times New Roman" w:hAnsi="Times New Roman"/>
          <w:sz w:val="28"/>
          <w:szCs w:val="28"/>
        </w:rPr>
        <w:t xml:space="preserve"> замена семян, сортовые и  биологические качества  которых  ухудшились  при  использовании  в производстве, лучшими семенами того же сорта;</w:t>
      </w:r>
    </w:p>
    <w:p w14:paraId="7BADB6F1"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сортосмена</w:t>
      </w:r>
      <w:r w:rsidRPr="00FA50BF">
        <w:rPr>
          <w:rFonts w:ascii="Times New Roman" w:hAnsi="Times New Roman"/>
          <w:b/>
          <w:sz w:val="28"/>
          <w:szCs w:val="28"/>
        </w:rPr>
        <w:t xml:space="preserve"> </w:t>
      </w:r>
      <w:r w:rsidRPr="00FA50BF">
        <w:rPr>
          <w:rFonts w:ascii="Times New Roman" w:hAnsi="Times New Roman"/>
          <w:sz w:val="28"/>
          <w:szCs w:val="28"/>
        </w:rPr>
        <w:t xml:space="preserve"> -   замена  производителями  семян   </w:t>
      </w:r>
      <w:proofErr w:type="spellStart"/>
      <w:r w:rsidRPr="00FA50BF">
        <w:rPr>
          <w:rFonts w:ascii="Times New Roman" w:hAnsi="Times New Roman"/>
          <w:sz w:val="28"/>
          <w:szCs w:val="28"/>
        </w:rPr>
        <w:t>старых,возделываемых</w:t>
      </w:r>
      <w:proofErr w:type="spellEnd"/>
      <w:r w:rsidRPr="00FA50BF">
        <w:rPr>
          <w:rFonts w:ascii="Times New Roman" w:hAnsi="Times New Roman"/>
          <w:sz w:val="28"/>
          <w:szCs w:val="28"/>
        </w:rPr>
        <w:t xml:space="preserve">  в   производстве  сортов   новыми,  допущенными   к использованию  сортами,  более  продуктивными  или  превосходящими заменяемые сорта по хозяйственно ценным признакам и свойствам;</w:t>
      </w:r>
    </w:p>
    <w:p w14:paraId="52502307"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суперэлитные   семена</w:t>
      </w:r>
      <w:r w:rsidRPr="00FA50BF">
        <w:rPr>
          <w:rFonts w:ascii="Times New Roman" w:hAnsi="Times New Roman"/>
          <w:sz w:val="28"/>
          <w:szCs w:val="28"/>
        </w:rPr>
        <w:t xml:space="preserve">   -   семена,   принадлежащие   к оригинальным,   получаемые   из   урожая   питомника  размножения, соответствующие  требованиям  государственных  стандартов  и  иных нормативных документов в  области семеноводства и  предназначенные для производства элитных семян;</w:t>
      </w:r>
    </w:p>
    <w:p w14:paraId="675C9789" w14:textId="77777777" w:rsidR="002814C6" w:rsidRPr="00FA50BF" w:rsidRDefault="002814C6" w:rsidP="002814C6">
      <w:pPr>
        <w:pStyle w:val="HTML"/>
        <w:rPr>
          <w:rFonts w:ascii="Times New Roman" w:hAnsi="Times New Roman"/>
          <w:sz w:val="28"/>
          <w:szCs w:val="28"/>
        </w:rPr>
      </w:pPr>
      <w:r w:rsidRPr="00FA50BF">
        <w:rPr>
          <w:rFonts w:ascii="Times New Roman" w:hAnsi="Times New Roman"/>
          <w:b/>
          <w:sz w:val="28"/>
          <w:szCs w:val="28"/>
        </w:rPr>
        <w:t xml:space="preserve">      </w:t>
      </w:r>
      <w:r w:rsidRPr="00FA50BF">
        <w:rPr>
          <w:rFonts w:ascii="Times New Roman" w:hAnsi="Times New Roman"/>
          <w:b/>
          <w:bCs/>
          <w:sz w:val="28"/>
          <w:szCs w:val="28"/>
        </w:rPr>
        <w:t>схема семеноводства</w:t>
      </w:r>
      <w:r w:rsidRPr="00FA50BF">
        <w:rPr>
          <w:rFonts w:ascii="Times New Roman" w:hAnsi="Times New Roman"/>
          <w:sz w:val="28"/>
          <w:szCs w:val="28"/>
        </w:rPr>
        <w:t xml:space="preserve">  - группа взаимосвязанных  питомников и семенных  посевов, в  которых в  определенной последовательности путем отбора и размножения осуществляется процесс  воспроизведения сорта;</w:t>
      </w:r>
    </w:p>
    <w:p w14:paraId="662E545C" w14:textId="77777777" w:rsidR="002814C6" w:rsidRPr="00FA50BF" w:rsidRDefault="002814C6" w:rsidP="002814C6">
      <w:pPr>
        <w:rPr>
          <w:sz w:val="28"/>
          <w:szCs w:val="28"/>
        </w:rPr>
      </w:pPr>
      <w:r w:rsidRPr="00FA50BF">
        <w:rPr>
          <w:sz w:val="28"/>
          <w:szCs w:val="28"/>
        </w:rPr>
        <w:t xml:space="preserve">     </w:t>
      </w:r>
      <w:r w:rsidRPr="00FA50BF">
        <w:rPr>
          <w:b/>
          <w:sz w:val="28"/>
          <w:szCs w:val="28"/>
        </w:rPr>
        <w:t>Скарификация</w:t>
      </w:r>
      <w:r w:rsidRPr="00FA50BF">
        <w:rPr>
          <w:sz w:val="28"/>
          <w:szCs w:val="28"/>
        </w:rPr>
        <w:t xml:space="preserve"> - технологический процесс предпосевной обработки семян, заключающийся в механическом повреждении семенных оболочек или в нарушении их целостности химическими препаратами с целью ускоренного прорастания.</w:t>
      </w:r>
    </w:p>
    <w:p w14:paraId="1A67355A"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уполномоченный   государственный   орган</w:t>
      </w:r>
      <w:r w:rsidRPr="00FA50BF">
        <w:rPr>
          <w:rFonts w:ascii="Times New Roman" w:hAnsi="Times New Roman"/>
          <w:bCs/>
          <w:sz w:val="28"/>
          <w:szCs w:val="28"/>
        </w:rPr>
        <w:t xml:space="preserve">   в    области семеноводства</w:t>
      </w:r>
      <w:r w:rsidRPr="00FA50BF">
        <w:rPr>
          <w:rFonts w:ascii="Times New Roman" w:hAnsi="Times New Roman"/>
          <w:sz w:val="28"/>
          <w:szCs w:val="28"/>
        </w:rPr>
        <w:t xml:space="preserve"> -  центральный исполнительный  орган, осуществляющий в пределах своей  компетенции реализацию государственной  политики в области семеноводства и его научного обеспечения, координацию  и регулирование деятельности участников семеноводства;</w:t>
      </w:r>
    </w:p>
    <w:p w14:paraId="04766EB4"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элитно-семеноводческое   хозяйство</w:t>
      </w:r>
      <w:r w:rsidRPr="00FA50BF">
        <w:rPr>
          <w:rFonts w:ascii="Times New Roman" w:hAnsi="Times New Roman"/>
          <w:sz w:val="28"/>
          <w:szCs w:val="28"/>
        </w:rPr>
        <w:t xml:space="preserve">   -    хозяйствующий субъект,  аттестованный  уполномоченным  государственным органом в области  семеноводства,  осуществляющий  производство и реализацию элитных семян;</w:t>
      </w:r>
    </w:p>
    <w:p w14:paraId="4E819AEC" w14:textId="77777777" w:rsidR="002814C6" w:rsidRPr="00FA50BF" w:rsidRDefault="002814C6" w:rsidP="002814C6">
      <w:pPr>
        <w:pStyle w:val="HTML"/>
        <w:rPr>
          <w:rFonts w:ascii="Times New Roman" w:hAnsi="Times New Roman"/>
          <w:sz w:val="28"/>
          <w:szCs w:val="28"/>
        </w:rPr>
      </w:pPr>
      <w:r w:rsidRPr="00FA50BF">
        <w:rPr>
          <w:rFonts w:ascii="Times New Roman" w:hAnsi="Times New Roman"/>
          <w:sz w:val="28"/>
          <w:szCs w:val="28"/>
        </w:rPr>
        <w:t xml:space="preserve">      </w:t>
      </w:r>
      <w:r w:rsidRPr="00FA50BF">
        <w:rPr>
          <w:rFonts w:ascii="Times New Roman" w:hAnsi="Times New Roman"/>
          <w:b/>
          <w:bCs/>
          <w:sz w:val="28"/>
          <w:szCs w:val="28"/>
        </w:rPr>
        <w:t>элитные  семена</w:t>
      </w:r>
      <w:r w:rsidRPr="00FA50BF">
        <w:rPr>
          <w:rFonts w:ascii="Times New Roman" w:hAnsi="Times New Roman"/>
          <w:sz w:val="28"/>
          <w:szCs w:val="28"/>
        </w:rPr>
        <w:t xml:space="preserve"> -  семена сельскохозяйственных  растений, которые  получены  от  оригинальных   или  суперэлитных  семян   и соответствуют  требованиям  государственных   стандартов  и   иных нормативных документов в области семеноводства.</w:t>
      </w:r>
    </w:p>
    <w:p w14:paraId="5D213E07" w14:textId="77777777" w:rsidR="002814C6" w:rsidRPr="00FA50BF" w:rsidRDefault="002814C6" w:rsidP="002814C6">
      <w:pPr>
        <w:tabs>
          <w:tab w:val="left" w:pos="2829"/>
        </w:tabs>
        <w:rPr>
          <w:sz w:val="28"/>
          <w:szCs w:val="28"/>
        </w:rPr>
      </w:pPr>
      <w:r w:rsidRPr="00FA50BF">
        <w:rPr>
          <w:b/>
          <w:bCs/>
          <w:sz w:val="28"/>
          <w:szCs w:val="28"/>
        </w:rPr>
        <w:t xml:space="preserve">Интродукция растений </w:t>
      </w:r>
      <w:r w:rsidRPr="00FA50BF">
        <w:rPr>
          <w:b/>
          <w:bCs/>
          <w:sz w:val="28"/>
          <w:szCs w:val="28"/>
        </w:rPr>
        <w:tab/>
      </w:r>
      <w:r w:rsidRPr="00FA50BF">
        <w:rPr>
          <w:sz w:val="28"/>
          <w:szCs w:val="28"/>
        </w:rPr>
        <w:t xml:space="preserve">перенос сортов (пород) растений из одних районов в другие, где ранее этот сорт (порода) не выращивался. </w:t>
      </w:r>
    </w:p>
    <w:p w14:paraId="2462BB68" w14:textId="77777777" w:rsidR="00A67AEB" w:rsidRPr="00FA50BF" w:rsidRDefault="00A67AEB" w:rsidP="002814C6">
      <w:pPr>
        <w:shd w:val="clear" w:color="auto" w:fill="FFFFFF"/>
        <w:jc w:val="both"/>
        <w:rPr>
          <w:sz w:val="28"/>
          <w:szCs w:val="28"/>
        </w:rPr>
      </w:pPr>
      <w:r w:rsidRPr="00FA50BF">
        <w:rPr>
          <w:b/>
          <w:spacing w:val="-4"/>
          <w:sz w:val="28"/>
          <w:szCs w:val="28"/>
        </w:rPr>
        <w:t>Дефицитный сорт</w:t>
      </w:r>
      <w:r w:rsidRPr="00FA50BF">
        <w:rPr>
          <w:spacing w:val="-4"/>
          <w:sz w:val="28"/>
          <w:szCs w:val="28"/>
        </w:rPr>
        <w:t xml:space="preserve"> </w:t>
      </w:r>
      <w:r w:rsidRPr="00FA50BF">
        <w:rPr>
          <w:spacing w:val="-4"/>
          <w:sz w:val="28"/>
          <w:szCs w:val="28"/>
          <w:lang w:val="kk-KZ"/>
        </w:rPr>
        <w:t>-</w:t>
      </w:r>
      <w:r w:rsidRPr="00FA50BF">
        <w:rPr>
          <w:spacing w:val="-4"/>
          <w:sz w:val="28"/>
          <w:szCs w:val="28"/>
        </w:rPr>
        <w:t xml:space="preserve"> новый районированный ценный сорт, по которому </w:t>
      </w:r>
      <w:r w:rsidRPr="00FA50BF">
        <w:rPr>
          <w:sz w:val="28"/>
          <w:szCs w:val="28"/>
        </w:rPr>
        <w:t>испытывается недостаток семян,</w:t>
      </w:r>
    </w:p>
    <w:p w14:paraId="7ABC45D1" w14:textId="77777777" w:rsidR="00A67AEB" w:rsidRPr="00FA50BF" w:rsidRDefault="00A67AEB" w:rsidP="00A67AEB">
      <w:pPr>
        <w:shd w:val="clear" w:color="auto" w:fill="FFFFFF"/>
        <w:ind w:firstLine="407"/>
        <w:jc w:val="both"/>
        <w:rPr>
          <w:sz w:val="28"/>
          <w:szCs w:val="28"/>
        </w:rPr>
      </w:pPr>
      <w:r w:rsidRPr="00FA50BF">
        <w:rPr>
          <w:b/>
          <w:spacing w:val="-5"/>
          <w:sz w:val="28"/>
          <w:szCs w:val="28"/>
        </w:rPr>
        <w:t>Категории сортовой чистоты</w:t>
      </w:r>
      <w:r w:rsidRPr="00FA50BF">
        <w:rPr>
          <w:spacing w:val="-5"/>
          <w:sz w:val="28"/>
          <w:szCs w:val="28"/>
          <w:lang w:val="kk-KZ"/>
        </w:rPr>
        <w:t xml:space="preserve"> -</w:t>
      </w:r>
      <w:r w:rsidRPr="00FA50BF">
        <w:rPr>
          <w:spacing w:val="-5"/>
          <w:sz w:val="28"/>
          <w:szCs w:val="28"/>
        </w:rPr>
        <w:t xml:space="preserve"> условные единицы чистосортности, опре</w:t>
      </w:r>
      <w:r w:rsidRPr="00FA50BF">
        <w:rPr>
          <w:spacing w:val="-5"/>
          <w:sz w:val="28"/>
          <w:szCs w:val="28"/>
        </w:rPr>
        <w:softHyphen/>
      </w:r>
      <w:r w:rsidRPr="00FA50BF">
        <w:rPr>
          <w:spacing w:val="-1"/>
          <w:sz w:val="28"/>
          <w:szCs w:val="28"/>
        </w:rPr>
        <w:t>деляемые средним минимальным процентом сортовой чистоты для само</w:t>
      </w:r>
      <w:r w:rsidRPr="00FA50BF">
        <w:rPr>
          <w:spacing w:val="-1"/>
          <w:sz w:val="28"/>
          <w:szCs w:val="28"/>
        </w:rPr>
        <w:softHyphen/>
      </w:r>
      <w:r w:rsidRPr="00FA50BF">
        <w:rPr>
          <w:sz w:val="28"/>
          <w:szCs w:val="28"/>
        </w:rPr>
        <w:t>опыляющихся культур или числом репродукций для перекрестноопыляю</w:t>
      </w:r>
      <w:r w:rsidRPr="00FA50BF">
        <w:rPr>
          <w:sz w:val="28"/>
          <w:szCs w:val="28"/>
        </w:rPr>
        <w:softHyphen/>
        <w:t>щихся культур.</w:t>
      </w:r>
    </w:p>
    <w:p w14:paraId="23CF563E" w14:textId="77777777" w:rsidR="00A67AEB" w:rsidRPr="00FA50BF" w:rsidRDefault="00A67AEB" w:rsidP="00A67AEB">
      <w:pPr>
        <w:shd w:val="clear" w:color="auto" w:fill="FFFFFF"/>
        <w:ind w:firstLine="389"/>
        <w:jc w:val="both"/>
        <w:rPr>
          <w:sz w:val="28"/>
          <w:szCs w:val="28"/>
        </w:rPr>
      </w:pPr>
      <w:r w:rsidRPr="00FA50BF">
        <w:rPr>
          <w:b/>
          <w:spacing w:val="-8"/>
          <w:sz w:val="28"/>
          <w:szCs w:val="28"/>
        </w:rPr>
        <w:t>Местный сорт</w:t>
      </w:r>
      <w:r w:rsidRPr="00FA50BF">
        <w:rPr>
          <w:spacing w:val="-8"/>
          <w:sz w:val="28"/>
          <w:szCs w:val="28"/>
        </w:rPr>
        <w:t xml:space="preserve"> </w:t>
      </w:r>
      <w:r w:rsidRPr="00FA50BF">
        <w:rPr>
          <w:spacing w:val="-8"/>
          <w:sz w:val="28"/>
          <w:szCs w:val="28"/>
          <w:lang w:val="kk-KZ"/>
        </w:rPr>
        <w:t>-</w:t>
      </w:r>
      <w:r w:rsidRPr="00FA50BF">
        <w:rPr>
          <w:spacing w:val="-8"/>
          <w:sz w:val="28"/>
          <w:szCs w:val="28"/>
        </w:rPr>
        <w:t xml:space="preserve"> сорт, созданный в результате длительного действия </w:t>
      </w:r>
      <w:r w:rsidRPr="00FA50BF">
        <w:rPr>
          <w:spacing w:val="-9"/>
          <w:sz w:val="28"/>
          <w:szCs w:val="28"/>
        </w:rPr>
        <w:t>естественного и простейших приемов искусственного отбора при возделы</w:t>
      </w:r>
      <w:r w:rsidRPr="00FA50BF">
        <w:rPr>
          <w:spacing w:val="-9"/>
          <w:sz w:val="28"/>
          <w:szCs w:val="28"/>
        </w:rPr>
        <w:softHyphen/>
        <w:t>вании той или иной культуры в определенной местности.</w:t>
      </w:r>
    </w:p>
    <w:p w14:paraId="642C50FA" w14:textId="77777777" w:rsidR="00A67AEB" w:rsidRPr="00FA50BF" w:rsidRDefault="00A67AEB" w:rsidP="00A67AEB">
      <w:pPr>
        <w:shd w:val="clear" w:color="auto" w:fill="FFFFFF"/>
        <w:ind w:firstLine="407"/>
        <w:rPr>
          <w:sz w:val="28"/>
          <w:szCs w:val="28"/>
        </w:rPr>
      </w:pPr>
      <w:r w:rsidRPr="00FA50BF">
        <w:rPr>
          <w:b/>
          <w:spacing w:val="-7"/>
          <w:sz w:val="28"/>
          <w:szCs w:val="28"/>
        </w:rPr>
        <w:lastRenderedPageBreak/>
        <w:t>Партия семян</w:t>
      </w:r>
      <w:r w:rsidRPr="00FA50BF">
        <w:rPr>
          <w:spacing w:val="-7"/>
          <w:sz w:val="28"/>
          <w:szCs w:val="28"/>
        </w:rPr>
        <w:t xml:space="preserve"> </w:t>
      </w:r>
      <w:r w:rsidRPr="00FA50BF">
        <w:rPr>
          <w:spacing w:val="-7"/>
          <w:sz w:val="28"/>
          <w:szCs w:val="28"/>
          <w:lang w:val="kk-KZ"/>
        </w:rPr>
        <w:t xml:space="preserve">- </w:t>
      </w:r>
      <w:r w:rsidRPr="00FA50BF">
        <w:rPr>
          <w:spacing w:val="-7"/>
          <w:sz w:val="28"/>
          <w:szCs w:val="28"/>
        </w:rPr>
        <w:t xml:space="preserve">определенное количество однородных семян (одной куш </w:t>
      </w:r>
      <w:r w:rsidRPr="00FA50BF">
        <w:rPr>
          <w:spacing w:val="-3"/>
          <w:sz w:val="28"/>
          <w:szCs w:val="28"/>
        </w:rPr>
        <w:t>туры, сорта, репродукции, категории сортовой чистоты, года урожая, одним происхождения), занумерованное и удостоверенное соответствующими доку</w:t>
      </w:r>
      <w:r w:rsidRPr="00FA50BF">
        <w:rPr>
          <w:sz w:val="28"/>
          <w:szCs w:val="28"/>
        </w:rPr>
        <w:t>ментами.</w:t>
      </w:r>
    </w:p>
    <w:p w14:paraId="132B7977" w14:textId="77777777" w:rsidR="00A67AEB" w:rsidRPr="00FA50BF" w:rsidRDefault="00A67AEB" w:rsidP="00A67AEB">
      <w:pPr>
        <w:ind w:firstLine="426"/>
        <w:rPr>
          <w:sz w:val="28"/>
          <w:szCs w:val="28"/>
        </w:rPr>
      </w:pPr>
      <w:r w:rsidRPr="00FA50BF">
        <w:rPr>
          <w:b/>
          <w:spacing w:val="-11"/>
          <w:sz w:val="28"/>
          <w:szCs w:val="28"/>
        </w:rPr>
        <w:t>Первичные семеноводческие звенья</w:t>
      </w:r>
      <w:r w:rsidRPr="00FA50BF">
        <w:rPr>
          <w:spacing w:val="-11"/>
          <w:sz w:val="28"/>
          <w:szCs w:val="28"/>
        </w:rPr>
        <w:t xml:space="preserve"> </w:t>
      </w:r>
      <w:r w:rsidRPr="00FA50BF">
        <w:rPr>
          <w:spacing w:val="-11"/>
          <w:sz w:val="28"/>
          <w:szCs w:val="28"/>
          <w:lang w:val="kk-KZ"/>
        </w:rPr>
        <w:t>-</w:t>
      </w:r>
      <w:r w:rsidRPr="00FA50BF">
        <w:rPr>
          <w:spacing w:val="-11"/>
          <w:sz w:val="28"/>
          <w:szCs w:val="28"/>
        </w:rPr>
        <w:t xml:space="preserve"> звенья схемы семеноводства, </w:t>
      </w:r>
      <w:proofErr w:type="spellStart"/>
      <w:r w:rsidRPr="00FA50BF">
        <w:rPr>
          <w:spacing w:val="-11"/>
          <w:sz w:val="28"/>
          <w:szCs w:val="28"/>
        </w:rPr>
        <w:t>предществу</w:t>
      </w:r>
      <w:r w:rsidRPr="00FA50BF">
        <w:rPr>
          <w:spacing w:val="-8"/>
          <w:sz w:val="28"/>
          <w:szCs w:val="28"/>
        </w:rPr>
        <w:t>ющие</w:t>
      </w:r>
      <w:proofErr w:type="spellEnd"/>
      <w:r w:rsidRPr="00FA50BF">
        <w:rPr>
          <w:spacing w:val="-8"/>
          <w:sz w:val="28"/>
          <w:szCs w:val="28"/>
        </w:rPr>
        <w:t xml:space="preserve"> выращиванию суперэлиты: питомники испытания потомств первого и </w:t>
      </w:r>
      <w:r w:rsidRPr="00FA50BF">
        <w:rPr>
          <w:sz w:val="28"/>
          <w:szCs w:val="28"/>
        </w:rPr>
        <w:t>второго года, питомник размножения первого года</w:t>
      </w:r>
    </w:p>
    <w:p w14:paraId="05DF7A43" w14:textId="77777777" w:rsidR="00A67AEB" w:rsidRPr="00FA50BF" w:rsidRDefault="00A67AEB" w:rsidP="00A67AEB">
      <w:pPr>
        <w:shd w:val="clear" w:color="auto" w:fill="FFFFFF"/>
        <w:ind w:firstLine="374"/>
        <w:jc w:val="both"/>
        <w:rPr>
          <w:sz w:val="28"/>
          <w:szCs w:val="28"/>
        </w:rPr>
      </w:pPr>
      <w:r w:rsidRPr="00FA50BF">
        <w:rPr>
          <w:b/>
          <w:spacing w:val="-7"/>
          <w:sz w:val="28"/>
          <w:szCs w:val="28"/>
        </w:rPr>
        <w:t>Пространственная изоляция</w:t>
      </w:r>
      <w:r w:rsidRPr="00FA50BF">
        <w:rPr>
          <w:spacing w:val="-7"/>
          <w:sz w:val="28"/>
          <w:szCs w:val="28"/>
        </w:rPr>
        <w:t xml:space="preserve"> </w:t>
      </w:r>
      <w:r w:rsidRPr="00FA50BF">
        <w:rPr>
          <w:spacing w:val="-7"/>
          <w:sz w:val="28"/>
          <w:szCs w:val="28"/>
          <w:lang w:val="kk-KZ"/>
        </w:rPr>
        <w:t>-</w:t>
      </w:r>
      <w:r w:rsidRPr="00FA50BF">
        <w:rPr>
          <w:spacing w:val="-7"/>
          <w:sz w:val="28"/>
          <w:szCs w:val="28"/>
        </w:rPr>
        <w:t xml:space="preserve"> расстояние между посевами различных сор</w:t>
      </w:r>
      <w:r w:rsidRPr="00FA50BF">
        <w:rPr>
          <w:spacing w:val="-7"/>
          <w:sz w:val="28"/>
          <w:szCs w:val="28"/>
        </w:rPr>
        <w:softHyphen/>
      </w:r>
      <w:r w:rsidRPr="00FA50BF">
        <w:rPr>
          <w:spacing w:val="-5"/>
          <w:sz w:val="28"/>
          <w:szCs w:val="28"/>
        </w:rPr>
        <w:t xml:space="preserve">тов и культур для предотвращения </w:t>
      </w:r>
      <w:proofErr w:type="spellStart"/>
      <w:r w:rsidRPr="00FA50BF">
        <w:rPr>
          <w:spacing w:val="-5"/>
          <w:sz w:val="28"/>
          <w:szCs w:val="28"/>
        </w:rPr>
        <w:t>переопыления</w:t>
      </w:r>
      <w:proofErr w:type="spellEnd"/>
      <w:r w:rsidRPr="00FA50BF">
        <w:rPr>
          <w:spacing w:val="-5"/>
          <w:sz w:val="28"/>
          <w:szCs w:val="28"/>
        </w:rPr>
        <w:t xml:space="preserve"> и механического засорения.</w:t>
      </w:r>
    </w:p>
    <w:p w14:paraId="6962205F" w14:textId="77777777" w:rsidR="00A67AEB" w:rsidRPr="00FA50BF" w:rsidRDefault="00A67AEB" w:rsidP="00A67AEB">
      <w:pPr>
        <w:shd w:val="clear" w:color="auto" w:fill="FFFFFF"/>
        <w:ind w:firstLine="396"/>
        <w:jc w:val="both"/>
        <w:rPr>
          <w:sz w:val="28"/>
          <w:szCs w:val="28"/>
        </w:rPr>
      </w:pPr>
      <w:r w:rsidRPr="00FA50BF">
        <w:rPr>
          <w:b/>
          <w:spacing w:val="-1"/>
          <w:sz w:val="28"/>
          <w:szCs w:val="28"/>
        </w:rPr>
        <w:t>Регистрация сортовых посевов</w:t>
      </w:r>
      <w:r w:rsidRPr="00FA50BF">
        <w:rPr>
          <w:spacing w:val="-1"/>
          <w:sz w:val="28"/>
          <w:szCs w:val="28"/>
        </w:rPr>
        <w:t xml:space="preserve"> </w:t>
      </w:r>
      <w:r w:rsidRPr="00FA50BF">
        <w:rPr>
          <w:spacing w:val="-1"/>
          <w:sz w:val="28"/>
          <w:szCs w:val="28"/>
          <w:lang w:val="kk-KZ"/>
        </w:rPr>
        <w:t>-</w:t>
      </w:r>
      <w:r w:rsidRPr="00FA50BF">
        <w:rPr>
          <w:spacing w:val="-1"/>
          <w:sz w:val="28"/>
          <w:szCs w:val="28"/>
        </w:rPr>
        <w:t xml:space="preserve"> документальное оформление сорто</w:t>
      </w:r>
      <w:r w:rsidRPr="00FA50BF">
        <w:rPr>
          <w:spacing w:val="-1"/>
          <w:sz w:val="28"/>
          <w:szCs w:val="28"/>
        </w:rPr>
        <w:softHyphen/>
      </w:r>
      <w:r w:rsidRPr="00FA50BF">
        <w:rPr>
          <w:sz w:val="28"/>
          <w:szCs w:val="28"/>
        </w:rPr>
        <w:t>вых посевов, которые не подлежат апробации, но могут быть использованы на посевные цели. Проводят путем осмотра посевов на корню (без от</w:t>
      </w:r>
      <w:r w:rsidRPr="00FA50BF">
        <w:rPr>
          <w:sz w:val="28"/>
          <w:szCs w:val="28"/>
        </w:rPr>
        <w:softHyphen/>
        <w:t xml:space="preserve">бора </w:t>
      </w:r>
      <w:proofErr w:type="spellStart"/>
      <w:r w:rsidRPr="00FA50BF">
        <w:rPr>
          <w:sz w:val="28"/>
          <w:szCs w:val="28"/>
        </w:rPr>
        <w:t>апробационных</w:t>
      </w:r>
      <w:proofErr w:type="spellEnd"/>
      <w:r w:rsidRPr="00FA50BF">
        <w:rPr>
          <w:sz w:val="28"/>
          <w:szCs w:val="28"/>
        </w:rPr>
        <w:t xml:space="preserve"> снопов) и составления акта регистрации сортовых посевов.</w:t>
      </w:r>
    </w:p>
    <w:p w14:paraId="7480DA04" w14:textId="77777777" w:rsidR="00A67AEB" w:rsidRPr="00FA50BF" w:rsidRDefault="00A67AEB" w:rsidP="00A67AEB">
      <w:pPr>
        <w:shd w:val="clear" w:color="auto" w:fill="FFFFFF"/>
        <w:ind w:firstLine="396"/>
        <w:jc w:val="both"/>
        <w:rPr>
          <w:sz w:val="28"/>
          <w:szCs w:val="28"/>
        </w:rPr>
      </w:pPr>
      <w:r w:rsidRPr="00FA50BF">
        <w:rPr>
          <w:b/>
          <w:sz w:val="28"/>
          <w:szCs w:val="28"/>
        </w:rPr>
        <w:t>Репродукция</w:t>
      </w:r>
      <w:r w:rsidRPr="00FA50BF">
        <w:rPr>
          <w:sz w:val="28"/>
          <w:szCs w:val="28"/>
        </w:rPr>
        <w:t xml:space="preserve"> </w:t>
      </w:r>
      <w:r w:rsidRPr="00FA50BF">
        <w:rPr>
          <w:sz w:val="28"/>
          <w:szCs w:val="28"/>
          <w:lang w:val="kk-KZ"/>
        </w:rPr>
        <w:t>-</w:t>
      </w:r>
      <w:r w:rsidRPr="00FA50BF">
        <w:rPr>
          <w:sz w:val="28"/>
          <w:szCs w:val="28"/>
        </w:rPr>
        <w:t xml:space="preserve"> воспроизведение, следующее за элитой звено раз</w:t>
      </w:r>
      <w:r w:rsidRPr="00FA50BF">
        <w:rPr>
          <w:sz w:val="28"/>
          <w:szCs w:val="28"/>
        </w:rPr>
        <w:softHyphen/>
        <w:t xml:space="preserve">множения (пересев) элитных семян. Первый пересев элиты дает </w:t>
      </w:r>
      <w:r w:rsidRPr="00FA50BF">
        <w:rPr>
          <w:sz w:val="28"/>
          <w:szCs w:val="28"/>
          <w:lang w:val="en-US"/>
        </w:rPr>
        <w:t>I</w:t>
      </w:r>
      <w:r w:rsidRPr="00FA50BF">
        <w:rPr>
          <w:sz w:val="28"/>
          <w:szCs w:val="28"/>
        </w:rPr>
        <w:t xml:space="preserve">, второй — </w:t>
      </w:r>
      <w:r w:rsidRPr="00FA50BF">
        <w:rPr>
          <w:sz w:val="28"/>
          <w:szCs w:val="28"/>
          <w:lang w:val="en-US"/>
        </w:rPr>
        <w:t>II</w:t>
      </w:r>
      <w:r w:rsidRPr="00FA50BF">
        <w:rPr>
          <w:sz w:val="28"/>
          <w:szCs w:val="28"/>
        </w:rPr>
        <w:t xml:space="preserve"> репродукцию и т. д.</w:t>
      </w:r>
    </w:p>
    <w:p w14:paraId="2F970FA5" w14:textId="77777777" w:rsidR="00A67AEB" w:rsidRPr="00FA50BF" w:rsidRDefault="00A67AEB" w:rsidP="00A67AEB">
      <w:pPr>
        <w:shd w:val="clear" w:color="auto" w:fill="FFFFFF"/>
        <w:ind w:firstLine="403"/>
        <w:jc w:val="both"/>
        <w:rPr>
          <w:sz w:val="28"/>
          <w:szCs w:val="28"/>
        </w:rPr>
      </w:pPr>
      <w:r w:rsidRPr="00FA50BF">
        <w:rPr>
          <w:b/>
          <w:spacing w:val="-8"/>
          <w:sz w:val="28"/>
          <w:szCs w:val="28"/>
        </w:rPr>
        <w:t>Семенные посевы</w:t>
      </w:r>
      <w:r w:rsidRPr="00FA50BF">
        <w:rPr>
          <w:spacing w:val="-8"/>
          <w:sz w:val="28"/>
          <w:szCs w:val="28"/>
        </w:rPr>
        <w:t xml:space="preserve"> </w:t>
      </w:r>
      <w:r w:rsidRPr="00FA50BF">
        <w:rPr>
          <w:spacing w:val="-8"/>
          <w:sz w:val="28"/>
          <w:szCs w:val="28"/>
          <w:lang w:val="kk-KZ"/>
        </w:rPr>
        <w:t xml:space="preserve">- </w:t>
      </w:r>
      <w:r w:rsidRPr="00FA50BF">
        <w:rPr>
          <w:spacing w:val="-8"/>
          <w:sz w:val="28"/>
          <w:szCs w:val="28"/>
        </w:rPr>
        <w:t>основное производственное звено схемы се</w:t>
      </w:r>
      <w:r w:rsidRPr="00FA50BF">
        <w:rPr>
          <w:spacing w:val="-8"/>
          <w:sz w:val="28"/>
          <w:szCs w:val="28"/>
        </w:rPr>
        <w:softHyphen/>
      </w:r>
      <w:r w:rsidRPr="00FA50BF">
        <w:rPr>
          <w:spacing w:val="-9"/>
          <w:sz w:val="28"/>
          <w:szCs w:val="28"/>
        </w:rPr>
        <w:t xml:space="preserve">меноводства зерновых и масличных культур, в котором семеноводческие </w:t>
      </w:r>
      <w:r w:rsidRPr="00FA50BF">
        <w:rPr>
          <w:spacing w:val="-10"/>
          <w:sz w:val="28"/>
          <w:szCs w:val="28"/>
        </w:rPr>
        <w:t xml:space="preserve">бригады и отделения колхозов и совхозов выращивают сортовые семена на </w:t>
      </w:r>
      <w:r w:rsidRPr="00FA50BF">
        <w:rPr>
          <w:sz w:val="28"/>
          <w:szCs w:val="28"/>
        </w:rPr>
        <w:t>всю площадь производственных (товарных) посевов.</w:t>
      </w:r>
    </w:p>
    <w:p w14:paraId="513FFB9E" w14:textId="77777777" w:rsidR="00A67AEB" w:rsidRPr="00FA50BF" w:rsidRDefault="00A67AEB" w:rsidP="00A67AEB">
      <w:pPr>
        <w:shd w:val="clear" w:color="auto" w:fill="FFFFFF"/>
        <w:ind w:left="6" w:right="11" w:firstLine="420"/>
        <w:jc w:val="both"/>
        <w:rPr>
          <w:sz w:val="28"/>
          <w:szCs w:val="28"/>
        </w:rPr>
      </w:pPr>
      <w:r w:rsidRPr="00FA50BF">
        <w:rPr>
          <w:b/>
          <w:spacing w:val="-9"/>
          <w:sz w:val="28"/>
          <w:szCs w:val="28"/>
        </w:rPr>
        <w:t>Сорт</w:t>
      </w:r>
      <w:r w:rsidRPr="00FA50BF">
        <w:rPr>
          <w:spacing w:val="-9"/>
          <w:sz w:val="28"/>
          <w:szCs w:val="28"/>
        </w:rPr>
        <w:t xml:space="preserve"> </w:t>
      </w:r>
      <w:r w:rsidRPr="00FA50BF">
        <w:rPr>
          <w:spacing w:val="-9"/>
          <w:sz w:val="28"/>
          <w:szCs w:val="28"/>
          <w:lang w:val="kk-KZ"/>
        </w:rPr>
        <w:t>-</w:t>
      </w:r>
      <w:r w:rsidRPr="00FA50BF">
        <w:rPr>
          <w:spacing w:val="-9"/>
          <w:sz w:val="28"/>
          <w:szCs w:val="28"/>
        </w:rPr>
        <w:t xml:space="preserve"> группа сходных по хозяйственно-биологическим свойствам и </w:t>
      </w:r>
      <w:r w:rsidRPr="00FA50BF">
        <w:rPr>
          <w:spacing w:val="-6"/>
          <w:sz w:val="28"/>
          <w:szCs w:val="28"/>
        </w:rPr>
        <w:t>морфологическим   признакам культурных растений, отобранных и раз</w:t>
      </w:r>
      <w:r w:rsidRPr="00FA50BF">
        <w:rPr>
          <w:spacing w:val="-7"/>
          <w:sz w:val="28"/>
          <w:szCs w:val="28"/>
        </w:rPr>
        <w:t>множенных для возделывания в определенных природных и производст</w:t>
      </w:r>
      <w:r w:rsidRPr="00FA50BF">
        <w:rPr>
          <w:spacing w:val="-7"/>
          <w:sz w:val="28"/>
          <w:szCs w:val="28"/>
        </w:rPr>
        <w:softHyphen/>
      </w:r>
      <w:r w:rsidRPr="00FA50BF">
        <w:rPr>
          <w:spacing w:val="-9"/>
          <w:sz w:val="28"/>
          <w:szCs w:val="28"/>
        </w:rPr>
        <w:t>венных условиях с целью повышения урожайности и качества продукции.</w:t>
      </w:r>
    </w:p>
    <w:p w14:paraId="1EA4AB9A" w14:textId="77777777" w:rsidR="00A67AEB" w:rsidRPr="00FA50BF" w:rsidRDefault="00A67AEB" w:rsidP="00A67AEB">
      <w:pPr>
        <w:shd w:val="clear" w:color="auto" w:fill="FFFFFF"/>
        <w:ind w:left="6" w:right="11"/>
        <w:jc w:val="both"/>
        <w:rPr>
          <w:sz w:val="28"/>
          <w:szCs w:val="28"/>
        </w:rPr>
      </w:pPr>
      <w:r w:rsidRPr="00FA50BF">
        <w:rPr>
          <w:spacing w:val="-7"/>
          <w:sz w:val="28"/>
          <w:szCs w:val="28"/>
        </w:rPr>
        <w:t>множенных для возделывания в определенных природных и производст</w:t>
      </w:r>
      <w:r w:rsidRPr="00FA50BF">
        <w:rPr>
          <w:spacing w:val="-7"/>
          <w:sz w:val="28"/>
          <w:szCs w:val="28"/>
        </w:rPr>
        <w:softHyphen/>
      </w:r>
      <w:r w:rsidRPr="00FA50BF">
        <w:rPr>
          <w:spacing w:val="-9"/>
          <w:sz w:val="28"/>
          <w:szCs w:val="28"/>
        </w:rPr>
        <w:t>венных условиях с целью повышения урожайности и качества продукции.</w:t>
      </w:r>
    </w:p>
    <w:p w14:paraId="2E57E633" w14:textId="77777777" w:rsidR="00A67AEB" w:rsidRPr="00FA50BF" w:rsidRDefault="00A67AEB" w:rsidP="00A67AEB">
      <w:pPr>
        <w:shd w:val="clear" w:color="auto" w:fill="FFFFFF"/>
        <w:ind w:firstLine="403"/>
        <w:jc w:val="both"/>
        <w:rPr>
          <w:sz w:val="28"/>
          <w:szCs w:val="28"/>
        </w:rPr>
      </w:pPr>
      <w:r w:rsidRPr="00FA50BF">
        <w:rPr>
          <w:b/>
          <w:spacing w:val="-8"/>
          <w:sz w:val="28"/>
          <w:szCs w:val="28"/>
        </w:rPr>
        <w:t>Сорт — контроль</w:t>
      </w:r>
      <w:r w:rsidRPr="00FA50BF">
        <w:rPr>
          <w:spacing w:val="-8"/>
          <w:sz w:val="28"/>
          <w:szCs w:val="28"/>
        </w:rPr>
        <w:t xml:space="preserve"> </w:t>
      </w:r>
      <w:r w:rsidRPr="00FA50BF">
        <w:rPr>
          <w:spacing w:val="-8"/>
          <w:sz w:val="28"/>
          <w:szCs w:val="28"/>
          <w:lang w:val="kk-KZ"/>
        </w:rPr>
        <w:t>-</w:t>
      </w:r>
      <w:r w:rsidRPr="00FA50BF">
        <w:rPr>
          <w:spacing w:val="-8"/>
          <w:sz w:val="28"/>
          <w:szCs w:val="28"/>
        </w:rPr>
        <w:t xml:space="preserve"> сорт, с которым сравнивают по урожайности и </w:t>
      </w:r>
      <w:r w:rsidRPr="00FA50BF">
        <w:rPr>
          <w:spacing w:val="-10"/>
          <w:sz w:val="28"/>
          <w:szCs w:val="28"/>
        </w:rPr>
        <w:t xml:space="preserve">другим хозяйственно-биологическим признакам все другие испытываемые </w:t>
      </w:r>
      <w:r w:rsidRPr="00FA50BF">
        <w:rPr>
          <w:sz w:val="28"/>
          <w:szCs w:val="28"/>
        </w:rPr>
        <w:t>сорта или селекционные номера.</w:t>
      </w:r>
    </w:p>
    <w:p w14:paraId="7D26EF4A" w14:textId="77777777" w:rsidR="00A67AEB" w:rsidRPr="00FA50BF" w:rsidRDefault="00A67AEB" w:rsidP="00A67AEB">
      <w:pPr>
        <w:shd w:val="clear" w:color="auto" w:fill="FFFFFF"/>
        <w:ind w:firstLine="407"/>
        <w:jc w:val="both"/>
        <w:rPr>
          <w:sz w:val="28"/>
          <w:szCs w:val="28"/>
        </w:rPr>
      </w:pPr>
      <w:r w:rsidRPr="00FA50BF">
        <w:rPr>
          <w:b/>
          <w:spacing w:val="-10"/>
          <w:sz w:val="28"/>
          <w:szCs w:val="28"/>
        </w:rPr>
        <w:t>Сорт-популяция</w:t>
      </w:r>
      <w:r w:rsidRPr="00FA50BF">
        <w:rPr>
          <w:spacing w:val="-10"/>
          <w:sz w:val="28"/>
          <w:szCs w:val="28"/>
        </w:rPr>
        <w:t xml:space="preserve"> </w:t>
      </w:r>
      <w:r w:rsidRPr="00FA50BF">
        <w:rPr>
          <w:spacing w:val="-10"/>
          <w:sz w:val="28"/>
          <w:szCs w:val="28"/>
          <w:lang w:val="kk-KZ"/>
        </w:rPr>
        <w:t>-</w:t>
      </w:r>
      <w:r w:rsidRPr="00FA50BF">
        <w:rPr>
          <w:spacing w:val="-10"/>
          <w:sz w:val="28"/>
          <w:szCs w:val="28"/>
        </w:rPr>
        <w:t xml:space="preserve"> сорт перекрестно- или самоопыляющейся культу</w:t>
      </w:r>
      <w:r w:rsidRPr="00FA50BF">
        <w:rPr>
          <w:spacing w:val="-10"/>
          <w:sz w:val="28"/>
          <w:szCs w:val="28"/>
        </w:rPr>
        <w:softHyphen/>
      </w:r>
      <w:r w:rsidRPr="00FA50BF">
        <w:rPr>
          <w:sz w:val="28"/>
          <w:szCs w:val="28"/>
        </w:rPr>
        <w:t>ры, полученный путем массового отбора.</w:t>
      </w:r>
    </w:p>
    <w:p w14:paraId="59B6F5FF" w14:textId="77777777" w:rsidR="00A67AEB" w:rsidRPr="00FA50BF" w:rsidRDefault="00A67AEB" w:rsidP="00A67AEB">
      <w:pPr>
        <w:shd w:val="clear" w:color="auto" w:fill="FFFFFF"/>
        <w:ind w:firstLine="407"/>
        <w:jc w:val="both"/>
        <w:rPr>
          <w:sz w:val="28"/>
          <w:szCs w:val="28"/>
        </w:rPr>
      </w:pPr>
      <w:r w:rsidRPr="00FA50BF">
        <w:rPr>
          <w:b/>
          <w:spacing w:val="-9"/>
          <w:sz w:val="28"/>
          <w:szCs w:val="28"/>
        </w:rPr>
        <w:t>Сортовая прополка</w:t>
      </w:r>
      <w:r w:rsidRPr="00FA50BF">
        <w:rPr>
          <w:spacing w:val="-9"/>
          <w:sz w:val="28"/>
          <w:szCs w:val="28"/>
        </w:rPr>
        <w:t xml:space="preserve"> </w:t>
      </w:r>
      <w:r w:rsidRPr="00FA50BF">
        <w:rPr>
          <w:spacing w:val="-9"/>
          <w:sz w:val="28"/>
          <w:szCs w:val="28"/>
          <w:lang w:val="kk-KZ"/>
        </w:rPr>
        <w:t>-</w:t>
      </w:r>
      <w:r w:rsidRPr="00FA50BF">
        <w:rPr>
          <w:spacing w:val="-9"/>
          <w:sz w:val="28"/>
          <w:szCs w:val="28"/>
        </w:rPr>
        <w:t xml:space="preserve"> удаление из посева основного сорта примесей </w:t>
      </w:r>
      <w:r w:rsidRPr="00FA50BF">
        <w:rPr>
          <w:sz w:val="28"/>
          <w:szCs w:val="28"/>
        </w:rPr>
        <w:t>других сортов и разновидностей той же культуры.</w:t>
      </w:r>
    </w:p>
    <w:p w14:paraId="63701A81" w14:textId="77777777" w:rsidR="00A67AEB" w:rsidRPr="00FA50BF" w:rsidRDefault="00A67AEB" w:rsidP="00A67AEB">
      <w:pPr>
        <w:shd w:val="clear" w:color="auto" w:fill="FFFFFF"/>
        <w:ind w:firstLine="403"/>
        <w:jc w:val="both"/>
        <w:rPr>
          <w:sz w:val="28"/>
          <w:szCs w:val="28"/>
        </w:rPr>
      </w:pPr>
      <w:r w:rsidRPr="00FA50BF">
        <w:rPr>
          <w:b/>
          <w:spacing w:val="-8"/>
          <w:sz w:val="28"/>
          <w:szCs w:val="28"/>
        </w:rPr>
        <w:t>Сортовой контроль</w:t>
      </w:r>
      <w:r w:rsidRPr="00FA50BF">
        <w:rPr>
          <w:spacing w:val="-8"/>
          <w:sz w:val="28"/>
          <w:szCs w:val="28"/>
        </w:rPr>
        <w:t xml:space="preserve"> </w:t>
      </w:r>
      <w:r w:rsidRPr="00FA50BF">
        <w:rPr>
          <w:spacing w:val="-8"/>
          <w:sz w:val="28"/>
          <w:szCs w:val="28"/>
          <w:lang w:val="kk-KZ"/>
        </w:rPr>
        <w:t xml:space="preserve">- </w:t>
      </w:r>
      <w:r w:rsidRPr="00FA50BF">
        <w:rPr>
          <w:spacing w:val="-8"/>
          <w:sz w:val="28"/>
          <w:szCs w:val="28"/>
        </w:rPr>
        <w:t xml:space="preserve">система мероприятий по проверке качества </w:t>
      </w:r>
      <w:r w:rsidRPr="00FA50BF">
        <w:rPr>
          <w:spacing w:val="-10"/>
          <w:sz w:val="28"/>
          <w:szCs w:val="28"/>
        </w:rPr>
        <w:t>сортовых посевов и семян. Осуществляют путем полевой апробации и дру</w:t>
      </w:r>
      <w:r w:rsidRPr="00FA50BF">
        <w:rPr>
          <w:spacing w:val="-10"/>
          <w:sz w:val="28"/>
          <w:szCs w:val="28"/>
        </w:rPr>
        <w:softHyphen/>
      </w:r>
      <w:r w:rsidRPr="00FA50BF">
        <w:rPr>
          <w:sz w:val="28"/>
          <w:szCs w:val="28"/>
        </w:rPr>
        <w:t>гих мероприятий.</w:t>
      </w:r>
    </w:p>
    <w:p w14:paraId="7554103B" w14:textId="77777777" w:rsidR="00A67AEB" w:rsidRPr="00FA50BF" w:rsidRDefault="00A67AEB" w:rsidP="00A67AEB">
      <w:pPr>
        <w:shd w:val="clear" w:color="auto" w:fill="FFFFFF"/>
        <w:ind w:firstLine="396"/>
        <w:jc w:val="both"/>
        <w:rPr>
          <w:sz w:val="28"/>
          <w:szCs w:val="28"/>
        </w:rPr>
      </w:pPr>
      <w:r w:rsidRPr="00FA50BF">
        <w:rPr>
          <w:b/>
          <w:sz w:val="28"/>
          <w:szCs w:val="28"/>
        </w:rPr>
        <w:t>Элита</w:t>
      </w:r>
      <w:r w:rsidRPr="00FA50BF">
        <w:rPr>
          <w:sz w:val="28"/>
          <w:szCs w:val="28"/>
          <w:lang w:val="kk-KZ"/>
        </w:rPr>
        <w:t xml:space="preserve"> - </w:t>
      </w:r>
      <w:r w:rsidRPr="00FA50BF">
        <w:rPr>
          <w:sz w:val="28"/>
          <w:szCs w:val="28"/>
        </w:rPr>
        <w:t>потомство лучших, отобранных растений данного сорта, наи</w:t>
      </w:r>
      <w:r w:rsidRPr="00FA50BF">
        <w:rPr>
          <w:sz w:val="28"/>
          <w:szCs w:val="28"/>
        </w:rPr>
        <w:softHyphen/>
        <w:t>более полно передающее все его признаки и свойства.</w:t>
      </w:r>
    </w:p>
    <w:p w14:paraId="34FFA2D7" w14:textId="77777777" w:rsidR="00A67AEB" w:rsidRPr="00FA50BF" w:rsidRDefault="00A67AEB" w:rsidP="00A67AEB">
      <w:pPr>
        <w:shd w:val="clear" w:color="auto" w:fill="FFFFFF"/>
        <w:ind w:firstLine="400"/>
        <w:jc w:val="both"/>
        <w:rPr>
          <w:sz w:val="28"/>
          <w:szCs w:val="28"/>
        </w:rPr>
      </w:pPr>
      <w:r w:rsidRPr="00FA50BF">
        <w:rPr>
          <w:b/>
          <w:spacing w:val="-2"/>
          <w:sz w:val="28"/>
          <w:szCs w:val="28"/>
        </w:rPr>
        <w:t>Элитные растения</w:t>
      </w:r>
      <w:r w:rsidRPr="00FA50BF">
        <w:rPr>
          <w:spacing w:val="-2"/>
          <w:sz w:val="28"/>
          <w:szCs w:val="28"/>
        </w:rPr>
        <w:t xml:space="preserve"> </w:t>
      </w:r>
      <w:r w:rsidRPr="00FA50BF">
        <w:rPr>
          <w:spacing w:val="-2"/>
          <w:sz w:val="28"/>
          <w:szCs w:val="28"/>
          <w:lang w:val="kk-KZ"/>
        </w:rPr>
        <w:t>-</w:t>
      </w:r>
      <w:r w:rsidRPr="00FA50BF">
        <w:rPr>
          <w:spacing w:val="-2"/>
          <w:sz w:val="28"/>
          <w:szCs w:val="28"/>
        </w:rPr>
        <w:t xml:space="preserve"> лучшие </w:t>
      </w:r>
      <w:proofErr w:type="spellStart"/>
      <w:r w:rsidRPr="00FA50BF">
        <w:rPr>
          <w:spacing w:val="-2"/>
          <w:sz w:val="28"/>
          <w:szCs w:val="28"/>
        </w:rPr>
        <w:t>родоначальные</w:t>
      </w:r>
      <w:proofErr w:type="spellEnd"/>
      <w:r w:rsidRPr="00FA50BF">
        <w:rPr>
          <w:spacing w:val="-2"/>
          <w:sz w:val="28"/>
          <w:szCs w:val="28"/>
        </w:rPr>
        <w:t xml:space="preserve"> растения, отобранные для </w:t>
      </w:r>
      <w:r w:rsidRPr="00FA50BF">
        <w:rPr>
          <w:sz w:val="28"/>
          <w:szCs w:val="28"/>
        </w:rPr>
        <w:t>создания нового сорта.</w:t>
      </w:r>
    </w:p>
    <w:p w14:paraId="431E8FEF" w14:textId="77777777" w:rsidR="008701BF" w:rsidRDefault="008701BF" w:rsidP="00A67AEB">
      <w:pPr>
        <w:pStyle w:val="2"/>
        <w:jc w:val="center"/>
        <w:rPr>
          <w:rFonts w:ascii="Times New Roman" w:hAnsi="Times New Roman"/>
        </w:rPr>
      </w:pPr>
    </w:p>
    <w:p w14:paraId="2B3676B0" w14:textId="774920B3" w:rsidR="008701BF" w:rsidRDefault="008701BF" w:rsidP="00A67AEB">
      <w:pPr>
        <w:pStyle w:val="2"/>
        <w:jc w:val="center"/>
        <w:rPr>
          <w:rFonts w:ascii="Times New Roman" w:hAnsi="Times New Roman"/>
        </w:rPr>
      </w:pPr>
    </w:p>
    <w:p w14:paraId="4B787CBF" w14:textId="68567FD4" w:rsidR="009228C3" w:rsidRDefault="009228C3" w:rsidP="009228C3"/>
    <w:p w14:paraId="5972DD0D" w14:textId="26973149" w:rsidR="009228C3" w:rsidRDefault="009228C3" w:rsidP="009228C3"/>
    <w:p w14:paraId="114A9723" w14:textId="77777777" w:rsidR="009228C3" w:rsidRPr="009228C3" w:rsidRDefault="009228C3" w:rsidP="009228C3"/>
    <w:p w14:paraId="69F5126F" w14:textId="77777777" w:rsidR="009228C3" w:rsidRDefault="009228C3" w:rsidP="008701BF">
      <w:pPr>
        <w:jc w:val="center"/>
        <w:rPr>
          <w:b/>
          <w:sz w:val="28"/>
          <w:szCs w:val="28"/>
        </w:rPr>
      </w:pPr>
    </w:p>
    <w:p w14:paraId="6CF97EEC" w14:textId="7594D67B" w:rsidR="008701BF" w:rsidRDefault="008701BF" w:rsidP="008701BF">
      <w:pPr>
        <w:jc w:val="center"/>
        <w:rPr>
          <w:b/>
          <w:sz w:val="28"/>
          <w:szCs w:val="28"/>
        </w:rPr>
      </w:pPr>
      <w:r>
        <w:rPr>
          <w:b/>
          <w:sz w:val="28"/>
          <w:szCs w:val="28"/>
        </w:rPr>
        <w:t>Литература:</w:t>
      </w:r>
    </w:p>
    <w:p w14:paraId="3A870657" w14:textId="77777777" w:rsidR="008701BF" w:rsidRPr="008F6417" w:rsidRDefault="008701BF" w:rsidP="008701BF">
      <w:pPr>
        <w:pStyle w:val="2"/>
        <w:spacing w:before="0"/>
        <w:jc w:val="center"/>
        <w:rPr>
          <w:rFonts w:ascii="Times New Roman" w:hAnsi="Times New Roman"/>
          <w:sz w:val="24"/>
          <w:szCs w:val="24"/>
        </w:rPr>
      </w:pPr>
      <w:r w:rsidRPr="008F6417">
        <w:rPr>
          <w:rFonts w:ascii="Times New Roman" w:hAnsi="Times New Roman"/>
          <w:sz w:val="24"/>
          <w:szCs w:val="24"/>
        </w:rPr>
        <w:t>Основная литература</w:t>
      </w:r>
    </w:p>
    <w:p w14:paraId="690B12F1" w14:textId="77777777" w:rsidR="008701BF" w:rsidRPr="00814448" w:rsidRDefault="008701BF" w:rsidP="009C02A7">
      <w:pPr>
        <w:numPr>
          <w:ilvl w:val="0"/>
          <w:numId w:val="127"/>
        </w:numPr>
        <w:ind w:left="0" w:firstLine="0"/>
        <w:rPr>
          <w:sz w:val="24"/>
          <w:szCs w:val="24"/>
        </w:rPr>
      </w:pPr>
      <w:r w:rsidRPr="00814448">
        <w:rPr>
          <w:color w:val="4D5156"/>
          <w:sz w:val="24"/>
          <w:szCs w:val="24"/>
          <w:shd w:val="clear" w:color="auto" w:fill="FFFFFF"/>
        </w:rPr>
        <w:t>С</w:t>
      </w:r>
      <w:r w:rsidRPr="00814448">
        <w:rPr>
          <w:sz w:val="24"/>
          <w:szCs w:val="24"/>
          <w:shd w:val="clear" w:color="auto" w:fill="FFFFFF"/>
        </w:rPr>
        <w:t>тупин А.А. "Семеноведение. Учебное пособие. Издательство: Лань, 2020 г.</w:t>
      </w:r>
    </w:p>
    <w:p w14:paraId="68E2917F" w14:textId="77777777" w:rsidR="008701BF" w:rsidRPr="00814448" w:rsidRDefault="008701BF" w:rsidP="009C02A7">
      <w:pPr>
        <w:numPr>
          <w:ilvl w:val="0"/>
          <w:numId w:val="127"/>
        </w:numPr>
        <w:ind w:left="0" w:firstLine="0"/>
        <w:rPr>
          <w:bCs/>
          <w:sz w:val="24"/>
          <w:szCs w:val="24"/>
          <w:lang w:eastAsia="en-US"/>
        </w:rPr>
      </w:pPr>
      <w:r w:rsidRPr="00814448">
        <w:rPr>
          <w:sz w:val="24"/>
          <w:szCs w:val="24"/>
        </w:rPr>
        <w:t xml:space="preserve">Васько В.Т. Основы семеноведения полевых культур, </w:t>
      </w:r>
      <w:r w:rsidRPr="00814448">
        <w:rPr>
          <w:sz w:val="24"/>
          <w:szCs w:val="24"/>
          <w:shd w:val="clear" w:color="auto" w:fill="FFFFFF"/>
        </w:rPr>
        <w:t xml:space="preserve">Лань, </w:t>
      </w:r>
      <w:r w:rsidRPr="00814448">
        <w:rPr>
          <w:sz w:val="24"/>
          <w:szCs w:val="24"/>
        </w:rPr>
        <w:t>2020 г.</w:t>
      </w:r>
    </w:p>
    <w:p w14:paraId="56F4AF32" w14:textId="77777777" w:rsidR="008701BF" w:rsidRPr="00814448" w:rsidRDefault="008701BF" w:rsidP="009C02A7">
      <w:pPr>
        <w:pStyle w:val="af0"/>
        <w:numPr>
          <w:ilvl w:val="0"/>
          <w:numId w:val="126"/>
        </w:numPr>
        <w:ind w:left="0" w:firstLine="0"/>
      </w:pPr>
      <w:r w:rsidRPr="00814448">
        <w:rPr>
          <w:bCs/>
          <w:color w:val="000000"/>
        </w:rPr>
        <w:t>О единых методах определения сортовых качеств семян сельскохозяйственных растений в рамках Евразийского экономического союза,2020 г.</w:t>
      </w:r>
    </w:p>
    <w:p w14:paraId="03F1E6E3" w14:textId="77777777" w:rsidR="008701BF" w:rsidRPr="00814448" w:rsidRDefault="008701BF" w:rsidP="009C02A7">
      <w:pPr>
        <w:pStyle w:val="af0"/>
        <w:numPr>
          <w:ilvl w:val="0"/>
          <w:numId w:val="126"/>
        </w:numPr>
        <w:ind w:left="0" w:firstLine="0"/>
      </w:pPr>
      <w:r w:rsidRPr="00814448">
        <w:t xml:space="preserve"> Правила проведения сортоиспытания сельскохозяйственных культур РК , 2021г..</w:t>
      </w:r>
    </w:p>
    <w:p w14:paraId="72333E25" w14:textId="77777777" w:rsidR="008701BF" w:rsidRPr="00814448" w:rsidRDefault="008701BF" w:rsidP="008701BF">
      <w:pPr>
        <w:rPr>
          <w:sz w:val="24"/>
          <w:szCs w:val="24"/>
          <w:lang w:val="ru-MD"/>
        </w:rPr>
      </w:pPr>
      <w:r w:rsidRPr="00814448">
        <w:rPr>
          <w:sz w:val="24"/>
          <w:szCs w:val="24"/>
          <w:lang w:val="ru-MD"/>
        </w:rPr>
        <w:t>Можаев Н.И.,</w:t>
      </w:r>
      <w:r w:rsidRPr="00814448">
        <w:rPr>
          <w:sz w:val="24"/>
          <w:szCs w:val="24"/>
        </w:rPr>
        <w:t xml:space="preserve"> </w:t>
      </w:r>
      <w:proofErr w:type="spellStart"/>
      <w:r w:rsidRPr="00FB4429">
        <w:rPr>
          <w:sz w:val="24"/>
          <w:szCs w:val="24"/>
          <w:lang w:val="ru-KZ" w:eastAsia="ru-KZ"/>
        </w:rPr>
        <w:t>Аринов</w:t>
      </w:r>
      <w:proofErr w:type="spellEnd"/>
      <w:r w:rsidRPr="00FB4429">
        <w:rPr>
          <w:sz w:val="24"/>
          <w:szCs w:val="24"/>
          <w:lang w:val="ru-KZ" w:eastAsia="ru-KZ"/>
        </w:rPr>
        <w:t>, К.К.</w:t>
      </w:r>
      <w:r w:rsidRPr="00814448">
        <w:rPr>
          <w:sz w:val="24"/>
          <w:szCs w:val="24"/>
          <w:lang w:eastAsia="ru-KZ"/>
        </w:rPr>
        <w:t xml:space="preserve"> </w:t>
      </w:r>
      <w:r w:rsidRPr="00FB4429">
        <w:rPr>
          <w:sz w:val="24"/>
          <w:szCs w:val="24"/>
          <w:lang w:val="ru-KZ" w:eastAsia="ru-KZ"/>
        </w:rPr>
        <w:t>Шестакова, Н.А.</w:t>
      </w:r>
      <w:r w:rsidRPr="00814448">
        <w:rPr>
          <w:sz w:val="24"/>
          <w:szCs w:val="24"/>
          <w:lang w:eastAsia="ru-KZ"/>
        </w:rPr>
        <w:t xml:space="preserve"> </w:t>
      </w:r>
      <w:r w:rsidRPr="00FB4429">
        <w:rPr>
          <w:sz w:val="24"/>
          <w:szCs w:val="24"/>
          <w:lang w:val="ru-KZ" w:eastAsia="ru-KZ"/>
        </w:rPr>
        <w:t>Искаков, М.А.</w:t>
      </w:r>
      <w:r w:rsidRPr="00814448">
        <w:rPr>
          <w:sz w:val="24"/>
          <w:szCs w:val="24"/>
          <w:lang w:eastAsia="ru-KZ"/>
        </w:rPr>
        <w:t xml:space="preserve"> </w:t>
      </w:r>
      <w:proofErr w:type="spellStart"/>
      <w:r w:rsidRPr="00814448">
        <w:rPr>
          <w:sz w:val="24"/>
          <w:szCs w:val="24"/>
          <w:lang w:val="ru-KZ" w:eastAsia="ru-KZ"/>
        </w:rPr>
        <w:t>Серекпаев</w:t>
      </w:r>
      <w:proofErr w:type="spellEnd"/>
      <w:r w:rsidRPr="00814448">
        <w:rPr>
          <w:sz w:val="24"/>
          <w:szCs w:val="24"/>
          <w:lang w:eastAsia="ru-KZ"/>
        </w:rPr>
        <w:t>,</w:t>
      </w:r>
      <w:r w:rsidRPr="00FB4429">
        <w:rPr>
          <w:sz w:val="24"/>
          <w:szCs w:val="24"/>
          <w:lang w:val="ru-KZ" w:eastAsia="ru-KZ"/>
        </w:rPr>
        <w:t xml:space="preserve"> Н.А.</w:t>
      </w:r>
      <w:r w:rsidRPr="00814448">
        <w:rPr>
          <w:sz w:val="24"/>
          <w:szCs w:val="24"/>
          <w:lang w:eastAsia="ru-KZ"/>
        </w:rPr>
        <w:t>Астана 2014 г.</w:t>
      </w:r>
      <w:r w:rsidRPr="00814448">
        <w:rPr>
          <w:sz w:val="24"/>
          <w:szCs w:val="24"/>
          <w:lang w:val="ru-MD"/>
        </w:rPr>
        <w:t xml:space="preserve"> </w:t>
      </w:r>
    </w:p>
    <w:p w14:paraId="32E40DAC" w14:textId="77777777" w:rsidR="008701BF" w:rsidRPr="00814448" w:rsidRDefault="008701BF" w:rsidP="009C02A7">
      <w:pPr>
        <w:numPr>
          <w:ilvl w:val="0"/>
          <w:numId w:val="127"/>
        </w:numPr>
        <w:ind w:left="0" w:firstLine="0"/>
        <w:rPr>
          <w:sz w:val="24"/>
          <w:szCs w:val="24"/>
        </w:rPr>
      </w:pPr>
      <w:r w:rsidRPr="00814448">
        <w:rPr>
          <w:sz w:val="24"/>
          <w:szCs w:val="24"/>
        </w:rPr>
        <w:t>Ярков Н.Н. Федоров В.М. Семеноведение с\х культур. М. учебное пособие .2016г.</w:t>
      </w:r>
    </w:p>
    <w:p w14:paraId="71ED5F9D" w14:textId="77777777" w:rsidR="008701BF" w:rsidRPr="00814448" w:rsidRDefault="008701BF" w:rsidP="009C02A7">
      <w:pPr>
        <w:numPr>
          <w:ilvl w:val="0"/>
          <w:numId w:val="127"/>
        </w:numPr>
        <w:ind w:left="0" w:firstLine="0"/>
        <w:rPr>
          <w:sz w:val="24"/>
          <w:szCs w:val="24"/>
        </w:rPr>
      </w:pPr>
      <w:r w:rsidRPr="00814448">
        <w:rPr>
          <w:sz w:val="24"/>
          <w:szCs w:val="24"/>
        </w:rPr>
        <w:t xml:space="preserve">Гриценко В.В.; Калошина З. М. Семеноведение полевых культур. </w:t>
      </w:r>
      <w:proofErr w:type="spellStart"/>
      <w:r w:rsidRPr="00814448">
        <w:rPr>
          <w:sz w:val="24"/>
          <w:szCs w:val="24"/>
        </w:rPr>
        <w:t>М.Колос</w:t>
      </w:r>
      <w:proofErr w:type="spellEnd"/>
      <w:r w:rsidRPr="00814448">
        <w:rPr>
          <w:sz w:val="24"/>
          <w:szCs w:val="24"/>
        </w:rPr>
        <w:t>, 1984</w:t>
      </w:r>
    </w:p>
    <w:p w14:paraId="3A7A0BF6" w14:textId="77777777" w:rsidR="008701BF" w:rsidRPr="00814448" w:rsidRDefault="008701BF" w:rsidP="009C02A7">
      <w:pPr>
        <w:numPr>
          <w:ilvl w:val="0"/>
          <w:numId w:val="127"/>
        </w:numPr>
        <w:ind w:left="0" w:firstLine="0"/>
        <w:rPr>
          <w:sz w:val="24"/>
          <w:szCs w:val="24"/>
          <w:lang w:val="ru-MD"/>
        </w:rPr>
      </w:pPr>
      <w:r w:rsidRPr="00814448">
        <w:rPr>
          <w:sz w:val="24"/>
          <w:szCs w:val="24"/>
          <w:lang w:val="ru-MD"/>
        </w:rPr>
        <w:t xml:space="preserve">Вавилов П.П., Гриценко В.В., Кузнецов В.С. и др. Растениеводство, М.: Колос, </w:t>
      </w:r>
      <w:smartTag w:uri="urn:schemas-microsoft-com:office:smarttags" w:element="metricconverter">
        <w:smartTagPr>
          <w:attr w:name="ProductID" w:val="2. М"/>
        </w:smartTagPr>
        <w:r w:rsidRPr="00814448">
          <w:rPr>
            <w:sz w:val="24"/>
            <w:szCs w:val="24"/>
            <w:lang w:val="ru-MD"/>
          </w:rPr>
          <w:t>1986 г</w:t>
        </w:r>
      </w:smartTag>
      <w:r w:rsidRPr="00814448">
        <w:rPr>
          <w:sz w:val="24"/>
          <w:szCs w:val="24"/>
          <w:lang w:val="ru-MD"/>
        </w:rPr>
        <w:t>.</w:t>
      </w:r>
    </w:p>
    <w:p w14:paraId="7729B501" w14:textId="77777777" w:rsidR="008701BF" w:rsidRPr="00814448" w:rsidRDefault="008701BF" w:rsidP="008701BF">
      <w:pPr>
        <w:pStyle w:val="2"/>
        <w:spacing w:before="0"/>
        <w:jc w:val="center"/>
        <w:rPr>
          <w:rFonts w:ascii="Times New Roman" w:hAnsi="Times New Roman"/>
          <w:sz w:val="24"/>
          <w:szCs w:val="24"/>
        </w:rPr>
      </w:pPr>
      <w:r w:rsidRPr="00814448">
        <w:rPr>
          <w:rFonts w:ascii="Times New Roman" w:hAnsi="Times New Roman"/>
          <w:sz w:val="24"/>
          <w:szCs w:val="24"/>
        </w:rPr>
        <w:t>Дополнительная литература</w:t>
      </w:r>
    </w:p>
    <w:p w14:paraId="1611E2FF" w14:textId="77777777" w:rsidR="008701BF" w:rsidRPr="00814448" w:rsidRDefault="008701BF" w:rsidP="009C02A7">
      <w:pPr>
        <w:numPr>
          <w:ilvl w:val="0"/>
          <w:numId w:val="126"/>
        </w:numPr>
        <w:ind w:left="0" w:firstLine="0"/>
        <w:rPr>
          <w:sz w:val="24"/>
          <w:szCs w:val="24"/>
          <w:lang w:val="ru-MD"/>
        </w:rPr>
      </w:pPr>
      <w:r w:rsidRPr="00814448">
        <w:rPr>
          <w:sz w:val="24"/>
          <w:szCs w:val="24"/>
          <w:lang w:val="ru-MD"/>
        </w:rPr>
        <w:t xml:space="preserve">Нургалиев А.Н., Сорокина Т.А., </w:t>
      </w:r>
      <w:proofErr w:type="spellStart"/>
      <w:r w:rsidRPr="00814448">
        <w:rPr>
          <w:sz w:val="24"/>
          <w:szCs w:val="24"/>
          <w:lang w:val="ru-MD"/>
        </w:rPr>
        <w:t>Аринов</w:t>
      </w:r>
      <w:proofErr w:type="spellEnd"/>
      <w:r w:rsidRPr="00814448">
        <w:rPr>
          <w:sz w:val="24"/>
          <w:szCs w:val="24"/>
          <w:lang w:val="ru-MD"/>
        </w:rPr>
        <w:t xml:space="preserve"> К.К., Искаков М.А. Вопросы семеноведения зерновых культур в Северном Казахстане (учебное пособие). Целиноград, </w:t>
      </w:r>
      <w:smartTag w:uri="urn:schemas-microsoft-com:office:smarttags" w:element="metricconverter">
        <w:smartTagPr>
          <w:attr w:name="ProductID" w:val="2. М"/>
        </w:smartTagPr>
        <w:r w:rsidRPr="00814448">
          <w:rPr>
            <w:sz w:val="24"/>
            <w:szCs w:val="24"/>
            <w:lang w:val="ru-MD"/>
          </w:rPr>
          <w:t>1984 г</w:t>
        </w:r>
      </w:smartTag>
      <w:r w:rsidRPr="00814448">
        <w:rPr>
          <w:sz w:val="24"/>
          <w:szCs w:val="24"/>
          <w:lang w:val="ru-MD"/>
        </w:rPr>
        <w:t>.</w:t>
      </w:r>
    </w:p>
    <w:p w14:paraId="473E1F63" w14:textId="77777777" w:rsidR="008701BF" w:rsidRPr="00814448" w:rsidRDefault="008701BF" w:rsidP="009C02A7">
      <w:pPr>
        <w:numPr>
          <w:ilvl w:val="0"/>
          <w:numId w:val="126"/>
        </w:numPr>
        <w:ind w:left="0" w:firstLine="0"/>
        <w:rPr>
          <w:sz w:val="24"/>
          <w:szCs w:val="24"/>
          <w:lang w:val="ru-MD"/>
        </w:rPr>
      </w:pPr>
      <w:r w:rsidRPr="00814448">
        <w:rPr>
          <w:rFonts w:ascii="Open Sans" w:hAnsi="Open Sans" w:cs="Open Sans"/>
          <w:color w:val="333333"/>
          <w:sz w:val="24"/>
          <w:szCs w:val="24"/>
          <w:shd w:val="clear" w:color="auto" w:fill="FFFFFF"/>
        </w:rPr>
        <w:t xml:space="preserve"> </w:t>
      </w:r>
      <w:r w:rsidRPr="00814448">
        <w:rPr>
          <w:color w:val="333333"/>
          <w:sz w:val="24"/>
          <w:szCs w:val="24"/>
          <w:shd w:val="clear" w:color="auto" w:fill="FFFFFF"/>
        </w:rPr>
        <w:t xml:space="preserve">Иванов В.М., Медведев Г.А., Мищенко Е.В., </w:t>
      </w:r>
      <w:proofErr w:type="spellStart"/>
      <w:r w:rsidRPr="00814448">
        <w:rPr>
          <w:color w:val="333333"/>
          <w:sz w:val="24"/>
          <w:szCs w:val="24"/>
          <w:shd w:val="clear" w:color="auto" w:fill="FFFFFF"/>
        </w:rPr>
        <w:t>Михальков</w:t>
      </w:r>
      <w:proofErr w:type="spellEnd"/>
      <w:r w:rsidRPr="00814448">
        <w:rPr>
          <w:color w:val="333333"/>
          <w:sz w:val="24"/>
          <w:szCs w:val="24"/>
          <w:shd w:val="clear" w:color="auto" w:fill="FFFFFF"/>
        </w:rPr>
        <w:t xml:space="preserve"> Д.Е. Практикум по растениеводству (учебное пособие) // Международный журнал прикладных и фундаментальных исследований. – 2013. – № 11-1. – С. 103-104;</w:t>
      </w:r>
    </w:p>
    <w:p w14:paraId="3546EF22" w14:textId="77777777" w:rsidR="008701BF" w:rsidRPr="00814448" w:rsidRDefault="008701BF" w:rsidP="009C02A7">
      <w:pPr>
        <w:numPr>
          <w:ilvl w:val="0"/>
          <w:numId w:val="126"/>
        </w:numPr>
        <w:shd w:val="clear" w:color="auto" w:fill="FFFFFF"/>
        <w:ind w:left="0" w:firstLine="0"/>
        <w:rPr>
          <w:sz w:val="24"/>
          <w:szCs w:val="24"/>
        </w:rPr>
      </w:pPr>
      <w:proofErr w:type="spellStart"/>
      <w:r w:rsidRPr="00814448">
        <w:rPr>
          <w:color w:val="000000"/>
          <w:spacing w:val="-5"/>
          <w:sz w:val="24"/>
          <w:szCs w:val="24"/>
        </w:rPr>
        <w:t>Аринов</w:t>
      </w:r>
      <w:proofErr w:type="spellEnd"/>
      <w:r w:rsidRPr="00814448">
        <w:rPr>
          <w:color w:val="000000"/>
          <w:spacing w:val="-5"/>
          <w:sz w:val="24"/>
          <w:szCs w:val="24"/>
        </w:rPr>
        <w:t xml:space="preserve"> К.К., Шестакова Н.А., Гордеева Е.А. Основы семеноведения. Акмола, 1995.</w:t>
      </w:r>
    </w:p>
    <w:p w14:paraId="7D50C0D7" w14:textId="77777777" w:rsidR="008701BF" w:rsidRPr="00814448" w:rsidRDefault="008701BF" w:rsidP="009C02A7">
      <w:pPr>
        <w:numPr>
          <w:ilvl w:val="0"/>
          <w:numId w:val="126"/>
        </w:numPr>
        <w:shd w:val="clear" w:color="auto" w:fill="FFFFFF"/>
        <w:ind w:left="0" w:firstLine="0"/>
        <w:rPr>
          <w:sz w:val="24"/>
          <w:szCs w:val="24"/>
        </w:rPr>
      </w:pPr>
      <w:r w:rsidRPr="00814448">
        <w:rPr>
          <w:color w:val="000000"/>
          <w:spacing w:val="-6"/>
          <w:sz w:val="24"/>
          <w:szCs w:val="24"/>
        </w:rPr>
        <w:t xml:space="preserve">Семена с/х культур. Сортовые и посевные качества. Часть </w:t>
      </w:r>
      <w:smartTag w:uri="urn:schemas-microsoft-com:office:smarttags" w:element="metricconverter">
        <w:smartTagPr>
          <w:attr w:name="ProductID" w:val="2. М"/>
        </w:smartTagPr>
        <w:r w:rsidRPr="00814448">
          <w:rPr>
            <w:color w:val="000000"/>
            <w:spacing w:val="-6"/>
            <w:sz w:val="24"/>
            <w:szCs w:val="24"/>
          </w:rPr>
          <w:t>1. М</w:t>
        </w:r>
      </w:smartTag>
      <w:r w:rsidRPr="00814448">
        <w:rPr>
          <w:color w:val="000000"/>
          <w:spacing w:val="-6"/>
          <w:sz w:val="24"/>
          <w:szCs w:val="24"/>
        </w:rPr>
        <w:t xml:space="preserve">.: </w:t>
      </w:r>
      <w:r w:rsidRPr="00814448">
        <w:rPr>
          <w:color w:val="000000"/>
          <w:spacing w:val="-5"/>
          <w:sz w:val="24"/>
          <w:szCs w:val="24"/>
        </w:rPr>
        <w:t>Изд. стандартов, 1991.</w:t>
      </w:r>
    </w:p>
    <w:p w14:paraId="1E0301FA" w14:textId="77777777" w:rsidR="008701BF" w:rsidRPr="00814448" w:rsidRDefault="008701BF" w:rsidP="009C02A7">
      <w:pPr>
        <w:numPr>
          <w:ilvl w:val="0"/>
          <w:numId w:val="126"/>
        </w:numPr>
        <w:shd w:val="clear" w:color="auto" w:fill="FFFFFF"/>
        <w:ind w:left="0" w:firstLine="0"/>
        <w:rPr>
          <w:sz w:val="24"/>
          <w:szCs w:val="24"/>
        </w:rPr>
      </w:pPr>
      <w:r w:rsidRPr="00814448">
        <w:rPr>
          <w:color w:val="000000"/>
          <w:spacing w:val="-6"/>
          <w:sz w:val="24"/>
          <w:szCs w:val="24"/>
        </w:rPr>
        <w:t xml:space="preserve">Семена с/х культур. Методы определения качества. Часть </w:t>
      </w:r>
      <w:smartTag w:uri="urn:schemas-microsoft-com:office:smarttags" w:element="metricconverter">
        <w:smartTagPr>
          <w:attr w:name="ProductID" w:val="2. М"/>
        </w:smartTagPr>
        <w:r w:rsidRPr="00814448">
          <w:rPr>
            <w:color w:val="000000"/>
            <w:spacing w:val="-6"/>
            <w:sz w:val="24"/>
            <w:szCs w:val="24"/>
          </w:rPr>
          <w:t>2. М</w:t>
        </w:r>
      </w:smartTag>
      <w:r w:rsidRPr="00814448">
        <w:rPr>
          <w:color w:val="000000"/>
          <w:spacing w:val="-6"/>
          <w:sz w:val="24"/>
          <w:szCs w:val="24"/>
        </w:rPr>
        <w:t>.: Изд. стандартов, 1991.</w:t>
      </w:r>
    </w:p>
    <w:p w14:paraId="746F8FAF" w14:textId="77777777" w:rsidR="008701BF" w:rsidRPr="00814448" w:rsidRDefault="008701BF" w:rsidP="009C02A7">
      <w:pPr>
        <w:pStyle w:val="af0"/>
        <w:numPr>
          <w:ilvl w:val="0"/>
          <w:numId w:val="126"/>
        </w:numPr>
        <w:ind w:left="0" w:firstLine="0"/>
      </w:pPr>
      <w:r w:rsidRPr="00814448">
        <w:t>Семена сельскохозяйственных культур. Сортовые и посевные качества (ГОСТы), М., Стандарты, 1991.</w:t>
      </w:r>
    </w:p>
    <w:p w14:paraId="76E831CB" w14:textId="77777777" w:rsidR="008701BF" w:rsidRPr="00814448" w:rsidRDefault="008701BF" w:rsidP="009C02A7">
      <w:pPr>
        <w:numPr>
          <w:ilvl w:val="0"/>
          <w:numId w:val="126"/>
        </w:numPr>
        <w:shd w:val="clear" w:color="auto" w:fill="FFFFFF"/>
        <w:ind w:left="0" w:firstLine="0"/>
        <w:rPr>
          <w:sz w:val="24"/>
          <w:szCs w:val="24"/>
        </w:rPr>
      </w:pPr>
      <w:r w:rsidRPr="00814448">
        <w:rPr>
          <w:color w:val="000000"/>
          <w:spacing w:val="-5"/>
          <w:sz w:val="24"/>
          <w:szCs w:val="24"/>
        </w:rPr>
        <w:t>Фирсова М.К., Попова Е.П. Оценка качества зерна и семян. М.: Колос, 1981.</w:t>
      </w:r>
    </w:p>
    <w:p w14:paraId="44CB3773" w14:textId="77777777" w:rsidR="008701BF" w:rsidRPr="00814448" w:rsidRDefault="008701BF" w:rsidP="009C02A7">
      <w:pPr>
        <w:pStyle w:val="af0"/>
        <w:numPr>
          <w:ilvl w:val="0"/>
          <w:numId w:val="126"/>
        </w:numPr>
        <w:ind w:left="0" w:firstLine="0"/>
      </w:pPr>
      <w:proofErr w:type="spellStart"/>
      <w:r w:rsidRPr="00814448">
        <w:t>Абугалиев</w:t>
      </w:r>
      <w:proofErr w:type="spellEnd"/>
      <w:r w:rsidRPr="00814448">
        <w:t xml:space="preserve"> И.А.</w:t>
      </w:r>
      <w:r w:rsidRPr="00814448">
        <w:rPr>
          <w:rFonts w:eastAsia="SimSun"/>
          <w:color w:val="000000"/>
          <w:lang w:eastAsia="zh-CN"/>
        </w:rPr>
        <w:t xml:space="preserve"> Руководство по апробации с/х культур. Алма-Ата .1987</w:t>
      </w:r>
    </w:p>
    <w:p w14:paraId="431B169C" w14:textId="77777777" w:rsidR="008701BF" w:rsidRPr="00814448" w:rsidRDefault="008701BF" w:rsidP="008701BF">
      <w:pPr>
        <w:pStyle w:val="af0"/>
        <w:ind w:left="0"/>
        <w:rPr>
          <w:b/>
          <w:bCs/>
          <w:lang w:val="kk-KZ"/>
        </w:rPr>
      </w:pPr>
    </w:p>
    <w:p w14:paraId="013F44BA" w14:textId="77777777" w:rsidR="008701BF" w:rsidRDefault="008701BF" w:rsidP="008701BF">
      <w:pPr>
        <w:pStyle w:val="af0"/>
        <w:ind w:left="0"/>
        <w:rPr>
          <w:b/>
          <w:bCs/>
          <w:lang w:val="kk-KZ"/>
        </w:rPr>
      </w:pPr>
    </w:p>
    <w:p w14:paraId="733C562E" w14:textId="77777777" w:rsidR="008701BF" w:rsidRPr="00303C5D" w:rsidRDefault="008701BF" w:rsidP="008701BF">
      <w:pPr>
        <w:pStyle w:val="af0"/>
        <w:ind w:left="0"/>
        <w:rPr>
          <w:b/>
          <w:bCs/>
          <w:lang w:val="kk-KZ"/>
        </w:rPr>
      </w:pPr>
      <w:r w:rsidRPr="00303C5D">
        <w:rPr>
          <w:b/>
          <w:bCs/>
          <w:lang w:val="kk-KZ"/>
        </w:rPr>
        <w:t>Электронные источники:</w:t>
      </w:r>
    </w:p>
    <w:p w14:paraId="6CC30EE8" w14:textId="77777777" w:rsidR="008701BF" w:rsidRPr="009C5CE2" w:rsidRDefault="008701BF" w:rsidP="009C02A7">
      <w:pPr>
        <w:pStyle w:val="af0"/>
        <w:numPr>
          <w:ilvl w:val="0"/>
          <w:numId w:val="133"/>
        </w:numPr>
        <w:tabs>
          <w:tab w:val="left" w:pos="361"/>
        </w:tabs>
        <w:ind w:left="0"/>
        <w:rPr>
          <w:sz w:val="28"/>
          <w:szCs w:val="28"/>
          <w:lang w:val="kk-KZ"/>
        </w:rPr>
      </w:pPr>
      <w:r w:rsidRPr="009C5CE2">
        <w:rPr>
          <w:color w:val="0000FF"/>
          <w:sz w:val="28"/>
          <w:szCs w:val="28"/>
          <w:u w:val="single"/>
          <w:lang w:val="kk-KZ"/>
        </w:rPr>
        <w:t xml:space="preserve">https://adilet.zan.kz/rus/docs/H20EV000010 </w:t>
      </w:r>
    </w:p>
    <w:p w14:paraId="121FCAC0" w14:textId="77777777" w:rsidR="008701BF" w:rsidRPr="009C5CE2" w:rsidRDefault="003D4006" w:rsidP="009C02A7">
      <w:pPr>
        <w:pStyle w:val="af0"/>
        <w:numPr>
          <w:ilvl w:val="0"/>
          <w:numId w:val="133"/>
        </w:numPr>
        <w:tabs>
          <w:tab w:val="left" w:pos="361"/>
        </w:tabs>
        <w:ind w:left="0"/>
        <w:rPr>
          <w:sz w:val="28"/>
          <w:szCs w:val="28"/>
          <w:lang w:val="kk-KZ"/>
        </w:rPr>
      </w:pPr>
      <w:hyperlink r:id="rId15" w:history="1">
        <w:r w:rsidR="008701BF" w:rsidRPr="00B37354">
          <w:rPr>
            <w:rStyle w:val="af2"/>
            <w:sz w:val="28"/>
            <w:szCs w:val="28"/>
            <w:lang w:val="kk-KZ"/>
          </w:rPr>
          <w:t>https://adilet.zan.kz/rus/docs/V1500011879</w:t>
        </w:r>
      </w:hyperlink>
    </w:p>
    <w:p w14:paraId="68B1F3F3" w14:textId="77777777" w:rsidR="008701BF" w:rsidRPr="00F302EE" w:rsidRDefault="008701BF" w:rsidP="009C02A7">
      <w:pPr>
        <w:pStyle w:val="af0"/>
        <w:numPr>
          <w:ilvl w:val="0"/>
          <w:numId w:val="133"/>
        </w:numPr>
        <w:tabs>
          <w:tab w:val="left" w:pos="361"/>
        </w:tabs>
        <w:ind w:left="0"/>
        <w:rPr>
          <w:sz w:val="28"/>
          <w:szCs w:val="28"/>
        </w:rPr>
      </w:pPr>
      <w:r w:rsidRPr="00F302EE">
        <w:rPr>
          <w:color w:val="0000FF"/>
          <w:sz w:val="28"/>
          <w:szCs w:val="28"/>
          <w:u w:val="single"/>
        </w:rPr>
        <w:t>http://elibrary.ru</w:t>
      </w:r>
    </w:p>
    <w:p w14:paraId="0DE8A711" w14:textId="77777777" w:rsidR="008701BF" w:rsidRPr="00F302EE" w:rsidRDefault="008701BF" w:rsidP="009C02A7">
      <w:pPr>
        <w:pStyle w:val="af0"/>
        <w:numPr>
          <w:ilvl w:val="0"/>
          <w:numId w:val="133"/>
        </w:numPr>
        <w:tabs>
          <w:tab w:val="left" w:pos="361"/>
        </w:tabs>
        <w:ind w:left="0"/>
        <w:rPr>
          <w:sz w:val="28"/>
          <w:szCs w:val="28"/>
        </w:rPr>
      </w:pPr>
      <w:r w:rsidRPr="00F302EE">
        <w:rPr>
          <w:color w:val="0000FF"/>
          <w:sz w:val="28"/>
          <w:szCs w:val="28"/>
          <w:u w:val="single"/>
        </w:rPr>
        <w:t>http://ibooks.ru</w:t>
      </w:r>
    </w:p>
    <w:p w14:paraId="315DFF55" w14:textId="77777777" w:rsidR="008701BF" w:rsidRPr="00F302EE" w:rsidRDefault="008701BF" w:rsidP="009C02A7">
      <w:pPr>
        <w:pStyle w:val="af0"/>
        <w:numPr>
          <w:ilvl w:val="0"/>
          <w:numId w:val="133"/>
        </w:numPr>
        <w:tabs>
          <w:tab w:val="left" w:pos="361"/>
        </w:tabs>
        <w:ind w:left="0"/>
        <w:rPr>
          <w:sz w:val="28"/>
          <w:szCs w:val="28"/>
        </w:rPr>
      </w:pPr>
      <w:r w:rsidRPr="00F302EE">
        <w:rPr>
          <w:color w:val="0000FF"/>
          <w:sz w:val="28"/>
          <w:szCs w:val="28"/>
          <w:u w:val="single"/>
        </w:rPr>
        <w:t>http://www.e.lanbook.com</w:t>
      </w:r>
    </w:p>
    <w:p w14:paraId="7E1936A4" w14:textId="77777777" w:rsidR="008701BF" w:rsidRPr="00F302EE" w:rsidRDefault="008701BF" w:rsidP="009C02A7">
      <w:pPr>
        <w:pStyle w:val="af0"/>
        <w:numPr>
          <w:ilvl w:val="0"/>
          <w:numId w:val="133"/>
        </w:numPr>
        <w:tabs>
          <w:tab w:val="left" w:pos="361"/>
        </w:tabs>
        <w:ind w:left="0"/>
        <w:rPr>
          <w:sz w:val="28"/>
          <w:szCs w:val="28"/>
        </w:rPr>
      </w:pPr>
      <w:r w:rsidRPr="00F302EE">
        <w:rPr>
          <w:color w:val="0000FF"/>
          <w:sz w:val="28"/>
          <w:szCs w:val="28"/>
          <w:u w:val="single"/>
        </w:rPr>
        <w:t>http://rucont.ru</w:t>
      </w:r>
    </w:p>
    <w:p w14:paraId="28523ED2" w14:textId="77777777" w:rsidR="008701BF" w:rsidRPr="00F302EE" w:rsidRDefault="008701BF" w:rsidP="009C02A7">
      <w:pPr>
        <w:pStyle w:val="af0"/>
        <w:numPr>
          <w:ilvl w:val="0"/>
          <w:numId w:val="133"/>
        </w:numPr>
        <w:tabs>
          <w:tab w:val="left" w:pos="361"/>
        </w:tabs>
        <w:ind w:left="0"/>
        <w:rPr>
          <w:sz w:val="28"/>
          <w:szCs w:val="28"/>
        </w:rPr>
      </w:pPr>
      <w:r w:rsidRPr="00F302EE">
        <w:rPr>
          <w:color w:val="0000FF"/>
          <w:sz w:val="28"/>
          <w:szCs w:val="28"/>
          <w:u w:val="single"/>
        </w:rPr>
        <w:t>http://diss.rsl.ru/</w:t>
      </w:r>
    </w:p>
    <w:p w14:paraId="11B3926C" w14:textId="77777777" w:rsidR="00A67AEB" w:rsidRDefault="00A67AEB" w:rsidP="00A67AEB">
      <w:pPr>
        <w:rPr>
          <w:sz w:val="28"/>
          <w:szCs w:val="28"/>
        </w:rPr>
      </w:pPr>
    </w:p>
    <w:p w14:paraId="3104F22E" w14:textId="77777777" w:rsidR="00A67AEB" w:rsidRDefault="00A67AEB" w:rsidP="00A67AEB">
      <w:pPr>
        <w:rPr>
          <w:sz w:val="28"/>
          <w:szCs w:val="28"/>
        </w:rPr>
      </w:pPr>
    </w:p>
    <w:p w14:paraId="25CBAA5A" w14:textId="77777777" w:rsidR="00A67AEB" w:rsidRDefault="00A67AEB" w:rsidP="00A67AEB">
      <w:pPr>
        <w:rPr>
          <w:sz w:val="28"/>
          <w:szCs w:val="28"/>
        </w:rPr>
      </w:pPr>
    </w:p>
    <w:p w14:paraId="1152F7CB" w14:textId="77777777" w:rsidR="00A67AEB" w:rsidRDefault="00A67AEB" w:rsidP="00A67AEB">
      <w:pPr>
        <w:rPr>
          <w:sz w:val="28"/>
          <w:szCs w:val="28"/>
        </w:rPr>
      </w:pPr>
    </w:p>
    <w:p w14:paraId="36F8E9F5" w14:textId="6134623D" w:rsidR="00A67AEB" w:rsidRDefault="00A67AEB" w:rsidP="00A67AEB">
      <w:pPr>
        <w:rPr>
          <w:sz w:val="28"/>
          <w:szCs w:val="28"/>
        </w:rPr>
      </w:pPr>
    </w:p>
    <w:p w14:paraId="31A9A663" w14:textId="5460F0D7" w:rsidR="00B365D8" w:rsidRDefault="00B365D8" w:rsidP="00A67AEB">
      <w:pPr>
        <w:rPr>
          <w:sz w:val="28"/>
          <w:szCs w:val="28"/>
        </w:rPr>
      </w:pPr>
    </w:p>
    <w:p w14:paraId="26044FE2" w14:textId="0E795A89" w:rsidR="00B365D8" w:rsidRDefault="00B365D8" w:rsidP="00A67AEB">
      <w:pPr>
        <w:rPr>
          <w:sz w:val="28"/>
          <w:szCs w:val="28"/>
        </w:rPr>
      </w:pPr>
    </w:p>
    <w:p w14:paraId="6092ED8B" w14:textId="7FAFDB0A" w:rsidR="00B365D8" w:rsidRDefault="00B365D8" w:rsidP="00A67AEB">
      <w:pPr>
        <w:rPr>
          <w:sz w:val="28"/>
          <w:szCs w:val="28"/>
        </w:rPr>
      </w:pPr>
    </w:p>
    <w:p w14:paraId="1872FDE7" w14:textId="0E8356B8" w:rsidR="00B365D8" w:rsidRDefault="00B365D8" w:rsidP="00A67AEB">
      <w:pPr>
        <w:rPr>
          <w:sz w:val="28"/>
          <w:szCs w:val="28"/>
        </w:rPr>
      </w:pPr>
    </w:p>
    <w:p w14:paraId="5FA2957A" w14:textId="7B4D51D8" w:rsidR="00B365D8" w:rsidRDefault="00B365D8" w:rsidP="00A67AEB">
      <w:pPr>
        <w:rPr>
          <w:sz w:val="28"/>
          <w:szCs w:val="28"/>
        </w:rPr>
      </w:pPr>
    </w:p>
    <w:p w14:paraId="6049B438" w14:textId="06939FCA" w:rsidR="00B365D8" w:rsidRDefault="00B365D8" w:rsidP="00A67AEB">
      <w:pPr>
        <w:rPr>
          <w:sz w:val="28"/>
          <w:szCs w:val="28"/>
        </w:rPr>
      </w:pPr>
    </w:p>
    <w:p w14:paraId="6865BAE2" w14:textId="21BF5A47" w:rsidR="00B365D8" w:rsidRDefault="00B365D8" w:rsidP="00A67AEB">
      <w:pPr>
        <w:rPr>
          <w:sz w:val="28"/>
          <w:szCs w:val="28"/>
        </w:rPr>
      </w:pPr>
    </w:p>
    <w:p w14:paraId="44F71808" w14:textId="5661B443" w:rsidR="00B365D8" w:rsidRDefault="00B365D8" w:rsidP="00A67AEB">
      <w:pPr>
        <w:rPr>
          <w:sz w:val="28"/>
          <w:szCs w:val="28"/>
        </w:rPr>
      </w:pPr>
    </w:p>
    <w:p w14:paraId="3CD7A40A" w14:textId="77777777" w:rsidR="00A67AEB" w:rsidRDefault="00A67AEB" w:rsidP="00A67AEB">
      <w:r>
        <w:lastRenderedPageBreak/>
        <w:t xml:space="preserve">                                                                                                                                      Приложения 1</w:t>
      </w:r>
    </w:p>
    <w:p w14:paraId="37BCECA6" w14:textId="77777777" w:rsidR="00A67AEB" w:rsidRPr="00C10919" w:rsidRDefault="00A67AEB" w:rsidP="00A67AEB">
      <w:pPr>
        <w:jc w:val="center"/>
        <w:rPr>
          <w:b/>
          <w:bCs/>
        </w:rPr>
      </w:pPr>
      <w:r w:rsidRPr="00C10919">
        <w:rPr>
          <w:b/>
          <w:bCs/>
        </w:rPr>
        <w:t>Акт №</w:t>
      </w:r>
    </w:p>
    <w:p w14:paraId="65CF6E0D" w14:textId="77777777" w:rsidR="00A67AEB" w:rsidRPr="00C10919" w:rsidRDefault="00A67AEB" w:rsidP="00A67AEB">
      <w:r w:rsidRPr="00C10919">
        <w:t xml:space="preserve">Отбор средних проб для определения посевных качеств семян, принадлежащих </w:t>
      </w:r>
    </w:p>
    <w:p w14:paraId="61BDC914" w14:textId="77777777" w:rsidR="00A67AEB" w:rsidRPr="00C10919" w:rsidRDefault="00A67AEB" w:rsidP="00A67AEB">
      <w:r w:rsidRPr="00C10919">
        <w:t>_____________________________________________________________________________название хозяйства(организации), района, области , республики )</w:t>
      </w:r>
    </w:p>
    <w:p w14:paraId="48D7F4BC" w14:textId="77777777" w:rsidR="00A67AEB" w:rsidRPr="00C10919" w:rsidRDefault="00A67AEB" w:rsidP="00A67AEB">
      <w:pPr>
        <w:pBdr>
          <w:bottom w:val="single" w:sz="12" w:space="1" w:color="auto"/>
        </w:pBdr>
      </w:pPr>
      <w:r w:rsidRPr="00C10919">
        <w:t xml:space="preserve"> _______________________________________________________________________20</w:t>
      </w:r>
      <w:r>
        <w:t xml:space="preserve">   </w:t>
      </w:r>
      <w:r w:rsidRPr="00C10919">
        <w:t xml:space="preserve">  г.                                                                        </w:t>
      </w:r>
    </w:p>
    <w:p w14:paraId="1FD49C6D" w14:textId="77777777" w:rsidR="00A67AEB" w:rsidRPr="00C10919" w:rsidRDefault="00A67AEB" w:rsidP="00A67AEB">
      <w:pPr>
        <w:pBdr>
          <w:bottom w:val="single" w:sz="12" w:space="1" w:color="auto"/>
        </w:pBdr>
      </w:pPr>
      <w:r w:rsidRPr="00C10919">
        <w:t xml:space="preserve">                                                  Должность, фамилия, инициалы, число, месяц</w:t>
      </w:r>
    </w:p>
    <w:p w14:paraId="3A81CA0E" w14:textId="77777777" w:rsidR="00A67AEB" w:rsidRPr="00C10919" w:rsidRDefault="00A67AEB" w:rsidP="00A67AEB">
      <w:pPr>
        <w:pBdr>
          <w:bottom w:val="single" w:sz="12" w:space="1" w:color="auto"/>
        </w:pBdr>
      </w:pPr>
      <w:r w:rsidRPr="00C10919">
        <w:t>При участии</w:t>
      </w:r>
    </w:p>
    <w:p w14:paraId="2031475D" w14:textId="77777777" w:rsidR="00A67AEB" w:rsidRPr="00C10919" w:rsidRDefault="00A67AEB" w:rsidP="00A67AEB">
      <w:pPr>
        <w:tabs>
          <w:tab w:val="left" w:pos="3740"/>
        </w:tabs>
      </w:pPr>
      <w:r w:rsidRPr="00C10919">
        <w:tab/>
        <w:t>Организация , должность ,фамилия.</w:t>
      </w:r>
    </w:p>
    <w:p w14:paraId="1D8B912E" w14:textId="77777777" w:rsidR="00A67AEB" w:rsidRPr="00C10919" w:rsidRDefault="00A67AEB" w:rsidP="00A67AEB">
      <w:pPr>
        <w:tabs>
          <w:tab w:val="left" w:pos="3740"/>
        </w:tabs>
      </w:pPr>
      <w:r w:rsidRPr="00C10919">
        <w:t>Проведен осмотр семян и отбор по ГОСТ 12036-85 средних проб от партии хранящихся________________________________________________________________</w:t>
      </w:r>
    </w:p>
    <w:p w14:paraId="0E4D55C0" w14:textId="77777777" w:rsidR="00A67AEB" w:rsidRPr="00C10919" w:rsidRDefault="00A67AEB" w:rsidP="00A67AEB">
      <w:pPr>
        <w:tabs>
          <w:tab w:val="left" w:pos="3740"/>
        </w:tabs>
        <w:rPr>
          <w:b/>
          <w:bCs/>
        </w:rPr>
      </w:pPr>
      <w:r w:rsidRPr="00C10919">
        <w:rPr>
          <w:b/>
          <w:bCs/>
        </w:rPr>
        <w:t xml:space="preserve">                                                    Сведения о семенах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
        <w:gridCol w:w="4113"/>
        <w:gridCol w:w="846"/>
        <w:gridCol w:w="846"/>
        <w:gridCol w:w="1011"/>
        <w:gridCol w:w="846"/>
        <w:gridCol w:w="1011"/>
        <w:gridCol w:w="728"/>
      </w:tblGrid>
      <w:tr w:rsidR="00A67AEB" w:rsidRPr="00E1603C" w14:paraId="0CBD222F" w14:textId="77777777" w:rsidTr="00124233">
        <w:tc>
          <w:tcPr>
            <w:tcW w:w="457" w:type="dxa"/>
            <w:tcBorders>
              <w:top w:val="single" w:sz="4" w:space="0" w:color="auto"/>
              <w:left w:val="single" w:sz="4" w:space="0" w:color="auto"/>
              <w:bottom w:val="single" w:sz="4" w:space="0" w:color="auto"/>
              <w:right w:val="single" w:sz="4" w:space="0" w:color="auto"/>
            </w:tcBorders>
          </w:tcPr>
          <w:p w14:paraId="47DF5787" w14:textId="77777777" w:rsidR="00A67AEB" w:rsidRPr="00E1603C" w:rsidRDefault="00A67AEB" w:rsidP="00124233">
            <w:pPr>
              <w:tabs>
                <w:tab w:val="left" w:pos="3740"/>
              </w:tabs>
              <w:rPr>
                <w:b/>
                <w:bCs/>
              </w:rPr>
            </w:pPr>
          </w:p>
        </w:tc>
        <w:tc>
          <w:tcPr>
            <w:tcW w:w="4331" w:type="dxa"/>
            <w:tcBorders>
              <w:top w:val="single" w:sz="4" w:space="0" w:color="auto"/>
              <w:left w:val="single" w:sz="4" w:space="0" w:color="auto"/>
              <w:bottom w:val="single" w:sz="4" w:space="0" w:color="auto"/>
              <w:right w:val="single" w:sz="4" w:space="0" w:color="auto"/>
            </w:tcBorders>
          </w:tcPr>
          <w:p w14:paraId="5E2DB965" w14:textId="77777777" w:rsidR="00A67AEB" w:rsidRPr="00E1603C" w:rsidRDefault="00A67AEB" w:rsidP="00124233">
            <w:pPr>
              <w:tabs>
                <w:tab w:val="left" w:pos="3740"/>
              </w:tabs>
              <w:rPr>
                <w:b/>
                <w:bCs/>
              </w:rPr>
            </w:pPr>
          </w:p>
        </w:tc>
        <w:tc>
          <w:tcPr>
            <w:tcW w:w="900" w:type="dxa"/>
            <w:tcBorders>
              <w:top w:val="single" w:sz="4" w:space="0" w:color="auto"/>
              <w:left w:val="single" w:sz="4" w:space="0" w:color="auto"/>
              <w:bottom w:val="single" w:sz="4" w:space="0" w:color="auto"/>
              <w:right w:val="single" w:sz="4" w:space="0" w:color="auto"/>
            </w:tcBorders>
          </w:tcPr>
          <w:p w14:paraId="1B2E525A" w14:textId="77777777" w:rsidR="00A67AEB" w:rsidRPr="00E1603C" w:rsidRDefault="00A67AEB" w:rsidP="00124233">
            <w:pPr>
              <w:tabs>
                <w:tab w:val="left" w:pos="3740"/>
              </w:tabs>
              <w:rPr>
                <w:b/>
                <w:bCs/>
              </w:rPr>
            </w:pPr>
          </w:p>
        </w:tc>
        <w:tc>
          <w:tcPr>
            <w:tcW w:w="900" w:type="dxa"/>
            <w:tcBorders>
              <w:top w:val="single" w:sz="4" w:space="0" w:color="auto"/>
              <w:left w:val="single" w:sz="4" w:space="0" w:color="auto"/>
              <w:bottom w:val="single" w:sz="4" w:space="0" w:color="auto"/>
              <w:right w:val="single" w:sz="4" w:space="0" w:color="auto"/>
            </w:tcBorders>
          </w:tcPr>
          <w:p w14:paraId="5B1A076F" w14:textId="77777777" w:rsidR="00A67AEB" w:rsidRPr="00E1603C" w:rsidRDefault="00A67AEB" w:rsidP="00124233">
            <w:pPr>
              <w:tabs>
                <w:tab w:val="left" w:pos="3740"/>
              </w:tabs>
              <w:rPr>
                <w:b/>
                <w:bCs/>
              </w:rPr>
            </w:pPr>
          </w:p>
        </w:tc>
        <w:tc>
          <w:tcPr>
            <w:tcW w:w="1080" w:type="dxa"/>
            <w:tcBorders>
              <w:top w:val="single" w:sz="4" w:space="0" w:color="auto"/>
              <w:left w:val="single" w:sz="4" w:space="0" w:color="auto"/>
              <w:bottom w:val="single" w:sz="4" w:space="0" w:color="auto"/>
              <w:right w:val="single" w:sz="4" w:space="0" w:color="auto"/>
            </w:tcBorders>
          </w:tcPr>
          <w:p w14:paraId="109C04C5" w14:textId="77777777" w:rsidR="00A67AEB" w:rsidRPr="00E1603C" w:rsidRDefault="00A67AEB" w:rsidP="00124233">
            <w:pPr>
              <w:tabs>
                <w:tab w:val="left" w:pos="3740"/>
              </w:tabs>
              <w:rPr>
                <w:b/>
                <w:bCs/>
              </w:rPr>
            </w:pPr>
          </w:p>
        </w:tc>
        <w:tc>
          <w:tcPr>
            <w:tcW w:w="900" w:type="dxa"/>
            <w:tcBorders>
              <w:top w:val="single" w:sz="4" w:space="0" w:color="auto"/>
              <w:left w:val="single" w:sz="4" w:space="0" w:color="auto"/>
              <w:bottom w:val="single" w:sz="4" w:space="0" w:color="auto"/>
              <w:right w:val="single" w:sz="4" w:space="0" w:color="auto"/>
            </w:tcBorders>
          </w:tcPr>
          <w:p w14:paraId="4C6FAC11" w14:textId="77777777" w:rsidR="00A67AEB" w:rsidRPr="00E1603C" w:rsidRDefault="00A67AEB" w:rsidP="00124233">
            <w:pPr>
              <w:tabs>
                <w:tab w:val="left" w:pos="3740"/>
              </w:tabs>
              <w:rPr>
                <w:b/>
                <w:bCs/>
              </w:rPr>
            </w:pPr>
          </w:p>
        </w:tc>
        <w:tc>
          <w:tcPr>
            <w:tcW w:w="1080" w:type="dxa"/>
            <w:tcBorders>
              <w:top w:val="single" w:sz="4" w:space="0" w:color="auto"/>
              <w:left w:val="single" w:sz="4" w:space="0" w:color="auto"/>
              <w:bottom w:val="single" w:sz="4" w:space="0" w:color="auto"/>
              <w:right w:val="single" w:sz="4" w:space="0" w:color="auto"/>
            </w:tcBorders>
          </w:tcPr>
          <w:p w14:paraId="7328F259" w14:textId="77777777" w:rsidR="00A67AEB" w:rsidRPr="00E1603C" w:rsidRDefault="00A67AEB" w:rsidP="00124233">
            <w:pPr>
              <w:tabs>
                <w:tab w:val="left" w:pos="3740"/>
              </w:tabs>
              <w:rPr>
                <w:b/>
                <w:bCs/>
              </w:rPr>
            </w:pPr>
          </w:p>
        </w:tc>
        <w:tc>
          <w:tcPr>
            <w:tcW w:w="772" w:type="dxa"/>
            <w:tcBorders>
              <w:top w:val="single" w:sz="4" w:space="0" w:color="auto"/>
              <w:left w:val="single" w:sz="4" w:space="0" w:color="auto"/>
              <w:bottom w:val="single" w:sz="4" w:space="0" w:color="auto"/>
              <w:right w:val="single" w:sz="4" w:space="0" w:color="auto"/>
            </w:tcBorders>
          </w:tcPr>
          <w:p w14:paraId="04E628F0" w14:textId="77777777" w:rsidR="00A67AEB" w:rsidRPr="00E1603C" w:rsidRDefault="00A67AEB" w:rsidP="00124233">
            <w:pPr>
              <w:tabs>
                <w:tab w:val="left" w:pos="3740"/>
              </w:tabs>
              <w:rPr>
                <w:b/>
                <w:bCs/>
              </w:rPr>
            </w:pPr>
          </w:p>
        </w:tc>
      </w:tr>
      <w:tr w:rsidR="00A67AEB" w:rsidRPr="00E1603C" w14:paraId="60C5B2FB" w14:textId="77777777" w:rsidTr="00124233">
        <w:tc>
          <w:tcPr>
            <w:tcW w:w="457" w:type="dxa"/>
            <w:tcBorders>
              <w:top w:val="single" w:sz="4" w:space="0" w:color="auto"/>
              <w:left w:val="single" w:sz="4" w:space="0" w:color="auto"/>
              <w:bottom w:val="single" w:sz="4" w:space="0" w:color="auto"/>
              <w:right w:val="single" w:sz="4" w:space="0" w:color="auto"/>
            </w:tcBorders>
          </w:tcPr>
          <w:p w14:paraId="4ED511E1" w14:textId="77777777" w:rsidR="00A67AEB" w:rsidRPr="00C10919" w:rsidRDefault="00A67AEB" w:rsidP="00124233">
            <w:pPr>
              <w:tabs>
                <w:tab w:val="left" w:pos="3740"/>
              </w:tabs>
            </w:pPr>
            <w:r w:rsidRPr="00C10919">
              <w:t>1</w:t>
            </w:r>
          </w:p>
        </w:tc>
        <w:tc>
          <w:tcPr>
            <w:tcW w:w="4331" w:type="dxa"/>
            <w:tcBorders>
              <w:top w:val="single" w:sz="4" w:space="0" w:color="auto"/>
              <w:left w:val="single" w:sz="4" w:space="0" w:color="auto"/>
              <w:bottom w:val="single" w:sz="4" w:space="0" w:color="auto"/>
              <w:right w:val="single" w:sz="4" w:space="0" w:color="auto"/>
            </w:tcBorders>
          </w:tcPr>
          <w:p w14:paraId="5F1BD667" w14:textId="77777777" w:rsidR="00A67AEB" w:rsidRPr="00C10919" w:rsidRDefault="00A67AEB" w:rsidP="00124233">
            <w:pPr>
              <w:tabs>
                <w:tab w:val="left" w:pos="3740"/>
              </w:tabs>
            </w:pPr>
            <w:r w:rsidRPr="00C10919">
              <w:t>Номер по порядку</w:t>
            </w:r>
          </w:p>
        </w:tc>
        <w:tc>
          <w:tcPr>
            <w:tcW w:w="900" w:type="dxa"/>
            <w:tcBorders>
              <w:top w:val="single" w:sz="4" w:space="0" w:color="auto"/>
              <w:left w:val="single" w:sz="4" w:space="0" w:color="auto"/>
              <w:bottom w:val="single" w:sz="4" w:space="0" w:color="auto"/>
              <w:right w:val="single" w:sz="4" w:space="0" w:color="auto"/>
            </w:tcBorders>
          </w:tcPr>
          <w:p w14:paraId="49FD1C50" w14:textId="77777777" w:rsidR="00A67AEB" w:rsidRPr="00E1603C" w:rsidRDefault="00A67AEB" w:rsidP="00124233">
            <w:pPr>
              <w:tabs>
                <w:tab w:val="left" w:pos="3740"/>
              </w:tabs>
              <w:rPr>
                <w:b/>
                <w:bCs/>
              </w:rPr>
            </w:pPr>
          </w:p>
        </w:tc>
        <w:tc>
          <w:tcPr>
            <w:tcW w:w="900" w:type="dxa"/>
            <w:tcBorders>
              <w:top w:val="single" w:sz="4" w:space="0" w:color="auto"/>
              <w:left w:val="single" w:sz="4" w:space="0" w:color="auto"/>
              <w:bottom w:val="single" w:sz="4" w:space="0" w:color="auto"/>
              <w:right w:val="single" w:sz="4" w:space="0" w:color="auto"/>
            </w:tcBorders>
          </w:tcPr>
          <w:p w14:paraId="0E33FC50" w14:textId="77777777" w:rsidR="00A67AEB" w:rsidRPr="00E1603C" w:rsidRDefault="00A67AEB" w:rsidP="00124233">
            <w:pPr>
              <w:tabs>
                <w:tab w:val="left" w:pos="3740"/>
              </w:tabs>
              <w:rPr>
                <w:b/>
                <w:bCs/>
              </w:rPr>
            </w:pPr>
          </w:p>
        </w:tc>
        <w:tc>
          <w:tcPr>
            <w:tcW w:w="1080" w:type="dxa"/>
            <w:tcBorders>
              <w:top w:val="single" w:sz="4" w:space="0" w:color="auto"/>
              <w:left w:val="single" w:sz="4" w:space="0" w:color="auto"/>
              <w:bottom w:val="single" w:sz="4" w:space="0" w:color="auto"/>
              <w:right w:val="single" w:sz="4" w:space="0" w:color="auto"/>
            </w:tcBorders>
          </w:tcPr>
          <w:p w14:paraId="7B6334F8" w14:textId="77777777" w:rsidR="00A67AEB" w:rsidRPr="00E1603C" w:rsidRDefault="00A67AEB" w:rsidP="00124233">
            <w:pPr>
              <w:tabs>
                <w:tab w:val="left" w:pos="3740"/>
              </w:tabs>
              <w:rPr>
                <w:b/>
                <w:bCs/>
              </w:rPr>
            </w:pPr>
          </w:p>
        </w:tc>
        <w:tc>
          <w:tcPr>
            <w:tcW w:w="900" w:type="dxa"/>
            <w:tcBorders>
              <w:top w:val="single" w:sz="4" w:space="0" w:color="auto"/>
              <w:left w:val="single" w:sz="4" w:space="0" w:color="auto"/>
              <w:bottom w:val="single" w:sz="4" w:space="0" w:color="auto"/>
              <w:right w:val="single" w:sz="4" w:space="0" w:color="auto"/>
            </w:tcBorders>
          </w:tcPr>
          <w:p w14:paraId="27F3F8DE" w14:textId="77777777" w:rsidR="00A67AEB" w:rsidRPr="00E1603C" w:rsidRDefault="00A67AEB" w:rsidP="00124233">
            <w:pPr>
              <w:tabs>
                <w:tab w:val="left" w:pos="3740"/>
              </w:tabs>
              <w:rPr>
                <w:b/>
                <w:bCs/>
              </w:rPr>
            </w:pPr>
          </w:p>
        </w:tc>
        <w:tc>
          <w:tcPr>
            <w:tcW w:w="1080" w:type="dxa"/>
            <w:tcBorders>
              <w:top w:val="single" w:sz="4" w:space="0" w:color="auto"/>
              <w:left w:val="single" w:sz="4" w:space="0" w:color="auto"/>
              <w:bottom w:val="single" w:sz="4" w:space="0" w:color="auto"/>
              <w:right w:val="single" w:sz="4" w:space="0" w:color="auto"/>
            </w:tcBorders>
          </w:tcPr>
          <w:p w14:paraId="559F3058" w14:textId="77777777" w:rsidR="00A67AEB" w:rsidRPr="00E1603C" w:rsidRDefault="00A67AEB" w:rsidP="00124233">
            <w:pPr>
              <w:tabs>
                <w:tab w:val="left" w:pos="3740"/>
              </w:tabs>
              <w:rPr>
                <w:b/>
                <w:bCs/>
              </w:rPr>
            </w:pPr>
          </w:p>
        </w:tc>
        <w:tc>
          <w:tcPr>
            <w:tcW w:w="772" w:type="dxa"/>
            <w:tcBorders>
              <w:top w:val="single" w:sz="4" w:space="0" w:color="auto"/>
              <w:left w:val="single" w:sz="4" w:space="0" w:color="auto"/>
              <w:bottom w:val="single" w:sz="4" w:space="0" w:color="auto"/>
              <w:right w:val="single" w:sz="4" w:space="0" w:color="auto"/>
            </w:tcBorders>
          </w:tcPr>
          <w:p w14:paraId="570E75B0" w14:textId="77777777" w:rsidR="00A67AEB" w:rsidRPr="00E1603C" w:rsidRDefault="00A67AEB" w:rsidP="00124233">
            <w:pPr>
              <w:tabs>
                <w:tab w:val="left" w:pos="3740"/>
              </w:tabs>
              <w:rPr>
                <w:b/>
                <w:bCs/>
              </w:rPr>
            </w:pPr>
          </w:p>
        </w:tc>
      </w:tr>
      <w:tr w:rsidR="00A67AEB" w:rsidRPr="00E1603C" w14:paraId="2F129E67" w14:textId="77777777" w:rsidTr="00124233">
        <w:tc>
          <w:tcPr>
            <w:tcW w:w="457" w:type="dxa"/>
            <w:tcBorders>
              <w:top w:val="single" w:sz="4" w:space="0" w:color="auto"/>
              <w:left w:val="single" w:sz="4" w:space="0" w:color="auto"/>
              <w:bottom w:val="single" w:sz="4" w:space="0" w:color="auto"/>
              <w:right w:val="single" w:sz="4" w:space="0" w:color="auto"/>
            </w:tcBorders>
          </w:tcPr>
          <w:p w14:paraId="1B70436B" w14:textId="77777777" w:rsidR="00A67AEB" w:rsidRPr="00C10919" w:rsidRDefault="00A67AEB" w:rsidP="00124233">
            <w:pPr>
              <w:tabs>
                <w:tab w:val="left" w:pos="3740"/>
              </w:tabs>
            </w:pPr>
            <w:r w:rsidRPr="00C10919">
              <w:t>2</w:t>
            </w:r>
          </w:p>
        </w:tc>
        <w:tc>
          <w:tcPr>
            <w:tcW w:w="4331" w:type="dxa"/>
            <w:tcBorders>
              <w:top w:val="single" w:sz="4" w:space="0" w:color="auto"/>
              <w:left w:val="single" w:sz="4" w:space="0" w:color="auto"/>
              <w:bottom w:val="single" w:sz="4" w:space="0" w:color="auto"/>
              <w:right w:val="single" w:sz="4" w:space="0" w:color="auto"/>
            </w:tcBorders>
          </w:tcPr>
          <w:p w14:paraId="3CD7197E" w14:textId="77777777" w:rsidR="00A67AEB" w:rsidRPr="00C10919" w:rsidRDefault="00A67AEB" w:rsidP="00124233">
            <w:pPr>
              <w:tabs>
                <w:tab w:val="left" w:pos="3740"/>
              </w:tabs>
            </w:pPr>
            <w:r w:rsidRPr="00C10919">
              <w:t>Культура</w:t>
            </w:r>
          </w:p>
        </w:tc>
        <w:tc>
          <w:tcPr>
            <w:tcW w:w="900" w:type="dxa"/>
            <w:tcBorders>
              <w:top w:val="single" w:sz="4" w:space="0" w:color="auto"/>
              <w:left w:val="single" w:sz="4" w:space="0" w:color="auto"/>
              <w:bottom w:val="single" w:sz="4" w:space="0" w:color="auto"/>
              <w:right w:val="single" w:sz="4" w:space="0" w:color="auto"/>
            </w:tcBorders>
          </w:tcPr>
          <w:p w14:paraId="22F9C467"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62F05DC9"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3A4AD4F7"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63D8E59D"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12EDA8BB"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426EC89A" w14:textId="77777777" w:rsidR="00A67AEB" w:rsidRPr="00C10919" w:rsidRDefault="00A67AEB" w:rsidP="00124233">
            <w:pPr>
              <w:tabs>
                <w:tab w:val="left" w:pos="3740"/>
              </w:tabs>
            </w:pPr>
          </w:p>
        </w:tc>
      </w:tr>
      <w:tr w:rsidR="00A67AEB" w:rsidRPr="00E1603C" w14:paraId="47D36496" w14:textId="77777777" w:rsidTr="00124233">
        <w:tc>
          <w:tcPr>
            <w:tcW w:w="457" w:type="dxa"/>
            <w:tcBorders>
              <w:top w:val="single" w:sz="4" w:space="0" w:color="auto"/>
              <w:left w:val="single" w:sz="4" w:space="0" w:color="auto"/>
              <w:bottom w:val="single" w:sz="4" w:space="0" w:color="auto"/>
              <w:right w:val="single" w:sz="4" w:space="0" w:color="auto"/>
            </w:tcBorders>
          </w:tcPr>
          <w:p w14:paraId="7853A2D1" w14:textId="77777777" w:rsidR="00A67AEB" w:rsidRPr="00C10919" w:rsidRDefault="00A67AEB" w:rsidP="00124233">
            <w:pPr>
              <w:tabs>
                <w:tab w:val="left" w:pos="3740"/>
              </w:tabs>
            </w:pPr>
            <w:r w:rsidRPr="00C10919">
              <w:t>3</w:t>
            </w:r>
          </w:p>
        </w:tc>
        <w:tc>
          <w:tcPr>
            <w:tcW w:w="4331" w:type="dxa"/>
            <w:tcBorders>
              <w:top w:val="single" w:sz="4" w:space="0" w:color="auto"/>
              <w:left w:val="single" w:sz="4" w:space="0" w:color="auto"/>
              <w:bottom w:val="single" w:sz="4" w:space="0" w:color="auto"/>
              <w:right w:val="single" w:sz="4" w:space="0" w:color="auto"/>
            </w:tcBorders>
          </w:tcPr>
          <w:p w14:paraId="3B9A1E1E" w14:textId="77777777" w:rsidR="00A67AEB" w:rsidRPr="00C10919" w:rsidRDefault="00A67AEB" w:rsidP="00124233">
            <w:pPr>
              <w:tabs>
                <w:tab w:val="left" w:pos="3740"/>
              </w:tabs>
            </w:pPr>
            <w:r w:rsidRPr="00C10919">
              <w:t>Сорт</w:t>
            </w:r>
          </w:p>
        </w:tc>
        <w:tc>
          <w:tcPr>
            <w:tcW w:w="900" w:type="dxa"/>
            <w:tcBorders>
              <w:top w:val="single" w:sz="4" w:space="0" w:color="auto"/>
              <w:left w:val="single" w:sz="4" w:space="0" w:color="auto"/>
              <w:bottom w:val="single" w:sz="4" w:space="0" w:color="auto"/>
              <w:right w:val="single" w:sz="4" w:space="0" w:color="auto"/>
            </w:tcBorders>
          </w:tcPr>
          <w:p w14:paraId="228237D9"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78A5363A"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751E4A53"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26164AB7"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03D0BFF"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0102145A" w14:textId="77777777" w:rsidR="00A67AEB" w:rsidRPr="00C10919" w:rsidRDefault="00A67AEB" w:rsidP="00124233">
            <w:pPr>
              <w:tabs>
                <w:tab w:val="left" w:pos="3740"/>
              </w:tabs>
            </w:pPr>
          </w:p>
        </w:tc>
      </w:tr>
      <w:tr w:rsidR="00A67AEB" w:rsidRPr="00E1603C" w14:paraId="4E91384A" w14:textId="77777777" w:rsidTr="00124233">
        <w:tc>
          <w:tcPr>
            <w:tcW w:w="457" w:type="dxa"/>
            <w:tcBorders>
              <w:top w:val="single" w:sz="4" w:space="0" w:color="auto"/>
              <w:left w:val="single" w:sz="4" w:space="0" w:color="auto"/>
              <w:bottom w:val="single" w:sz="4" w:space="0" w:color="auto"/>
              <w:right w:val="single" w:sz="4" w:space="0" w:color="auto"/>
            </w:tcBorders>
          </w:tcPr>
          <w:p w14:paraId="13C6A88F" w14:textId="77777777" w:rsidR="00A67AEB" w:rsidRPr="00C10919" w:rsidRDefault="00A67AEB" w:rsidP="00124233">
            <w:pPr>
              <w:tabs>
                <w:tab w:val="left" w:pos="3740"/>
              </w:tabs>
            </w:pPr>
            <w:r w:rsidRPr="00C10919">
              <w:t>4</w:t>
            </w:r>
          </w:p>
        </w:tc>
        <w:tc>
          <w:tcPr>
            <w:tcW w:w="4331" w:type="dxa"/>
            <w:tcBorders>
              <w:top w:val="single" w:sz="4" w:space="0" w:color="auto"/>
              <w:left w:val="single" w:sz="4" w:space="0" w:color="auto"/>
              <w:bottom w:val="single" w:sz="4" w:space="0" w:color="auto"/>
              <w:right w:val="single" w:sz="4" w:space="0" w:color="auto"/>
            </w:tcBorders>
          </w:tcPr>
          <w:p w14:paraId="473D41A0" w14:textId="77777777" w:rsidR="00A67AEB" w:rsidRPr="00C10919" w:rsidRDefault="00A67AEB" w:rsidP="00124233">
            <w:pPr>
              <w:tabs>
                <w:tab w:val="left" w:pos="3740"/>
              </w:tabs>
            </w:pPr>
            <w:r w:rsidRPr="00C10919">
              <w:t xml:space="preserve"> Название №и дата сортового документа</w:t>
            </w:r>
          </w:p>
        </w:tc>
        <w:tc>
          <w:tcPr>
            <w:tcW w:w="900" w:type="dxa"/>
            <w:tcBorders>
              <w:top w:val="single" w:sz="4" w:space="0" w:color="auto"/>
              <w:left w:val="single" w:sz="4" w:space="0" w:color="auto"/>
              <w:bottom w:val="single" w:sz="4" w:space="0" w:color="auto"/>
              <w:right w:val="single" w:sz="4" w:space="0" w:color="auto"/>
            </w:tcBorders>
          </w:tcPr>
          <w:p w14:paraId="140B8280"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189A2725"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6CDC6438"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5DFDB7DF"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6983C5D8"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7F49D584" w14:textId="77777777" w:rsidR="00A67AEB" w:rsidRPr="00C10919" w:rsidRDefault="00A67AEB" w:rsidP="00124233">
            <w:pPr>
              <w:tabs>
                <w:tab w:val="left" w:pos="3740"/>
              </w:tabs>
            </w:pPr>
          </w:p>
        </w:tc>
      </w:tr>
      <w:tr w:rsidR="00A67AEB" w:rsidRPr="00E1603C" w14:paraId="29F64AE9" w14:textId="77777777" w:rsidTr="00124233">
        <w:tc>
          <w:tcPr>
            <w:tcW w:w="457" w:type="dxa"/>
            <w:tcBorders>
              <w:top w:val="single" w:sz="4" w:space="0" w:color="auto"/>
              <w:left w:val="single" w:sz="4" w:space="0" w:color="auto"/>
              <w:bottom w:val="single" w:sz="4" w:space="0" w:color="auto"/>
              <w:right w:val="single" w:sz="4" w:space="0" w:color="auto"/>
            </w:tcBorders>
          </w:tcPr>
          <w:p w14:paraId="34295B28" w14:textId="77777777" w:rsidR="00A67AEB" w:rsidRPr="00C10919" w:rsidRDefault="00A67AEB" w:rsidP="00124233">
            <w:pPr>
              <w:tabs>
                <w:tab w:val="left" w:pos="3740"/>
              </w:tabs>
            </w:pPr>
            <w:r w:rsidRPr="00C10919">
              <w:t>5</w:t>
            </w:r>
          </w:p>
        </w:tc>
        <w:tc>
          <w:tcPr>
            <w:tcW w:w="4331" w:type="dxa"/>
            <w:tcBorders>
              <w:top w:val="single" w:sz="4" w:space="0" w:color="auto"/>
              <w:left w:val="single" w:sz="4" w:space="0" w:color="auto"/>
              <w:bottom w:val="single" w:sz="4" w:space="0" w:color="auto"/>
              <w:right w:val="single" w:sz="4" w:space="0" w:color="auto"/>
            </w:tcBorders>
          </w:tcPr>
          <w:p w14:paraId="319AD311" w14:textId="77777777" w:rsidR="00A67AEB" w:rsidRPr="00C10919" w:rsidRDefault="00A67AEB" w:rsidP="00124233">
            <w:pPr>
              <w:tabs>
                <w:tab w:val="left" w:pos="3740"/>
              </w:tabs>
            </w:pPr>
            <w:r w:rsidRPr="00C10919">
              <w:t>Сортовая чистота и типичность в %</w:t>
            </w:r>
          </w:p>
        </w:tc>
        <w:tc>
          <w:tcPr>
            <w:tcW w:w="900" w:type="dxa"/>
            <w:tcBorders>
              <w:top w:val="single" w:sz="4" w:space="0" w:color="auto"/>
              <w:left w:val="single" w:sz="4" w:space="0" w:color="auto"/>
              <w:bottom w:val="single" w:sz="4" w:space="0" w:color="auto"/>
              <w:right w:val="single" w:sz="4" w:space="0" w:color="auto"/>
            </w:tcBorders>
          </w:tcPr>
          <w:p w14:paraId="1B9FFC3C"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639C4118"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7C7A1181"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71FE6F42"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8FF184F"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7D5466BD" w14:textId="77777777" w:rsidR="00A67AEB" w:rsidRPr="00C10919" w:rsidRDefault="00A67AEB" w:rsidP="00124233">
            <w:pPr>
              <w:tabs>
                <w:tab w:val="left" w:pos="3740"/>
              </w:tabs>
            </w:pPr>
          </w:p>
        </w:tc>
      </w:tr>
      <w:tr w:rsidR="00A67AEB" w:rsidRPr="00E1603C" w14:paraId="1F569CE4" w14:textId="77777777" w:rsidTr="00124233">
        <w:tc>
          <w:tcPr>
            <w:tcW w:w="457" w:type="dxa"/>
            <w:tcBorders>
              <w:top w:val="single" w:sz="4" w:space="0" w:color="auto"/>
              <w:left w:val="single" w:sz="4" w:space="0" w:color="auto"/>
              <w:bottom w:val="single" w:sz="4" w:space="0" w:color="auto"/>
              <w:right w:val="single" w:sz="4" w:space="0" w:color="auto"/>
            </w:tcBorders>
          </w:tcPr>
          <w:p w14:paraId="68A495FF" w14:textId="77777777" w:rsidR="00A67AEB" w:rsidRPr="00C10919" w:rsidRDefault="00A67AEB" w:rsidP="00124233">
            <w:pPr>
              <w:tabs>
                <w:tab w:val="left" w:pos="3740"/>
              </w:tabs>
            </w:pPr>
            <w:r w:rsidRPr="00C10919">
              <w:t>6</w:t>
            </w:r>
          </w:p>
        </w:tc>
        <w:tc>
          <w:tcPr>
            <w:tcW w:w="4331" w:type="dxa"/>
            <w:tcBorders>
              <w:top w:val="single" w:sz="4" w:space="0" w:color="auto"/>
              <w:left w:val="single" w:sz="4" w:space="0" w:color="auto"/>
              <w:bottom w:val="single" w:sz="4" w:space="0" w:color="auto"/>
              <w:right w:val="single" w:sz="4" w:space="0" w:color="auto"/>
            </w:tcBorders>
          </w:tcPr>
          <w:p w14:paraId="0D1B512D" w14:textId="77777777" w:rsidR="00A67AEB" w:rsidRPr="00C10919" w:rsidRDefault="00A67AEB" w:rsidP="00124233">
            <w:pPr>
              <w:tabs>
                <w:tab w:val="left" w:pos="3740"/>
              </w:tabs>
            </w:pPr>
            <w:r w:rsidRPr="00C10919">
              <w:t>Репродукция</w:t>
            </w:r>
          </w:p>
        </w:tc>
        <w:tc>
          <w:tcPr>
            <w:tcW w:w="900" w:type="dxa"/>
            <w:tcBorders>
              <w:top w:val="single" w:sz="4" w:space="0" w:color="auto"/>
              <w:left w:val="single" w:sz="4" w:space="0" w:color="auto"/>
              <w:bottom w:val="single" w:sz="4" w:space="0" w:color="auto"/>
              <w:right w:val="single" w:sz="4" w:space="0" w:color="auto"/>
            </w:tcBorders>
          </w:tcPr>
          <w:p w14:paraId="6C05D049"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36146F6A"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90308C1"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1473A663"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33C2E860"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57597E7E" w14:textId="77777777" w:rsidR="00A67AEB" w:rsidRPr="00C10919" w:rsidRDefault="00A67AEB" w:rsidP="00124233">
            <w:pPr>
              <w:tabs>
                <w:tab w:val="left" w:pos="3740"/>
              </w:tabs>
            </w:pPr>
          </w:p>
        </w:tc>
      </w:tr>
      <w:tr w:rsidR="00A67AEB" w:rsidRPr="00E1603C" w14:paraId="11569363" w14:textId="77777777" w:rsidTr="00124233">
        <w:tc>
          <w:tcPr>
            <w:tcW w:w="457" w:type="dxa"/>
            <w:tcBorders>
              <w:top w:val="single" w:sz="4" w:space="0" w:color="auto"/>
              <w:left w:val="single" w:sz="4" w:space="0" w:color="auto"/>
              <w:bottom w:val="single" w:sz="4" w:space="0" w:color="auto"/>
              <w:right w:val="single" w:sz="4" w:space="0" w:color="auto"/>
            </w:tcBorders>
          </w:tcPr>
          <w:p w14:paraId="58CD86A2" w14:textId="77777777" w:rsidR="00A67AEB" w:rsidRPr="00C10919" w:rsidRDefault="00A67AEB" w:rsidP="00124233">
            <w:pPr>
              <w:tabs>
                <w:tab w:val="left" w:pos="3740"/>
              </w:tabs>
            </w:pPr>
            <w:r w:rsidRPr="00C10919">
              <w:t>7</w:t>
            </w:r>
          </w:p>
        </w:tc>
        <w:tc>
          <w:tcPr>
            <w:tcW w:w="4331" w:type="dxa"/>
            <w:tcBorders>
              <w:top w:val="single" w:sz="4" w:space="0" w:color="auto"/>
              <w:left w:val="single" w:sz="4" w:space="0" w:color="auto"/>
              <w:bottom w:val="single" w:sz="4" w:space="0" w:color="auto"/>
              <w:right w:val="single" w:sz="4" w:space="0" w:color="auto"/>
            </w:tcBorders>
          </w:tcPr>
          <w:p w14:paraId="5FB2CA58" w14:textId="77777777" w:rsidR="00A67AEB" w:rsidRPr="00C10919" w:rsidRDefault="00A67AEB" w:rsidP="00124233">
            <w:pPr>
              <w:tabs>
                <w:tab w:val="left" w:pos="3740"/>
              </w:tabs>
            </w:pPr>
            <w:r w:rsidRPr="00C10919">
              <w:t>Год урожая</w:t>
            </w:r>
          </w:p>
        </w:tc>
        <w:tc>
          <w:tcPr>
            <w:tcW w:w="900" w:type="dxa"/>
            <w:tcBorders>
              <w:top w:val="single" w:sz="4" w:space="0" w:color="auto"/>
              <w:left w:val="single" w:sz="4" w:space="0" w:color="auto"/>
              <w:bottom w:val="single" w:sz="4" w:space="0" w:color="auto"/>
              <w:right w:val="single" w:sz="4" w:space="0" w:color="auto"/>
            </w:tcBorders>
          </w:tcPr>
          <w:p w14:paraId="69097579"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2AEC8531"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EBE614C"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78A778CC"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BD2224B"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577A7E92" w14:textId="77777777" w:rsidR="00A67AEB" w:rsidRPr="00C10919" w:rsidRDefault="00A67AEB" w:rsidP="00124233">
            <w:pPr>
              <w:tabs>
                <w:tab w:val="left" w:pos="3740"/>
              </w:tabs>
            </w:pPr>
          </w:p>
        </w:tc>
      </w:tr>
      <w:tr w:rsidR="00A67AEB" w:rsidRPr="00E1603C" w14:paraId="665E23F7" w14:textId="77777777" w:rsidTr="00124233">
        <w:tc>
          <w:tcPr>
            <w:tcW w:w="457" w:type="dxa"/>
            <w:tcBorders>
              <w:top w:val="single" w:sz="4" w:space="0" w:color="auto"/>
              <w:left w:val="single" w:sz="4" w:space="0" w:color="auto"/>
              <w:bottom w:val="single" w:sz="4" w:space="0" w:color="auto"/>
              <w:right w:val="single" w:sz="4" w:space="0" w:color="auto"/>
            </w:tcBorders>
          </w:tcPr>
          <w:p w14:paraId="41610978" w14:textId="77777777" w:rsidR="00A67AEB" w:rsidRPr="00C10919" w:rsidRDefault="00A67AEB" w:rsidP="00124233">
            <w:pPr>
              <w:tabs>
                <w:tab w:val="left" w:pos="3740"/>
              </w:tabs>
            </w:pPr>
            <w:r w:rsidRPr="00C10919">
              <w:t>8</w:t>
            </w:r>
          </w:p>
        </w:tc>
        <w:tc>
          <w:tcPr>
            <w:tcW w:w="4331" w:type="dxa"/>
            <w:tcBorders>
              <w:top w:val="single" w:sz="4" w:space="0" w:color="auto"/>
              <w:left w:val="single" w:sz="4" w:space="0" w:color="auto"/>
              <w:bottom w:val="single" w:sz="4" w:space="0" w:color="auto"/>
              <w:right w:val="single" w:sz="4" w:space="0" w:color="auto"/>
            </w:tcBorders>
          </w:tcPr>
          <w:p w14:paraId="42B50587" w14:textId="77777777" w:rsidR="00A67AEB" w:rsidRPr="00C10919" w:rsidRDefault="00A67AEB" w:rsidP="00124233">
            <w:pPr>
              <w:tabs>
                <w:tab w:val="left" w:pos="3740"/>
              </w:tabs>
            </w:pPr>
            <w:r w:rsidRPr="00C10919">
              <w:t>Номер партии</w:t>
            </w:r>
          </w:p>
        </w:tc>
        <w:tc>
          <w:tcPr>
            <w:tcW w:w="900" w:type="dxa"/>
            <w:tcBorders>
              <w:top w:val="single" w:sz="4" w:space="0" w:color="auto"/>
              <w:left w:val="single" w:sz="4" w:space="0" w:color="auto"/>
              <w:bottom w:val="single" w:sz="4" w:space="0" w:color="auto"/>
              <w:right w:val="single" w:sz="4" w:space="0" w:color="auto"/>
            </w:tcBorders>
          </w:tcPr>
          <w:p w14:paraId="35A1EA14"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1F9DD989"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05AF0F33"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27E6D45F"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5D6E06DE"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610A61FD" w14:textId="77777777" w:rsidR="00A67AEB" w:rsidRPr="00C10919" w:rsidRDefault="00A67AEB" w:rsidP="00124233">
            <w:pPr>
              <w:tabs>
                <w:tab w:val="left" w:pos="3740"/>
              </w:tabs>
            </w:pPr>
          </w:p>
        </w:tc>
      </w:tr>
      <w:tr w:rsidR="00A67AEB" w:rsidRPr="00E1603C" w14:paraId="2EE0F13D" w14:textId="77777777" w:rsidTr="00124233">
        <w:tc>
          <w:tcPr>
            <w:tcW w:w="457" w:type="dxa"/>
            <w:tcBorders>
              <w:top w:val="single" w:sz="4" w:space="0" w:color="auto"/>
              <w:left w:val="single" w:sz="4" w:space="0" w:color="auto"/>
              <w:bottom w:val="single" w:sz="4" w:space="0" w:color="auto"/>
              <w:right w:val="single" w:sz="4" w:space="0" w:color="auto"/>
            </w:tcBorders>
          </w:tcPr>
          <w:p w14:paraId="44969AA4" w14:textId="77777777" w:rsidR="00A67AEB" w:rsidRPr="00C10919" w:rsidRDefault="00A67AEB" w:rsidP="00124233">
            <w:pPr>
              <w:tabs>
                <w:tab w:val="left" w:pos="3740"/>
              </w:tabs>
            </w:pPr>
            <w:r w:rsidRPr="00C10919">
              <w:t>9</w:t>
            </w:r>
          </w:p>
        </w:tc>
        <w:tc>
          <w:tcPr>
            <w:tcW w:w="4331" w:type="dxa"/>
            <w:tcBorders>
              <w:top w:val="single" w:sz="4" w:space="0" w:color="auto"/>
              <w:left w:val="single" w:sz="4" w:space="0" w:color="auto"/>
              <w:bottom w:val="single" w:sz="4" w:space="0" w:color="auto"/>
              <w:right w:val="single" w:sz="4" w:space="0" w:color="auto"/>
            </w:tcBorders>
          </w:tcPr>
          <w:p w14:paraId="60B74C3C" w14:textId="77777777" w:rsidR="00A67AEB" w:rsidRPr="00C10919" w:rsidRDefault="00A67AEB" w:rsidP="00124233">
            <w:pPr>
              <w:tabs>
                <w:tab w:val="left" w:pos="3740"/>
              </w:tabs>
            </w:pPr>
            <w:r w:rsidRPr="00C10919">
              <w:t xml:space="preserve">Масса </w:t>
            </w:r>
            <w:proofErr w:type="spellStart"/>
            <w:r w:rsidRPr="00C10919">
              <w:t>партии,ц</w:t>
            </w:r>
            <w:proofErr w:type="spellEnd"/>
          </w:p>
        </w:tc>
        <w:tc>
          <w:tcPr>
            <w:tcW w:w="900" w:type="dxa"/>
            <w:tcBorders>
              <w:top w:val="single" w:sz="4" w:space="0" w:color="auto"/>
              <w:left w:val="single" w:sz="4" w:space="0" w:color="auto"/>
              <w:bottom w:val="single" w:sz="4" w:space="0" w:color="auto"/>
              <w:right w:val="single" w:sz="4" w:space="0" w:color="auto"/>
            </w:tcBorders>
          </w:tcPr>
          <w:p w14:paraId="72F47EA6"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28AB92E1"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592E7CDB"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6778C376"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1EEF60E8"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6065725B" w14:textId="77777777" w:rsidR="00A67AEB" w:rsidRPr="00C10919" w:rsidRDefault="00A67AEB" w:rsidP="00124233">
            <w:pPr>
              <w:tabs>
                <w:tab w:val="left" w:pos="3740"/>
              </w:tabs>
            </w:pPr>
          </w:p>
        </w:tc>
      </w:tr>
      <w:tr w:rsidR="00A67AEB" w:rsidRPr="00E1603C" w14:paraId="3DE5DC96" w14:textId="77777777" w:rsidTr="00124233">
        <w:tc>
          <w:tcPr>
            <w:tcW w:w="457" w:type="dxa"/>
            <w:tcBorders>
              <w:top w:val="single" w:sz="4" w:space="0" w:color="auto"/>
              <w:left w:val="single" w:sz="4" w:space="0" w:color="auto"/>
              <w:bottom w:val="single" w:sz="4" w:space="0" w:color="auto"/>
              <w:right w:val="single" w:sz="4" w:space="0" w:color="auto"/>
            </w:tcBorders>
          </w:tcPr>
          <w:p w14:paraId="06938562" w14:textId="77777777" w:rsidR="00A67AEB" w:rsidRPr="00C10919" w:rsidRDefault="00A67AEB" w:rsidP="00124233">
            <w:pPr>
              <w:tabs>
                <w:tab w:val="left" w:pos="3740"/>
              </w:tabs>
            </w:pPr>
            <w:r w:rsidRPr="00C10919">
              <w:t>10</w:t>
            </w:r>
          </w:p>
        </w:tc>
        <w:tc>
          <w:tcPr>
            <w:tcW w:w="4331" w:type="dxa"/>
            <w:tcBorders>
              <w:top w:val="single" w:sz="4" w:space="0" w:color="auto"/>
              <w:left w:val="single" w:sz="4" w:space="0" w:color="auto"/>
              <w:bottom w:val="single" w:sz="4" w:space="0" w:color="auto"/>
              <w:right w:val="single" w:sz="4" w:space="0" w:color="auto"/>
            </w:tcBorders>
          </w:tcPr>
          <w:p w14:paraId="6470BA5F" w14:textId="77777777" w:rsidR="00A67AEB" w:rsidRPr="00C10919" w:rsidRDefault="00A67AEB" w:rsidP="00124233">
            <w:pPr>
              <w:tabs>
                <w:tab w:val="left" w:pos="3740"/>
              </w:tabs>
            </w:pPr>
            <w:r w:rsidRPr="00C10919">
              <w:t>Номер контрольных единиц</w:t>
            </w:r>
          </w:p>
        </w:tc>
        <w:tc>
          <w:tcPr>
            <w:tcW w:w="900" w:type="dxa"/>
            <w:tcBorders>
              <w:top w:val="single" w:sz="4" w:space="0" w:color="auto"/>
              <w:left w:val="single" w:sz="4" w:space="0" w:color="auto"/>
              <w:bottom w:val="single" w:sz="4" w:space="0" w:color="auto"/>
              <w:right w:val="single" w:sz="4" w:space="0" w:color="auto"/>
            </w:tcBorders>
          </w:tcPr>
          <w:p w14:paraId="53AAAA13"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554B7364"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A96B106"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12120A06"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59174FA9"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6E57EB2C" w14:textId="77777777" w:rsidR="00A67AEB" w:rsidRPr="00C10919" w:rsidRDefault="00A67AEB" w:rsidP="00124233">
            <w:pPr>
              <w:tabs>
                <w:tab w:val="left" w:pos="3740"/>
              </w:tabs>
            </w:pPr>
          </w:p>
        </w:tc>
      </w:tr>
      <w:tr w:rsidR="00A67AEB" w:rsidRPr="00E1603C" w14:paraId="6EBC4A8B" w14:textId="77777777" w:rsidTr="00124233">
        <w:tc>
          <w:tcPr>
            <w:tcW w:w="457" w:type="dxa"/>
            <w:tcBorders>
              <w:top w:val="single" w:sz="4" w:space="0" w:color="auto"/>
              <w:left w:val="single" w:sz="4" w:space="0" w:color="auto"/>
              <w:bottom w:val="single" w:sz="4" w:space="0" w:color="auto"/>
              <w:right w:val="single" w:sz="4" w:space="0" w:color="auto"/>
            </w:tcBorders>
          </w:tcPr>
          <w:p w14:paraId="364C4C05" w14:textId="77777777" w:rsidR="00A67AEB" w:rsidRPr="00C10919" w:rsidRDefault="00A67AEB" w:rsidP="00124233">
            <w:pPr>
              <w:tabs>
                <w:tab w:val="left" w:pos="3740"/>
              </w:tabs>
            </w:pPr>
            <w:r w:rsidRPr="00C10919">
              <w:t>11</w:t>
            </w:r>
          </w:p>
        </w:tc>
        <w:tc>
          <w:tcPr>
            <w:tcW w:w="4331" w:type="dxa"/>
            <w:tcBorders>
              <w:top w:val="single" w:sz="4" w:space="0" w:color="auto"/>
              <w:left w:val="single" w:sz="4" w:space="0" w:color="auto"/>
              <w:bottom w:val="single" w:sz="4" w:space="0" w:color="auto"/>
              <w:right w:val="single" w:sz="4" w:space="0" w:color="auto"/>
            </w:tcBorders>
          </w:tcPr>
          <w:p w14:paraId="280D3A61" w14:textId="77777777" w:rsidR="00A67AEB" w:rsidRPr="00C10919" w:rsidRDefault="00A67AEB" w:rsidP="00124233">
            <w:pPr>
              <w:tabs>
                <w:tab w:val="left" w:pos="3740"/>
              </w:tabs>
            </w:pPr>
            <w:r w:rsidRPr="00C10919">
              <w:t>Число мест (мешков)</w:t>
            </w:r>
          </w:p>
        </w:tc>
        <w:tc>
          <w:tcPr>
            <w:tcW w:w="900" w:type="dxa"/>
            <w:tcBorders>
              <w:top w:val="single" w:sz="4" w:space="0" w:color="auto"/>
              <w:left w:val="single" w:sz="4" w:space="0" w:color="auto"/>
              <w:bottom w:val="single" w:sz="4" w:space="0" w:color="auto"/>
              <w:right w:val="single" w:sz="4" w:space="0" w:color="auto"/>
            </w:tcBorders>
          </w:tcPr>
          <w:p w14:paraId="1E85578F"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7C7CC4E3"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599A44A8"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0E48B52E"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165B5884"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495F7946" w14:textId="77777777" w:rsidR="00A67AEB" w:rsidRPr="00C10919" w:rsidRDefault="00A67AEB" w:rsidP="00124233">
            <w:pPr>
              <w:tabs>
                <w:tab w:val="left" w:pos="3740"/>
              </w:tabs>
            </w:pPr>
          </w:p>
        </w:tc>
      </w:tr>
      <w:tr w:rsidR="00A67AEB" w:rsidRPr="00E1603C" w14:paraId="775FD85A" w14:textId="77777777" w:rsidTr="00124233">
        <w:tc>
          <w:tcPr>
            <w:tcW w:w="457" w:type="dxa"/>
            <w:tcBorders>
              <w:top w:val="single" w:sz="4" w:space="0" w:color="auto"/>
              <w:left w:val="single" w:sz="4" w:space="0" w:color="auto"/>
              <w:bottom w:val="single" w:sz="4" w:space="0" w:color="auto"/>
              <w:right w:val="single" w:sz="4" w:space="0" w:color="auto"/>
            </w:tcBorders>
          </w:tcPr>
          <w:p w14:paraId="4884A7B6" w14:textId="77777777" w:rsidR="00A67AEB" w:rsidRPr="00C10919" w:rsidRDefault="00A67AEB" w:rsidP="00124233">
            <w:pPr>
              <w:tabs>
                <w:tab w:val="left" w:pos="3740"/>
              </w:tabs>
            </w:pPr>
            <w:r w:rsidRPr="00C10919">
              <w:t>12</w:t>
            </w:r>
          </w:p>
        </w:tc>
        <w:tc>
          <w:tcPr>
            <w:tcW w:w="4331" w:type="dxa"/>
            <w:tcBorders>
              <w:top w:val="single" w:sz="4" w:space="0" w:color="auto"/>
              <w:left w:val="single" w:sz="4" w:space="0" w:color="auto"/>
              <w:bottom w:val="single" w:sz="4" w:space="0" w:color="auto"/>
              <w:right w:val="single" w:sz="4" w:space="0" w:color="auto"/>
            </w:tcBorders>
          </w:tcPr>
          <w:p w14:paraId="2422DCA4" w14:textId="77777777" w:rsidR="00A67AEB" w:rsidRPr="00C10919" w:rsidRDefault="00A67AEB" w:rsidP="00124233">
            <w:pPr>
              <w:tabs>
                <w:tab w:val="left" w:pos="3740"/>
              </w:tabs>
            </w:pPr>
            <w:r w:rsidRPr="00C10919">
              <w:t>Место хранения семян, № склада.</w:t>
            </w:r>
          </w:p>
        </w:tc>
        <w:tc>
          <w:tcPr>
            <w:tcW w:w="900" w:type="dxa"/>
            <w:tcBorders>
              <w:top w:val="single" w:sz="4" w:space="0" w:color="auto"/>
              <w:left w:val="single" w:sz="4" w:space="0" w:color="auto"/>
              <w:bottom w:val="single" w:sz="4" w:space="0" w:color="auto"/>
              <w:right w:val="single" w:sz="4" w:space="0" w:color="auto"/>
            </w:tcBorders>
          </w:tcPr>
          <w:p w14:paraId="68774C27"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43B1666F"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07B38A3E"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0DCB1ECE"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46973BE"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1C8A0EA0" w14:textId="77777777" w:rsidR="00A67AEB" w:rsidRPr="00C10919" w:rsidRDefault="00A67AEB" w:rsidP="00124233">
            <w:pPr>
              <w:tabs>
                <w:tab w:val="left" w:pos="3740"/>
              </w:tabs>
            </w:pPr>
          </w:p>
        </w:tc>
      </w:tr>
      <w:tr w:rsidR="00A67AEB" w:rsidRPr="00E1603C" w14:paraId="57A70ADA" w14:textId="77777777" w:rsidTr="00124233">
        <w:tc>
          <w:tcPr>
            <w:tcW w:w="457" w:type="dxa"/>
            <w:tcBorders>
              <w:top w:val="single" w:sz="4" w:space="0" w:color="auto"/>
              <w:left w:val="single" w:sz="4" w:space="0" w:color="auto"/>
              <w:bottom w:val="single" w:sz="4" w:space="0" w:color="auto"/>
              <w:right w:val="single" w:sz="4" w:space="0" w:color="auto"/>
            </w:tcBorders>
          </w:tcPr>
          <w:p w14:paraId="32FBF8CC" w14:textId="77777777" w:rsidR="00A67AEB" w:rsidRPr="00C10919" w:rsidRDefault="00A67AEB" w:rsidP="00124233">
            <w:pPr>
              <w:tabs>
                <w:tab w:val="left" w:pos="3740"/>
              </w:tabs>
            </w:pPr>
            <w:r w:rsidRPr="00C10919">
              <w:t>13</w:t>
            </w:r>
          </w:p>
        </w:tc>
        <w:tc>
          <w:tcPr>
            <w:tcW w:w="4331" w:type="dxa"/>
            <w:tcBorders>
              <w:top w:val="single" w:sz="4" w:space="0" w:color="auto"/>
              <w:left w:val="single" w:sz="4" w:space="0" w:color="auto"/>
              <w:bottom w:val="single" w:sz="4" w:space="0" w:color="auto"/>
              <w:right w:val="single" w:sz="4" w:space="0" w:color="auto"/>
            </w:tcBorders>
          </w:tcPr>
          <w:p w14:paraId="07846695" w14:textId="77777777" w:rsidR="00A67AEB" w:rsidRPr="00C10919" w:rsidRDefault="00A67AEB" w:rsidP="00124233">
            <w:pPr>
              <w:tabs>
                <w:tab w:val="left" w:pos="3740"/>
              </w:tabs>
            </w:pPr>
            <w:r w:rsidRPr="00C10919">
              <w:t>Откуда и когда получены семена</w:t>
            </w:r>
          </w:p>
        </w:tc>
        <w:tc>
          <w:tcPr>
            <w:tcW w:w="900" w:type="dxa"/>
            <w:tcBorders>
              <w:top w:val="single" w:sz="4" w:space="0" w:color="auto"/>
              <w:left w:val="single" w:sz="4" w:space="0" w:color="auto"/>
              <w:bottom w:val="single" w:sz="4" w:space="0" w:color="auto"/>
              <w:right w:val="single" w:sz="4" w:space="0" w:color="auto"/>
            </w:tcBorders>
          </w:tcPr>
          <w:p w14:paraId="7D6005A4"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67C56886"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1B47D7F0"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2E33E44F"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17CA878A"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4FBE6EA2" w14:textId="77777777" w:rsidR="00A67AEB" w:rsidRPr="00C10919" w:rsidRDefault="00A67AEB" w:rsidP="00124233">
            <w:pPr>
              <w:tabs>
                <w:tab w:val="left" w:pos="3740"/>
              </w:tabs>
            </w:pPr>
          </w:p>
        </w:tc>
      </w:tr>
      <w:tr w:rsidR="00A67AEB" w:rsidRPr="00E1603C" w14:paraId="75E04E0F" w14:textId="77777777" w:rsidTr="00124233">
        <w:tc>
          <w:tcPr>
            <w:tcW w:w="457" w:type="dxa"/>
            <w:tcBorders>
              <w:top w:val="single" w:sz="4" w:space="0" w:color="auto"/>
              <w:left w:val="single" w:sz="4" w:space="0" w:color="auto"/>
              <w:bottom w:val="single" w:sz="4" w:space="0" w:color="auto"/>
              <w:right w:val="single" w:sz="4" w:space="0" w:color="auto"/>
            </w:tcBorders>
          </w:tcPr>
          <w:p w14:paraId="3E582A68" w14:textId="77777777" w:rsidR="00A67AEB" w:rsidRPr="00C10919" w:rsidRDefault="00A67AEB" w:rsidP="00124233">
            <w:pPr>
              <w:tabs>
                <w:tab w:val="left" w:pos="3740"/>
              </w:tabs>
            </w:pPr>
            <w:r w:rsidRPr="00C10919">
              <w:t>14</w:t>
            </w:r>
          </w:p>
        </w:tc>
        <w:tc>
          <w:tcPr>
            <w:tcW w:w="4331" w:type="dxa"/>
            <w:tcBorders>
              <w:top w:val="single" w:sz="4" w:space="0" w:color="auto"/>
              <w:left w:val="single" w:sz="4" w:space="0" w:color="auto"/>
              <w:bottom w:val="single" w:sz="4" w:space="0" w:color="auto"/>
              <w:right w:val="single" w:sz="4" w:space="0" w:color="auto"/>
            </w:tcBorders>
          </w:tcPr>
          <w:p w14:paraId="575FB01F" w14:textId="77777777" w:rsidR="00A67AEB" w:rsidRPr="00C10919" w:rsidRDefault="00A67AEB" w:rsidP="00124233">
            <w:pPr>
              <w:tabs>
                <w:tab w:val="left" w:pos="3740"/>
              </w:tabs>
            </w:pPr>
            <w:r w:rsidRPr="00C10919">
              <w:t>Какой подработке подвергались семена</w:t>
            </w:r>
          </w:p>
        </w:tc>
        <w:tc>
          <w:tcPr>
            <w:tcW w:w="900" w:type="dxa"/>
            <w:tcBorders>
              <w:top w:val="single" w:sz="4" w:space="0" w:color="auto"/>
              <w:left w:val="single" w:sz="4" w:space="0" w:color="auto"/>
              <w:bottom w:val="single" w:sz="4" w:space="0" w:color="auto"/>
              <w:right w:val="single" w:sz="4" w:space="0" w:color="auto"/>
            </w:tcBorders>
          </w:tcPr>
          <w:p w14:paraId="0CF47506"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193A1FE7"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65E6A7A6"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5CBA7720"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7878EF12"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52788DAF" w14:textId="77777777" w:rsidR="00A67AEB" w:rsidRPr="00C10919" w:rsidRDefault="00A67AEB" w:rsidP="00124233">
            <w:pPr>
              <w:tabs>
                <w:tab w:val="left" w:pos="3740"/>
              </w:tabs>
            </w:pPr>
          </w:p>
        </w:tc>
      </w:tr>
      <w:tr w:rsidR="00A67AEB" w:rsidRPr="00E1603C" w14:paraId="30F426E5" w14:textId="77777777" w:rsidTr="00124233">
        <w:tc>
          <w:tcPr>
            <w:tcW w:w="457" w:type="dxa"/>
            <w:tcBorders>
              <w:top w:val="single" w:sz="4" w:space="0" w:color="auto"/>
              <w:left w:val="single" w:sz="4" w:space="0" w:color="auto"/>
              <w:bottom w:val="single" w:sz="4" w:space="0" w:color="auto"/>
              <w:right w:val="single" w:sz="4" w:space="0" w:color="auto"/>
            </w:tcBorders>
          </w:tcPr>
          <w:p w14:paraId="391F8D56" w14:textId="77777777" w:rsidR="00A67AEB" w:rsidRPr="00C10919" w:rsidRDefault="00A67AEB" w:rsidP="00124233">
            <w:pPr>
              <w:tabs>
                <w:tab w:val="left" w:pos="3740"/>
              </w:tabs>
            </w:pPr>
            <w:r w:rsidRPr="00C10919">
              <w:t>15</w:t>
            </w:r>
          </w:p>
        </w:tc>
        <w:tc>
          <w:tcPr>
            <w:tcW w:w="4331" w:type="dxa"/>
            <w:tcBorders>
              <w:top w:val="single" w:sz="4" w:space="0" w:color="auto"/>
              <w:left w:val="single" w:sz="4" w:space="0" w:color="auto"/>
              <w:bottom w:val="single" w:sz="4" w:space="0" w:color="auto"/>
              <w:right w:val="single" w:sz="4" w:space="0" w:color="auto"/>
            </w:tcBorders>
          </w:tcPr>
          <w:p w14:paraId="0A7DE7B3" w14:textId="77777777" w:rsidR="00A67AEB" w:rsidRPr="00C10919" w:rsidRDefault="00A67AEB" w:rsidP="00124233">
            <w:pPr>
              <w:tabs>
                <w:tab w:val="left" w:pos="3740"/>
              </w:tabs>
            </w:pPr>
            <w:r w:rsidRPr="00C10919">
              <w:t>Который раз партия подвергается анализу, дата и номер.</w:t>
            </w:r>
          </w:p>
        </w:tc>
        <w:tc>
          <w:tcPr>
            <w:tcW w:w="900" w:type="dxa"/>
            <w:tcBorders>
              <w:top w:val="single" w:sz="4" w:space="0" w:color="auto"/>
              <w:left w:val="single" w:sz="4" w:space="0" w:color="auto"/>
              <w:bottom w:val="single" w:sz="4" w:space="0" w:color="auto"/>
              <w:right w:val="single" w:sz="4" w:space="0" w:color="auto"/>
            </w:tcBorders>
          </w:tcPr>
          <w:p w14:paraId="1B2E6E22"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5F43D95A"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8F64B14"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2BAB21FF"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5F440468"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4F6A02A4" w14:textId="77777777" w:rsidR="00A67AEB" w:rsidRPr="00C10919" w:rsidRDefault="00A67AEB" w:rsidP="00124233">
            <w:pPr>
              <w:tabs>
                <w:tab w:val="left" w:pos="3740"/>
              </w:tabs>
            </w:pPr>
          </w:p>
        </w:tc>
      </w:tr>
      <w:tr w:rsidR="00A67AEB" w:rsidRPr="00E1603C" w14:paraId="7CA37606" w14:textId="77777777" w:rsidTr="00124233">
        <w:tc>
          <w:tcPr>
            <w:tcW w:w="457" w:type="dxa"/>
            <w:tcBorders>
              <w:top w:val="single" w:sz="4" w:space="0" w:color="auto"/>
              <w:left w:val="single" w:sz="4" w:space="0" w:color="auto"/>
              <w:bottom w:val="single" w:sz="4" w:space="0" w:color="auto"/>
              <w:right w:val="single" w:sz="4" w:space="0" w:color="auto"/>
            </w:tcBorders>
          </w:tcPr>
          <w:p w14:paraId="2184E673" w14:textId="77777777" w:rsidR="00A67AEB" w:rsidRPr="00C10919" w:rsidRDefault="00A67AEB" w:rsidP="00124233">
            <w:pPr>
              <w:tabs>
                <w:tab w:val="left" w:pos="3740"/>
              </w:tabs>
            </w:pPr>
            <w:r w:rsidRPr="00C10919">
              <w:t>16</w:t>
            </w:r>
          </w:p>
        </w:tc>
        <w:tc>
          <w:tcPr>
            <w:tcW w:w="4331" w:type="dxa"/>
            <w:tcBorders>
              <w:top w:val="single" w:sz="4" w:space="0" w:color="auto"/>
              <w:left w:val="single" w:sz="4" w:space="0" w:color="auto"/>
              <w:bottom w:val="single" w:sz="4" w:space="0" w:color="auto"/>
              <w:right w:val="single" w:sz="4" w:space="0" w:color="auto"/>
            </w:tcBorders>
          </w:tcPr>
          <w:p w14:paraId="028999A8" w14:textId="77777777" w:rsidR="00A67AEB" w:rsidRPr="00C10919" w:rsidRDefault="00A67AEB" w:rsidP="00124233">
            <w:pPr>
              <w:tabs>
                <w:tab w:val="left" w:pos="3740"/>
              </w:tabs>
            </w:pPr>
            <w:r w:rsidRPr="00C10919">
              <w:t>Проводилось ли протравливание и каким химикатом</w:t>
            </w:r>
          </w:p>
        </w:tc>
        <w:tc>
          <w:tcPr>
            <w:tcW w:w="900" w:type="dxa"/>
            <w:tcBorders>
              <w:top w:val="single" w:sz="4" w:space="0" w:color="auto"/>
              <w:left w:val="single" w:sz="4" w:space="0" w:color="auto"/>
              <w:bottom w:val="single" w:sz="4" w:space="0" w:color="auto"/>
              <w:right w:val="single" w:sz="4" w:space="0" w:color="auto"/>
            </w:tcBorders>
          </w:tcPr>
          <w:p w14:paraId="73D86745"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4FFEA679"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774549CB"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382CE8C8"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2DEB1A32"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2F58CC54" w14:textId="77777777" w:rsidR="00A67AEB" w:rsidRPr="00C10919" w:rsidRDefault="00A67AEB" w:rsidP="00124233">
            <w:pPr>
              <w:tabs>
                <w:tab w:val="left" w:pos="3740"/>
              </w:tabs>
            </w:pPr>
          </w:p>
        </w:tc>
      </w:tr>
      <w:tr w:rsidR="00A67AEB" w:rsidRPr="00E1603C" w14:paraId="769CDF82" w14:textId="77777777" w:rsidTr="00124233">
        <w:tc>
          <w:tcPr>
            <w:tcW w:w="457" w:type="dxa"/>
            <w:tcBorders>
              <w:top w:val="single" w:sz="4" w:space="0" w:color="auto"/>
              <w:left w:val="single" w:sz="4" w:space="0" w:color="auto"/>
              <w:bottom w:val="single" w:sz="4" w:space="0" w:color="auto"/>
              <w:right w:val="single" w:sz="4" w:space="0" w:color="auto"/>
            </w:tcBorders>
          </w:tcPr>
          <w:p w14:paraId="25F3B745" w14:textId="77777777" w:rsidR="00A67AEB" w:rsidRPr="00C10919" w:rsidRDefault="00A67AEB" w:rsidP="00124233">
            <w:pPr>
              <w:tabs>
                <w:tab w:val="left" w:pos="3740"/>
              </w:tabs>
            </w:pPr>
            <w:r w:rsidRPr="00C10919">
              <w:t>17</w:t>
            </w:r>
          </w:p>
        </w:tc>
        <w:tc>
          <w:tcPr>
            <w:tcW w:w="4331" w:type="dxa"/>
            <w:tcBorders>
              <w:top w:val="single" w:sz="4" w:space="0" w:color="auto"/>
              <w:left w:val="single" w:sz="4" w:space="0" w:color="auto"/>
              <w:bottom w:val="single" w:sz="4" w:space="0" w:color="auto"/>
              <w:right w:val="single" w:sz="4" w:space="0" w:color="auto"/>
            </w:tcBorders>
          </w:tcPr>
          <w:p w14:paraId="11CAABE9" w14:textId="77777777" w:rsidR="00A67AEB" w:rsidRPr="00C10919" w:rsidRDefault="00A67AEB" w:rsidP="00124233">
            <w:pPr>
              <w:tabs>
                <w:tab w:val="left" w:pos="3740"/>
              </w:tabs>
            </w:pPr>
            <w:r w:rsidRPr="00C10919">
              <w:t>Для какого анализа отобрана проба</w:t>
            </w:r>
          </w:p>
        </w:tc>
        <w:tc>
          <w:tcPr>
            <w:tcW w:w="900" w:type="dxa"/>
            <w:tcBorders>
              <w:top w:val="single" w:sz="4" w:space="0" w:color="auto"/>
              <w:left w:val="single" w:sz="4" w:space="0" w:color="auto"/>
              <w:bottom w:val="single" w:sz="4" w:space="0" w:color="auto"/>
              <w:right w:val="single" w:sz="4" w:space="0" w:color="auto"/>
            </w:tcBorders>
          </w:tcPr>
          <w:p w14:paraId="2731B4F4"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38F7CE08"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15A7D722"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62F4FF1A"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6BEB7AC9"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43D251E7" w14:textId="77777777" w:rsidR="00A67AEB" w:rsidRPr="00C10919" w:rsidRDefault="00A67AEB" w:rsidP="00124233">
            <w:pPr>
              <w:tabs>
                <w:tab w:val="left" w:pos="3740"/>
              </w:tabs>
            </w:pPr>
          </w:p>
        </w:tc>
      </w:tr>
      <w:tr w:rsidR="00A67AEB" w:rsidRPr="00E1603C" w14:paraId="15EC0D39" w14:textId="77777777" w:rsidTr="00124233">
        <w:tc>
          <w:tcPr>
            <w:tcW w:w="457" w:type="dxa"/>
            <w:tcBorders>
              <w:top w:val="single" w:sz="4" w:space="0" w:color="auto"/>
              <w:left w:val="single" w:sz="4" w:space="0" w:color="auto"/>
              <w:bottom w:val="single" w:sz="4" w:space="0" w:color="auto"/>
              <w:right w:val="single" w:sz="4" w:space="0" w:color="auto"/>
            </w:tcBorders>
          </w:tcPr>
          <w:p w14:paraId="7B378133" w14:textId="77777777" w:rsidR="00A67AEB" w:rsidRPr="00C10919" w:rsidRDefault="00A67AEB" w:rsidP="00124233">
            <w:pPr>
              <w:tabs>
                <w:tab w:val="left" w:pos="3740"/>
              </w:tabs>
            </w:pPr>
            <w:r w:rsidRPr="00C10919">
              <w:t>18</w:t>
            </w:r>
          </w:p>
        </w:tc>
        <w:tc>
          <w:tcPr>
            <w:tcW w:w="4331" w:type="dxa"/>
            <w:tcBorders>
              <w:top w:val="single" w:sz="4" w:space="0" w:color="auto"/>
              <w:left w:val="single" w:sz="4" w:space="0" w:color="auto"/>
              <w:bottom w:val="single" w:sz="4" w:space="0" w:color="auto"/>
              <w:right w:val="single" w:sz="4" w:space="0" w:color="auto"/>
            </w:tcBorders>
          </w:tcPr>
          <w:p w14:paraId="1B646EDA" w14:textId="77777777" w:rsidR="00A67AEB" w:rsidRPr="00C10919" w:rsidRDefault="00A67AEB" w:rsidP="00124233">
            <w:pPr>
              <w:tabs>
                <w:tab w:val="left" w:pos="3740"/>
              </w:tabs>
            </w:pPr>
            <w:r w:rsidRPr="00C10919">
              <w:t>Назначение семян</w:t>
            </w:r>
          </w:p>
        </w:tc>
        <w:tc>
          <w:tcPr>
            <w:tcW w:w="900" w:type="dxa"/>
            <w:tcBorders>
              <w:top w:val="single" w:sz="4" w:space="0" w:color="auto"/>
              <w:left w:val="single" w:sz="4" w:space="0" w:color="auto"/>
              <w:bottom w:val="single" w:sz="4" w:space="0" w:color="auto"/>
              <w:right w:val="single" w:sz="4" w:space="0" w:color="auto"/>
            </w:tcBorders>
          </w:tcPr>
          <w:p w14:paraId="76FD5544"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6FBD1B1E"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4C65332"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07728467"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4F4E11B9"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010AC9CA" w14:textId="77777777" w:rsidR="00A67AEB" w:rsidRPr="00C10919" w:rsidRDefault="00A67AEB" w:rsidP="00124233">
            <w:pPr>
              <w:tabs>
                <w:tab w:val="left" w:pos="3740"/>
              </w:tabs>
            </w:pPr>
          </w:p>
        </w:tc>
      </w:tr>
      <w:tr w:rsidR="00A67AEB" w:rsidRPr="00E1603C" w14:paraId="67A4032B" w14:textId="77777777" w:rsidTr="00124233">
        <w:tc>
          <w:tcPr>
            <w:tcW w:w="457" w:type="dxa"/>
            <w:tcBorders>
              <w:top w:val="single" w:sz="4" w:space="0" w:color="auto"/>
              <w:left w:val="single" w:sz="4" w:space="0" w:color="auto"/>
              <w:bottom w:val="single" w:sz="4" w:space="0" w:color="auto"/>
              <w:right w:val="single" w:sz="4" w:space="0" w:color="auto"/>
            </w:tcBorders>
          </w:tcPr>
          <w:p w14:paraId="1BC3F816" w14:textId="77777777" w:rsidR="00A67AEB" w:rsidRPr="00C10919" w:rsidRDefault="00A67AEB" w:rsidP="00124233">
            <w:pPr>
              <w:tabs>
                <w:tab w:val="left" w:pos="3740"/>
              </w:tabs>
            </w:pPr>
            <w:r w:rsidRPr="00C10919">
              <w:t xml:space="preserve">19 </w:t>
            </w:r>
          </w:p>
        </w:tc>
        <w:tc>
          <w:tcPr>
            <w:tcW w:w="4331" w:type="dxa"/>
            <w:tcBorders>
              <w:top w:val="single" w:sz="4" w:space="0" w:color="auto"/>
              <w:left w:val="single" w:sz="4" w:space="0" w:color="auto"/>
              <w:bottom w:val="single" w:sz="4" w:space="0" w:color="auto"/>
              <w:right w:val="single" w:sz="4" w:space="0" w:color="auto"/>
            </w:tcBorders>
          </w:tcPr>
          <w:p w14:paraId="481121B2" w14:textId="77777777" w:rsidR="00A67AEB" w:rsidRPr="00C10919" w:rsidRDefault="00A67AEB" w:rsidP="00124233">
            <w:pPr>
              <w:tabs>
                <w:tab w:val="left" w:pos="3740"/>
              </w:tabs>
            </w:pPr>
            <w:r w:rsidRPr="00C10919">
              <w:t>Количество представленных проб</w:t>
            </w:r>
          </w:p>
        </w:tc>
        <w:tc>
          <w:tcPr>
            <w:tcW w:w="900" w:type="dxa"/>
            <w:tcBorders>
              <w:top w:val="single" w:sz="4" w:space="0" w:color="auto"/>
              <w:left w:val="single" w:sz="4" w:space="0" w:color="auto"/>
              <w:bottom w:val="single" w:sz="4" w:space="0" w:color="auto"/>
              <w:right w:val="single" w:sz="4" w:space="0" w:color="auto"/>
            </w:tcBorders>
          </w:tcPr>
          <w:p w14:paraId="5446869D"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30A70835"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12F2A48F"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019FCA7C"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6A27A3ED"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0DC8B3BD" w14:textId="77777777" w:rsidR="00A67AEB" w:rsidRPr="00C10919" w:rsidRDefault="00A67AEB" w:rsidP="00124233">
            <w:pPr>
              <w:tabs>
                <w:tab w:val="left" w:pos="3740"/>
              </w:tabs>
            </w:pPr>
          </w:p>
        </w:tc>
      </w:tr>
      <w:tr w:rsidR="00A67AEB" w:rsidRPr="00E1603C" w14:paraId="45954B89" w14:textId="77777777" w:rsidTr="00124233">
        <w:tc>
          <w:tcPr>
            <w:tcW w:w="457" w:type="dxa"/>
            <w:tcBorders>
              <w:top w:val="single" w:sz="4" w:space="0" w:color="auto"/>
              <w:left w:val="single" w:sz="4" w:space="0" w:color="auto"/>
              <w:bottom w:val="single" w:sz="4" w:space="0" w:color="auto"/>
              <w:right w:val="single" w:sz="4" w:space="0" w:color="auto"/>
            </w:tcBorders>
          </w:tcPr>
          <w:p w14:paraId="1A1A7A97" w14:textId="77777777" w:rsidR="00A67AEB" w:rsidRPr="00C10919" w:rsidRDefault="00A67AEB" w:rsidP="00124233">
            <w:pPr>
              <w:tabs>
                <w:tab w:val="left" w:pos="3740"/>
              </w:tabs>
            </w:pPr>
          </w:p>
        </w:tc>
        <w:tc>
          <w:tcPr>
            <w:tcW w:w="4331" w:type="dxa"/>
            <w:tcBorders>
              <w:top w:val="single" w:sz="4" w:space="0" w:color="auto"/>
              <w:left w:val="single" w:sz="4" w:space="0" w:color="auto"/>
              <w:bottom w:val="single" w:sz="4" w:space="0" w:color="auto"/>
              <w:right w:val="single" w:sz="4" w:space="0" w:color="auto"/>
            </w:tcBorders>
          </w:tcPr>
          <w:p w14:paraId="04DDB0E6" w14:textId="77777777" w:rsidR="00A67AEB" w:rsidRPr="00C10919" w:rsidRDefault="00A67AEB" w:rsidP="00124233">
            <w:pPr>
              <w:tabs>
                <w:tab w:val="left" w:pos="3740"/>
              </w:tabs>
            </w:pPr>
            <w:r w:rsidRPr="00C10919">
              <w:t>В мешочке</w:t>
            </w:r>
          </w:p>
        </w:tc>
        <w:tc>
          <w:tcPr>
            <w:tcW w:w="900" w:type="dxa"/>
            <w:tcBorders>
              <w:top w:val="single" w:sz="4" w:space="0" w:color="auto"/>
              <w:left w:val="single" w:sz="4" w:space="0" w:color="auto"/>
              <w:bottom w:val="single" w:sz="4" w:space="0" w:color="auto"/>
              <w:right w:val="single" w:sz="4" w:space="0" w:color="auto"/>
            </w:tcBorders>
          </w:tcPr>
          <w:p w14:paraId="47D82A51"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4ADC3932"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7D8B0FD9"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5AEBEC1F"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27CE3782"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2D342C54" w14:textId="77777777" w:rsidR="00A67AEB" w:rsidRPr="00C10919" w:rsidRDefault="00A67AEB" w:rsidP="00124233">
            <w:pPr>
              <w:tabs>
                <w:tab w:val="left" w:pos="3740"/>
              </w:tabs>
            </w:pPr>
          </w:p>
        </w:tc>
      </w:tr>
      <w:tr w:rsidR="00A67AEB" w:rsidRPr="00E1603C" w14:paraId="35836CF5" w14:textId="77777777" w:rsidTr="00124233">
        <w:tc>
          <w:tcPr>
            <w:tcW w:w="457" w:type="dxa"/>
            <w:tcBorders>
              <w:top w:val="single" w:sz="4" w:space="0" w:color="auto"/>
              <w:left w:val="single" w:sz="4" w:space="0" w:color="auto"/>
              <w:bottom w:val="single" w:sz="4" w:space="0" w:color="auto"/>
              <w:right w:val="single" w:sz="4" w:space="0" w:color="auto"/>
            </w:tcBorders>
          </w:tcPr>
          <w:p w14:paraId="0B7FA961" w14:textId="77777777" w:rsidR="00A67AEB" w:rsidRPr="00C10919" w:rsidRDefault="00A67AEB" w:rsidP="00124233">
            <w:pPr>
              <w:tabs>
                <w:tab w:val="left" w:pos="3740"/>
              </w:tabs>
            </w:pPr>
          </w:p>
        </w:tc>
        <w:tc>
          <w:tcPr>
            <w:tcW w:w="4331" w:type="dxa"/>
            <w:tcBorders>
              <w:top w:val="single" w:sz="4" w:space="0" w:color="auto"/>
              <w:left w:val="single" w:sz="4" w:space="0" w:color="auto"/>
              <w:bottom w:val="single" w:sz="4" w:space="0" w:color="auto"/>
              <w:right w:val="single" w:sz="4" w:space="0" w:color="auto"/>
            </w:tcBorders>
          </w:tcPr>
          <w:p w14:paraId="3B91A337" w14:textId="77777777" w:rsidR="00A67AEB" w:rsidRPr="00C10919" w:rsidRDefault="00A67AEB" w:rsidP="00124233">
            <w:pPr>
              <w:tabs>
                <w:tab w:val="left" w:pos="3740"/>
              </w:tabs>
            </w:pPr>
            <w:r w:rsidRPr="00C10919">
              <w:t>В пакете</w:t>
            </w:r>
          </w:p>
        </w:tc>
        <w:tc>
          <w:tcPr>
            <w:tcW w:w="900" w:type="dxa"/>
            <w:tcBorders>
              <w:top w:val="single" w:sz="4" w:space="0" w:color="auto"/>
              <w:left w:val="single" w:sz="4" w:space="0" w:color="auto"/>
              <w:bottom w:val="single" w:sz="4" w:space="0" w:color="auto"/>
              <w:right w:val="single" w:sz="4" w:space="0" w:color="auto"/>
            </w:tcBorders>
          </w:tcPr>
          <w:p w14:paraId="5D2F3890"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7799E65E"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6627A03A" w14:textId="77777777" w:rsidR="00A67AEB" w:rsidRPr="00C10919" w:rsidRDefault="00A67AEB" w:rsidP="00124233">
            <w:pPr>
              <w:tabs>
                <w:tab w:val="left" w:pos="3740"/>
              </w:tabs>
            </w:pPr>
          </w:p>
        </w:tc>
        <w:tc>
          <w:tcPr>
            <w:tcW w:w="900" w:type="dxa"/>
            <w:tcBorders>
              <w:top w:val="single" w:sz="4" w:space="0" w:color="auto"/>
              <w:left w:val="single" w:sz="4" w:space="0" w:color="auto"/>
              <w:bottom w:val="single" w:sz="4" w:space="0" w:color="auto"/>
              <w:right w:val="single" w:sz="4" w:space="0" w:color="auto"/>
            </w:tcBorders>
          </w:tcPr>
          <w:p w14:paraId="193AC97C" w14:textId="77777777" w:rsidR="00A67AEB" w:rsidRPr="00C10919" w:rsidRDefault="00A67AEB" w:rsidP="00124233">
            <w:pPr>
              <w:tabs>
                <w:tab w:val="left" w:pos="3740"/>
              </w:tabs>
            </w:pPr>
          </w:p>
        </w:tc>
        <w:tc>
          <w:tcPr>
            <w:tcW w:w="1080" w:type="dxa"/>
            <w:tcBorders>
              <w:top w:val="single" w:sz="4" w:space="0" w:color="auto"/>
              <w:left w:val="single" w:sz="4" w:space="0" w:color="auto"/>
              <w:bottom w:val="single" w:sz="4" w:space="0" w:color="auto"/>
              <w:right w:val="single" w:sz="4" w:space="0" w:color="auto"/>
            </w:tcBorders>
          </w:tcPr>
          <w:p w14:paraId="7F50498C" w14:textId="77777777" w:rsidR="00A67AEB" w:rsidRPr="00C10919" w:rsidRDefault="00A67AEB" w:rsidP="00124233">
            <w:pPr>
              <w:tabs>
                <w:tab w:val="left" w:pos="3740"/>
              </w:tabs>
            </w:pPr>
          </w:p>
        </w:tc>
        <w:tc>
          <w:tcPr>
            <w:tcW w:w="772" w:type="dxa"/>
            <w:tcBorders>
              <w:top w:val="single" w:sz="4" w:space="0" w:color="auto"/>
              <w:left w:val="single" w:sz="4" w:space="0" w:color="auto"/>
              <w:bottom w:val="single" w:sz="4" w:space="0" w:color="auto"/>
              <w:right w:val="single" w:sz="4" w:space="0" w:color="auto"/>
            </w:tcBorders>
          </w:tcPr>
          <w:p w14:paraId="46228635" w14:textId="77777777" w:rsidR="00A67AEB" w:rsidRPr="00C10919" w:rsidRDefault="00A67AEB" w:rsidP="00124233">
            <w:pPr>
              <w:tabs>
                <w:tab w:val="left" w:pos="3740"/>
              </w:tabs>
            </w:pPr>
          </w:p>
        </w:tc>
      </w:tr>
    </w:tbl>
    <w:p w14:paraId="0DF7B458" w14:textId="77777777" w:rsidR="00A67AEB" w:rsidRPr="00C10919" w:rsidRDefault="00A67AEB" w:rsidP="00A67AEB">
      <w:pPr>
        <w:tabs>
          <w:tab w:val="left" w:pos="3740"/>
        </w:tabs>
      </w:pPr>
      <w:r w:rsidRPr="00C10919">
        <w:t>Пробы направлены в _________________________государственную семенную инспекцию.</w:t>
      </w:r>
    </w:p>
    <w:p w14:paraId="72CE566D" w14:textId="77777777" w:rsidR="00A67AEB" w:rsidRPr="00C10919" w:rsidRDefault="00A67AEB" w:rsidP="00A67AEB">
      <w:pPr>
        <w:tabs>
          <w:tab w:val="left" w:pos="3740"/>
        </w:tabs>
      </w:pPr>
    </w:p>
    <w:p w14:paraId="70D69838" w14:textId="77777777" w:rsidR="00A67AEB" w:rsidRPr="00C10919" w:rsidRDefault="00A67AEB" w:rsidP="00A67AEB">
      <w:pPr>
        <w:tabs>
          <w:tab w:val="left" w:pos="3740"/>
        </w:tabs>
      </w:pPr>
      <w:r w:rsidRPr="00C10919">
        <w:t>Подпись лица, отобравшего пробы______________</w:t>
      </w:r>
    </w:p>
    <w:p w14:paraId="739A89A9" w14:textId="77777777" w:rsidR="00A67AEB" w:rsidRPr="00C10919" w:rsidRDefault="00A67AEB" w:rsidP="00A67AEB">
      <w:pPr>
        <w:tabs>
          <w:tab w:val="left" w:pos="3740"/>
        </w:tabs>
      </w:pPr>
      <w:r w:rsidRPr="00C10919">
        <w:t>Подпись членов комиссии_____________________</w:t>
      </w:r>
    </w:p>
    <w:p w14:paraId="0AA01933" w14:textId="77777777" w:rsidR="00A67AEB" w:rsidRPr="00C10919" w:rsidRDefault="00A67AEB" w:rsidP="00A67AEB">
      <w:pPr>
        <w:tabs>
          <w:tab w:val="left" w:pos="3740"/>
        </w:tabs>
      </w:pPr>
      <w:r w:rsidRPr="00C10919">
        <w:t xml:space="preserve">Гарантия : сохранность партии семян от смешивания, засорения, понижения всхожести и других посевных качеств , а также сохранность дубликатов проб при их отборе на случай арбитражного </w:t>
      </w:r>
      <w:proofErr w:type="spellStart"/>
      <w:r w:rsidRPr="00C10919">
        <w:t>анализа____________________________гарантирует</w:t>
      </w:r>
      <w:proofErr w:type="spellEnd"/>
      <w:r w:rsidRPr="00C10919">
        <w:t>.</w:t>
      </w:r>
    </w:p>
    <w:p w14:paraId="3AF3764B" w14:textId="77777777" w:rsidR="00A67AEB" w:rsidRPr="00C10919" w:rsidRDefault="00A67AEB" w:rsidP="00A67AEB">
      <w:pPr>
        <w:tabs>
          <w:tab w:val="left" w:pos="3740"/>
        </w:tabs>
      </w:pPr>
    </w:p>
    <w:p w14:paraId="290E0100" w14:textId="77777777" w:rsidR="00A67AEB" w:rsidRPr="00C10919" w:rsidRDefault="00A67AEB" w:rsidP="00A67AEB">
      <w:pPr>
        <w:tabs>
          <w:tab w:val="left" w:pos="3740"/>
        </w:tabs>
      </w:pPr>
      <w:r w:rsidRPr="00C10919">
        <w:t>Подпись лица, ответственного за хранение____________________________</w:t>
      </w:r>
    </w:p>
    <w:p w14:paraId="19492A1B" w14:textId="77777777" w:rsidR="00A67AEB" w:rsidRDefault="00A67AEB" w:rsidP="00A67AEB">
      <w:pPr>
        <w:tabs>
          <w:tab w:val="left" w:pos="3740"/>
        </w:tabs>
      </w:pPr>
      <w:r w:rsidRPr="00561CD6">
        <w:t>Схема размещения контрольных единиц</w:t>
      </w:r>
    </w:p>
    <w:p w14:paraId="26E0FDC4" w14:textId="77777777" w:rsidR="00A67AEB" w:rsidRDefault="00A67AEB" w:rsidP="00A67AEB"/>
    <w:p w14:paraId="20740546" w14:textId="77777777" w:rsidR="00A67AEB" w:rsidRDefault="00A67AEB" w:rsidP="00A67AEB"/>
    <w:p w14:paraId="1DFB0355" w14:textId="77777777" w:rsidR="00A67AEB" w:rsidRDefault="00A67AEB" w:rsidP="00A67AEB"/>
    <w:p w14:paraId="41BB907F" w14:textId="77777777" w:rsidR="00A67AEB" w:rsidRDefault="00A67AEB" w:rsidP="00A67AEB"/>
    <w:p w14:paraId="53A32FF4" w14:textId="77777777" w:rsidR="00A67AEB" w:rsidRDefault="00A67AEB" w:rsidP="00A67AEB"/>
    <w:p w14:paraId="367378FC" w14:textId="77777777" w:rsidR="00A67AEB" w:rsidRDefault="00A67AEB" w:rsidP="00A67AEB"/>
    <w:p w14:paraId="06F5311E" w14:textId="77777777" w:rsidR="00A67AEB" w:rsidRDefault="00A67AEB" w:rsidP="00A67AEB"/>
    <w:p w14:paraId="076A1003" w14:textId="77777777" w:rsidR="00A67AEB" w:rsidRDefault="00A67AEB" w:rsidP="00A67AEB"/>
    <w:p w14:paraId="0AF4FAD7" w14:textId="77777777" w:rsidR="00A67AEB" w:rsidRDefault="00A67AEB" w:rsidP="00A67AEB"/>
    <w:p w14:paraId="7347C2F9" w14:textId="77777777" w:rsidR="00A67AEB" w:rsidRDefault="00A67AEB" w:rsidP="00A67AEB"/>
    <w:p w14:paraId="230FC57E" w14:textId="77777777" w:rsidR="00A67AEB" w:rsidRDefault="00A67AEB" w:rsidP="00A67AEB"/>
    <w:p w14:paraId="2F183024" w14:textId="77777777" w:rsidR="00A67AEB" w:rsidRDefault="00A67AEB" w:rsidP="00A67AEB"/>
    <w:p w14:paraId="4DFBA5DA" w14:textId="77777777" w:rsidR="00A67AEB" w:rsidRDefault="00A67AEB" w:rsidP="00A67AEB"/>
    <w:p w14:paraId="4A166EB1" w14:textId="77777777" w:rsidR="00A67AEB" w:rsidRDefault="00A67AEB" w:rsidP="00A67AEB"/>
    <w:p w14:paraId="59A1559D" w14:textId="77777777" w:rsidR="00A67AEB" w:rsidRDefault="00A67AEB" w:rsidP="00A67AEB"/>
    <w:p w14:paraId="1D5E55A8" w14:textId="77777777" w:rsidR="00A67AEB" w:rsidRDefault="00A67AEB" w:rsidP="00A67AEB">
      <w:r>
        <w:lastRenderedPageBreak/>
        <w:t xml:space="preserve">                                                                                                                                           Приложения 2</w:t>
      </w:r>
    </w:p>
    <w:p w14:paraId="4708DDE8" w14:textId="77777777" w:rsidR="00A67AEB" w:rsidRDefault="00A67AEB" w:rsidP="00A67AEB">
      <w:pPr>
        <w:shd w:val="clear" w:color="auto" w:fill="FFFFFF"/>
        <w:tabs>
          <w:tab w:val="left" w:pos="7655"/>
        </w:tabs>
        <w:jc w:val="both"/>
        <w:rPr>
          <w:color w:val="000000"/>
        </w:rPr>
      </w:pPr>
    </w:p>
    <w:p w14:paraId="3A35D8E2" w14:textId="77777777" w:rsidR="00A67AEB" w:rsidRPr="008F3FE1" w:rsidRDefault="00A67AEB" w:rsidP="00A67AEB">
      <w:pPr>
        <w:shd w:val="clear" w:color="auto" w:fill="FFFFFF"/>
        <w:ind w:left="108"/>
        <w:rPr>
          <w:color w:val="000000"/>
          <w:spacing w:val="-1"/>
          <w:sz w:val="28"/>
          <w:szCs w:val="28"/>
        </w:rPr>
      </w:pPr>
      <w:r w:rsidRPr="008F3FE1">
        <w:rPr>
          <w:color w:val="000000"/>
          <w:spacing w:val="-3"/>
          <w:sz w:val="28"/>
          <w:szCs w:val="28"/>
        </w:rPr>
        <w:t xml:space="preserve">Таблица 2 </w:t>
      </w:r>
      <w:r w:rsidRPr="008F3FE1">
        <w:rPr>
          <w:color w:val="000000"/>
          <w:spacing w:val="-2"/>
          <w:sz w:val="28"/>
          <w:szCs w:val="28"/>
        </w:rPr>
        <w:t xml:space="preserve">Государственный стандарт на посевные качества семян </w:t>
      </w:r>
      <w:r w:rsidRPr="008F3FE1">
        <w:rPr>
          <w:color w:val="000000"/>
          <w:spacing w:val="-1"/>
          <w:sz w:val="28"/>
          <w:szCs w:val="28"/>
        </w:rPr>
        <w:t>(ГОСТ 12047-85)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1217"/>
        <w:gridCol w:w="1215"/>
        <w:gridCol w:w="819"/>
        <w:gridCol w:w="1285"/>
        <w:gridCol w:w="1538"/>
        <w:gridCol w:w="1297"/>
        <w:gridCol w:w="992"/>
      </w:tblGrid>
      <w:tr w:rsidR="00A67AEB" w14:paraId="0AC7B956"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3ECE3A82" w14:textId="77777777" w:rsidR="00A67AEB" w:rsidRPr="00E1603C" w:rsidRDefault="00A67AEB" w:rsidP="00124233">
            <w:pPr>
              <w:shd w:val="clear" w:color="auto" w:fill="FFFFFF"/>
              <w:jc w:val="center"/>
              <w:rPr>
                <w:sz w:val="22"/>
                <w:szCs w:val="22"/>
              </w:rPr>
            </w:pPr>
            <w:r w:rsidRPr="00E1603C">
              <w:rPr>
                <w:color w:val="000000"/>
                <w:spacing w:val="-8"/>
                <w:sz w:val="22"/>
                <w:szCs w:val="22"/>
              </w:rPr>
              <w:t>Культура</w:t>
            </w:r>
          </w:p>
        </w:tc>
        <w:tc>
          <w:tcPr>
            <w:tcW w:w="1217" w:type="dxa"/>
            <w:vMerge w:val="restart"/>
            <w:tcBorders>
              <w:top w:val="single" w:sz="4" w:space="0" w:color="auto"/>
              <w:left w:val="single" w:sz="4" w:space="0" w:color="auto"/>
              <w:bottom w:val="single" w:sz="4" w:space="0" w:color="auto"/>
              <w:right w:val="single" w:sz="4" w:space="0" w:color="auto"/>
            </w:tcBorders>
          </w:tcPr>
          <w:p w14:paraId="08A74FFE" w14:textId="77777777" w:rsidR="00A67AEB" w:rsidRPr="00E1603C" w:rsidRDefault="00A67AEB" w:rsidP="00124233">
            <w:pPr>
              <w:shd w:val="clear" w:color="auto" w:fill="FFFFFF"/>
              <w:jc w:val="center"/>
              <w:rPr>
                <w:sz w:val="22"/>
                <w:szCs w:val="22"/>
              </w:rPr>
            </w:pPr>
            <w:r w:rsidRPr="00E1603C">
              <w:rPr>
                <w:color w:val="000000"/>
                <w:spacing w:val="-7"/>
                <w:sz w:val="22"/>
                <w:szCs w:val="22"/>
              </w:rPr>
              <w:t>№ ГОСТа</w:t>
            </w:r>
          </w:p>
        </w:tc>
        <w:tc>
          <w:tcPr>
            <w:tcW w:w="1215" w:type="dxa"/>
            <w:vMerge w:val="restart"/>
            <w:tcBorders>
              <w:top w:val="single" w:sz="4" w:space="0" w:color="auto"/>
              <w:left w:val="single" w:sz="4" w:space="0" w:color="auto"/>
              <w:bottom w:val="single" w:sz="4" w:space="0" w:color="auto"/>
              <w:right w:val="single" w:sz="4" w:space="0" w:color="auto"/>
            </w:tcBorders>
          </w:tcPr>
          <w:p w14:paraId="15B470AF" w14:textId="77777777" w:rsidR="00A67AEB" w:rsidRPr="00E1603C" w:rsidRDefault="00A67AEB" w:rsidP="00124233">
            <w:pPr>
              <w:shd w:val="clear" w:color="auto" w:fill="FFFFFF"/>
              <w:jc w:val="center"/>
              <w:rPr>
                <w:sz w:val="22"/>
                <w:szCs w:val="22"/>
              </w:rPr>
            </w:pPr>
            <w:r w:rsidRPr="00E1603C">
              <w:rPr>
                <w:color w:val="000000"/>
                <w:spacing w:val="-7"/>
                <w:sz w:val="22"/>
                <w:szCs w:val="22"/>
              </w:rPr>
              <w:t xml:space="preserve">Семена </w:t>
            </w:r>
            <w:r w:rsidRPr="00E1603C">
              <w:rPr>
                <w:color w:val="000000"/>
                <w:spacing w:val="-6"/>
                <w:sz w:val="22"/>
                <w:szCs w:val="22"/>
              </w:rPr>
              <w:t>основ</w:t>
            </w:r>
            <w:r w:rsidRPr="00E1603C">
              <w:rPr>
                <w:color w:val="000000"/>
                <w:spacing w:val="-6"/>
                <w:sz w:val="22"/>
                <w:szCs w:val="22"/>
              </w:rPr>
              <w:softHyphen/>
            </w:r>
            <w:r w:rsidRPr="00E1603C">
              <w:rPr>
                <w:color w:val="000000"/>
                <w:spacing w:val="-5"/>
                <w:sz w:val="22"/>
                <w:szCs w:val="22"/>
              </w:rPr>
              <w:t xml:space="preserve">ной </w:t>
            </w:r>
            <w:r w:rsidRPr="00E1603C">
              <w:rPr>
                <w:color w:val="000000"/>
                <w:spacing w:val="-7"/>
                <w:sz w:val="22"/>
                <w:szCs w:val="22"/>
              </w:rPr>
              <w:t>куль</w:t>
            </w:r>
            <w:r w:rsidRPr="00E1603C">
              <w:rPr>
                <w:color w:val="000000"/>
                <w:spacing w:val="-7"/>
                <w:sz w:val="22"/>
                <w:szCs w:val="22"/>
              </w:rPr>
              <w:softHyphen/>
              <w:t xml:space="preserve">туры, </w:t>
            </w:r>
            <w:r w:rsidRPr="00E1603C">
              <w:rPr>
                <w:color w:val="000000"/>
                <w:sz w:val="22"/>
                <w:szCs w:val="22"/>
              </w:rPr>
              <w:t>%</w:t>
            </w:r>
          </w:p>
        </w:tc>
        <w:tc>
          <w:tcPr>
            <w:tcW w:w="819" w:type="dxa"/>
            <w:vMerge w:val="restart"/>
            <w:tcBorders>
              <w:top w:val="single" w:sz="4" w:space="0" w:color="auto"/>
              <w:left w:val="single" w:sz="4" w:space="0" w:color="auto"/>
              <w:bottom w:val="single" w:sz="4" w:space="0" w:color="auto"/>
              <w:right w:val="single" w:sz="4" w:space="0" w:color="auto"/>
            </w:tcBorders>
          </w:tcPr>
          <w:p w14:paraId="46539FE6" w14:textId="77777777" w:rsidR="00A67AEB" w:rsidRPr="00E1603C" w:rsidRDefault="00A67AEB" w:rsidP="00124233">
            <w:pPr>
              <w:shd w:val="clear" w:color="auto" w:fill="FFFFFF"/>
              <w:jc w:val="center"/>
              <w:rPr>
                <w:sz w:val="22"/>
                <w:szCs w:val="22"/>
              </w:rPr>
            </w:pPr>
            <w:r w:rsidRPr="00E1603C">
              <w:rPr>
                <w:color w:val="000000"/>
                <w:spacing w:val="-8"/>
                <w:sz w:val="22"/>
                <w:szCs w:val="22"/>
              </w:rPr>
              <w:t>Класс</w:t>
            </w:r>
          </w:p>
        </w:tc>
        <w:tc>
          <w:tcPr>
            <w:tcW w:w="1285" w:type="dxa"/>
            <w:vMerge w:val="restart"/>
            <w:tcBorders>
              <w:top w:val="single" w:sz="4" w:space="0" w:color="auto"/>
              <w:left w:val="single" w:sz="4" w:space="0" w:color="auto"/>
              <w:bottom w:val="single" w:sz="4" w:space="0" w:color="auto"/>
              <w:right w:val="single" w:sz="4" w:space="0" w:color="auto"/>
            </w:tcBorders>
          </w:tcPr>
          <w:p w14:paraId="112A087C" w14:textId="77777777" w:rsidR="00A67AEB" w:rsidRPr="00E1603C" w:rsidRDefault="00A67AEB" w:rsidP="00124233">
            <w:pPr>
              <w:shd w:val="clear" w:color="auto" w:fill="FFFFFF"/>
              <w:rPr>
                <w:sz w:val="22"/>
                <w:szCs w:val="22"/>
              </w:rPr>
            </w:pPr>
            <w:r w:rsidRPr="00E1603C">
              <w:rPr>
                <w:color w:val="000000"/>
                <w:spacing w:val="-7"/>
                <w:sz w:val="22"/>
                <w:szCs w:val="22"/>
              </w:rPr>
              <w:t>Отход ос</w:t>
            </w:r>
            <w:r w:rsidRPr="00E1603C">
              <w:rPr>
                <w:color w:val="000000"/>
                <w:spacing w:val="-7"/>
                <w:sz w:val="22"/>
                <w:szCs w:val="22"/>
              </w:rPr>
              <w:softHyphen/>
            </w:r>
            <w:r w:rsidRPr="00E1603C">
              <w:rPr>
                <w:color w:val="000000"/>
                <w:spacing w:val="-6"/>
                <w:sz w:val="22"/>
                <w:szCs w:val="22"/>
              </w:rPr>
              <w:t xml:space="preserve">новной </w:t>
            </w:r>
            <w:r w:rsidRPr="00E1603C">
              <w:rPr>
                <w:color w:val="000000"/>
                <w:spacing w:val="-7"/>
                <w:sz w:val="22"/>
                <w:szCs w:val="22"/>
              </w:rPr>
              <w:t xml:space="preserve">культуры </w:t>
            </w:r>
            <w:r w:rsidRPr="00E1603C">
              <w:rPr>
                <w:color w:val="000000"/>
                <w:spacing w:val="-6"/>
                <w:sz w:val="22"/>
                <w:szCs w:val="22"/>
              </w:rPr>
              <w:t>и приме</w:t>
            </w:r>
            <w:r w:rsidRPr="00E1603C">
              <w:rPr>
                <w:color w:val="000000"/>
                <w:spacing w:val="-6"/>
                <w:sz w:val="22"/>
                <w:szCs w:val="22"/>
              </w:rPr>
              <w:softHyphen/>
              <w:t>си, %</w:t>
            </w:r>
          </w:p>
        </w:tc>
        <w:tc>
          <w:tcPr>
            <w:tcW w:w="2835" w:type="dxa"/>
            <w:gridSpan w:val="2"/>
            <w:tcBorders>
              <w:top w:val="single" w:sz="4" w:space="0" w:color="auto"/>
              <w:left w:val="single" w:sz="4" w:space="0" w:color="auto"/>
              <w:bottom w:val="single" w:sz="4" w:space="0" w:color="auto"/>
              <w:right w:val="single" w:sz="4" w:space="0" w:color="auto"/>
            </w:tcBorders>
          </w:tcPr>
          <w:p w14:paraId="14942CEE" w14:textId="77777777" w:rsidR="00A67AEB" w:rsidRPr="00E1603C" w:rsidRDefault="00A67AEB" w:rsidP="00124233">
            <w:pPr>
              <w:rPr>
                <w:sz w:val="22"/>
                <w:szCs w:val="22"/>
              </w:rPr>
            </w:pPr>
            <w:proofErr w:type="spellStart"/>
            <w:r w:rsidRPr="00E1603C">
              <w:rPr>
                <w:sz w:val="22"/>
                <w:szCs w:val="22"/>
              </w:rPr>
              <w:t>В.т.ч.не</w:t>
            </w:r>
            <w:proofErr w:type="spellEnd"/>
            <w:r w:rsidRPr="00E1603C">
              <w:rPr>
                <w:sz w:val="22"/>
                <w:szCs w:val="22"/>
              </w:rPr>
              <w:t xml:space="preserve"> более</w:t>
            </w:r>
          </w:p>
        </w:tc>
        <w:tc>
          <w:tcPr>
            <w:tcW w:w="992" w:type="dxa"/>
            <w:vMerge w:val="restart"/>
            <w:tcBorders>
              <w:top w:val="single" w:sz="4" w:space="0" w:color="auto"/>
              <w:left w:val="single" w:sz="4" w:space="0" w:color="auto"/>
              <w:bottom w:val="single" w:sz="4" w:space="0" w:color="auto"/>
              <w:right w:val="single" w:sz="4" w:space="0" w:color="auto"/>
            </w:tcBorders>
          </w:tcPr>
          <w:p w14:paraId="138C5C90" w14:textId="77777777" w:rsidR="00A67AEB" w:rsidRPr="00E1603C" w:rsidRDefault="00A67AEB" w:rsidP="00124233">
            <w:pPr>
              <w:rPr>
                <w:sz w:val="22"/>
                <w:szCs w:val="22"/>
              </w:rPr>
            </w:pPr>
            <w:r w:rsidRPr="00E1603C">
              <w:rPr>
                <w:sz w:val="22"/>
                <w:szCs w:val="22"/>
              </w:rPr>
              <w:t>Всхожесть не менее,%</w:t>
            </w:r>
          </w:p>
        </w:tc>
      </w:tr>
      <w:tr w:rsidR="00A67AEB" w14:paraId="5B617340"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2B1DD47C"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326D7463" w14:textId="77777777" w:rsidR="00A67AEB" w:rsidRPr="00E1603C" w:rsidRDefault="00A67AEB" w:rsidP="00124233">
            <w:pPr>
              <w:rPr>
                <w:sz w:val="22"/>
                <w:szCs w:val="22"/>
              </w:rPr>
            </w:pPr>
          </w:p>
        </w:tc>
        <w:tc>
          <w:tcPr>
            <w:tcW w:w="1215" w:type="dxa"/>
            <w:vMerge/>
            <w:tcBorders>
              <w:top w:val="single" w:sz="4" w:space="0" w:color="auto"/>
              <w:left w:val="single" w:sz="4" w:space="0" w:color="auto"/>
              <w:bottom w:val="single" w:sz="4" w:space="0" w:color="auto"/>
              <w:right w:val="single" w:sz="4" w:space="0" w:color="auto"/>
            </w:tcBorders>
          </w:tcPr>
          <w:p w14:paraId="2C16BD8D" w14:textId="77777777" w:rsidR="00A67AEB" w:rsidRPr="00E1603C" w:rsidRDefault="00A67AEB" w:rsidP="00124233">
            <w:pPr>
              <w:rPr>
                <w:sz w:val="22"/>
                <w:szCs w:val="22"/>
              </w:rPr>
            </w:pPr>
          </w:p>
        </w:tc>
        <w:tc>
          <w:tcPr>
            <w:tcW w:w="819" w:type="dxa"/>
            <w:vMerge/>
            <w:tcBorders>
              <w:top w:val="single" w:sz="4" w:space="0" w:color="auto"/>
              <w:left w:val="single" w:sz="4" w:space="0" w:color="auto"/>
              <w:bottom w:val="single" w:sz="4" w:space="0" w:color="auto"/>
              <w:right w:val="single" w:sz="4" w:space="0" w:color="auto"/>
            </w:tcBorders>
          </w:tcPr>
          <w:p w14:paraId="7F729DEA" w14:textId="77777777" w:rsidR="00A67AEB" w:rsidRPr="00E1603C" w:rsidRDefault="00A67AEB" w:rsidP="00124233">
            <w:pPr>
              <w:rPr>
                <w:sz w:val="22"/>
                <w:szCs w:val="22"/>
              </w:rPr>
            </w:pPr>
          </w:p>
        </w:tc>
        <w:tc>
          <w:tcPr>
            <w:tcW w:w="1285" w:type="dxa"/>
            <w:vMerge/>
            <w:tcBorders>
              <w:top w:val="single" w:sz="4" w:space="0" w:color="auto"/>
              <w:left w:val="single" w:sz="4" w:space="0" w:color="auto"/>
              <w:bottom w:val="single" w:sz="4" w:space="0" w:color="auto"/>
              <w:right w:val="single" w:sz="4" w:space="0" w:color="auto"/>
            </w:tcBorders>
          </w:tcPr>
          <w:p w14:paraId="6B211616" w14:textId="77777777" w:rsidR="00A67AEB" w:rsidRPr="00E1603C" w:rsidRDefault="00A67AEB" w:rsidP="00124233">
            <w:pPr>
              <w:rPr>
                <w:sz w:val="22"/>
                <w:szCs w:val="22"/>
              </w:rPr>
            </w:pPr>
          </w:p>
        </w:tc>
        <w:tc>
          <w:tcPr>
            <w:tcW w:w="1538" w:type="dxa"/>
            <w:tcBorders>
              <w:top w:val="single" w:sz="4" w:space="0" w:color="auto"/>
              <w:left w:val="single" w:sz="4" w:space="0" w:color="auto"/>
              <w:bottom w:val="single" w:sz="4" w:space="0" w:color="auto"/>
              <w:right w:val="single" w:sz="4" w:space="0" w:color="auto"/>
            </w:tcBorders>
          </w:tcPr>
          <w:p w14:paraId="6F594266" w14:textId="77777777" w:rsidR="00A67AEB" w:rsidRPr="00E1603C" w:rsidRDefault="00A67AEB" w:rsidP="00124233">
            <w:pPr>
              <w:shd w:val="clear" w:color="auto" w:fill="FFFFFF"/>
              <w:ind w:left="7" w:right="11"/>
              <w:rPr>
                <w:sz w:val="22"/>
                <w:szCs w:val="22"/>
              </w:rPr>
            </w:pPr>
            <w:r w:rsidRPr="00E1603C">
              <w:rPr>
                <w:color w:val="000000"/>
                <w:spacing w:val="-6"/>
                <w:sz w:val="22"/>
                <w:szCs w:val="22"/>
              </w:rPr>
              <w:t xml:space="preserve">семян </w:t>
            </w:r>
            <w:r w:rsidRPr="00E1603C">
              <w:rPr>
                <w:color w:val="000000"/>
                <w:spacing w:val="-5"/>
                <w:sz w:val="22"/>
                <w:szCs w:val="22"/>
              </w:rPr>
              <w:t xml:space="preserve">других </w:t>
            </w:r>
            <w:r w:rsidRPr="00E1603C">
              <w:rPr>
                <w:color w:val="000000"/>
                <w:spacing w:val="-6"/>
                <w:sz w:val="22"/>
                <w:szCs w:val="22"/>
              </w:rPr>
              <w:t xml:space="preserve">растений </w:t>
            </w:r>
            <w:r w:rsidRPr="00E1603C">
              <w:rPr>
                <w:color w:val="000000"/>
                <w:spacing w:val="-4"/>
                <w:sz w:val="22"/>
                <w:szCs w:val="22"/>
              </w:rPr>
              <w:t xml:space="preserve">(в шт. на </w:t>
            </w:r>
            <w:r w:rsidRPr="00E1603C">
              <w:rPr>
                <w:color w:val="000000"/>
                <w:spacing w:val="1"/>
                <w:sz w:val="22"/>
                <w:szCs w:val="22"/>
              </w:rPr>
              <w:t>1кг)</w:t>
            </w:r>
          </w:p>
        </w:tc>
        <w:tc>
          <w:tcPr>
            <w:tcW w:w="1297" w:type="dxa"/>
            <w:tcBorders>
              <w:top w:val="single" w:sz="4" w:space="0" w:color="auto"/>
              <w:left w:val="single" w:sz="4" w:space="0" w:color="auto"/>
              <w:bottom w:val="single" w:sz="4" w:space="0" w:color="auto"/>
              <w:right w:val="single" w:sz="4" w:space="0" w:color="auto"/>
            </w:tcBorders>
          </w:tcPr>
          <w:p w14:paraId="4E553F5C" w14:textId="77777777" w:rsidR="00A67AEB" w:rsidRPr="00E1603C" w:rsidRDefault="00A67AEB" w:rsidP="00124233">
            <w:pPr>
              <w:shd w:val="clear" w:color="auto" w:fill="FFFFFF"/>
              <w:ind w:left="4" w:right="7"/>
              <w:rPr>
                <w:sz w:val="22"/>
                <w:szCs w:val="22"/>
              </w:rPr>
            </w:pPr>
            <w:r w:rsidRPr="00E1603C">
              <w:rPr>
                <w:color w:val="000000"/>
                <w:spacing w:val="-5"/>
                <w:sz w:val="22"/>
                <w:szCs w:val="22"/>
              </w:rPr>
              <w:t xml:space="preserve">из них </w:t>
            </w:r>
            <w:r w:rsidRPr="00E1603C">
              <w:rPr>
                <w:color w:val="000000"/>
                <w:spacing w:val="-6"/>
                <w:sz w:val="22"/>
                <w:szCs w:val="22"/>
              </w:rPr>
              <w:t xml:space="preserve">семян </w:t>
            </w:r>
            <w:proofErr w:type="spellStart"/>
            <w:r w:rsidRPr="00E1603C">
              <w:rPr>
                <w:color w:val="000000"/>
                <w:spacing w:val="-6"/>
                <w:sz w:val="22"/>
                <w:szCs w:val="22"/>
              </w:rPr>
              <w:t>сорн</w:t>
            </w:r>
            <w:proofErr w:type="spellEnd"/>
            <w:r w:rsidRPr="00E1603C">
              <w:rPr>
                <w:color w:val="000000"/>
                <w:spacing w:val="-6"/>
                <w:sz w:val="22"/>
                <w:szCs w:val="22"/>
              </w:rPr>
              <w:t xml:space="preserve">. </w:t>
            </w:r>
            <w:r w:rsidRPr="00E1603C">
              <w:rPr>
                <w:color w:val="000000"/>
                <w:spacing w:val="-4"/>
                <w:sz w:val="22"/>
                <w:szCs w:val="22"/>
              </w:rPr>
              <w:t xml:space="preserve">(в шт. на </w:t>
            </w:r>
            <w:r w:rsidRPr="00E1603C">
              <w:rPr>
                <w:color w:val="000000"/>
                <w:sz w:val="22"/>
                <w:szCs w:val="22"/>
              </w:rPr>
              <w:t>кг)</w:t>
            </w:r>
          </w:p>
        </w:tc>
        <w:tc>
          <w:tcPr>
            <w:tcW w:w="992" w:type="dxa"/>
            <w:vMerge/>
            <w:tcBorders>
              <w:top w:val="single" w:sz="4" w:space="0" w:color="auto"/>
              <w:left w:val="single" w:sz="4" w:space="0" w:color="auto"/>
              <w:bottom w:val="single" w:sz="4" w:space="0" w:color="auto"/>
              <w:right w:val="single" w:sz="4" w:space="0" w:color="auto"/>
            </w:tcBorders>
          </w:tcPr>
          <w:p w14:paraId="376C9373" w14:textId="77777777" w:rsidR="00A67AEB" w:rsidRPr="00E1603C" w:rsidRDefault="00A67AEB" w:rsidP="00124233">
            <w:pPr>
              <w:rPr>
                <w:sz w:val="22"/>
                <w:szCs w:val="22"/>
              </w:rPr>
            </w:pPr>
          </w:p>
        </w:tc>
      </w:tr>
      <w:tr w:rsidR="00A67AEB" w:rsidRPr="00C35216" w14:paraId="1AB3BB88"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448F3B3C" w14:textId="77777777" w:rsidR="00A67AEB" w:rsidRPr="00E1603C" w:rsidRDefault="00A67AEB" w:rsidP="00124233">
            <w:pPr>
              <w:rPr>
                <w:sz w:val="22"/>
                <w:szCs w:val="22"/>
              </w:rPr>
            </w:pPr>
            <w:r w:rsidRPr="00E1603C">
              <w:rPr>
                <w:color w:val="000000"/>
                <w:spacing w:val="-8"/>
                <w:sz w:val="22"/>
                <w:szCs w:val="22"/>
              </w:rPr>
              <w:t xml:space="preserve">Пшеница мягкая </w:t>
            </w:r>
            <w:r w:rsidRPr="00E1603C">
              <w:rPr>
                <w:color w:val="000000"/>
                <w:spacing w:val="-5"/>
                <w:sz w:val="22"/>
                <w:szCs w:val="22"/>
              </w:rPr>
              <w:t>и полба</w:t>
            </w:r>
          </w:p>
        </w:tc>
        <w:tc>
          <w:tcPr>
            <w:tcW w:w="1217" w:type="dxa"/>
            <w:vMerge w:val="restart"/>
            <w:tcBorders>
              <w:top w:val="single" w:sz="4" w:space="0" w:color="auto"/>
              <w:left w:val="single" w:sz="4" w:space="0" w:color="auto"/>
              <w:bottom w:val="single" w:sz="4" w:space="0" w:color="auto"/>
              <w:right w:val="single" w:sz="4" w:space="0" w:color="auto"/>
            </w:tcBorders>
          </w:tcPr>
          <w:p w14:paraId="45E05698" w14:textId="77777777" w:rsidR="00A67AEB" w:rsidRPr="00E1603C" w:rsidRDefault="00A67AEB" w:rsidP="00124233">
            <w:pPr>
              <w:shd w:val="clear" w:color="auto" w:fill="FFFFFF"/>
              <w:jc w:val="center"/>
              <w:rPr>
                <w:sz w:val="22"/>
                <w:szCs w:val="22"/>
              </w:rPr>
            </w:pPr>
            <w:r w:rsidRPr="00E1603C">
              <w:rPr>
                <w:color w:val="000000"/>
                <w:spacing w:val="-8"/>
                <w:sz w:val="22"/>
                <w:szCs w:val="22"/>
              </w:rPr>
              <w:t>10467-76</w:t>
            </w:r>
          </w:p>
          <w:p w14:paraId="4A66F157" w14:textId="77777777" w:rsidR="00A67AEB" w:rsidRPr="00E1603C" w:rsidRDefault="00A67AEB" w:rsidP="00124233">
            <w:pPr>
              <w:rPr>
                <w:sz w:val="22"/>
                <w:szCs w:val="22"/>
              </w:rPr>
            </w:pPr>
          </w:p>
          <w:p w14:paraId="6A457490"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0595AFFA" w14:textId="77777777" w:rsidR="00A67AEB" w:rsidRPr="00E1603C" w:rsidRDefault="00A67AEB" w:rsidP="00124233">
            <w:pPr>
              <w:shd w:val="clear" w:color="auto" w:fill="FFFFFF"/>
              <w:jc w:val="center"/>
              <w:rPr>
                <w:sz w:val="22"/>
                <w:szCs w:val="22"/>
              </w:rPr>
            </w:pPr>
            <w:r w:rsidRPr="00E1603C">
              <w:rPr>
                <w:color w:val="000000"/>
                <w:spacing w:val="-7"/>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5A8CC05E"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64BCB8FA"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37113F10"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297" w:type="dxa"/>
            <w:tcBorders>
              <w:top w:val="single" w:sz="4" w:space="0" w:color="auto"/>
              <w:left w:val="single" w:sz="4" w:space="0" w:color="auto"/>
              <w:bottom w:val="single" w:sz="4" w:space="0" w:color="auto"/>
              <w:right w:val="single" w:sz="4" w:space="0" w:color="auto"/>
            </w:tcBorders>
          </w:tcPr>
          <w:p w14:paraId="2BAD2666"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992" w:type="dxa"/>
            <w:tcBorders>
              <w:top w:val="single" w:sz="4" w:space="0" w:color="auto"/>
              <w:left w:val="single" w:sz="4" w:space="0" w:color="auto"/>
              <w:bottom w:val="single" w:sz="4" w:space="0" w:color="auto"/>
              <w:right w:val="single" w:sz="4" w:space="0" w:color="auto"/>
            </w:tcBorders>
          </w:tcPr>
          <w:p w14:paraId="2CA6EBE0" w14:textId="77777777" w:rsidR="00A67AEB" w:rsidRPr="00E1603C" w:rsidRDefault="00A67AEB" w:rsidP="00124233">
            <w:pPr>
              <w:shd w:val="clear" w:color="auto" w:fill="FFFFFF"/>
              <w:jc w:val="center"/>
              <w:rPr>
                <w:sz w:val="22"/>
                <w:szCs w:val="22"/>
              </w:rPr>
            </w:pPr>
            <w:r w:rsidRPr="00E1603C">
              <w:rPr>
                <w:color w:val="000000"/>
                <w:spacing w:val="-9"/>
                <w:sz w:val="22"/>
                <w:szCs w:val="22"/>
              </w:rPr>
              <w:t>95,0</w:t>
            </w:r>
          </w:p>
        </w:tc>
      </w:tr>
      <w:tr w:rsidR="00A67AEB" w:rsidRPr="00C35216" w14:paraId="1761EC82"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7C2E0AFF"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0D68DA7E"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0A92BF03" w14:textId="77777777" w:rsidR="00A67AEB" w:rsidRPr="00E1603C" w:rsidRDefault="00A67AEB" w:rsidP="00124233">
            <w:pPr>
              <w:shd w:val="clear" w:color="auto" w:fill="FFFFFF"/>
              <w:jc w:val="center"/>
              <w:rPr>
                <w:sz w:val="22"/>
                <w:szCs w:val="22"/>
              </w:rPr>
            </w:pPr>
            <w:r w:rsidRPr="00E1603C">
              <w:rPr>
                <w:color w:val="000000"/>
                <w:spacing w:val="-8"/>
                <w:sz w:val="22"/>
                <w:szCs w:val="22"/>
              </w:rPr>
              <w:t>98,0</w:t>
            </w:r>
          </w:p>
        </w:tc>
        <w:tc>
          <w:tcPr>
            <w:tcW w:w="819" w:type="dxa"/>
            <w:tcBorders>
              <w:top w:val="single" w:sz="4" w:space="0" w:color="auto"/>
              <w:left w:val="single" w:sz="4" w:space="0" w:color="auto"/>
              <w:bottom w:val="single" w:sz="4" w:space="0" w:color="auto"/>
              <w:right w:val="single" w:sz="4" w:space="0" w:color="auto"/>
            </w:tcBorders>
          </w:tcPr>
          <w:p w14:paraId="3AB68226"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06ABBE28"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05AAA98D"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1297" w:type="dxa"/>
            <w:tcBorders>
              <w:top w:val="single" w:sz="4" w:space="0" w:color="auto"/>
              <w:left w:val="single" w:sz="4" w:space="0" w:color="auto"/>
              <w:bottom w:val="single" w:sz="4" w:space="0" w:color="auto"/>
              <w:right w:val="single" w:sz="4" w:space="0" w:color="auto"/>
            </w:tcBorders>
          </w:tcPr>
          <w:p w14:paraId="7F372F5B"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992" w:type="dxa"/>
            <w:tcBorders>
              <w:top w:val="single" w:sz="4" w:space="0" w:color="auto"/>
              <w:left w:val="single" w:sz="4" w:space="0" w:color="auto"/>
              <w:bottom w:val="single" w:sz="4" w:space="0" w:color="auto"/>
              <w:right w:val="single" w:sz="4" w:space="0" w:color="auto"/>
            </w:tcBorders>
          </w:tcPr>
          <w:p w14:paraId="0320AB8D" w14:textId="77777777" w:rsidR="00A67AEB" w:rsidRPr="00E1603C" w:rsidRDefault="00A67AEB" w:rsidP="00124233">
            <w:pPr>
              <w:shd w:val="clear" w:color="auto" w:fill="FFFFFF"/>
              <w:jc w:val="center"/>
              <w:rPr>
                <w:sz w:val="22"/>
                <w:szCs w:val="22"/>
              </w:rPr>
            </w:pPr>
            <w:r w:rsidRPr="00E1603C">
              <w:rPr>
                <w:color w:val="000000"/>
                <w:spacing w:val="-8"/>
                <w:sz w:val="22"/>
                <w:szCs w:val="22"/>
              </w:rPr>
              <w:t>92,0</w:t>
            </w:r>
          </w:p>
        </w:tc>
      </w:tr>
      <w:tr w:rsidR="00A67AEB" w:rsidRPr="00C35216" w14:paraId="3BF43025" w14:textId="77777777" w:rsidTr="00124233">
        <w:trPr>
          <w:trHeight w:val="283"/>
        </w:trPr>
        <w:tc>
          <w:tcPr>
            <w:tcW w:w="1526" w:type="dxa"/>
            <w:vMerge/>
            <w:tcBorders>
              <w:top w:val="single" w:sz="4" w:space="0" w:color="auto"/>
              <w:left w:val="single" w:sz="4" w:space="0" w:color="auto"/>
              <w:bottom w:val="single" w:sz="4" w:space="0" w:color="auto"/>
              <w:right w:val="single" w:sz="4" w:space="0" w:color="auto"/>
            </w:tcBorders>
          </w:tcPr>
          <w:p w14:paraId="22BAF81E"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79CD6CEA"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58D83AED" w14:textId="77777777" w:rsidR="00A67AEB" w:rsidRPr="00E1603C" w:rsidRDefault="00A67AEB" w:rsidP="00124233">
            <w:pPr>
              <w:shd w:val="clear" w:color="auto" w:fill="FFFFFF"/>
              <w:jc w:val="center"/>
              <w:rPr>
                <w:sz w:val="22"/>
                <w:szCs w:val="22"/>
              </w:rPr>
            </w:pPr>
            <w:r w:rsidRPr="00E1603C">
              <w:rPr>
                <w:color w:val="000000"/>
                <w:spacing w:val="-7"/>
                <w:sz w:val="22"/>
                <w:szCs w:val="22"/>
              </w:rPr>
              <w:t>97,0</w:t>
            </w:r>
          </w:p>
        </w:tc>
        <w:tc>
          <w:tcPr>
            <w:tcW w:w="819" w:type="dxa"/>
            <w:tcBorders>
              <w:top w:val="single" w:sz="4" w:space="0" w:color="auto"/>
              <w:left w:val="single" w:sz="4" w:space="0" w:color="auto"/>
              <w:bottom w:val="single" w:sz="4" w:space="0" w:color="auto"/>
              <w:right w:val="single" w:sz="4" w:space="0" w:color="auto"/>
            </w:tcBorders>
          </w:tcPr>
          <w:p w14:paraId="7A5981EB" w14:textId="77777777" w:rsidR="00A67AEB" w:rsidRPr="00E1603C" w:rsidRDefault="00A67AEB" w:rsidP="00124233">
            <w:pPr>
              <w:shd w:val="clear" w:color="auto" w:fill="FFFFFF"/>
              <w:jc w:val="center"/>
              <w:rPr>
                <w:sz w:val="22"/>
                <w:szCs w:val="22"/>
              </w:rPr>
            </w:pPr>
            <w:r w:rsidRPr="00E1603C">
              <w:rPr>
                <w:color w:val="000000"/>
                <w:sz w:val="22"/>
                <w:szCs w:val="22"/>
              </w:rPr>
              <w:t>3</w:t>
            </w:r>
          </w:p>
        </w:tc>
        <w:tc>
          <w:tcPr>
            <w:tcW w:w="1285" w:type="dxa"/>
            <w:tcBorders>
              <w:top w:val="single" w:sz="4" w:space="0" w:color="auto"/>
              <w:left w:val="single" w:sz="4" w:space="0" w:color="auto"/>
              <w:bottom w:val="single" w:sz="4" w:space="0" w:color="auto"/>
              <w:right w:val="single" w:sz="4" w:space="0" w:color="auto"/>
            </w:tcBorders>
          </w:tcPr>
          <w:p w14:paraId="56D9FCD2"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03C4E639" w14:textId="77777777" w:rsidR="00A67AEB" w:rsidRPr="00E1603C" w:rsidRDefault="00A67AEB" w:rsidP="00124233">
            <w:pPr>
              <w:shd w:val="clear" w:color="auto" w:fill="FFFFFF"/>
              <w:jc w:val="center"/>
              <w:rPr>
                <w:sz w:val="22"/>
                <w:szCs w:val="22"/>
              </w:rPr>
            </w:pPr>
            <w:r w:rsidRPr="00E1603C">
              <w:rPr>
                <w:color w:val="000000"/>
                <w:sz w:val="22"/>
                <w:szCs w:val="22"/>
              </w:rPr>
              <w:t>200</w:t>
            </w:r>
          </w:p>
        </w:tc>
        <w:tc>
          <w:tcPr>
            <w:tcW w:w="1297" w:type="dxa"/>
            <w:tcBorders>
              <w:top w:val="single" w:sz="4" w:space="0" w:color="auto"/>
              <w:left w:val="single" w:sz="4" w:space="0" w:color="auto"/>
              <w:bottom w:val="single" w:sz="4" w:space="0" w:color="auto"/>
              <w:right w:val="single" w:sz="4" w:space="0" w:color="auto"/>
            </w:tcBorders>
          </w:tcPr>
          <w:p w14:paraId="33C0DBB2" w14:textId="77777777" w:rsidR="00A67AEB" w:rsidRPr="00E1603C" w:rsidRDefault="00A67AEB" w:rsidP="00124233">
            <w:pPr>
              <w:shd w:val="clear" w:color="auto" w:fill="FFFFFF"/>
              <w:jc w:val="center"/>
              <w:rPr>
                <w:sz w:val="22"/>
                <w:szCs w:val="22"/>
              </w:rPr>
            </w:pPr>
            <w:r w:rsidRPr="00E1603C">
              <w:rPr>
                <w:color w:val="000000"/>
                <w:sz w:val="22"/>
                <w:szCs w:val="22"/>
              </w:rPr>
              <w:t>70</w:t>
            </w:r>
          </w:p>
        </w:tc>
        <w:tc>
          <w:tcPr>
            <w:tcW w:w="992" w:type="dxa"/>
            <w:tcBorders>
              <w:top w:val="single" w:sz="4" w:space="0" w:color="auto"/>
              <w:left w:val="single" w:sz="4" w:space="0" w:color="auto"/>
              <w:bottom w:val="single" w:sz="4" w:space="0" w:color="auto"/>
              <w:right w:val="single" w:sz="4" w:space="0" w:color="auto"/>
            </w:tcBorders>
          </w:tcPr>
          <w:p w14:paraId="08B8FDFB" w14:textId="77777777" w:rsidR="00A67AEB" w:rsidRPr="00E1603C" w:rsidRDefault="00A67AEB" w:rsidP="00124233">
            <w:pPr>
              <w:shd w:val="clear" w:color="auto" w:fill="FFFFFF"/>
              <w:jc w:val="center"/>
              <w:rPr>
                <w:sz w:val="22"/>
                <w:szCs w:val="22"/>
              </w:rPr>
            </w:pPr>
            <w:r w:rsidRPr="00E1603C">
              <w:rPr>
                <w:color w:val="000000"/>
                <w:spacing w:val="-7"/>
                <w:sz w:val="22"/>
                <w:szCs w:val="22"/>
              </w:rPr>
              <w:t>90,0</w:t>
            </w:r>
          </w:p>
        </w:tc>
      </w:tr>
      <w:tr w:rsidR="00A67AEB" w:rsidRPr="00C35216" w14:paraId="2A714F64"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21E7CA7E" w14:textId="77777777" w:rsidR="00A67AEB" w:rsidRPr="00E1603C" w:rsidRDefault="00A67AEB" w:rsidP="00124233">
            <w:pPr>
              <w:rPr>
                <w:sz w:val="22"/>
                <w:szCs w:val="22"/>
              </w:rPr>
            </w:pPr>
            <w:r w:rsidRPr="00E1603C">
              <w:rPr>
                <w:color w:val="000000"/>
                <w:spacing w:val="-7"/>
                <w:sz w:val="22"/>
                <w:szCs w:val="22"/>
              </w:rPr>
              <w:t>Пшеница твер</w:t>
            </w:r>
            <w:r w:rsidRPr="00E1603C">
              <w:rPr>
                <w:color w:val="000000"/>
                <w:spacing w:val="-6"/>
                <w:sz w:val="22"/>
                <w:szCs w:val="22"/>
              </w:rPr>
              <w:t>дая</w:t>
            </w:r>
          </w:p>
        </w:tc>
        <w:tc>
          <w:tcPr>
            <w:tcW w:w="1217" w:type="dxa"/>
            <w:vMerge w:val="restart"/>
            <w:tcBorders>
              <w:top w:val="single" w:sz="4" w:space="0" w:color="auto"/>
              <w:left w:val="single" w:sz="4" w:space="0" w:color="auto"/>
              <w:bottom w:val="single" w:sz="4" w:space="0" w:color="auto"/>
              <w:right w:val="single" w:sz="4" w:space="0" w:color="auto"/>
            </w:tcBorders>
          </w:tcPr>
          <w:p w14:paraId="54500F73" w14:textId="77777777" w:rsidR="00A67AEB" w:rsidRPr="00E1603C" w:rsidRDefault="00A67AEB" w:rsidP="00124233">
            <w:pPr>
              <w:shd w:val="clear" w:color="auto" w:fill="FFFFFF"/>
              <w:jc w:val="center"/>
              <w:rPr>
                <w:sz w:val="22"/>
                <w:szCs w:val="22"/>
              </w:rPr>
            </w:pPr>
            <w:r w:rsidRPr="00E1603C">
              <w:rPr>
                <w:color w:val="000000"/>
                <w:spacing w:val="-9"/>
                <w:sz w:val="22"/>
                <w:szCs w:val="22"/>
              </w:rPr>
              <w:t>10467-63</w:t>
            </w:r>
          </w:p>
          <w:p w14:paraId="1E6D9A27" w14:textId="77777777" w:rsidR="00A67AEB" w:rsidRPr="00E1603C" w:rsidRDefault="00A67AEB" w:rsidP="00124233">
            <w:pPr>
              <w:rPr>
                <w:sz w:val="22"/>
                <w:szCs w:val="22"/>
              </w:rPr>
            </w:pPr>
          </w:p>
          <w:p w14:paraId="6DBF88CE"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67F04157" w14:textId="77777777" w:rsidR="00A67AEB" w:rsidRPr="00E1603C" w:rsidRDefault="00A67AEB" w:rsidP="00124233">
            <w:pPr>
              <w:shd w:val="clear" w:color="auto" w:fill="FFFFFF"/>
              <w:jc w:val="center"/>
              <w:rPr>
                <w:sz w:val="22"/>
                <w:szCs w:val="22"/>
              </w:rPr>
            </w:pPr>
            <w:r w:rsidRPr="00E1603C">
              <w:rPr>
                <w:color w:val="000000"/>
                <w:spacing w:val="-7"/>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0707A636"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4B8025E8"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0E3B0947"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297" w:type="dxa"/>
            <w:tcBorders>
              <w:top w:val="single" w:sz="4" w:space="0" w:color="auto"/>
              <w:left w:val="single" w:sz="4" w:space="0" w:color="auto"/>
              <w:bottom w:val="single" w:sz="4" w:space="0" w:color="auto"/>
              <w:right w:val="single" w:sz="4" w:space="0" w:color="auto"/>
            </w:tcBorders>
          </w:tcPr>
          <w:p w14:paraId="09DFB406"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992" w:type="dxa"/>
            <w:tcBorders>
              <w:top w:val="single" w:sz="4" w:space="0" w:color="auto"/>
              <w:left w:val="single" w:sz="4" w:space="0" w:color="auto"/>
              <w:bottom w:val="single" w:sz="4" w:space="0" w:color="auto"/>
              <w:right w:val="single" w:sz="4" w:space="0" w:color="auto"/>
            </w:tcBorders>
          </w:tcPr>
          <w:p w14:paraId="660A0BBD" w14:textId="77777777" w:rsidR="00A67AEB" w:rsidRPr="00E1603C" w:rsidRDefault="00A67AEB" w:rsidP="00124233">
            <w:pPr>
              <w:shd w:val="clear" w:color="auto" w:fill="FFFFFF"/>
              <w:jc w:val="center"/>
              <w:rPr>
                <w:sz w:val="22"/>
                <w:szCs w:val="22"/>
              </w:rPr>
            </w:pPr>
            <w:r w:rsidRPr="00E1603C">
              <w:rPr>
                <w:color w:val="000000"/>
                <w:spacing w:val="-8"/>
                <w:sz w:val="22"/>
                <w:szCs w:val="22"/>
              </w:rPr>
              <w:t>90,0</w:t>
            </w:r>
          </w:p>
        </w:tc>
      </w:tr>
      <w:tr w:rsidR="00A67AEB" w:rsidRPr="00C35216" w14:paraId="072668ED"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57FF8139"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000D5601"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1AA9263A" w14:textId="77777777" w:rsidR="00A67AEB" w:rsidRPr="00E1603C" w:rsidRDefault="00A67AEB" w:rsidP="00124233">
            <w:pPr>
              <w:shd w:val="clear" w:color="auto" w:fill="FFFFFF"/>
              <w:jc w:val="center"/>
              <w:rPr>
                <w:sz w:val="22"/>
                <w:szCs w:val="22"/>
              </w:rPr>
            </w:pPr>
            <w:r w:rsidRPr="00E1603C">
              <w:rPr>
                <w:color w:val="000000"/>
                <w:spacing w:val="-6"/>
                <w:sz w:val="22"/>
                <w:szCs w:val="22"/>
              </w:rPr>
              <w:t>98,0</w:t>
            </w:r>
          </w:p>
        </w:tc>
        <w:tc>
          <w:tcPr>
            <w:tcW w:w="819" w:type="dxa"/>
            <w:tcBorders>
              <w:top w:val="single" w:sz="4" w:space="0" w:color="auto"/>
              <w:left w:val="single" w:sz="4" w:space="0" w:color="auto"/>
              <w:bottom w:val="single" w:sz="4" w:space="0" w:color="auto"/>
              <w:right w:val="single" w:sz="4" w:space="0" w:color="auto"/>
            </w:tcBorders>
          </w:tcPr>
          <w:p w14:paraId="662C4BF2"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4C6A7858"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2B97B225"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1297" w:type="dxa"/>
            <w:tcBorders>
              <w:top w:val="single" w:sz="4" w:space="0" w:color="auto"/>
              <w:left w:val="single" w:sz="4" w:space="0" w:color="auto"/>
              <w:bottom w:val="single" w:sz="4" w:space="0" w:color="auto"/>
              <w:right w:val="single" w:sz="4" w:space="0" w:color="auto"/>
            </w:tcBorders>
          </w:tcPr>
          <w:p w14:paraId="7599F7AD"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992" w:type="dxa"/>
            <w:tcBorders>
              <w:top w:val="single" w:sz="4" w:space="0" w:color="auto"/>
              <w:left w:val="single" w:sz="4" w:space="0" w:color="auto"/>
              <w:bottom w:val="single" w:sz="4" w:space="0" w:color="auto"/>
              <w:right w:val="single" w:sz="4" w:space="0" w:color="auto"/>
            </w:tcBorders>
          </w:tcPr>
          <w:p w14:paraId="2EBF9791" w14:textId="77777777" w:rsidR="00A67AEB" w:rsidRPr="00E1603C" w:rsidRDefault="00A67AEB" w:rsidP="00124233">
            <w:pPr>
              <w:shd w:val="clear" w:color="auto" w:fill="FFFFFF"/>
              <w:jc w:val="center"/>
              <w:rPr>
                <w:sz w:val="22"/>
                <w:szCs w:val="22"/>
              </w:rPr>
            </w:pPr>
            <w:r w:rsidRPr="00E1603C">
              <w:rPr>
                <w:color w:val="000000"/>
                <w:spacing w:val="-9"/>
                <w:sz w:val="22"/>
                <w:szCs w:val="22"/>
              </w:rPr>
              <w:t>87,0</w:t>
            </w:r>
          </w:p>
        </w:tc>
      </w:tr>
      <w:tr w:rsidR="00A67AEB" w:rsidRPr="00C35216" w14:paraId="02D7B5AA"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6793F801"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329E2923"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789CF755" w14:textId="77777777" w:rsidR="00A67AEB" w:rsidRPr="00E1603C" w:rsidRDefault="00A67AEB" w:rsidP="00124233">
            <w:pPr>
              <w:shd w:val="clear" w:color="auto" w:fill="FFFFFF"/>
              <w:jc w:val="center"/>
              <w:rPr>
                <w:sz w:val="22"/>
                <w:szCs w:val="22"/>
              </w:rPr>
            </w:pPr>
            <w:r w:rsidRPr="00E1603C">
              <w:rPr>
                <w:color w:val="000000"/>
                <w:spacing w:val="-5"/>
                <w:sz w:val="22"/>
                <w:szCs w:val="22"/>
              </w:rPr>
              <w:t>97,0</w:t>
            </w:r>
          </w:p>
        </w:tc>
        <w:tc>
          <w:tcPr>
            <w:tcW w:w="819" w:type="dxa"/>
            <w:tcBorders>
              <w:top w:val="single" w:sz="4" w:space="0" w:color="auto"/>
              <w:left w:val="single" w:sz="4" w:space="0" w:color="auto"/>
              <w:bottom w:val="single" w:sz="4" w:space="0" w:color="auto"/>
              <w:right w:val="single" w:sz="4" w:space="0" w:color="auto"/>
            </w:tcBorders>
          </w:tcPr>
          <w:p w14:paraId="38C96CFE" w14:textId="77777777" w:rsidR="00A67AEB" w:rsidRPr="00E1603C" w:rsidRDefault="00A67AEB" w:rsidP="00124233">
            <w:pPr>
              <w:shd w:val="clear" w:color="auto" w:fill="FFFFFF"/>
              <w:jc w:val="center"/>
              <w:rPr>
                <w:sz w:val="22"/>
                <w:szCs w:val="22"/>
              </w:rPr>
            </w:pPr>
            <w:r w:rsidRPr="00E1603C">
              <w:rPr>
                <w:color w:val="000000"/>
                <w:sz w:val="22"/>
                <w:szCs w:val="22"/>
              </w:rPr>
              <w:t>3</w:t>
            </w:r>
          </w:p>
        </w:tc>
        <w:tc>
          <w:tcPr>
            <w:tcW w:w="1285" w:type="dxa"/>
            <w:tcBorders>
              <w:top w:val="single" w:sz="4" w:space="0" w:color="auto"/>
              <w:left w:val="single" w:sz="4" w:space="0" w:color="auto"/>
              <w:bottom w:val="single" w:sz="4" w:space="0" w:color="auto"/>
              <w:right w:val="single" w:sz="4" w:space="0" w:color="auto"/>
            </w:tcBorders>
          </w:tcPr>
          <w:p w14:paraId="22672285"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69A3FE6A" w14:textId="77777777" w:rsidR="00A67AEB" w:rsidRPr="00E1603C" w:rsidRDefault="00A67AEB" w:rsidP="00124233">
            <w:pPr>
              <w:shd w:val="clear" w:color="auto" w:fill="FFFFFF"/>
              <w:jc w:val="center"/>
              <w:rPr>
                <w:sz w:val="22"/>
                <w:szCs w:val="22"/>
              </w:rPr>
            </w:pPr>
            <w:r w:rsidRPr="00E1603C">
              <w:rPr>
                <w:color w:val="000000"/>
                <w:sz w:val="22"/>
                <w:szCs w:val="22"/>
              </w:rPr>
              <w:t>200</w:t>
            </w:r>
          </w:p>
        </w:tc>
        <w:tc>
          <w:tcPr>
            <w:tcW w:w="1297" w:type="dxa"/>
            <w:tcBorders>
              <w:top w:val="single" w:sz="4" w:space="0" w:color="auto"/>
              <w:left w:val="single" w:sz="4" w:space="0" w:color="auto"/>
              <w:bottom w:val="single" w:sz="4" w:space="0" w:color="auto"/>
              <w:right w:val="single" w:sz="4" w:space="0" w:color="auto"/>
            </w:tcBorders>
          </w:tcPr>
          <w:p w14:paraId="536407E4" w14:textId="77777777" w:rsidR="00A67AEB" w:rsidRPr="00E1603C" w:rsidRDefault="00A67AEB" w:rsidP="00124233">
            <w:pPr>
              <w:shd w:val="clear" w:color="auto" w:fill="FFFFFF"/>
              <w:jc w:val="center"/>
              <w:rPr>
                <w:sz w:val="22"/>
                <w:szCs w:val="22"/>
              </w:rPr>
            </w:pPr>
            <w:r w:rsidRPr="00E1603C">
              <w:rPr>
                <w:color w:val="000000"/>
                <w:sz w:val="22"/>
                <w:szCs w:val="22"/>
              </w:rPr>
              <w:t>70</w:t>
            </w:r>
          </w:p>
        </w:tc>
        <w:tc>
          <w:tcPr>
            <w:tcW w:w="992" w:type="dxa"/>
            <w:tcBorders>
              <w:top w:val="single" w:sz="4" w:space="0" w:color="auto"/>
              <w:left w:val="single" w:sz="4" w:space="0" w:color="auto"/>
              <w:bottom w:val="single" w:sz="4" w:space="0" w:color="auto"/>
              <w:right w:val="single" w:sz="4" w:space="0" w:color="auto"/>
            </w:tcBorders>
          </w:tcPr>
          <w:p w14:paraId="3F8F986F" w14:textId="77777777" w:rsidR="00A67AEB" w:rsidRPr="00E1603C" w:rsidRDefault="00A67AEB" w:rsidP="00124233">
            <w:pPr>
              <w:shd w:val="clear" w:color="auto" w:fill="FFFFFF"/>
              <w:jc w:val="center"/>
              <w:rPr>
                <w:sz w:val="22"/>
                <w:szCs w:val="22"/>
              </w:rPr>
            </w:pPr>
            <w:r w:rsidRPr="00E1603C">
              <w:rPr>
                <w:color w:val="000000"/>
                <w:spacing w:val="-9"/>
                <w:sz w:val="22"/>
                <w:szCs w:val="22"/>
              </w:rPr>
              <w:t>85,0</w:t>
            </w:r>
          </w:p>
        </w:tc>
      </w:tr>
      <w:tr w:rsidR="00A67AEB" w:rsidRPr="00C35216" w14:paraId="04AB3731"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2860FE58" w14:textId="77777777" w:rsidR="00A67AEB" w:rsidRPr="00E1603C" w:rsidRDefault="00A67AEB" w:rsidP="00124233">
            <w:pPr>
              <w:rPr>
                <w:sz w:val="22"/>
                <w:szCs w:val="22"/>
              </w:rPr>
            </w:pPr>
            <w:r w:rsidRPr="00E1603C">
              <w:rPr>
                <w:color w:val="000000"/>
                <w:spacing w:val="-9"/>
                <w:sz w:val="22"/>
                <w:szCs w:val="22"/>
              </w:rPr>
              <w:t>Рожь</w:t>
            </w:r>
          </w:p>
        </w:tc>
        <w:tc>
          <w:tcPr>
            <w:tcW w:w="1217" w:type="dxa"/>
            <w:vMerge w:val="restart"/>
            <w:tcBorders>
              <w:top w:val="single" w:sz="4" w:space="0" w:color="auto"/>
              <w:left w:val="single" w:sz="4" w:space="0" w:color="auto"/>
              <w:bottom w:val="single" w:sz="4" w:space="0" w:color="auto"/>
              <w:right w:val="single" w:sz="4" w:space="0" w:color="auto"/>
            </w:tcBorders>
          </w:tcPr>
          <w:p w14:paraId="2C0A49AB" w14:textId="77777777" w:rsidR="00A67AEB" w:rsidRPr="00E1603C" w:rsidRDefault="00A67AEB" w:rsidP="00124233">
            <w:pPr>
              <w:shd w:val="clear" w:color="auto" w:fill="FFFFFF"/>
              <w:jc w:val="center"/>
              <w:rPr>
                <w:sz w:val="22"/>
                <w:szCs w:val="22"/>
              </w:rPr>
            </w:pPr>
            <w:r w:rsidRPr="00E1603C">
              <w:rPr>
                <w:color w:val="000000"/>
                <w:spacing w:val="-8"/>
                <w:sz w:val="22"/>
                <w:szCs w:val="22"/>
              </w:rPr>
              <w:t>10468-76</w:t>
            </w:r>
          </w:p>
          <w:p w14:paraId="21B8EB7B" w14:textId="77777777" w:rsidR="00A67AEB" w:rsidRPr="00E1603C" w:rsidRDefault="00A67AEB" w:rsidP="00124233">
            <w:pPr>
              <w:rPr>
                <w:sz w:val="22"/>
                <w:szCs w:val="22"/>
              </w:rPr>
            </w:pPr>
          </w:p>
          <w:p w14:paraId="4E2E96AA" w14:textId="77777777" w:rsidR="00A67AEB" w:rsidRPr="00E1603C" w:rsidRDefault="00A67AEB" w:rsidP="00124233">
            <w:pPr>
              <w:rPr>
                <w:sz w:val="22"/>
                <w:szCs w:val="22"/>
              </w:rPr>
            </w:pPr>
          </w:p>
          <w:p w14:paraId="6C56CE73"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593AF1AF" w14:textId="77777777" w:rsidR="00A67AEB" w:rsidRPr="00E1603C" w:rsidRDefault="00A67AEB" w:rsidP="00124233">
            <w:pPr>
              <w:shd w:val="clear" w:color="auto" w:fill="FFFFFF"/>
              <w:jc w:val="center"/>
              <w:rPr>
                <w:sz w:val="22"/>
                <w:szCs w:val="22"/>
              </w:rPr>
            </w:pPr>
            <w:r w:rsidRPr="00E1603C">
              <w:rPr>
                <w:color w:val="000000"/>
                <w:spacing w:val="-7"/>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4556B398"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2A34B313"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42C6A61C"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297" w:type="dxa"/>
            <w:tcBorders>
              <w:top w:val="single" w:sz="4" w:space="0" w:color="auto"/>
              <w:left w:val="single" w:sz="4" w:space="0" w:color="auto"/>
              <w:bottom w:val="single" w:sz="4" w:space="0" w:color="auto"/>
              <w:right w:val="single" w:sz="4" w:space="0" w:color="auto"/>
            </w:tcBorders>
          </w:tcPr>
          <w:p w14:paraId="59DF6194"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992" w:type="dxa"/>
            <w:tcBorders>
              <w:top w:val="single" w:sz="4" w:space="0" w:color="auto"/>
              <w:left w:val="single" w:sz="4" w:space="0" w:color="auto"/>
              <w:bottom w:val="single" w:sz="4" w:space="0" w:color="auto"/>
              <w:right w:val="single" w:sz="4" w:space="0" w:color="auto"/>
            </w:tcBorders>
          </w:tcPr>
          <w:p w14:paraId="69AF49B3" w14:textId="77777777" w:rsidR="00A67AEB" w:rsidRPr="00E1603C" w:rsidRDefault="00A67AEB" w:rsidP="00124233">
            <w:pPr>
              <w:shd w:val="clear" w:color="auto" w:fill="FFFFFF"/>
              <w:jc w:val="center"/>
              <w:rPr>
                <w:sz w:val="22"/>
                <w:szCs w:val="22"/>
              </w:rPr>
            </w:pPr>
            <w:r w:rsidRPr="00E1603C">
              <w:rPr>
                <w:color w:val="000000"/>
                <w:spacing w:val="-8"/>
                <w:sz w:val="22"/>
                <w:szCs w:val="22"/>
              </w:rPr>
              <w:t>95,0</w:t>
            </w:r>
          </w:p>
        </w:tc>
      </w:tr>
      <w:tr w:rsidR="00A67AEB" w:rsidRPr="00C35216" w14:paraId="065133D5"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3770FA24"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0438F86B"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189EE356" w14:textId="77777777" w:rsidR="00A67AEB" w:rsidRPr="00E1603C" w:rsidRDefault="00A67AEB" w:rsidP="00124233">
            <w:pPr>
              <w:shd w:val="clear" w:color="auto" w:fill="FFFFFF"/>
              <w:jc w:val="center"/>
              <w:rPr>
                <w:sz w:val="22"/>
                <w:szCs w:val="22"/>
              </w:rPr>
            </w:pPr>
            <w:r w:rsidRPr="00E1603C">
              <w:rPr>
                <w:color w:val="000000"/>
                <w:spacing w:val="-7"/>
                <w:sz w:val="22"/>
                <w:szCs w:val="22"/>
              </w:rPr>
              <w:t>98,0</w:t>
            </w:r>
          </w:p>
        </w:tc>
        <w:tc>
          <w:tcPr>
            <w:tcW w:w="819" w:type="dxa"/>
            <w:tcBorders>
              <w:top w:val="single" w:sz="4" w:space="0" w:color="auto"/>
              <w:left w:val="single" w:sz="4" w:space="0" w:color="auto"/>
              <w:bottom w:val="single" w:sz="4" w:space="0" w:color="auto"/>
              <w:right w:val="single" w:sz="4" w:space="0" w:color="auto"/>
            </w:tcBorders>
          </w:tcPr>
          <w:p w14:paraId="22841224"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3FB8B5E3"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2C2691E5" w14:textId="77777777" w:rsidR="00A67AEB" w:rsidRPr="00E1603C" w:rsidRDefault="00A67AEB" w:rsidP="00124233">
            <w:pPr>
              <w:shd w:val="clear" w:color="auto" w:fill="FFFFFF"/>
              <w:jc w:val="center"/>
              <w:rPr>
                <w:sz w:val="22"/>
                <w:szCs w:val="22"/>
              </w:rPr>
            </w:pPr>
            <w:r w:rsidRPr="00E1603C">
              <w:rPr>
                <w:color w:val="000000"/>
                <w:sz w:val="22"/>
                <w:szCs w:val="22"/>
              </w:rPr>
              <w:t>80</w:t>
            </w:r>
          </w:p>
        </w:tc>
        <w:tc>
          <w:tcPr>
            <w:tcW w:w="1297" w:type="dxa"/>
            <w:tcBorders>
              <w:top w:val="single" w:sz="4" w:space="0" w:color="auto"/>
              <w:left w:val="single" w:sz="4" w:space="0" w:color="auto"/>
              <w:bottom w:val="single" w:sz="4" w:space="0" w:color="auto"/>
              <w:right w:val="single" w:sz="4" w:space="0" w:color="auto"/>
            </w:tcBorders>
          </w:tcPr>
          <w:p w14:paraId="5EB7BC28"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992" w:type="dxa"/>
            <w:tcBorders>
              <w:top w:val="single" w:sz="4" w:space="0" w:color="auto"/>
              <w:left w:val="single" w:sz="4" w:space="0" w:color="auto"/>
              <w:bottom w:val="single" w:sz="4" w:space="0" w:color="auto"/>
              <w:right w:val="single" w:sz="4" w:space="0" w:color="auto"/>
            </w:tcBorders>
          </w:tcPr>
          <w:p w14:paraId="49BA2CB0" w14:textId="77777777" w:rsidR="00A67AEB" w:rsidRPr="00E1603C" w:rsidRDefault="00A67AEB" w:rsidP="00124233">
            <w:pPr>
              <w:shd w:val="clear" w:color="auto" w:fill="FFFFFF"/>
              <w:jc w:val="center"/>
              <w:rPr>
                <w:sz w:val="22"/>
                <w:szCs w:val="22"/>
              </w:rPr>
            </w:pPr>
            <w:r w:rsidRPr="00E1603C">
              <w:rPr>
                <w:color w:val="000000"/>
                <w:spacing w:val="-8"/>
                <w:sz w:val="22"/>
                <w:szCs w:val="22"/>
              </w:rPr>
              <w:t>92,0</w:t>
            </w:r>
          </w:p>
        </w:tc>
      </w:tr>
      <w:tr w:rsidR="00A67AEB" w:rsidRPr="00C35216" w14:paraId="49B532EF"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743E2853"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0F9DEFF7"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90B9B4A" w14:textId="77777777" w:rsidR="00A67AEB" w:rsidRPr="00E1603C" w:rsidRDefault="00A67AEB" w:rsidP="00124233">
            <w:pPr>
              <w:shd w:val="clear" w:color="auto" w:fill="FFFFFF"/>
              <w:jc w:val="center"/>
              <w:rPr>
                <w:sz w:val="22"/>
                <w:szCs w:val="22"/>
              </w:rPr>
            </w:pPr>
            <w:r w:rsidRPr="00E1603C">
              <w:rPr>
                <w:color w:val="000000"/>
                <w:spacing w:val="-7"/>
                <w:sz w:val="22"/>
                <w:szCs w:val="22"/>
              </w:rPr>
              <w:t>97,0</w:t>
            </w:r>
          </w:p>
        </w:tc>
        <w:tc>
          <w:tcPr>
            <w:tcW w:w="819" w:type="dxa"/>
            <w:tcBorders>
              <w:top w:val="single" w:sz="4" w:space="0" w:color="auto"/>
              <w:left w:val="single" w:sz="4" w:space="0" w:color="auto"/>
              <w:bottom w:val="single" w:sz="4" w:space="0" w:color="auto"/>
              <w:right w:val="single" w:sz="4" w:space="0" w:color="auto"/>
            </w:tcBorders>
          </w:tcPr>
          <w:p w14:paraId="0D514771" w14:textId="77777777" w:rsidR="00A67AEB" w:rsidRPr="00E1603C" w:rsidRDefault="00A67AEB" w:rsidP="00124233">
            <w:pPr>
              <w:shd w:val="clear" w:color="auto" w:fill="FFFFFF"/>
              <w:jc w:val="center"/>
              <w:rPr>
                <w:sz w:val="22"/>
                <w:szCs w:val="22"/>
              </w:rPr>
            </w:pPr>
            <w:r w:rsidRPr="00E1603C">
              <w:rPr>
                <w:color w:val="000000"/>
                <w:sz w:val="22"/>
                <w:szCs w:val="22"/>
              </w:rPr>
              <w:t>3</w:t>
            </w:r>
          </w:p>
        </w:tc>
        <w:tc>
          <w:tcPr>
            <w:tcW w:w="1285" w:type="dxa"/>
            <w:tcBorders>
              <w:top w:val="single" w:sz="4" w:space="0" w:color="auto"/>
              <w:left w:val="single" w:sz="4" w:space="0" w:color="auto"/>
              <w:bottom w:val="single" w:sz="4" w:space="0" w:color="auto"/>
              <w:right w:val="single" w:sz="4" w:space="0" w:color="auto"/>
            </w:tcBorders>
          </w:tcPr>
          <w:p w14:paraId="022E8090"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4D06C4DE" w14:textId="77777777" w:rsidR="00A67AEB" w:rsidRPr="00E1603C" w:rsidRDefault="00A67AEB" w:rsidP="00124233">
            <w:pPr>
              <w:shd w:val="clear" w:color="auto" w:fill="FFFFFF"/>
              <w:jc w:val="center"/>
              <w:rPr>
                <w:sz w:val="22"/>
                <w:szCs w:val="22"/>
              </w:rPr>
            </w:pPr>
            <w:r w:rsidRPr="00E1603C">
              <w:rPr>
                <w:color w:val="000000"/>
                <w:sz w:val="22"/>
                <w:szCs w:val="22"/>
              </w:rPr>
              <w:t>200</w:t>
            </w:r>
          </w:p>
        </w:tc>
        <w:tc>
          <w:tcPr>
            <w:tcW w:w="1297" w:type="dxa"/>
            <w:tcBorders>
              <w:top w:val="single" w:sz="4" w:space="0" w:color="auto"/>
              <w:left w:val="single" w:sz="4" w:space="0" w:color="auto"/>
              <w:bottom w:val="single" w:sz="4" w:space="0" w:color="auto"/>
              <w:right w:val="single" w:sz="4" w:space="0" w:color="auto"/>
            </w:tcBorders>
          </w:tcPr>
          <w:p w14:paraId="17BB471A" w14:textId="77777777" w:rsidR="00A67AEB" w:rsidRPr="00E1603C" w:rsidRDefault="00A67AEB" w:rsidP="00124233">
            <w:pPr>
              <w:shd w:val="clear" w:color="auto" w:fill="FFFFFF"/>
              <w:jc w:val="center"/>
              <w:rPr>
                <w:sz w:val="22"/>
                <w:szCs w:val="22"/>
              </w:rPr>
            </w:pPr>
            <w:r w:rsidRPr="00E1603C">
              <w:rPr>
                <w:color w:val="000000"/>
                <w:sz w:val="22"/>
                <w:szCs w:val="22"/>
              </w:rPr>
              <w:t>70</w:t>
            </w:r>
          </w:p>
        </w:tc>
        <w:tc>
          <w:tcPr>
            <w:tcW w:w="992" w:type="dxa"/>
            <w:tcBorders>
              <w:top w:val="single" w:sz="4" w:space="0" w:color="auto"/>
              <w:left w:val="single" w:sz="4" w:space="0" w:color="auto"/>
              <w:bottom w:val="single" w:sz="4" w:space="0" w:color="auto"/>
              <w:right w:val="single" w:sz="4" w:space="0" w:color="auto"/>
            </w:tcBorders>
          </w:tcPr>
          <w:p w14:paraId="06A381BF" w14:textId="77777777" w:rsidR="00A67AEB" w:rsidRPr="00E1603C" w:rsidRDefault="00A67AEB" w:rsidP="00124233">
            <w:pPr>
              <w:shd w:val="clear" w:color="auto" w:fill="FFFFFF"/>
              <w:jc w:val="center"/>
              <w:rPr>
                <w:sz w:val="22"/>
                <w:szCs w:val="22"/>
              </w:rPr>
            </w:pPr>
            <w:r w:rsidRPr="00E1603C">
              <w:rPr>
                <w:color w:val="000000"/>
                <w:spacing w:val="-9"/>
                <w:sz w:val="22"/>
                <w:szCs w:val="22"/>
              </w:rPr>
              <w:t>90,0</w:t>
            </w:r>
          </w:p>
        </w:tc>
      </w:tr>
      <w:tr w:rsidR="00A67AEB" w:rsidRPr="00C35216" w14:paraId="327915E3"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476FDDA8" w14:textId="77777777" w:rsidR="00A67AEB" w:rsidRPr="00E1603C" w:rsidRDefault="00A67AEB" w:rsidP="00124233">
            <w:pPr>
              <w:shd w:val="clear" w:color="auto" w:fill="FFFFFF"/>
              <w:rPr>
                <w:sz w:val="22"/>
                <w:szCs w:val="22"/>
              </w:rPr>
            </w:pPr>
            <w:r w:rsidRPr="00E1603C">
              <w:rPr>
                <w:color w:val="000000"/>
                <w:spacing w:val="-10"/>
                <w:sz w:val="22"/>
                <w:szCs w:val="22"/>
              </w:rPr>
              <w:t>Овес</w:t>
            </w:r>
          </w:p>
          <w:p w14:paraId="29973FEA" w14:textId="77777777" w:rsidR="00A67AEB" w:rsidRPr="00E1603C" w:rsidRDefault="00A67AEB" w:rsidP="00124233">
            <w:pPr>
              <w:rPr>
                <w:sz w:val="22"/>
                <w:szCs w:val="22"/>
              </w:rPr>
            </w:pPr>
          </w:p>
          <w:p w14:paraId="2A7BAB3B" w14:textId="77777777" w:rsidR="00A67AEB" w:rsidRPr="00E1603C" w:rsidRDefault="00A67AEB" w:rsidP="00124233">
            <w:pPr>
              <w:rPr>
                <w:sz w:val="22"/>
                <w:szCs w:val="22"/>
              </w:rPr>
            </w:pPr>
          </w:p>
        </w:tc>
        <w:tc>
          <w:tcPr>
            <w:tcW w:w="1217" w:type="dxa"/>
            <w:vMerge w:val="restart"/>
            <w:tcBorders>
              <w:top w:val="single" w:sz="4" w:space="0" w:color="auto"/>
              <w:left w:val="single" w:sz="4" w:space="0" w:color="auto"/>
              <w:bottom w:val="single" w:sz="4" w:space="0" w:color="auto"/>
              <w:right w:val="single" w:sz="4" w:space="0" w:color="auto"/>
            </w:tcBorders>
          </w:tcPr>
          <w:p w14:paraId="6564CB40" w14:textId="77777777" w:rsidR="00A67AEB" w:rsidRPr="00E1603C" w:rsidRDefault="00A67AEB" w:rsidP="00124233">
            <w:pPr>
              <w:shd w:val="clear" w:color="auto" w:fill="FFFFFF"/>
              <w:jc w:val="center"/>
              <w:rPr>
                <w:sz w:val="22"/>
                <w:szCs w:val="22"/>
              </w:rPr>
            </w:pPr>
            <w:r w:rsidRPr="00E1603C">
              <w:rPr>
                <w:color w:val="000000"/>
                <w:spacing w:val="-8"/>
                <w:sz w:val="22"/>
                <w:szCs w:val="22"/>
              </w:rPr>
              <w:t>10470-76</w:t>
            </w:r>
          </w:p>
          <w:p w14:paraId="66D647C4"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458C0B29" w14:textId="77777777" w:rsidR="00A67AEB" w:rsidRPr="00E1603C" w:rsidRDefault="00A67AEB" w:rsidP="00124233">
            <w:pPr>
              <w:shd w:val="clear" w:color="auto" w:fill="FFFFFF"/>
              <w:jc w:val="center"/>
              <w:rPr>
                <w:sz w:val="22"/>
                <w:szCs w:val="22"/>
              </w:rPr>
            </w:pPr>
            <w:r w:rsidRPr="00E1603C">
              <w:rPr>
                <w:color w:val="000000"/>
                <w:spacing w:val="-8"/>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2894FF62"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7716241F"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2774AB14"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297" w:type="dxa"/>
            <w:tcBorders>
              <w:top w:val="single" w:sz="4" w:space="0" w:color="auto"/>
              <w:left w:val="single" w:sz="4" w:space="0" w:color="auto"/>
              <w:bottom w:val="single" w:sz="4" w:space="0" w:color="auto"/>
              <w:right w:val="single" w:sz="4" w:space="0" w:color="auto"/>
            </w:tcBorders>
          </w:tcPr>
          <w:p w14:paraId="41D3F4CF"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992" w:type="dxa"/>
            <w:tcBorders>
              <w:top w:val="single" w:sz="4" w:space="0" w:color="auto"/>
              <w:left w:val="single" w:sz="4" w:space="0" w:color="auto"/>
              <w:bottom w:val="single" w:sz="4" w:space="0" w:color="auto"/>
              <w:right w:val="single" w:sz="4" w:space="0" w:color="auto"/>
            </w:tcBorders>
          </w:tcPr>
          <w:p w14:paraId="7B637B2B" w14:textId="77777777" w:rsidR="00A67AEB" w:rsidRPr="00E1603C" w:rsidRDefault="00A67AEB" w:rsidP="00124233">
            <w:pPr>
              <w:shd w:val="clear" w:color="auto" w:fill="FFFFFF"/>
              <w:jc w:val="center"/>
              <w:rPr>
                <w:sz w:val="22"/>
                <w:szCs w:val="22"/>
              </w:rPr>
            </w:pPr>
            <w:r w:rsidRPr="00E1603C">
              <w:rPr>
                <w:color w:val="000000"/>
                <w:spacing w:val="-9"/>
                <w:sz w:val="22"/>
                <w:szCs w:val="22"/>
              </w:rPr>
              <w:t>95,0</w:t>
            </w:r>
          </w:p>
        </w:tc>
      </w:tr>
      <w:tr w:rsidR="00A67AEB" w:rsidRPr="00C35216" w14:paraId="73559AD4"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6A496347"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1C729561"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72D96401" w14:textId="77777777" w:rsidR="00A67AEB" w:rsidRPr="00E1603C" w:rsidRDefault="00A67AEB" w:rsidP="00124233">
            <w:pPr>
              <w:shd w:val="clear" w:color="auto" w:fill="FFFFFF"/>
              <w:jc w:val="center"/>
              <w:rPr>
                <w:sz w:val="22"/>
                <w:szCs w:val="22"/>
              </w:rPr>
            </w:pPr>
            <w:r w:rsidRPr="00E1603C">
              <w:rPr>
                <w:color w:val="000000"/>
                <w:spacing w:val="-7"/>
                <w:sz w:val="22"/>
                <w:szCs w:val="22"/>
              </w:rPr>
              <w:t>98,0</w:t>
            </w:r>
          </w:p>
        </w:tc>
        <w:tc>
          <w:tcPr>
            <w:tcW w:w="819" w:type="dxa"/>
            <w:tcBorders>
              <w:top w:val="single" w:sz="4" w:space="0" w:color="auto"/>
              <w:left w:val="single" w:sz="4" w:space="0" w:color="auto"/>
              <w:bottom w:val="single" w:sz="4" w:space="0" w:color="auto"/>
              <w:right w:val="single" w:sz="4" w:space="0" w:color="auto"/>
            </w:tcBorders>
          </w:tcPr>
          <w:p w14:paraId="18DE7C4B"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2A52FB86"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4C8818F3" w14:textId="77777777" w:rsidR="00A67AEB" w:rsidRPr="00E1603C" w:rsidRDefault="00A67AEB" w:rsidP="00124233">
            <w:pPr>
              <w:shd w:val="clear" w:color="auto" w:fill="FFFFFF"/>
              <w:jc w:val="center"/>
              <w:rPr>
                <w:sz w:val="22"/>
                <w:szCs w:val="22"/>
              </w:rPr>
            </w:pPr>
            <w:r w:rsidRPr="00E1603C">
              <w:rPr>
                <w:color w:val="000000"/>
                <w:sz w:val="22"/>
                <w:szCs w:val="22"/>
              </w:rPr>
              <w:t>80</w:t>
            </w:r>
          </w:p>
        </w:tc>
        <w:tc>
          <w:tcPr>
            <w:tcW w:w="1297" w:type="dxa"/>
            <w:tcBorders>
              <w:top w:val="single" w:sz="4" w:space="0" w:color="auto"/>
              <w:left w:val="single" w:sz="4" w:space="0" w:color="auto"/>
              <w:bottom w:val="single" w:sz="4" w:space="0" w:color="auto"/>
              <w:right w:val="single" w:sz="4" w:space="0" w:color="auto"/>
            </w:tcBorders>
          </w:tcPr>
          <w:p w14:paraId="1C31F0E1"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992" w:type="dxa"/>
            <w:tcBorders>
              <w:top w:val="single" w:sz="4" w:space="0" w:color="auto"/>
              <w:left w:val="single" w:sz="4" w:space="0" w:color="auto"/>
              <w:bottom w:val="single" w:sz="4" w:space="0" w:color="auto"/>
              <w:right w:val="single" w:sz="4" w:space="0" w:color="auto"/>
            </w:tcBorders>
          </w:tcPr>
          <w:p w14:paraId="42F2AFF8" w14:textId="77777777" w:rsidR="00A67AEB" w:rsidRPr="00E1603C" w:rsidRDefault="00A67AEB" w:rsidP="00124233">
            <w:pPr>
              <w:shd w:val="clear" w:color="auto" w:fill="FFFFFF"/>
              <w:jc w:val="center"/>
              <w:rPr>
                <w:sz w:val="22"/>
                <w:szCs w:val="22"/>
              </w:rPr>
            </w:pPr>
            <w:r w:rsidRPr="00E1603C">
              <w:rPr>
                <w:color w:val="000000"/>
                <w:spacing w:val="-8"/>
                <w:sz w:val="22"/>
                <w:szCs w:val="22"/>
              </w:rPr>
              <w:t>92,0</w:t>
            </w:r>
          </w:p>
        </w:tc>
      </w:tr>
      <w:tr w:rsidR="00A67AEB" w:rsidRPr="00C35216" w14:paraId="04173BD6" w14:textId="77777777" w:rsidTr="00124233">
        <w:trPr>
          <w:trHeight w:val="203"/>
        </w:trPr>
        <w:tc>
          <w:tcPr>
            <w:tcW w:w="1526" w:type="dxa"/>
            <w:vMerge/>
            <w:tcBorders>
              <w:top w:val="single" w:sz="4" w:space="0" w:color="auto"/>
              <w:left w:val="single" w:sz="4" w:space="0" w:color="auto"/>
              <w:bottom w:val="single" w:sz="4" w:space="0" w:color="auto"/>
              <w:right w:val="single" w:sz="4" w:space="0" w:color="auto"/>
            </w:tcBorders>
          </w:tcPr>
          <w:p w14:paraId="362199C6"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421503FE"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B46F08E" w14:textId="77777777" w:rsidR="00A67AEB" w:rsidRPr="00E1603C" w:rsidRDefault="00A67AEB" w:rsidP="00124233">
            <w:pPr>
              <w:shd w:val="clear" w:color="auto" w:fill="FFFFFF"/>
              <w:jc w:val="center"/>
              <w:rPr>
                <w:sz w:val="22"/>
                <w:szCs w:val="22"/>
              </w:rPr>
            </w:pPr>
            <w:r w:rsidRPr="00E1603C">
              <w:rPr>
                <w:color w:val="000000"/>
                <w:spacing w:val="-7"/>
                <w:sz w:val="22"/>
                <w:szCs w:val="22"/>
              </w:rPr>
              <w:t>97,0</w:t>
            </w:r>
          </w:p>
        </w:tc>
        <w:tc>
          <w:tcPr>
            <w:tcW w:w="819" w:type="dxa"/>
            <w:tcBorders>
              <w:top w:val="single" w:sz="4" w:space="0" w:color="auto"/>
              <w:left w:val="single" w:sz="4" w:space="0" w:color="auto"/>
              <w:bottom w:val="single" w:sz="4" w:space="0" w:color="auto"/>
              <w:right w:val="single" w:sz="4" w:space="0" w:color="auto"/>
            </w:tcBorders>
          </w:tcPr>
          <w:p w14:paraId="2B8743CA" w14:textId="77777777" w:rsidR="00A67AEB" w:rsidRPr="00E1603C" w:rsidRDefault="00A67AEB" w:rsidP="00124233">
            <w:pPr>
              <w:shd w:val="clear" w:color="auto" w:fill="FFFFFF"/>
              <w:jc w:val="center"/>
              <w:rPr>
                <w:sz w:val="22"/>
                <w:szCs w:val="22"/>
              </w:rPr>
            </w:pPr>
            <w:r w:rsidRPr="00E1603C">
              <w:rPr>
                <w:color w:val="000000"/>
                <w:sz w:val="22"/>
                <w:szCs w:val="22"/>
              </w:rPr>
              <w:t>3</w:t>
            </w:r>
          </w:p>
        </w:tc>
        <w:tc>
          <w:tcPr>
            <w:tcW w:w="1285" w:type="dxa"/>
            <w:tcBorders>
              <w:top w:val="single" w:sz="4" w:space="0" w:color="auto"/>
              <w:left w:val="single" w:sz="4" w:space="0" w:color="auto"/>
              <w:bottom w:val="single" w:sz="4" w:space="0" w:color="auto"/>
              <w:right w:val="single" w:sz="4" w:space="0" w:color="auto"/>
            </w:tcBorders>
          </w:tcPr>
          <w:p w14:paraId="7F406BCE"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6574AC5A" w14:textId="77777777" w:rsidR="00A67AEB" w:rsidRPr="00E1603C" w:rsidRDefault="00A67AEB" w:rsidP="00124233">
            <w:pPr>
              <w:shd w:val="clear" w:color="auto" w:fill="FFFFFF"/>
              <w:jc w:val="center"/>
              <w:rPr>
                <w:sz w:val="22"/>
                <w:szCs w:val="22"/>
              </w:rPr>
            </w:pPr>
            <w:r w:rsidRPr="00E1603C">
              <w:rPr>
                <w:color w:val="000000"/>
                <w:sz w:val="22"/>
                <w:szCs w:val="22"/>
              </w:rPr>
              <w:t>300</w:t>
            </w:r>
          </w:p>
        </w:tc>
        <w:tc>
          <w:tcPr>
            <w:tcW w:w="1297" w:type="dxa"/>
            <w:tcBorders>
              <w:top w:val="single" w:sz="4" w:space="0" w:color="auto"/>
              <w:left w:val="single" w:sz="4" w:space="0" w:color="auto"/>
              <w:bottom w:val="single" w:sz="4" w:space="0" w:color="auto"/>
              <w:right w:val="single" w:sz="4" w:space="0" w:color="auto"/>
            </w:tcBorders>
          </w:tcPr>
          <w:p w14:paraId="4804F5E6" w14:textId="77777777" w:rsidR="00A67AEB" w:rsidRPr="00E1603C" w:rsidRDefault="00A67AEB" w:rsidP="00124233">
            <w:pPr>
              <w:shd w:val="clear" w:color="auto" w:fill="FFFFFF"/>
              <w:jc w:val="center"/>
              <w:rPr>
                <w:sz w:val="22"/>
                <w:szCs w:val="22"/>
              </w:rPr>
            </w:pPr>
            <w:r w:rsidRPr="00E1603C">
              <w:rPr>
                <w:color w:val="000000"/>
                <w:sz w:val="22"/>
                <w:szCs w:val="22"/>
              </w:rPr>
              <w:t>70</w:t>
            </w:r>
          </w:p>
        </w:tc>
        <w:tc>
          <w:tcPr>
            <w:tcW w:w="992" w:type="dxa"/>
            <w:tcBorders>
              <w:top w:val="single" w:sz="4" w:space="0" w:color="auto"/>
              <w:left w:val="single" w:sz="4" w:space="0" w:color="auto"/>
              <w:bottom w:val="single" w:sz="4" w:space="0" w:color="auto"/>
              <w:right w:val="single" w:sz="4" w:space="0" w:color="auto"/>
            </w:tcBorders>
          </w:tcPr>
          <w:p w14:paraId="015A6667" w14:textId="77777777" w:rsidR="00A67AEB" w:rsidRPr="00E1603C" w:rsidRDefault="00A67AEB" w:rsidP="00124233">
            <w:pPr>
              <w:shd w:val="clear" w:color="auto" w:fill="FFFFFF"/>
              <w:jc w:val="center"/>
              <w:rPr>
                <w:sz w:val="22"/>
                <w:szCs w:val="22"/>
              </w:rPr>
            </w:pPr>
            <w:r w:rsidRPr="00E1603C">
              <w:rPr>
                <w:color w:val="000000"/>
                <w:spacing w:val="-8"/>
                <w:sz w:val="22"/>
                <w:szCs w:val="22"/>
              </w:rPr>
              <w:t>90,0</w:t>
            </w:r>
          </w:p>
        </w:tc>
      </w:tr>
      <w:tr w:rsidR="00A67AEB" w:rsidRPr="00C35216" w14:paraId="60393FC8"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0A5F3FFD" w14:textId="77777777" w:rsidR="00A67AEB" w:rsidRPr="00E1603C" w:rsidRDefault="00A67AEB" w:rsidP="00124233">
            <w:pPr>
              <w:rPr>
                <w:sz w:val="22"/>
                <w:szCs w:val="22"/>
              </w:rPr>
            </w:pPr>
            <w:r w:rsidRPr="00E1603C">
              <w:rPr>
                <w:color w:val="000000"/>
                <w:spacing w:val="-7"/>
                <w:sz w:val="22"/>
                <w:szCs w:val="22"/>
              </w:rPr>
              <w:t>Ячмень</w:t>
            </w:r>
          </w:p>
        </w:tc>
        <w:tc>
          <w:tcPr>
            <w:tcW w:w="1217" w:type="dxa"/>
            <w:vMerge w:val="restart"/>
            <w:tcBorders>
              <w:top w:val="single" w:sz="4" w:space="0" w:color="auto"/>
              <w:left w:val="single" w:sz="4" w:space="0" w:color="auto"/>
              <w:bottom w:val="single" w:sz="4" w:space="0" w:color="auto"/>
              <w:right w:val="single" w:sz="4" w:space="0" w:color="auto"/>
            </w:tcBorders>
          </w:tcPr>
          <w:p w14:paraId="03267136" w14:textId="77777777" w:rsidR="00A67AEB" w:rsidRPr="00E1603C" w:rsidRDefault="00A67AEB" w:rsidP="00124233">
            <w:pPr>
              <w:shd w:val="clear" w:color="auto" w:fill="FFFFFF"/>
              <w:jc w:val="center"/>
              <w:rPr>
                <w:sz w:val="22"/>
                <w:szCs w:val="22"/>
              </w:rPr>
            </w:pPr>
            <w:r w:rsidRPr="00E1603C">
              <w:rPr>
                <w:color w:val="000000"/>
                <w:spacing w:val="-8"/>
                <w:sz w:val="22"/>
                <w:szCs w:val="22"/>
              </w:rPr>
              <w:t>10469-76</w:t>
            </w:r>
          </w:p>
          <w:p w14:paraId="74D1E3D6" w14:textId="77777777" w:rsidR="00A67AEB" w:rsidRPr="00E1603C" w:rsidRDefault="00A67AEB" w:rsidP="00124233">
            <w:pPr>
              <w:rPr>
                <w:sz w:val="22"/>
                <w:szCs w:val="22"/>
              </w:rPr>
            </w:pPr>
          </w:p>
          <w:p w14:paraId="331E761F"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2A65D1A" w14:textId="77777777" w:rsidR="00A67AEB" w:rsidRPr="00E1603C" w:rsidRDefault="00A67AEB" w:rsidP="00124233">
            <w:pPr>
              <w:shd w:val="clear" w:color="auto" w:fill="FFFFFF"/>
              <w:jc w:val="center"/>
              <w:rPr>
                <w:sz w:val="22"/>
                <w:szCs w:val="22"/>
              </w:rPr>
            </w:pPr>
            <w:r w:rsidRPr="00E1603C">
              <w:rPr>
                <w:color w:val="000000"/>
                <w:spacing w:val="-6"/>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334E801E"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6595D849"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40975D1C"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297" w:type="dxa"/>
            <w:tcBorders>
              <w:top w:val="single" w:sz="4" w:space="0" w:color="auto"/>
              <w:left w:val="single" w:sz="4" w:space="0" w:color="auto"/>
              <w:bottom w:val="single" w:sz="4" w:space="0" w:color="auto"/>
              <w:right w:val="single" w:sz="4" w:space="0" w:color="auto"/>
            </w:tcBorders>
          </w:tcPr>
          <w:p w14:paraId="09DBC6EE"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992" w:type="dxa"/>
            <w:tcBorders>
              <w:top w:val="single" w:sz="4" w:space="0" w:color="auto"/>
              <w:left w:val="single" w:sz="4" w:space="0" w:color="auto"/>
              <w:bottom w:val="single" w:sz="4" w:space="0" w:color="auto"/>
              <w:right w:val="single" w:sz="4" w:space="0" w:color="auto"/>
            </w:tcBorders>
          </w:tcPr>
          <w:p w14:paraId="4F6B3E13" w14:textId="77777777" w:rsidR="00A67AEB" w:rsidRPr="00E1603C" w:rsidRDefault="00A67AEB" w:rsidP="00124233">
            <w:pPr>
              <w:shd w:val="clear" w:color="auto" w:fill="FFFFFF"/>
              <w:jc w:val="center"/>
              <w:rPr>
                <w:sz w:val="22"/>
                <w:szCs w:val="22"/>
              </w:rPr>
            </w:pPr>
            <w:r w:rsidRPr="00E1603C">
              <w:rPr>
                <w:color w:val="000000"/>
                <w:spacing w:val="-7"/>
                <w:sz w:val="22"/>
                <w:szCs w:val="22"/>
              </w:rPr>
              <w:t>95,0</w:t>
            </w:r>
          </w:p>
        </w:tc>
      </w:tr>
      <w:tr w:rsidR="00A67AEB" w:rsidRPr="00C35216" w14:paraId="1B1EEE24"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0F50D68B"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2B4341C7"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4E3F3A5F" w14:textId="77777777" w:rsidR="00A67AEB" w:rsidRPr="00E1603C" w:rsidRDefault="00A67AEB" w:rsidP="00124233">
            <w:pPr>
              <w:shd w:val="clear" w:color="auto" w:fill="FFFFFF"/>
              <w:jc w:val="center"/>
              <w:rPr>
                <w:sz w:val="22"/>
                <w:szCs w:val="22"/>
              </w:rPr>
            </w:pPr>
            <w:r w:rsidRPr="00E1603C">
              <w:rPr>
                <w:color w:val="000000"/>
                <w:spacing w:val="-7"/>
                <w:sz w:val="22"/>
                <w:szCs w:val="22"/>
              </w:rPr>
              <w:t>98,0</w:t>
            </w:r>
          </w:p>
        </w:tc>
        <w:tc>
          <w:tcPr>
            <w:tcW w:w="819" w:type="dxa"/>
            <w:tcBorders>
              <w:top w:val="single" w:sz="4" w:space="0" w:color="auto"/>
              <w:left w:val="single" w:sz="4" w:space="0" w:color="auto"/>
              <w:bottom w:val="single" w:sz="4" w:space="0" w:color="auto"/>
              <w:right w:val="single" w:sz="4" w:space="0" w:color="auto"/>
            </w:tcBorders>
          </w:tcPr>
          <w:p w14:paraId="6AAF2880"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5CB1961B"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23D88152" w14:textId="77777777" w:rsidR="00A67AEB" w:rsidRPr="00E1603C" w:rsidRDefault="00A67AEB" w:rsidP="00124233">
            <w:pPr>
              <w:shd w:val="clear" w:color="auto" w:fill="FFFFFF"/>
              <w:jc w:val="center"/>
              <w:rPr>
                <w:sz w:val="22"/>
                <w:szCs w:val="22"/>
              </w:rPr>
            </w:pPr>
            <w:r w:rsidRPr="00E1603C">
              <w:rPr>
                <w:color w:val="000000"/>
                <w:sz w:val="22"/>
                <w:szCs w:val="22"/>
              </w:rPr>
              <w:t>80</w:t>
            </w:r>
          </w:p>
        </w:tc>
        <w:tc>
          <w:tcPr>
            <w:tcW w:w="1297" w:type="dxa"/>
            <w:tcBorders>
              <w:top w:val="single" w:sz="4" w:space="0" w:color="auto"/>
              <w:left w:val="single" w:sz="4" w:space="0" w:color="auto"/>
              <w:bottom w:val="single" w:sz="4" w:space="0" w:color="auto"/>
              <w:right w:val="single" w:sz="4" w:space="0" w:color="auto"/>
            </w:tcBorders>
          </w:tcPr>
          <w:p w14:paraId="43E5F5C3"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992" w:type="dxa"/>
            <w:tcBorders>
              <w:top w:val="single" w:sz="4" w:space="0" w:color="auto"/>
              <w:left w:val="single" w:sz="4" w:space="0" w:color="auto"/>
              <w:bottom w:val="single" w:sz="4" w:space="0" w:color="auto"/>
              <w:right w:val="single" w:sz="4" w:space="0" w:color="auto"/>
            </w:tcBorders>
          </w:tcPr>
          <w:p w14:paraId="681224E9" w14:textId="77777777" w:rsidR="00A67AEB" w:rsidRPr="00E1603C" w:rsidRDefault="00A67AEB" w:rsidP="00124233">
            <w:pPr>
              <w:shd w:val="clear" w:color="auto" w:fill="FFFFFF"/>
              <w:jc w:val="center"/>
              <w:rPr>
                <w:sz w:val="22"/>
                <w:szCs w:val="22"/>
              </w:rPr>
            </w:pPr>
            <w:r w:rsidRPr="00E1603C">
              <w:rPr>
                <w:color w:val="000000"/>
                <w:spacing w:val="-8"/>
                <w:sz w:val="22"/>
                <w:szCs w:val="22"/>
              </w:rPr>
              <w:t>92,0</w:t>
            </w:r>
          </w:p>
        </w:tc>
      </w:tr>
      <w:tr w:rsidR="00A67AEB" w:rsidRPr="00C35216" w14:paraId="5ABA528C"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0CA29959"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54E19CA2"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6E42E09E" w14:textId="77777777" w:rsidR="00A67AEB" w:rsidRPr="00E1603C" w:rsidRDefault="00A67AEB" w:rsidP="00124233">
            <w:pPr>
              <w:shd w:val="clear" w:color="auto" w:fill="FFFFFF"/>
              <w:jc w:val="center"/>
              <w:rPr>
                <w:sz w:val="22"/>
                <w:szCs w:val="22"/>
              </w:rPr>
            </w:pPr>
            <w:r w:rsidRPr="00E1603C">
              <w:rPr>
                <w:color w:val="000000"/>
                <w:spacing w:val="-7"/>
                <w:sz w:val="22"/>
                <w:szCs w:val="22"/>
              </w:rPr>
              <w:t>97,0</w:t>
            </w:r>
          </w:p>
        </w:tc>
        <w:tc>
          <w:tcPr>
            <w:tcW w:w="819" w:type="dxa"/>
            <w:tcBorders>
              <w:top w:val="single" w:sz="4" w:space="0" w:color="auto"/>
              <w:left w:val="single" w:sz="4" w:space="0" w:color="auto"/>
              <w:bottom w:val="single" w:sz="4" w:space="0" w:color="auto"/>
              <w:right w:val="single" w:sz="4" w:space="0" w:color="auto"/>
            </w:tcBorders>
          </w:tcPr>
          <w:p w14:paraId="16B01193" w14:textId="77777777" w:rsidR="00A67AEB" w:rsidRPr="00E1603C" w:rsidRDefault="00A67AEB" w:rsidP="00124233">
            <w:pPr>
              <w:shd w:val="clear" w:color="auto" w:fill="FFFFFF"/>
              <w:jc w:val="center"/>
              <w:rPr>
                <w:sz w:val="22"/>
                <w:szCs w:val="22"/>
              </w:rPr>
            </w:pPr>
            <w:r w:rsidRPr="00E1603C">
              <w:rPr>
                <w:color w:val="000000"/>
                <w:sz w:val="22"/>
                <w:szCs w:val="22"/>
              </w:rPr>
              <w:t>3</w:t>
            </w:r>
          </w:p>
        </w:tc>
        <w:tc>
          <w:tcPr>
            <w:tcW w:w="1285" w:type="dxa"/>
            <w:tcBorders>
              <w:top w:val="single" w:sz="4" w:space="0" w:color="auto"/>
              <w:left w:val="single" w:sz="4" w:space="0" w:color="auto"/>
              <w:bottom w:val="single" w:sz="4" w:space="0" w:color="auto"/>
              <w:right w:val="single" w:sz="4" w:space="0" w:color="auto"/>
            </w:tcBorders>
          </w:tcPr>
          <w:p w14:paraId="7B9EF7C2"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1C93D8FF" w14:textId="77777777" w:rsidR="00A67AEB" w:rsidRPr="00E1603C" w:rsidRDefault="00A67AEB" w:rsidP="00124233">
            <w:pPr>
              <w:shd w:val="clear" w:color="auto" w:fill="FFFFFF"/>
              <w:jc w:val="center"/>
              <w:rPr>
                <w:sz w:val="22"/>
                <w:szCs w:val="22"/>
              </w:rPr>
            </w:pPr>
            <w:r w:rsidRPr="00E1603C">
              <w:rPr>
                <w:color w:val="000000"/>
                <w:sz w:val="22"/>
                <w:szCs w:val="22"/>
              </w:rPr>
              <w:t>300</w:t>
            </w:r>
          </w:p>
        </w:tc>
        <w:tc>
          <w:tcPr>
            <w:tcW w:w="1297" w:type="dxa"/>
            <w:tcBorders>
              <w:top w:val="single" w:sz="4" w:space="0" w:color="auto"/>
              <w:left w:val="single" w:sz="4" w:space="0" w:color="auto"/>
              <w:bottom w:val="single" w:sz="4" w:space="0" w:color="auto"/>
              <w:right w:val="single" w:sz="4" w:space="0" w:color="auto"/>
            </w:tcBorders>
          </w:tcPr>
          <w:p w14:paraId="6EF86A80" w14:textId="77777777" w:rsidR="00A67AEB" w:rsidRPr="00E1603C" w:rsidRDefault="00A67AEB" w:rsidP="00124233">
            <w:pPr>
              <w:shd w:val="clear" w:color="auto" w:fill="FFFFFF"/>
              <w:jc w:val="center"/>
              <w:rPr>
                <w:sz w:val="22"/>
                <w:szCs w:val="22"/>
              </w:rPr>
            </w:pPr>
            <w:r w:rsidRPr="00E1603C">
              <w:rPr>
                <w:color w:val="000000"/>
                <w:sz w:val="22"/>
                <w:szCs w:val="22"/>
              </w:rPr>
              <w:t>70</w:t>
            </w:r>
          </w:p>
        </w:tc>
        <w:tc>
          <w:tcPr>
            <w:tcW w:w="992" w:type="dxa"/>
            <w:tcBorders>
              <w:top w:val="single" w:sz="4" w:space="0" w:color="auto"/>
              <w:left w:val="single" w:sz="4" w:space="0" w:color="auto"/>
              <w:bottom w:val="single" w:sz="4" w:space="0" w:color="auto"/>
              <w:right w:val="single" w:sz="4" w:space="0" w:color="auto"/>
            </w:tcBorders>
          </w:tcPr>
          <w:p w14:paraId="4B1AB5B9" w14:textId="77777777" w:rsidR="00A67AEB" w:rsidRPr="00E1603C" w:rsidRDefault="00A67AEB" w:rsidP="00124233">
            <w:pPr>
              <w:shd w:val="clear" w:color="auto" w:fill="FFFFFF"/>
              <w:jc w:val="center"/>
              <w:rPr>
                <w:sz w:val="22"/>
                <w:szCs w:val="22"/>
              </w:rPr>
            </w:pPr>
            <w:r w:rsidRPr="00E1603C">
              <w:rPr>
                <w:color w:val="000000"/>
                <w:spacing w:val="-8"/>
                <w:sz w:val="22"/>
                <w:szCs w:val="22"/>
              </w:rPr>
              <w:t>90,0</w:t>
            </w:r>
          </w:p>
        </w:tc>
      </w:tr>
      <w:tr w:rsidR="00A67AEB" w:rsidRPr="00C35216" w14:paraId="0CADD6C9"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38FDA49E" w14:textId="77777777" w:rsidR="00A67AEB" w:rsidRPr="00E1603C" w:rsidRDefault="00A67AEB" w:rsidP="00124233">
            <w:pPr>
              <w:shd w:val="clear" w:color="auto" w:fill="FFFFFF"/>
              <w:rPr>
                <w:sz w:val="22"/>
                <w:szCs w:val="22"/>
              </w:rPr>
            </w:pPr>
            <w:r w:rsidRPr="00E1603C">
              <w:rPr>
                <w:color w:val="000000"/>
                <w:spacing w:val="-9"/>
                <w:sz w:val="22"/>
                <w:szCs w:val="22"/>
              </w:rPr>
              <w:t>Кукуруза</w:t>
            </w:r>
          </w:p>
          <w:p w14:paraId="75A1207B" w14:textId="77777777" w:rsidR="00A67AEB" w:rsidRPr="00E1603C" w:rsidRDefault="00A67AEB" w:rsidP="00124233">
            <w:pPr>
              <w:rPr>
                <w:sz w:val="22"/>
                <w:szCs w:val="22"/>
              </w:rPr>
            </w:pPr>
          </w:p>
          <w:p w14:paraId="4167FBC8" w14:textId="77777777" w:rsidR="00A67AEB" w:rsidRPr="00E1603C" w:rsidRDefault="00A67AEB" w:rsidP="00124233">
            <w:pPr>
              <w:rPr>
                <w:sz w:val="22"/>
                <w:szCs w:val="22"/>
              </w:rPr>
            </w:pPr>
          </w:p>
        </w:tc>
        <w:tc>
          <w:tcPr>
            <w:tcW w:w="1217" w:type="dxa"/>
            <w:vMerge w:val="restart"/>
            <w:tcBorders>
              <w:top w:val="single" w:sz="4" w:space="0" w:color="auto"/>
              <w:left w:val="single" w:sz="4" w:space="0" w:color="auto"/>
              <w:bottom w:val="single" w:sz="4" w:space="0" w:color="auto"/>
              <w:right w:val="single" w:sz="4" w:space="0" w:color="auto"/>
            </w:tcBorders>
          </w:tcPr>
          <w:p w14:paraId="4D32ED1D" w14:textId="77777777" w:rsidR="00A67AEB" w:rsidRPr="00E1603C" w:rsidRDefault="00A67AEB" w:rsidP="00124233">
            <w:pPr>
              <w:shd w:val="clear" w:color="auto" w:fill="FFFFFF"/>
              <w:jc w:val="center"/>
              <w:rPr>
                <w:sz w:val="22"/>
                <w:szCs w:val="22"/>
              </w:rPr>
            </w:pPr>
            <w:r w:rsidRPr="00E1603C">
              <w:rPr>
                <w:color w:val="000000"/>
                <w:spacing w:val="-7"/>
                <w:sz w:val="22"/>
                <w:szCs w:val="22"/>
              </w:rPr>
              <w:t>20582-86</w:t>
            </w:r>
          </w:p>
          <w:p w14:paraId="35BF59FC" w14:textId="77777777" w:rsidR="00A67AEB" w:rsidRPr="00E1603C" w:rsidRDefault="00A67AEB" w:rsidP="00124233">
            <w:pPr>
              <w:rPr>
                <w:sz w:val="22"/>
                <w:szCs w:val="22"/>
              </w:rPr>
            </w:pPr>
          </w:p>
          <w:p w14:paraId="08EBFA55"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5FEF43ED" w14:textId="77777777" w:rsidR="00A67AEB" w:rsidRPr="00E1603C" w:rsidRDefault="00A67AEB" w:rsidP="00124233">
            <w:pPr>
              <w:shd w:val="clear" w:color="auto" w:fill="FFFFFF"/>
              <w:jc w:val="center"/>
              <w:rPr>
                <w:sz w:val="22"/>
                <w:szCs w:val="22"/>
              </w:rPr>
            </w:pPr>
            <w:r w:rsidRPr="00E1603C">
              <w:rPr>
                <w:color w:val="000000"/>
                <w:sz w:val="22"/>
                <w:szCs w:val="22"/>
              </w:rPr>
              <w:t>99</w:t>
            </w:r>
          </w:p>
        </w:tc>
        <w:tc>
          <w:tcPr>
            <w:tcW w:w="819" w:type="dxa"/>
            <w:tcBorders>
              <w:top w:val="single" w:sz="4" w:space="0" w:color="auto"/>
              <w:left w:val="single" w:sz="4" w:space="0" w:color="auto"/>
              <w:bottom w:val="single" w:sz="4" w:space="0" w:color="auto"/>
              <w:right w:val="single" w:sz="4" w:space="0" w:color="auto"/>
            </w:tcBorders>
          </w:tcPr>
          <w:p w14:paraId="790DCC03"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21588507"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5BF433C9"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1297" w:type="dxa"/>
            <w:tcBorders>
              <w:top w:val="single" w:sz="4" w:space="0" w:color="auto"/>
              <w:left w:val="single" w:sz="4" w:space="0" w:color="auto"/>
              <w:bottom w:val="single" w:sz="4" w:space="0" w:color="auto"/>
              <w:right w:val="single" w:sz="4" w:space="0" w:color="auto"/>
            </w:tcBorders>
          </w:tcPr>
          <w:p w14:paraId="4273827B" w14:textId="77777777" w:rsidR="00A67AEB" w:rsidRPr="00E1603C" w:rsidRDefault="00A67AEB" w:rsidP="00124233">
            <w:pPr>
              <w:shd w:val="clear" w:color="auto" w:fill="FFFFFF"/>
              <w:jc w:val="center"/>
              <w:rPr>
                <w:sz w:val="22"/>
                <w:szCs w:val="22"/>
              </w:rPr>
            </w:pPr>
            <w:r w:rsidRPr="00E1603C">
              <w:rPr>
                <w:color w:val="000000"/>
                <w:sz w:val="22"/>
                <w:szCs w:val="22"/>
              </w:rPr>
              <w:t>-</w:t>
            </w:r>
          </w:p>
        </w:tc>
        <w:tc>
          <w:tcPr>
            <w:tcW w:w="992" w:type="dxa"/>
            <w:tcBorders>
              <w:top w:val="single" w:sz="4" w:space="0" w:color="auto"/>
              <w:left w:val="single" w:sz="4" w:space="0" w:color="auto"/>
              <w:bottom w:val="single" w:sz="4" w:space="0" w:color="auto"/>
              <w:right w:val="single" w:sz="4" w:space="0" w:color="auto"/>
            </w:tcBorders>
          </w:tcPr>
          <w:p w14:paraId="64618811" w14:textId="77777777" w:rsidR="00A67AEB" w:rsidRPr="00E1603C" w:rsidRDefault="00A67AEB" w:rsidP="00124233">
            <w:pPr>
              <w:shd w:val="clear" w:color="auto" w:fill="FFFFFF"/>
              <w:jc w:val="center"/>
              <w:rPr>
                <w:sz w:val="22"/>
                <w:szCs w:val="22"/>
              </w:rPr>
            </w:pPr>
            <w:r w:rsidRPr="00E1603C">
              <w:rPr>
                <w:color w:val="000000"/>
                <w:sz w:val="22"/>
                <w:szCs w:val="22"/>
              </w:rPr>
              <w:t>96</w:t>
            </w:r>
          </w:p>
        </w:tc>
      </w:tr>
      <w:tr w:rsidR="00A67AEB" w:rsidRPr="00C35216" w14:paraId="35EEC041"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041591FF"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4A8EA739"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5DB20967" w14:textId="77777777" w:rsidR="00A67AEB" w:rsidRPr="00E1603C" w:rsidRDefault="00A67AEB" w:rsidP="00124233">
            <w:pPr>
              <w:shd w:val="clear" w:color="auto" w:fill="FFFFFF"/>
              <w:jc w:val="center"/>
              <w:rPr>
                <w:sz w:val="22"/>
                <w:szCs w:val="22"/>
              </w:rPr>
            </w:pPr>
            <w:r w:rsidRPr="00E1603C">
              <w:rPr>
                <w:color w:val="000000"/>
                <w:sz w:val="22"/>
                <w:szCs w:val="22"/>
              </w:rPr>
              <w:t>98</w:t>
            </w:r>
          </w:p>
        </w:tc>
        <w:tc>
          <w:tcPr>
            <w:tcW w:w="819" w:type="dxa"/>
            <w:tcBorders>
              <w:top w:val="single" w:sz="4" w:space="0" w:color="auto"/>
              <w:left w:val="single" w:sz="4" w:space="0" w:color="auto"/>
              <w:bottom w:val="single" w:sz="4" w:space="0" w:color="auto"/>
              <w:right w:val="single" w:sz="4" w:space="0" w:color="auto"/>
            </w:tcBorders>
          </w:tcPr>
          <w:p w14:paraId="121F8A24"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5F0332C2"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18BF38B6"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1297" w:type="dxa"/>
            <w:tcBorders>
              <w:top w:val="single" w:sz="4" w:space="0" w:color="auto"/>
              <w:left w:val="single" w:sz="4" w:space="0" w:color="auto"/>
              <w:bottom w:val="single" w:sz="4" w:space="0" w:color="auto"/>
              <w:right w:val="single" w:sz="4" w:space="0" w:color="auto"/>
            </w:tcBorders>
          </w:tcPr>
          <w:p w14:paraId="7AEF57BC" w14:textId="77777777" w:rsidR="00A67AEB" w:rsidRPr="00E1603C" w:rsidRDefault="00A67AEB" w:rsidP="00124233">
            <w:pPr>
              <w:shd w:val="clear" w:color="auto" w:fill="FFFFFF"/>
              <w:jc w:val="center"/>
              <w:rPr>
                <w:sz w:val="22"/>
                <w:szCs w:val="22"/>
              </w:rPr>
            </w:pPr>
            <w:r w:rsidRPr="00E1603C">
              <w:rPr>
                <w:color w:val="000000"/>
                <w:sz w:val="22"/>
                <w:szCs w:val="22"/>
              </w:rPr>
              <w:t>-</w:t>
            </w:r>
          </w:p>
        </w:tc>
        <w:tc>
          <w:tcPr>
            <w:tcW w:w="992" w:type="dxa"/>
            <w:tcBorders>
              <w:top w:val="single" w:sz="4" w:space="0" w:color="auto"/>
              <w:left w:val="single" w:sz="4" w:space="0" w:color="auto"/>
              <w:bottom w:val="single" w:sz="4" w:space="0" w:color="auto"/>
              <w:right w:val="single" w:sz="4" w:space="0" w:color="auto"/>
            </w:tcBorders>
          </w:tcPr>
          <w:p w14:paraId="4B05BB49" w14:textId="77777777" w:rsidR="00A67AEB" w:rsidRPr="00E1603C" w:rsidRDefault="00A67AEB" w:rsidP="00124233">
            <w:pPr>
              <w:shd w:val="clear" w:color="auto" w:fill="FFFFFF"/>
              <w:jc w:val="center"/>
              <w:rPr>
                <w:sz w:val="22"/>
                <w:szCs w:val="22"/>
              </w:rPr>
            </w:pPr>
            <w:r w:rsidRPr="00E1603C">
              <w:rPr>
                <w:color w:val="000000"/>
                <w:sz w:val="22"/>
                <w:szCs w:val="22"/>
              </w:rPr>
              <w:t>90</w:t>
            </w:r>
          </w:p>
        </w:tc>
      </w:tr>
      <w:tr w:rsidR="00A67AEB" w:rsidRPr="00C35216" w14:paraId="0760C236"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23524433" w14:textId="77777777" w:rsidR="00A67AEB" w:rsidRPr="00E1603C" w:rsidRDefault="00A67AEB" w:rsidP="00124233">
            <w:pPr>
              <w:shd w:val="clear" w:color="auto" w:fill="FFFFFF"/>
              <w:rPr>
                <w:sz w:val="22"/>
                <w:szCs w:val="22"/>
              </w:rPr>
            </w:pPr>
            <w:r w:rsidRPr="00E1603C">
              <w:rPr>
                <w:color w:val="000000"/>
                <w:spacing w:val="-9"/>
                <w:sz w:val="22"/>
                <w:szCs w:val="22"/>
              </w:rPr>
              <w:t>Просо</w:t>
            </w:r>
          </w:p>
          <w:p w14:paraId="260F100D" w14:textId="77777777" w:rsidR="00A67AEB" w:rsidRPr="00E1603C" w:rsidRDefault="00A67AEB" w:rsidP="00124233">
            <w:pPr>
              <w:rPr>
                <w:sz w:val="22"/>
                <w:szCs w:val="22"/>
              </w:rPr>
            </w:pPr>
          </w:p>
        </w:tc>
        <w:tc>
          <w:tcPr>
            <w:tcW w:w="1217" w:type="dxa"/>
            <w:vMerge w:val="restart"/>
            <w:tcBorders>
              <w:top w:val="single" w:sz="4" w:space="0" w:color="auto"/>
              <w:left w:val="single" w:sz="4" w:space="0" w:color="auto"/>
              <w:bottom w:val="single" w:sz="4" w:space="0" w:color="auto"/>
              <w:right w:val="single" w:sz="4" w:space="0" w:color="auto"/>
            </w:tcBorders>
          </w:tcPr>
          <w:p w14:paraId="2AE78D0E" w14:textId="77777777" w:rsidR="00A67AEB" w:rsidRPr="00E1603C" w:rsidRDefault="00A67AEB" w:rsidP="00124233">
            <w:pPr>
              <w:shd w:val="clear" w:color="auto" w:fill="FFFFFF"/>
              <w:jc w:val="center"/>
              <w:rPr>
                <w:sz w:val="22"/>
                <w:szCs w:val="22"/>
              </w:rPr>
            </w:pPr>
            <w:r w:rsidRPr="00E1603C">
              <w:rPr>
                <w:color w:val="000000"/>
                <w:spacing w:val="-8"/>
                <w:sz w:val="22"/>
                <w:szCs w:val="22"/>
              </w:rPr>
              <w:t>10469-90</w:t>
            </w:r>
          </w:p>
          <w:p w14:paraId="101B0CC2"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78C52A91" w14:textId="77777777" w:rsidR="00A67AEB" w:rsidRPr="00E1603C" w:rsidRDefault="00A67AEB" w:rsidP="00124233">
            <w:pPr>
              <w:shd w:val="clear" w:color="auto" w:fill="FFFFFF"/>
              <w:jc w:val="center"/>
              <w:rPr>
                <w:sz w:val="22"/>
                <w:szCs w:val="22"/>
              </w:rPr>
            </w:pPr>
            <w:r w:rsidRPr="00E1603C">
              <w:rPr>
                <w:color w:val="000000"/>
                <w:spacing w:val="-7"/>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3EFEF071"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555AEAF4"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1BF46C8F" w14:textId="77777777" w:rsidR="00A67AEB" w:rsidRPr="00E1603C" w:rsidRDefault="00A67AEB" w:rsidP="00124233">
            <w:pPr>
              <w:shd w:val="clear" w:color="auto" w:fill="FFFFFF"/>
              <w:jc w:val="center"/>
              <w:rPr>
                <w:sz w:val="22"/>
                <w:szCs w:val="22"/>
              </w:rPr>
            </w:pPr>
            <w:r w:rsidRPr="00E1603C">
              <w:rPr>
                <w:color w:val="000000"/>
                <w:sz w:val="22"/>
                <w:szCs w:val="22"/>
              </w:rPr>
              <w:t>16</w:t>
            </w:r>
          </w:p>
        </w:tc>
        <w:tc>
          <w:tcPr>
            <w:tcW w:w="1297" w:type="dxa"/>
            <w:tcBorders>
              <w:top w:val="single" w:sz="4" w:space="0" w:color="auto"/>
              <w:left w:val="single" w:sz="4" w:space="0" w:color="auto"/>
              <w:bottom w:val="single" w:sz="4" w:space="0" w:color="auto"/>
              <w:right w:val="single" w:sz="4" w:space="0" w:color="auto"/>
            </w:tcBorders>
          </w:tcPr>
          <w:p w14:paraId="0AF55C3B"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992" w:type="dxa"/>
            <w:tcBorders>
              <w:top w:val="single" w:sz="4" w:space="0" w:color="auto"/>
              <w:left w:val="single" w:sz="4" w:space="0" w:color="auto"/>
              <w:bottom w:val="single" w:sz="4" w:space="0" w:color="auto"/>
              <w:right w:val="single" w:sz="4" w:space="0" w:color="auto"/>
            </w:tcBorders>
          </w:tcPr>
          <w:p w14:paraId="01DFF258" w14:textId="77777777" w:rsidR="00A67AEB" w:rsidRPr="00E1603C" w:rsidRDefault="00A67AEB" w:rsidP="00124233">
            <w:pPr>
              <w:shd w:val="clear" w:color="auto" w:fill="FFFFFF"/>
              <w:jc w:val="center"/>
              <w:rPr>
                <w:sz w:val="22"/>
                <w:szCs w:val="22"/>
              </w:rPr>
            </w:pPr>
            <w:r w:rsidRPr="00E1603C">
              <w:rPr>
                <w:color w:val="000000"/>
                <w:sz w:val="22"/>
                <w:szCs w:val="22"/>
              </w:rPr>
              <w:t>95</w:t>
            </w:r>
          </w:p>
        </w:tc>
      </w:tr>
      <w:tr w:rsidR="00A67AEB" w:rsidRPr="00C35216" w14:paraId="0F9349B0"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2607337D"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7D4F10C6"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5D436CBC" w14:textId="77777777" w:rsidR="00A67AEB" w:rsidRPr="00E1603C" w:rsidRDefault="00A67AEB" w:rsidP="00124233">
            <w:pPr>
              <w:shd w:val="clear" w:color="auto" w:fill="FFFFFF"/>
              <w:jc w:val="center"/>
              <w:rPr>
                <w:sz w:val="22"/>
                <w:szCs w:val="22"/>
              </w:rPr>
            </w:pPr>
            <w:r w:rsidRPr="00E1603C">
              <w:rPr>
                <w:color w:val="000000"/>
                <w:spacing w:val="-6"/>
                <w:sz w:val="22"/>
                <w:szCs w:val="22"/>
              </w:rPr>
              <w:t>97,0</w:t>
            </w:r>
          </w:p>
        </w:tc>
        <w:tc>
          <w:tcPr>
            <w:tcW w:w="819" w:type="dxa"/>
            <w:tcBorders>
              <w:top w:val="single" w:sz="4" w:space="0" w:color="auto"/>
              <w:left w:val="single" w:sz="4" w:space="0" w:color="auto"/>
              <w:bottom w:val="single" w:sz="4" w:space="0" w:color="auto"/>
              <w:right w:val="single" w:sz="4" w:space="0" w:color="auto"/>
            </w:tcBorders>
          </w:tcPr>
          <w:p w14:paraId="7EAF40A2"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244F8CFA"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1AE00BB2" w14:textId="77777777" w:rsidR="00A67AEB" w:rsidRPr="00E1603C" w:rsidRDefault="00A67AEB" w:rsidP="00124233">
            <w:pPr>
              <w:shd w:val="clear" w:color="auto" w:fill="FFFFFF"/>
              <w:jc w:val="center"/>
              <w:rPr>
                <w:sz w:val="22"/>
                <w:szCs w:val="22"/>
              </w:rPr>
            </w:pPr>
            <w:r w:rsidRPr="00E1603C">
              <w:rPr>
                <w:color w:val="000000"/>
                <w:sz w:val="22"/>
                <w:szCs w:val="22"/>
              </w:rPr>
              <w:t>200</w:t>
            </w:r>
          </w:p>
        </w:tc>
        <w:tc>
          <w:tcPr>
            <w:tcW w:w="1297" w:type="dxa"/>
            <w:tcBorders>
              <w:top w:val="single" w:sz="4" w:space="0" w:color="auto"/>
              <w:left w:val="single" w:sz="4" w:space="0" w:color="auto"/>
              <w:bottom w:val="single" w:sz="4" w:space="0" w:color="auto"/>
              <w:right w:val="single" w:sz="4" w:space="0" w:color="auto"/>
            </w:tcBorders>
          </w:tcPr>
          <w:p w14:paraId="202D59F9" w14:textId="77777777" w:rsidR="00A67AEB" w:rsidRPr="00E1603C" w:rsidRDefault="00A67AEB" w:rsidP="00124233">
            <w:pPr>
              <w:shd w:val="clear" w:color="auto" w:fill="FFFFFF"/>
              <w:jc w:val="center"/>
              <w:rPr>
                <w:sz w:val="22"/>
                <w:szCs w:val="22"/>
              </w:rPr>
            </w:pPr>
            <w:r w:rsidRPr="00E1603C">
              <w:rPr>
                <w:color w:val="000000"/>
                <w:sz w:val="22"/>
                <w:szCs w:val="22"/>
              </w:rPr>
              <w:t>150</w:t>
            </w:r>
          </w:p>
        </w:tc>
        <w:tc>
          <w:tcPr>
            <w:tcW w:w="992" w:type="dxa"/>
            <w:tcBorders>
              <w:top w:val="single" w:sz="4" w:space="0" w:color="auto"/>
              <w:left w:val="single" w:sz="4" w:space="0" w:color="auto"/>
              <w:bottom w:val="single" w:sz="4" w:space="0" w:color="auto"/>
              <w:right w:val="single" w:sz="4" w:space="0" w:color="auto"/>
            </w:tcBorders>
          </w:tcPr>
          <w:p w14:paraId="06E162AD" w14:textId="77777777" w:rsidR="00A67AEB" w:rsidRPr="00E1603C" w:rsidRDefault="00A67AEB" w:rsidP="00124233">
            <w:pPr>
              <w:shd w:val="clear" w:color="auto" w:fill="FFFFFF"/>
              <w:jc w:val="center"/>
              <w:rPr>
                <w:sz w:val="22"/>
                <w:szCs w:val="22"/>
              </w:rPr>
            </w:pPr>
            <w:r w:rsidRPr="00E1603C">
              <w:rPr>
                <w:color w:val="000000"/>
                <w:sz w:val="22"/>
                <w:szCs w:val="22"/>
              </w:rPr>
              <w:t>85</w:t>
            </w:r>
          </w:p>
        </w:tc>
      </w:tr>
      <w:tr w:rsidR="00A67AEB" w:rsidRPr="00C35216" w14:paraId="47317A58"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207E9951" w14:textId="77777777" w:rsidR="00A67AEB" w:rsidRPr="00E1603C" w:rsidRDefault="00A67AEB" w:rsidP="00124233">
            <w:pPr>
              <w:shd w:val="clear" w:color="auto" w:fill="FFFFFF"/>
              <w:rPr>
                <w:sz w:val="22"/>
                <w:szCs w:val="22"/>
              </w:rPr>
            </w:pPr>
            <w:r w:rsidRPr="00E1603C">
              <w:rPr>
                <w:color w:val="000000"/>
                <w:spacing w:val="-7"/>
                <w:sz w:val="22"/>
                <w:szCs w:val="22"/>
              </w:rPr>
              <w:t>Гречиха</w:t>
            </w:r>
          </w:p>
          <w:p w14:paraId="33CC6AA1" w14:textId="77777777" w:rsidR="00A67AEB" w:rsidRPr="00E1603C" w:rsidRDefault="00A67AEB" w:rsidP="00124233">
            <w:pPr>
              <w:rPr>
                <w:sz w:val="22"/>
                <w:szCs w:val="22"/>
              </w:rPr>
            </w:pPr>
          </w:p>
          <w:p w14:paraId="442370CA" w14:textId="77777777" w:rsidR="00A67AEB" w:rsidRPr="00E1603C" w:rsidRDefault="00A67AEB" w:rsidP="00124233">
            <w:pPr>
              <w:rPr>
                <w:sz w:val="22"/>
                <w:szCs w:val="22"/>
              </w:rPr>
            </w:pPr>
          </w:p>
        </w:tc>
        <w:tc>
          <w:tcPr>
            <w:tcW w:w="1217" w:type="dxa"/>
            <w:vMerge w:val="restart"/>
            <w:tcBorders>
              <w:top w:val="single" w:sz="4" w:space="0" w:color="auto"/>
              <w:left w:val="single" w:sz="4" w:space="0" w:color="auto"/>
              <w:bottom w:val="single" w:sz="4" w:space="0" w:color="auto"/>
              <w:right w:val="single" w:sz="4" w:space="0" w:color="auto"/>
            </w:tcBorders>
          </w:tcPr>
          <w:p w14:paraId="1EAAC81B" w14:textId="77777777" w:rsidR="00A67AEB" w:rsidRPr="00E1603C" w:rsidRDefault="00A67AEB" w:rsidP="00124233">
            <w:pPr>
              <w:shd w:val="clear" w:color="auto" w:fill="FFFFFF"/>
              <w:jc w:val="center"/>
              <w:rPr>
                <w:sz w:val="22"/>
                <w:szCs w:val="22"/>
              </w:rPr>
            </w:pPr>
            <w:r w:rsidRPr="00E1603C">
              <w:rPr>
                <w:color w:val="000000"/>
                <w:spacing w:val="-8"/>
                <w:sz w:val="22"/>
                <w:szCs w:val="22"/>
              </w:rPr>
              <w:t>10247-85</w:t>
            </w:r>
          </w:p>
          <w:p w14:paraId="18CB7BAB" w14:textId="77777777" w:rsidR="00A67AEB" w:rsidRPr="00E1603C" w:rsidRDefault="00A67AEB" w:rsidP="00124233">
            <w:pPr>
              <w:rPr>
                <w:sz w:val="22"/>
                <w:szCs w:val="22"/>
              </w:rPr>
            </w:pPr>
          </w:p>
          <w:p w14:paraId="51540A04"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20110C74" w14:textId="77777777" w:rsidR="00A67AEB" w:rsidRPr="00E1603C" w:rsidRDefault="00A67AEB" w:rsidP="00124233">
            <w:pPr>
              <w:shd w:val="clear" w:color="auto" w:fill="FFFFFF"/>
              <w:jc w:val="center"/>
              <w:rPr>
                <w:sz w:val="22"/>
                <w:szCs w:val="22"/>
              </w:rPr>
            </w:pPr>
            <w:r w:rsidRPr="00E1603C">
              <w:rPr>
                <w:color w:val="000000"/>
                <w:spacing w:val="-6"/>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49177F2E"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2576D4AA"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5AC94623"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297" w:type="dxa"/>
            <w:tcBorders>
              <w:top w:val="single" w:sz="4" w:space="0" w:color="auto"/>
              <w:left w:val="single" w:sz="4" w:space="0" w:color="auto"/>
              <w:bottom w:val="single" w:sz="4" w:space="0" w:color="auto"/>
              <w:right w:val="single" w:sz="4" w:space="0" w:color="auto"/>
            </w:tcBorders>
          </w:tcPr>
          <w:p w14:paraId="76949862"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992" w:type="dxa"/>
            <w:tcBorders>
              <w:top w:val="single" w:sz="4" w:space="0" w:color="auto"/>
              <w:left w:val="single" w:sz="4" w:space="0" w:color="auto"/>
              <w:bottom w:val="single" w:sz="4" w:space="0" w:color="auto"/>
              <w:right w:val="single" w:sz="4" w:space="0" w:color="auto"/>
            </w:tcBorders>
          </w:tcPr>
          <w:p w14:paraId="3DA6E87B" w14:textId="77777777" w:rsidR="00A67AEB" w:rsidRPr="00E1603C" w:rsidRDefault="00A67AEB" w:rsidP="00124233">
            <w:pPr>
              <w:shd w:val="clear" w:color="auto" w:fill="FFFFFF"/>
              <w:jc w:val="center"/>
              <w:rPr>
                <w:sz w:val="22"/>
                <w:szCs w:val="22"/>
              </w:rPr>
            </w:pPr>
            <w:r w:rsidRPr="00E1603C">
              <w:rPr>
                <w:color w:val="000000"/>
                <w:spacing w:val="-8"/>
                <w:sz w:val="22"/>
                <w:szCs w:val="22"/>
              </w:rPr>
              <w:t>93,0</w:t>
            </w:r>
          </w:p>
        </w:tc>
      </w:tr>
      <w:tr w:rsidR="00A67AEB" w:rsidRPr="00C35216" w14:paraId="593F0975"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502F5CA2"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44018473"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09430234" w14:textId="77777777" w:rsidR="00A67AEB" w:rsidRPr="00E1603C" w:rsidRDefault="00A67AEB" w:rsidP="00124233">
            <w:pPr>
              <w:shd w:val="clear" w:color="auto" w:fill="FFFFFF"/>
              <w:jc w:val="center"/>
              <w:rPr>
                <w:sz w:val="22"/>
                <w:szCs w:val="22"/>
              </w:rPr>
            </w:pPr>
            <w:r w:rsidRPr="00E1603C">
              <w:rPr>
                <w:color w:val="000000"/>
                <w:spacing w:val="-7"/>
                <w:sz w:val="22"/>
                <w:szCs w:val="22"/>
              </w:rPr>
              <w:t>98,0</w:t>
            </w:r>
          </w:p>
        </w:tc>
        <w:tc>
          <w:tcPr>
            <w:tcW w:w="819" w:type="dxa"/>
            <w:tcBorders>
              <w:top w:val="single" w:sz="4" w:space="0" w:color="auto"/>
              <w:left w:val="single" w:sz="4" w:space="0" w:color="auto"/>
              <w:bottom w:val="single" w:sz="4" w:space="0" w:color="auto"/>
              <w:right w:val="single" w:sz="4" w:space="0" w:color="auto"/>
            </w:tcBorders>
          </w:tcPr>
          <w:p w14:paraId="6AB830DF"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3737CCC1" w14:textId="77777777" w:rsidR="00A67AEB" w:rsidRPr="00E1603C" w:rsidRDefault="00A67AEB" w:rsidP="00124233">
            <w:pPr>
              <w:shd w:val="clear" w:color="auto" w:fill="FFFFFF"/>
              <w:jc w:val="center"/>
              <w:rPr>
                <w:sz w:val="22"/>
                <w:szCs w:val="22"/>
              </w:rPr>
            </w:pPr>
            <w:r w:rsidRPr="00E1603C">
              <w:rPr>
                <w:color w:val="000000"/>
                <w:sz w:val="22"/>
                <w:szCs w:val="22"/>
              </w:rPr>
              <w:t>1,5</w:t>
            </w:r>
          </w:p>
        </w:tc>
        <w:tc>
          <w:tcPr>
            <w:tcW w:w="1538" w:type="dxa"/>
            <w:tcBorders>
              <w:top w:val="single" w:sz="4" w:space="0" w:color="auto"/>
              <w:left w:val="single" w:sz="4" w:space="0" w:color="auto"/>
              <w:bottom w:val="single" w:sz="4" w:space="0" w:color="auto"/>
              <w:right w:val="single" w:sz="4" w:space="0" w:color="auto"/>
            </w:tcBorders>
          </w:tcPr>
          <w:p w14:paraId="72B6D79C" w14:textId="77777777" w:rsidR="00A67AEB" w:rsidRPr="00E1603C" w:rsidRDefault="00A67AEB" w:rsidP="00124233">
            <w:pPr>
              <w:shd w:val="clear" w:color="auto" w:fill="FFFFFF"/>
              <w:jc w:val="center"/>
              <w:rPr>
                <w:sz w:val="22"/>
                <w:szCs w:val="22"/>
              </w:rPr>
            </w:pPr>
            <w:r w:rsidRPr="00E1603C">
              <w:rPr>
                <w:color w:val="000000"/>
                <w:sz w:val="22"/>
                <w:szCs w:val="22"/>
              </w:rPr>
              <w:t>120</w:t>
            </w:r>
          </w:p>
        </w:tc>
        <w:tc>
          <w:tcPr>
            <w:tcW w:w="1297" w:type="dxa"/>
            <w:tcBorders>
              <w:top w:val="single" w:sz="4" w:space="0" w:color="auto"/>
              <w:left w:val="single" w:sz="4" w:space="0" w:color="auto"/>
              <w:bottom w:val="single" w:sz="4" w:space="0" w:color="auto"/>
              <w:right w:val="single" w:sz="4" w:space="0" w:color="auto"/>
            </w:tcBorders>
          </w:tcPr>
          <w:p w14:paraId="6B7A7128" w14:textId="77777777" w:rsidR="00A67AEB" w:rsidRPr="00E1603C" w:rsidRDefault="00A67AEB" w:rsidP="00124233">
            <w:pPr>
              <w:shd w:val="clear" w:color="auto" w:fill="FFFFFF"/>
              <w:jc w:val="center"/>
              <w:rPr>
                <w:sz w:val="22"/>
                <w:szCs w:val="22"/>
              </w:rPr>
            </w:pPr>
            <w:r w:rsidRPr="00E1603C">
              <w:rPr>
                <w:color w:val="000000"/>
                <w:sz w:val="22"/>
                <w:szCs w:val="22"/>
              </w:rPr>
              <w:t>80</w:t>
            </w:r>
          </w:p>
        </w:tc>
        <w:tc>
          <w:tcPr>
            <w:tcW w:w="992" w:type="dxa"/>
            <w:tcBorders>
              <w:top w:val="single" w:sz="4" w:space="0" w:color="auto"/>
              <w:left w:val="single" w:sz="4" w:space="0" w:color="auto"/>
              <w:bottom w:val="single" w:sz="4" w:space="0" w:color="auto"/>
              <w:right w:val="single" w:sz="4" w:space="0" w:color="auto"/>
            </w:tcBorders>
          </w:tcPr>
          <w:p w14:paraId="5354048A" w14:textId="77777777" w:rsidR="00A67AEB" w:rsidRPr="00E1603C" w:rsidRDefault="00A67AEB" w:rsidP="00124233">
            <w:pPr>
              <w:shd w:val="clear" w:color="auto" w:fill="FFFFFF"/>
              <w:jc w:val="center"/>
              <w:rPr>
                <w:sz w:val="22"/>
                <w:szCs w:val="22"/>
              </w:rPr>
            </w:pPr>
            <w:r w:rsidRPr="00E1603C">
              <w:rPr>
                <w:color w:val="000000"/>
                <w:spacing w:val="-7"/>
                <w:sz w:val="22"/>
                <w:szCs w:val="22"/>
              </w:rPr>
              <w:t>90,0</w:t>
            </w:r>
          </w:p>
        </w:tc>
      </w:tr>
      <w:tr w:rsidR="00A67AEB" w:rsidRPr="00C35216" w14:paraId="55D666CE"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625AB9D9" w14:textId="77777777" w:rsidR="00A67AEB" w:rsidRPr="00E1603C" w:rsidRDefault="00A67AEB" w:rsidP="00124233">
            <w:pPr>
              <w:shd w:val="clear" w:color="auto" w:fill="FFFFFF"/>
              <w:rPr>
                <w:sz w:val="22"/>
                <w:szCs w:val="22"/>
              </w:rPr>
            </w:pPr>
            <w:r w:rsidRPr="00E1603C">
              <w:rPr>
                <w:color w:val="000000"/>
                <w:spacing w:val="-7"/>
                <w:sz w:val="22"/>
                <w:szCs w:val="22"/>
              </w:rPr>
              <w:t>Горох</w:t>
            </w:r>
          </w:p>
          <w:p w14:paraId="4D98ACB2" w14:textId="77777777" w:rsidR="00A67AEB" w:rsidRPr="00E1603C" w:rsidRDefault="00A67AEB" w:rsidP="00124233">
            <w:pPr>
              <w:rPr>
                <w:sz w:val="22"/>
                <w:szCs w:val="22"/>
              </w:rPr>
            </w:pPr>
          </w:p>
        </w:tc>
        <w:tc>
          <w:tcPr>
            <w:tcW w:w="1217" w:type="dxa"/>
            <w:vMerge w:val="restart"/>
            <w:tcBorders>
              <w:top w:val="single" w:sz="4" w:space="0" w:color="auto"/>
              <w:left w:val="single" w:sz="4" w:space="0" w:color="auto"/>
              <w:bottom w:val="single" w:sz="4" w:space="0" w:color="auto"/>
              <w:right w:val="single" w:sz="4" w:space="0" w:color="auto"/>
            </w:tcBorders>
          </w:tcPr>
          <w:p w14:paraId="752613F5" w14:textId="77777777" w:rsidR="00A67AEB" w:rsidRPr="00E1603C" w:rsidRDefault="00A67AEB" w:rsidP="00124233">
            <w:pPr>
              <w:shd w:val="clear" w:color="auto" w:fill="FFFFFF"/>
              <w:jc w:val="center"/>
              <w:rPr>
                <w:sz w:val="22"/>
                <w:szCs w:val="22"/>
              </w:rPr>
            </w:pPr>
            <w:r w:rsidRPr="00E1603C">
              <w:rPr>
                <w:color w:val="000000"/>
                <w:spacing w:val="-8"/>
                <w:sz w:val="22"/>
                <w:szCs w:val="22"/>
              </w:rPr>
              <w:t>10246-86</w:t>
            </w:r>
          </w:p>
          <w:p w14:paraId="50D8A267"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21DB21C3" w14:textId="77777777" w:rsidR="00A67AEB" w:rsidRPr="00E1603C" w:rsidRDefault="00A67AEB" w:rsidP="00124233">
            <w:pPr>
              <w:shd w:val="clear" w:color="auto" w:fill="FFFFFF"/>
              <w:jc w:val="center"/>
              <w:rPr>
                <w:sz w:val="22"/>
                <w:szCs w:val="22"/>
              </w:rPr>
            </w:pPr>
            <w:r w:rsidRPr="00E1603C">
              <w:rPr>
                <w:color w:val="000000"/>
                <w:spacing w:val="-7"/>
                <w:sz w:val="22"/>
                <w:szCs w:val="22"/>
              </w:rPr>
              <w:t>99,0</w:t>
            </w:r>
          </w:p>
        </w:tc>
        <w:tc>
          <w:tcPr>
            <w:tcW w:w="819" w:type="dxa"/>
            <w:tcBorders>
              <w:top w:val="single" w:sz="4" w:space="0" w:color="auto"/>
              <w:left w:val="single" w:sz="4" w:space="0" w:color="auto"/>
              <w:bottom w:val="single" w:sz="4" w:space="0" w:color="auto"/>
              <w:right w:val="single" w:sz="4" w:space="0" w:color="auto"/>
            </w:tcBorders>
          </w:tcPr>
          <w:p w14:paraId="6EAAEF3B"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2EA8AFE2" w14:textId="77777777" w:rsidR="00A67AEB" w:rsidRPr="00E1603C" w:rsidRDefault="00A67AEB" w:rsidP="00124233">
            <w:pPr>
              <w:shd w:val="clear" w:color="auto" w:fill="FFFFFF"/>
              <w:jc w:val="center"/>
              <w:rPr>
                <w:sz w:val="22"/>
                <w:szCs w:val="22"/>
              </w:rPr>
            </w:pPr>
            <w:r w:rsidRPr="00E1603C">
              <w:rPr>
                <w:color w:val="000000"/>
                <w:sz w:val="22"/>
                <w:szCs w:val="22"/>
              </w:rPr>
              <w:t>1,0</w:t>
            </w:r>
          </w:p>
        </w:tc>
        <w:tc>
          <w:tcPr>
            <w:tcW w:w="1538" w:type="dxa"/>
            <w:tcBorders>
              <w:top w:val="single" w:sz="4" w:space="0" w:color="auto"/>
              <w:left w:val="single" w:sz="4" w:space="0" w:color="auto"/>
              <w:bottom w:val="single" w:sz="4" w:space="0" w:color="auto"/>
              <w:right w:val="single" w:sz="4" w:space="0" w:color="auto"/>
            </w:tcBorders>
          </w:tcPr>
          <w:p w14:paraId="187037E9" w14:textId="77777777" w:rsidR="00A67AEB" w:rsidRPr="00E1603C" w:rsidRDefault="00A67AEB" w:rsidP="00124233">
            <w:pPr>
              <w:shd w:val="clear" w:color="auto" w:fill="FFFFFF"/>
              <w:jc w:val="center"/>
              <w:rPr>
                <w:sz w:val="22"/>
                <w:szCs w:val="22"/>
              </w:rPr>
            </w:pPr>
            <w:r w:rsidRPr="00E1603C">
              <w:rPr>
                <w:color w:val="000000"/>
                <w:sz w:val="22"/>
                <w:szCs w:val="22"/>
              </w:rPr>
              <w:t>5</w:t>
            </w:r>
          </w:p>
        </w:tc>
        <w:tc>
          <w:tcPr>
            <w:tcW w:w="1297" w:type="dxa"/>
            <w:tcBorders>
              <w:top w:val="single" w:sz="4" w:space="0" w:color="auto"/>
              <w:left w:val="single" w:sz="4" w:space="0" w:color="auto"/>
              <w:bottom w:val="single" w:sz="4" w:space="0" w:color="auto"/>
              <w:right w:val="single" w:sz="4" w:space="0" w:color="auto"/>
            </w:tcBorders>
          </w:tcPr>
          <w:p w14:paraId="241DB213" w14:textId="77777777" w:rsidR="00A67AEB" w:rsidRPr="00E1603C" w:rsidRDefault="00A67AEB" w:rsidP="00124233">
            <w:pPr>
              <w:shd w:val="clear" w:color="auto" w:fill="FFFFFF"/>
              <w:jc w:val="center"/>
              <w:rPr>
                <w:sz w:val="22"/>
                <w:szCs w:val="22"/>
              </w:rPr>
            </w:pPr>
            <w:r w:rsidRPr="00E1603C">
              <w:rPr>
                <w:color w:val="000000"/>
                <w:sz w:val="22"/>
                <w:szCs w:val="22"/>
              </w:rPr>
              <w:t>0</w:t>
            </w:r>
          </w:p>
        </w:tc>
        <w:tc>
          <w:tcPr>
            <w:tcW w:w="992" w:type="dxa"/>
            <w:tcBorders>
              <w:top w:val="single" w:sz="4" w:space="0" w:color="auto"/>
              <w:left w:val="single" w:sz="4" w:space="0" w:color="auto"/>
              <w:bottom w:val="single" w:sz="4" w:space="0" w:color="auto"/>
              <w:right w:val="single" w:sz="4" w:space="0" w:color="auto"/>
            </w:tcBorders>
          </w:tcPr>
          <w:p w14:paraId="224540DF" w14:textId="77777777" w:rsidR="00A67AEB" w:rsidRPr="00E1603C" w:rsidRDefault="00A67AEB" w:rsidP="00124233">
            <w:pPr>
              <w:shd w:val="clear" w:color="auto" w:fill="FFFFFF"/>
              <w:jc w:val="center"/>
              <w:rPr>
                <w:sz w:val="22"/>
                <w:szCs w:val="22"/>
              </w:rPr>
            </w:pPr>
            <w:r w:rsidRPr="00E1603C">
              <w:rPr>
                <w:color w:val="000000"/>
                <w:spacing w:val="-8"/>
                <w:sz w:val="22"/>
                <w:szCs w:val="22"/>
              </w:rPr>
              <w:t>95,0</w:t>
            </w:r>
          </w:p>
        </w:tc>
      </w:tr>
      <w:tr w:rsidR="00A67AEB" w:rsidRPr="00C35216" w14:paraId="2E51587C"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1D32C4BB"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3FB1EFE2"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284C828D" w14:textId="77777777" w:rsidR="00A67AEB" w:rsidRPr="00E1603C" w:rsidRDefault="00A67AEB" w:rsidP="00124233">
            <w:pPr>
              <w:shd w:val="clear" w:color="auto" w:fill="FFFFFF"/>
              <w:jc w:val="center"/>
              <w:rPr>
                <w:sz w:val="22"/>
                <w:szCs w:val="22"/>
              </w:rPr>
            </w:pPr>
            <w:r w:rsidRPr="00E1603C">
              <w:rPr>
                <w:color w:val="000000"/>
                <w:spacing w:val="-7"/>
                <w:sz w:val="22"/>
                <w:szCs w:val="22"/>
              </w:rPr>
              <w:t>97,0</w:t>
            </w:r>
          </w:p>
        </w:tc>
        <w:tc>
          <w:tcPr>
            <w:tcW w:w="819" w:type="dxa"/>
            <w:tcBorders>
              <w:top w:val="single" w:sz="4" w:space="0" w:color="auto"/>
              <w:left w:val="single" w:sz="4" w:space="0" w:color="auto"/>
              <w:bottom w:val="single" w:sz="4" w:space="0" w:color="auto"/>
              <w:right w:val="single" w:sz="4" w:space="0" w:color="auto"/>
            </w:tcBorders>
          </w:tcPr>
          <w:p w14:paraId="1A391FB6"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1C823D58"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4B782399"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297" w:type="dxa"/>
            <w:tcBorders>
              <w:top w:val="single" w:sz="4" w:space="0" w:color="auto"/>
              <w:left w:val="single" w:sz="4" w:space="0" w:color="auto"/>
              <w:bottom w:val="single" w:sz="4" w:space="0" w:color="auto"/>
              <w:right w:val="single" w:sz="4" w:space="0" w:color="auto"/>
            </w:tcBorders>
          </w:tcPr>
          <w:p w14:paraId="5AFA7B1F"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992" w:type="dxa"/>
            <w:tcBorders>
              <w:top w:val="single" w:sz="4" w:space="0" w:color="auto"/>
              <w:left w:val="single" w:sz="4" w:space="0" w:color="auto"/>
              <w:bottom w:val="single" w:sz="4" w:space="0" w:color="auto"/>
              <w:right w:val="single" w:sz="4" w:space="0" w:color="auto"/>
            </w:tcBorders>
          </w:tcPr>
          <w:p w14:paraId="56524C98" w14:textId="77777777" w:rsidR="00A67AEB" w:rsidRPr="00E1603C" w:rsidRDefault="00A67AEB" w:rsidP="00124233">
            <w:pPr>
              <w:shd w:val="clear" w:color="auto" w:fill="FFFFFF"/>
              <w:jc w:val="center"/>
              <w:rPr>
                <w:sz w:val="22"/>
                <w:szCs w:val="22"/>
              </w:rPr>
            </w:pPr>
            <w:r w:rsidRPr="00E1603C">
              <w:rPr>
                <w:color w:val="000000"/>
                <w:spacing w:val="-7"/>
                <w:sz w:val="22"/>
                <w:szCs w:val="22"/>
              </w:rPr>
              <w:t>90,0</w:t>
            </w:r>
          </w:p>
        </w:tc>
      </w:tr>
      <w:tr w:rsidR="00A67AEB" w:rsidRPr="00C35216" w14:paraId="5BF2D4E7"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01BC4ACB" w14:textId="77777777" w:rsidR="00A67AEB" w:rsidRPr="00E1603C" w:rsidRDefault="00A67AEB" w:rsidP="00124233">
            <w:pPr>
              <w:shd w:val="clear" w:color="auto" w:fill="FFFFFF"/>
              <w:rPr>
                <w:sz w:val="22"/>
                <w:szCs w:val="22"/>
              </w:rPr>
            </w:pPr>
            <w:r w:rsidRPr="00E1603C">
              <w:rPr>
                <w:color w:val="000000"/>
                <w:spacing w:val="-7"/>
                <w:sz w:val="22"/>
                <w:szCs w:val="22"/>
              </w:rPr>
              <w:t>Житняк</w:t>
            </w:r>
          </w:p>
          <w:p w14:paraId="2F8DF4A3" w14:textId="77777777" w:rsidR="00A67AEB" w:rsidRPr="00E1603C" w:rsidRDefault="00A67AEB" w:rsidP="00124233">
            <w:pPr>
              <w:rPr>
                <w:sz w:val="22"/>
                <w:szCs w:val="22"/>
              </w:rPr>
            </w:pPr>
          </w:p>
        </w:tc>
        <w:tc>
          <w:tcPr>
            <w:tcW w:w="1217" w:type="dxa"/>
            <w:vMerge w:val="restart"/>
            <w:tcBorders>
              <w:top w:val="single" w:sz="4" w:space="0" w:color="auto"/>
              <w:left w:val="single" w:sz="4" w:space="0" w:color="auto"/>
              <w:bottom w:val="single" w:sz="4" w:space="0" w:color="auto"/>
              <w:right w:val="single" w:sz="4" w:space="0" w:color="auto"/>
            </w:tcBorders>
          </w:tcPr>
          <w:p w14:paraId="73EECF1B" w14:textId="77777777" w:rsidR="00A67AEB" w:rsidRPr="00E1603C" w:rsidRDefault="00A67AEB" w:rsidP="00124233">
            <w:pPr>
              <w:shd w:val="clear" w:color="auto" w:fill="FFFFFF"/>
              <w:jc w:val="center"/>
              <w:rPr>
                <w:sz w:val="22"/>
                <w:szCs w:val="22"/>
              </w:rPr>
            </w:pPr>
            <w:r w:rsidRPr="00E1603C">
              <w:rPr>
                <w:color w:val="000000"/>
                <w:spacing w:val="-8"/>
                <w:sz w:val="22"/>
                <w:szCs w:val="22"/>
              </w:rPr>
              <w:t>19449-80</w:t>
            </w:r>
          </w:p>
          <w:p w14:paraId="2B8C3100"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C409FF2" w14:textId="77777777" w:rsidR="00A67AEB" w:rsidRPr="00E1603C" w:rsidRDefault="00A67AEB" w:rsidP="00124233">
            <w:pPr>
              <w:shd w:val="clear" w:color="auto" w:fill="FFFFFF"/>
              <w:jc w:val="center"/>
              <w:rPr>
                <w:sz w:val="22"/>
                <w:szCs w:val="22"/>
              </w:rPr>
            </w:pPr>
            <w:r w:rsidRPr="00E1603C">
              <w:rPr>
                <w:color w:val="000000"/>
                <w:sz w:val="22"/>
                <w:szCs w:val="22"/>
              </w:rPr>
              <w:t>95</w:t>
            </w:r>
          </w:p>
        </w:tc>
        <w:tc>
          <w:tcPr>
            <w:tcW w:w="819" w:type="dxa"/>
            <w:tcBorders>
              <w:top w:val="single" w:sz="4" w:space="0" w:color="auto"/>
              <w:left w:val="single" w:sz="4" w:space="0" w:color="auto"/>
              <w:bottom w:val="single" w:sz="4" w:space="0" w:color="auto"/>
              <w:right w:val="single" w:sz="4" w:space="0" w:color="auto"/>
            </w:tcBorders>
          </w:tcPr>
          <w:p w14:paraId="1644E3AE"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6BDF38BD" w14:textId="77777777" w:rsidR="00A67AEB" w:rsidRPr="00E1603C" w:rsidRDefault="00A67AEB" w:rsidP="00124233">
            <w:pPr>
              <w:shd w:val="clear" w:color="auto" w:fill="FFFFFF"/>
              <w:jc w:val="center"/>
              <w:rPr>
                <w:sz w:val="22"/>
                <w:szCs w:val="22"/>
              </w:rPr>
            </w:pPr>
            <w:r w:rsidRPr="00E1603C">
              <w:rPr>
                <w:color w:val="000000"/>
                <w:sz w:val="22"/>
                <w:szCs w:val="22"/>
              </w:rPr>
              <w:t>5,0</w:t>
            </w:r>
          </w:p>
        </w:tc>
        <w:tc>
          <w:tcPr>
            <w:tcW w:w="1538" w:type="dxa"/>
            <w:tcBorders>
              <w:top w:val="single" w:sz="4" w:space="0" w:color="auto"/>
              <w:left w:val="single" w:sz="4" w:space="0" w:color="auto"/>
              <w:bottom w:val="single" w:sz="4" w:space="0" w:color="auto"/>
              <w:right w:val="single" w:sz="4" w:space="0" w:color="auto"/>
            </w:tcBorders>
          </w:tcPr>
          <w:p w14:paraId="6D90A324"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60CF9F47" w14:textId="77777777" w:rsidR="00A67AEB" w:rsidRPr="00E1603C" w:rsidRDefault="00A67AEB" w:rsidP="00124233">
            <w:pPr>
              <w:shd w:val="clear" w:color="auto" w:fill="FFFFFF"/>
              <w:jc w:val="center"/>
              <w:rPr>
                <w:sz w:val="22"/>
                <w:szCs w:val="22"/>
              </w:rPr>
            </w:pPr>
            <w:r w:rsidRPr="00E1603C">
              <w:rPr>
                <w:color w:val="000000"/>
                <w:sz w:val="22"/>
                <w:szCs w:val="22"/>
              </w:rPr>
              <w:t>200</w:t>
            </w:r>
          </w:p>
        </w:tc>
        <w:tc>
          <w:tcPr>
            <w:tcW w:w="992" w:type="dxa"/>
            <w:tcBorders>
              <w:top w:val="single" w:sz="4" w:space="0" w:color="auto"/>
              <w:left w:val="single" w:sz="4" w:space="0" w:color="auto"/>
              <w:bottom w:val="single" w:sz="4" w:space="0" w:color="auto"/>
              <w:right w:val="single" w:sz="4" w:space="0" w:color="auto"/>
            </w:tcBorders>
          </w:tcPr>
          <w:p w14:paraId="181E42BC" w14:textId="77777777" w:rsidR="00A67AEB" w:rsidRPr="00E1603C" w:rsidRDefault="00A67AEB" w:rsidP="00124233">
            <w:pPr>
              <w:shd w:val="clear" w:color="auto" w:fill="FFFFFF"/>
              <w:jc w:val="center"/>
              <w:rPr>
                <w:sz w:val="22"/>
                <w:szCs w:val="22"/>
              </w:rPr>
            </w:pPr>
            <w:r w:rsidRPr="00E1603C">
              <w:rPr>
                <w:color w:val="000000"/>
                <w:sz w:val="22"/>
                <w:szCs w:val="22"/>
              </w:rPr>
              <w:t>80</w:t>
            </w:r>
          </w:p>
        </w:tc>
      </w:tr>
      <w:tr w:rsidR="00A67AEB" w:rsidRPr="00C35216" w14:paraId="70334F74" w14:textId="77777777" w:rsidTr="00124233">
        <w:trPr>
          <w:trHeight w:val="322"/>
        </w:trPr>
        <w:tc>
          <w:tcPr>
            <w:tcW w:w="1526" w:type="dxa"/>
            <w:vMerge/>
            <w:tcBorders>
              <w:top w:val="single" w:sz="4" w:space="0" w:color="auto"/>
              <w:left w:val="single" w:sz="4" w:space="0" w:color="auto"/>
              <w:bottom w:val="single" w:sz="4" w:space="0" w:color="auto"/>
              <w:right w:val="single" w:sz="4" w:space="0" w:color="auto"/>
            </w:tcBorders>
          </w:tcPr>
          <w:p w14:paraId="0DDE7B03"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2B21D471"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4BDFCF4A" w14:textId="77777777" w:rsidR="00A67AEB" w:rsidRPr="00E1603C" w:rsidRDefault="00A67AEB" w:rsidP="00124233">
            <w:pPr>
              <w:shd w:val="clear" w:color="auto" w:fill="FFFFFF"/>
              <w:jc w:val="center"/>
              <w:rPr>
                <w:sz w:val="22"/>
                <w:szCs w:val="22"/>
              </w:rPr>
            </w:pPr>
            <w:r w:rsidRPr="00E1603C">
              <w:rPr>
                <w:color w:val="000000"/>
                <w:sz w:val="22"/>
                <w:szCs w:val="22"/>
              </w:rPr>
              <w:t>90</w:t>
            </w:r>
          </w:p>
        </w:tc>
        <w:tc>
          <w:tcPr>
            <w:tcW w:w="819" w:type="dxa"/>
            <w:tcBorders>
              <w:top w:val="single" w:sz="4" w:space="0" w:color="auto"/>
              <w:left w:val="single" w:sz="4" w:space="0" w:color="auto"/>
              <w:bottom w:val="single" w:sz="4" w:space="0" w:color="auto"/>
              <w:right w:val="single" w:sz="4" w:space="0" w:color="auto"/>
            </w:tcBorders>
          </w:tcPr>
          <w:p w14:paraId="6420145C"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3DB9FC64" w14:textId="77777777" w:rsidR="00A67AEB" w:rsidRPr="00E1603C" w:rsidRDefault="00A67AEB" w:rsidP="00124233">
            <w:pPr>
              <w:shd w:val="clear" w:color="auto" w:fill="FFFFFF"/>
              <w:jc w:val="center"/>
              <w:rPr>
                <w:sz w:val="22"/>
                <w:szCs w:val="22"/>
              </w:rPr>
            </w:pPr>
            <w:r w:rsidRPr="00E1603C">
              <w:rPr>
                <w:color w:val="000000"/>
                <w:spacing w:val="-12"/>
                <w:sz w:val="22"/>
                <w:szCs w:val="22"/>
              </w:rPr>
              <w:t>10,0</w:t>
            </w:r>
          </w:p>
        </w:tc>
        <w:tc>
          <w:tcPr>
            <w:tcW w:w="1538" w:type="dxa"/>
            <w:tcBorders>
              <w:top w:val="single" w:sz="4" w:space="0" w:color="auto"/>
              <w:left w:val="single" w:sz="4" w:space="0" w:color="auto"/>
              <w:bottom w:val="single" w:sz="4" w:space="0" w:color="auto"/>
              <w:right w:val="single" w:sz="4" w:space="0" w:color="auto"/>
            </w:tcBorders>
          </w:tcPr>
          <w:p w14:paraId="2314628B"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60153CA5" w14:textId="77777777" w:rsidR="00A67AEB" w:rsidRPr="00E1603C" w:rsidRDefault="00A67AEB" w:rsidP="00124233">
            <w:pPr>
              <w:shd w:val="clear" w:color="auto" w:fill="FFFFFF"/>
              <w:jc w:val="center"/>
              <w:rPr>
                <w:sz w:val="22"/>
                <w:szCs w:val="22"/>
              </w:rPr>
            </w:pPr>
            <w:r w:rsidRPr="00E1603C">
              <w:rPr>
                <w:color w:val="000000"/>
                <w:sz w:val="22"/>
                <w:szCs w:val="22"/>
              </w:rPr>
              <w:t>300</w:t>
            </w:r>
          </w:p>
        </w:tc>
        <w:tc>
          <w:tcPr>
            <w:tcW w:w="992" w:type="dxa"/>
            <w:tcBorders>
              <w:top w:val="single" w:sz="4" w:space="0" w:color="auto"/>
              <w:left w:val="single" w:sz="4" w:space="0" w:color="auto"/>
              <w:bottom w:val="single" w:sz="4" w:space="0" w:color="auto"/>
              <w:right w:val="single" w:sz="4" w:space="0" w:color="auto"/>
            </w:tcBorders>
          </w:tcPr>
          <w:p w14:paraId="29C47117" w14:textId="77777777" w:rsidR="00A67AEB" w:rsidRPr="00E1603C" w:rsidRDefault="00A67AEB" w:rsidP="00124233">
            <w:pPr>
              <w:shd w:val="clear" w:color="auto" w:fill="FFFFFF"/>
              <w:jc w:val="center"/>
              <w:rPr>
                <w:sz w:val="22"/>
                <w:szCs w:val="22"/>
              </w:rPr>
            </w:pPr>
            <w:r w:rsidRPr="00E1603C">
              <w:rPr>
                <w:color w:val="000000"/>
                <w:sz w:val="22"/>
                <w:szCs w:val="22"/>
              </w:rPr>
              <w:t>65</w:t>
            </w:r>
          </w:p>
        </w:tc>
      </w:tr>
      <w:tr w:rsidR="00A67AEB" w:rsidRPr="00C35216" w14:paraId="3FF6F80B"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7B7BF5A5" w14:textId="77777777" w:rsidR="00A67AEB" w:rsidRPr="00E1603C" w:rsidRDefault="00A67AEB" w:rsidP="00124233">
            <w:pPr>
              <w:rPr>
                <w:sz w:val="22"/>
                <w:szCs w:val="22"/>
              </w:rPr>
            </w:pPr>
            <w:r w:rsidRPr="00E1603C">
              <w:rPr>
                <w:color w:val="000000"/>
                <w:spacing w:val="-7"/>
                <w:sz w:val="22"/>
                <w:szCs w:val="22"/>
              </w:rPr>
              <w:t>Кострец безос</w:t>
            </w:r>
            <w:r w:rsidRPr="00E1603C">
              <w:rPr>
                <w:color w:val="000000"/>
                <w:spacing w:val="-7"/>
                <w:sz w:val="22"/>
                <w:szCs w:val="22"/>
              </w:rPr>
              <w:softHyphen/>
              <w:t>тый</w:t>
            </w:r>
          </w:p>
        </w:tc>
        <w:tc>
          <w:tcPr>
            <w:tcW w:w="1217" w:type="dxa"/>
            <w:vMerge w:val="restart"/>
            <w:tcBorders>
              <w:top w:val="single" w:sz="4" w:space="0" w:color="auto"/>
              <w:left w:val="single" w:sz="4" w:space="0" w:color="auto"/>
              <w:bottom w:val="single" w:sz="4" w:space="0" w:color="auto"/>
              <w:right w:val="single" w:sz="4" w:space="0" w:color="auto"/>
            </w:tcBorders>
          </w:tcPr>
          <w:p w14:paraId="5D8BB958" w14:textId="77777777" w:rsidR="00A67AEB" w:rsidRPr="00E1603C" w:rsidRDefault="00A67AEB" w:rsidP="00124233">
            <w:pPr>
              <w:shd w:val="clear" w:color="auto" w:fill="FFFFFF"/>
              <w:jc w:val="center"/>
              <w:rPr>
                <w:sz w:val="22"/>
                <w:szCs w:val="22"/>
              </w:rPr>
            </w:pPr>
            <w:r w:rsidRPr="00E1603C">
              <w:rPr>
                <w:color w:val="000000"/>
                <w:spacing w:val="-8"/>
                <w:sz w:val="22"/>
                <w:szCs w:val="22"/>
              </w:rPr>
              <w:t>19449-80</w:t>
            </w:r>
          </w:p>
          <w:p w14:paraId="54524F4B"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74B8C06B" w14:textId="77777777" w:rsidR="00A67AEB" w:rsidRPr="00E1603C" w:rsidRDefault="00A67AEB" w:rsidP="00124233">
            <w:pPr>
              <w:shd w:val="clear" w:color="auto" w:fill="FFFFFF"/>
              <w:jc w:val="center"/>
              <w:rPr>
                <w:sz w:val="22"/>
                <w:szCs w:val="22"/>
              </w:rPr>
            </w:pPr>
            <w:r w:rsidRPr="00E1603C">
              <w:rPr>
                <w:color w:val="000000"/>
                <w:sz w:val="22"/>
                <w:szCs w:val="22"/>
              </w:rPr>
              <w:t>95</w:t>
            </w:r>
          </w:p>
        </w:tc>
        <w:tc>
          <w:tcPr>
            <w:tcW w:w="819" w:type="dxa"/>
            <w:tcBorders>
              <w:top w:val="single" w:sz="4" w:space="0" w:color="auto"/>
              <w:left w:val="single" w:sz="4" w:space="0" w:color="auto"/>
              <w:bottom w:val="single" w:sz="4" w:space="0" w:color="auto"/>
              <w:right w:val="single" w:sz="4" w:space="0" w:color="auto"/>
            </w:tcBorders>
          </w:tcPr>
          <w:p w14:paraId="6EBAB058"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0B0C1A55" w14:textId="77777777" w:rsidR="00A67AEB" w:rsidRPr="00E1603C" w:rsidRDefault="00A67AEB" w:rsidP="00124233">
            <w:pPr>
              <w:shd w:val="clear" w:color="auto" w:fill="FFFFFF"/>
              <w:jc w:val="center"/>
              <w:rPr>
                <w:sz w:val="22"/>
                <w:szCs w:val="22"/>
              </w:rPr>
            </w:pPr>
            <w:r w:rsidRPr="00E1603C">
              <w:rPr>
                <w:color w:val="000000"/>
                <w:sz w:val="22"/>
                <w:szCs w:val="22"/>
              </w:rPr>
              <w:t>5,0</w:t>
            </w:r>
          </w:p>
        </w:tc>
        <w:tc>
          <w:tcPr>
            <w:tcW w:w="1538" w:type="dxa"/>
            <w:tcBorders>
              <w:top w:val="single" w:sz="4" w:space="0" w:color="auto"/>
              <w:left w:val="single" w:sz="4" w:space="0" w:color="auto"/>
              <w:bottom w:val="single" w:sz="4" w:space="0" w:color="auto"/>
              <w:right w:val="single" w:sz="4" w:space="0" w:color="auto"/>
            </w:tcBorders>
          </w:tcPr>
          <w:p w14:paraId="6A5AD3D1"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397CE7D2" w14:textId="77777777" w:rsidR="00A67AEB" w:rsidRPr="00E1603C" w:rsidRDefault="00A67AEB" w:rsidP="00124233">
            <w:pPr>
              <w:shd w:val="clear" w:color="auto" w:fill="FFFFFF"/>
              <w:jc w:val="center"/>
              <w:rPr>
                <w:sz w:val="22"/>
                <w:szCs w:val="22"/>
              </w:rPr>
            </w:pPr>
            <w:r w:rsidRPr="00E1603C">
              <w:rPr>
                <w:color w:val="000000"/>
                <w:sz w:val="22"/>
                <w:szCs w:val="22"/>
              </w:rPr>
              <w:t>240</w:t>
            </w:r>
          </w:p>
        </w:tc>
        <w:tc>
          <w:tcPr>
            <w:tcW w:w="992" w:type="dxa"/>
            <w:tcBorders>
              <w:top w:val="single" w:sz="4" w:space="0" w:color="auto"/>
              <w:left w:val="single" w:sz="4" w:space="0" w:color="auto"/>
              <w:bottom w:val="single" w:sz="4" w:space="0" w:color="auto"/>
              <w:right w:val="single" w:sz="4" w:space="0" w:color="auto"/>
            </w:tcBorders>
          </w:tcPr>
          <w:p w14:paraId="07D6368A" w14:textId="77777777" w:rsidR="00A67AEB" w:rsidRPr="00E1603C" w:rsidRDefault="00A67AEB" w:rsidP="00124233">
            <w:pPr>
              <w:shd w:val="clear" w:color="auto" w:fill="FFFFFF"/>
              <w:jc w:val="center"/>
              <w:rPr>
                <w:sz w:val="22"/>
                <w:szCs w:val="22"/>
              </w:rPr>
            </w:pPr>
            <w:r w:rsidRPr="00E1603C">
              <w:rPr>
                <w:color w:val="000000"/>
                <w:sz w:val="22"/>
                <w:szCs w:val="22"/>
              </w:rPr>
              <w:t>75</w:t>
            </w:r>
          </w:p>
        </w:tc>
      </w:tr>
      <w:tr w:rsidR="00A67AEB" w:rsidRPr="00C35216" w14:paraId="3E7ACA4A" w14:textId="77777777" w:rsidTr="00124233">
        <w:trPr>
          <w:trHeight w:val="327"/>
        </w:trPr>
        <w:tc>
          <w:tcPr>
            <w:tcW w:w="1526" w:type="dxa"/>
            <w:vMerge/>
            <w:tcBorders>
              <w:top w:val="single" w:sz="4" w:space="0" w:color="auto"/>
              <w:left w:val="single" w:sz="4" w:space="0" w:color="auto"/>
              <w:bottom w:val="single" w:sz="4" w:space="0" w:color="auto"/>
              <w:right w:val="single" w:sz="4" w:space="0" w:color="auto"/>
            </w:tcBorders>
          </w:tcPr>
          <w:p w14:paraId="00968269"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2915A367"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E2A752B" w14:textId="77777777" w:rsidR="00A67AEB" w:rsidRPr="00E1603C" w:rsidRDefault="00A67AEB" w:rsidP="00124233">
            <w:pPr>
              <w:shd w:val="clear" w:color="auto" w:fill="FFFFFF"/>
              <w:jc w:val="center"/>
              <w:rPr>
                <w:sz w:val="22"/>
                <w:szCs w:val="22"/>
              </w:rPr>
            </w:pPr>
            <w:r w:rsidRPr="00E1603C">
              <w:rPr>
                <w:color w:val="000000"/>
                <w:sz w:val="22"/>
                <w:szCs w:val="22"/>
              </w:rPr>
              <w:t>90</w:t>
            </w:r>
          </w:p>
        </w:tc>
        <w:tc>
          <w:tcPr>
            <w:tcW w:w="819" w:type="dxa"/>
            <w:tcBorders>
              <w:top w:val="single" w:sz="4" w:space="0" w:color="auto"/>
              <w:left w:val="single" w:sz="4" w:space="0" w:color="auto"/>
              <w:bottom w:val="single" w:sz="4" w:space="0" w:color="auto"/>
              <w:right w:val="single" w:sz="4" w:space="0" w:color="auto"/>
            </w:tcBorders>
          </w:tcPr>
          <w:p w14:paraId="7DDDD449"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4225FEFD" w14:textId="77777777" w:rsidR="00A67AEB" w:rsidRPr="00E1603C" w:rsidRDefault="00A67AEB" w:rsidP="00124233">
            <w:pPr>
              <w:shd w:val="clear" w:color="auto" w:fill="FFFFFF"/>
              <w:jc w:val="center"/>
              <w:rPr>
                <w:sz w:val="22"/>
                <w:szCs w:val="22"/>
              </w:rPr>
            </w:pPr>
            <w:r w:rsidRPr="00E1603C">
              <w:rPr>
                <w:color w:val="000000"/>
                <w:spacing w:val="-10"/>
                <w:sz w:val="22"/>
                <w:szCs w:val="22"/>
              </w:rPr>
              <w:t>10,0</w:t>
            </w:r>
          </w:p>
        </w:tc>
        <w:tc>
          <w:tcPr>
            <w:tcW w:w="1538" w:type="dxa"/>
            <w:tcBorders>
              <w:top w:val="single" w:sz="4" w:space="0" w:color="auto"/>
              <w:left w:val="single" w:sz="4" w:space="0" w:color="auto"/>
              <w:bottom w:val="single" w:sz="4" w:space="0" w:color="auto"/>
              <w:right w:val="single" w:sz="4" w:space="0" w:color="auto"/>
            </w:tcBorders>
          </w:tcPr>
          <w:p w14:paraId="46B3FD29"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0203F227" w14:textId="77777777" w:rsidR="00A67AEB" w:rsidRPr="00E1603C" w:rsidRDefault="00A67AEB" w:rsidP="00124233">
            <w:pPr>
              <w:shd w:val="clear" w:color="auto" w:fill="FFFFFF"/>
              <w:jc w:val="center"/>
              <w:rPr>
                <w:sz w:val="22"/>
                <w:szCs w:val="22"/>
              </w:rPr>
            </w:pPr>
            <w:r w:rsidRPr="00E1603C">
              <w:rPr>
                <w:color w:val="000000"/>
                <w:sz w:val="22"/>
                <w:szCs w:val="22"/>
              </w:rPr>
              <w:t>320</w:t>
            </w:r>
          </w:p>
        </w:tc>
        <w:tc>
          <w:tcPr>
            <w:tcW w:w="992" w:type="dxa"/>
            <w:tcBorders>
              <w:top w:val="single" w:sz="4" w:space="0" w:color="auto"/>
              <w:left w:val="single" w:sz="4" w:space="0" w:color="auto"/>
              <w:bottom w:val="single" w:sz="4" w:space="0" w:color="auto"/>
              <w:right w:val="single" w:sz="4" w:space="0" w:color="auto"/>
            </w:tcBorders>
          </w:tcPr>
          <w:p w14:paraId="6C6D76FD" w14:textId="77777777" w:rsidR="00A67AEB" w:rsidRPr="00E1603C" w:rsidRDefault="00A67AEB" w:rsidP="00124233">
            <w:pPr>
              <w:shd w:val="clear" w:color="auto" w:fill="FFFFFF"/>
              <w:jc w:val="center"/>
              <w:rPr>
                <w:sz w:val="22"/>
                <w:szCs w:val="22"/>
              </w:rPr>
            </w:pPr>
            <w:r w:rsidRPr="00E1603C">
              <w:rPr>
                <w:color w:val="000000"/>
                <w:sz w:val="22"/>
                <w:szCs w:val="22"/>
              </w:rPr>
              <w:t>65</w:t>
            </w:r>
          </w:p>
        </w:tc>
      </w:tr>
      <w:tr w:rsidR="00A67AEB" w:rsidRPr="00C35216" w14:paraId="31069DD1"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07AF458A" w14:textId="77777777" w:rsidR="00A67AEB" w:rsidRPr="00E1603C" w:rsidRDefault="00A67AEB" w:rsidP="00124233">
            <w:pPr>
              <w:rPr>
                <w:sz w:val="22"/>
                <w:szCs w:val="22"/>
              </w:rPr>
            </w:pPr>
            <w:r w:rsidRPr="00E1603C">
              <w:rPr>
                <w:color w:val="000000"/>
                <w:spacing w:val="-7"/>
                <w:sz w:val="22"/>
                <w:szCs w:val="22"/>
              </w:rPr>
              <w:t>Люцерна посев</w:t>
            </w:r>
            <w:r w:rsidRPr="00E1603C">
              <w:rPr>
                <w:color w:val="000000"/>
                <w:spacing w:val="-7"/>
                <w:sz w:val="22"/>
                <w:szCs w:val="22"/>
              </w:rPr>
              <w:softHyphen/>
              <w:t>ная</w:t>
            </w:r>
          </w:p>
        </w:tc>
        <w:tc>
          <w:tcPr>
            <w:tcW w:w="1217" w:type="dxa"/>
            <w:vMerge w:val="restart"/>
            <w:tcBorders>
              <w:top w:val="single" w:sz="4" w:space="0" w:color="auto"/>
              <w:left w:val="single" w:sz="4" w:space="0" w:color="auto"/>
              <w:bottom w:val="single" w:sz="4" w:space="0" w:color="auto"/>
              <w:right w:val="single" w:sz="4" w:space="0" w:color="auto"/>
            </w:tcBorders>
          </w:tcPr>
          <w:p w14:paraId="6A0B6BA3" w14:textId="77777777" w:rsidR="00A67AEB" w:rsidRPr="00E1603C" w:rsidRDefault="00A67AEB" w:rsidP="00124233">
            <w:pPr>
              <w:shd w:val="clear" w:color="auto" w:fill="FFFFFF"/>
              <w:jc w:val="center"/>
              <w:rPr>
                <w:sz w:val="22"/>
                <w:szCs w:val="22"/>
              </w:rPr>
            </w:pPr>
            <w:r w:rsidRPr="00E1603C">
              <w:rPr>
                <w:color w:val="000000"/>
                <w:spacing w:val="-8"/>
                <w:sz w:val="22"/>
                <w:szCs w:val="22"/>
              </w:rPr>
              <w:t>19450-80</w:t>
            </w:r>
          </w:p>
          <w:p w14:paraId="532D485F"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0B3E3D88" w14:textId="77777777" w:rsidR="00A67AEB" w:rsidRPr="00E1603C" w:rsidRDefault="00A67AEB" w:rsidP="00124233">
            <w:pPr>
              <w:shd w:val="clear" w:color="auto" w:fill="FFFFFF"/>
              <w:jc w:val="center"/>
              <w:rPr>
                <w:sz w:val="22"/>
                <w:szCs w:val="22"/>
              </w:rPr>
            </w:pPr>
            <w:r w:rsidRPr="00E1603C">
              <w:rPr>
                <w:color w:val="000000"/>
                <w:sz w:val="22"/>
                <w:szCs w:val="22"/>
              </w:rPr>
              <w:t>96</w:t>
            </w:r>
          </w:p>
        </w:tc>
        <w:tc>
          <w:tcPr>
            <w:tcW w:w="819" w:type="dxa"/>
            <w:tcBorders>
              <w:top w:val="single" w:sz="4" w:space="0" w:color="auto"/>
              <w:left w:val="single" w:sz="4" w:space="0" w:color="auto"/>
              <w:bottom w:val="single" w:sz="4" w:space="0" w:color="auto"/>
              <w:right w:val="single" w:sz="4" w:space="0" w:color="auto"/>
            </w:tcBorders>
          </w:tcPr>
          <w:p w14:paraId="6DCB35CA"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27DB66BE"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1538" w:type="dxa"/>
            <w:tcBorders>
              <w:top w:val="single" w:sz="4" w:space="0" w:color="auto"/>
              <w:left w:val="single" w:sz="4" w:space="0" w:color="auto"/>
              <w:bottom w:val="single" w:sz="4" w:space="0" w:color="auto"/>
              <w:right w:val="single" w:sz="4" w:space="0" w:color="auto"/>
            </w:tcBorders>
          </w:tcPr>
          <w:p w14:paraId="27015147"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7897EADB" w14:textId="77777777" w:rsidR="00A67AEB" w:rsidRPr="00E1603C" w:rsidRDefault="00A67AEB" w:rsidP="00124233">
            <w:pPr>
              <w:shd w:val="clear" w:color="auto" w:fill="FFFFFF"/>
              <w:jc w:val="center"/>
              <w:rPr>
                <w:sz w:val="22"/>
                <w:szCs w:val="22"/>
              </w:rPr>
            </w:pPr>
            <w:r w:rsidRPr="00E1603C">
              <w:rPr>
                <w:color w:val="000000"/>
                <w:sz w:val="22"/>
                <w:szCs w:val="22"/>
              </w:rPr>
              <w:t>100</w:t>
            </w:r>
          </w:p>
        </w:tc>
        <w:tc>
          <w:tcPr>
            <w:tcW w:w="992" w:type="dxa"/>
            <w:tcBorders>
              <w:top w:val="single" w:sz="4" w:space="0" w:color="auto"/>
              <w:left w:val="single" w:sz="4" w:space="0" w:color="auto"/>
              <w:bottom w:val="single" w:sz="4" w:space="0" w:color="auto"/>
              <w:right w:val="single" w:sz="4" w:space="0" w:color="auto"/>
            </w:tcBorders>
          </w:tcPr>
          <w:p w14:paraId="7719BA22" w14:textId="77777777" w:rsidR="00A67AEB" w:rsidRPr="00E1603C" w:rsidRDefault="00A67AEB" w:rsidP="00124233">
            <w:pPr>
              <w:shd w:val="clear" w:color="auto" w:fill="FFFFFF"/>
              <w:jc w:val="center"/>
              <w:rPr>
                <w:sz w:val="22"/>
                <w:szCs w:val="22"/>
              </w:rPr>
            </w:pPr>
            <w:r w:rsidRPr="00E1603C">
              <w:rPr>
                <w:color w:val="000000"/>
                <w:sz w:val="22"/>
                <w:szCs w:val="22"/>
              </w:rPr>
              <w:t>80</w:t>
            </w:r>
          </w:p>
        </w:tc>
      </w:tr>
      <w:tr w:rsidR="00A67AEB" w:rsidRPr="00C35216" w14:paraId="45E6B7BA"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65E13151"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0B2DDAD4"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7930A7CA" w14:textId="77777777" w:rsidR="00A67AEB" w:rsidRPr="00E1603C" w:rsidRDefault="00A67AEB" w:rsidP="00124233">
            <w:pPr>
              <w:shd w:val="clear" w:color="auto" w:fill="FFFFFF"/>
              <w:jc w:val="center"/>
              <w:rPr>
                <w:sz w:val="22"/>
                <w:szCs w:val="22"/>
              </w:rPr>
            </w:pPr>
            <w:r w:rsidRPr="00E1603C">
              <w:rPr>
                <w:color w:val="000000"/>
                <w:sz w:val="22"/>
                <w:szCs w:val="22"/>
              </w:rPr>
              <w:t>96</w:t>
            </w:r>
          </w:p>
        </w:tc>
        <w:tc>
          <w:tcPr>
            <w:tcW w:w="819" w:type="dxa"/>
            <w:tcBorders>
              <w:top w:val="single" w:sz="4" w:space="0" w:color="auto"/>
              <w:left w:val="single" w:sz="4" w:space="0" w:color="auto"/>
              <w:bottom w:val="single" w:sz="4" w:space="0" w:color="auto"/>
              <w:right w:val="single" w:sz="4" w:space="0" w:color="auto"/>
            </w:tcBorders>
          </w:tcPr>
          <w:p w14:paraId="5AA1FA1A"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13048BE4"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1538" w:type="dxa"/>
            <w:tcBorders>
              <w:top w:val="single" w:sz="4" w:space="0" w:color="auto"/>
              <w:left w:val="single" w:sz="4" w:space="0" w:color="auto"/>
              <w:bottom w:val="single" w:sz="4" w:space="0" w:color="auto"/>
              <w:right w:val="single" w:sz="4" w:space="0" w:color="auto"/>
            </w:tcBorders>
          </w:tcPr>
          <w:p w14:paraId="30777881"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7256BC0F" w14:textId="77777777" w:rsidR="00A67AEB" w:rsidRPr="00E1603C" w:rsidRDefault="00A67AEB" w:rsidP="00124233">
            <w:pPr>
              <w:shd w:val="clear" w:color="auto" w:fill="FFFFFF"/>
              <w:jc w:val="center"/>
              <w:rPr>
                <w:sz w:val="22"/>
                <w:szCs w:val="22"/>
              </w:rPr>
            </w:pPr>
            <w:r w:rsidRPr="00E1603C">
              <w:rPr>
                <w:color w:val="000000"/>
                <w:sz w:val="22"/>
                <w:szCs w:val="22"/>
              </w:rPr>
              <w:t>200</w:t>
            </w:r>
          </w:p>
        </w:tc>
        <w:tc>
          <w:tcPr>
            <w:tcW w:w="992" w:type="dxa"/>
            <w:tcBorders>
              <w:top w:val="single" w:sz="4" w:space="0" w:color="auto"/>
              <w:left w:val="single" w:sz="4" w:space="0" w:color="auto"/>
              <w:bottom w:val="single" w:sz="4" w:space="0" w:color="auto"/>
              <w:right w:val="single" w:sz="4" w:space="0" w:color="auto"/>
            </w:tcBorders>
          </w:tcPr>
          <w:p w14:paraId="04798B6E" w14:textId="77777777" w:rsidR="00A67AEB" w:rsidRPr="00E1603C" w:rsidRDefault="00A67AEB" w:rsidP="00124233">
            <w:pPr>
              <w:shd w:val="clear" w:color="auto" w:fill="FFFFFF"/>
              <w:jc w:val="center"/>
              <w:rPr>
                <w:sz w:val="22"/>
                <w:szCs w:val="22"/>
              </w:rPr>
            </w:pPr>
            <w:r w:rsidRPr="00E1603C">
              <w:rPr>
                <w:color w:val="000000"/>
                <w:sz w:val="22"/>
                <w:szCs w:val="22"/>
              </w:rPr>
              <w:t>70</w:t>
            </w:r>
          </w:p>
        </w:tc>
      </w:tr>
      <w:tr w:rsidR="00A67AEB" w:rsidRPr="00C35216" w14:paraId="1F34438A"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3F234053" w14:textId="77777777" w:rsidR="00A67AEB" w:rsidRPr="00E1603C" w:rsidRDefault="00A67AEB" w:rsidP="00124233">
            <w:pPr>
              <w:rPr>
                <w:sz w:val="22"/>
                <w:szCs w:val="22"/>
              </w:rPr>
            </w:pPr>
            <w:r w:rsidRPr="00E1603C">
              <w:rPr>
                <w:color w:val="000000"/>
                <w:spacing w:val="-7"/>
                <w:sz w:val="22"/>
                <w:szCs w:val="22"/>
              </w:rPr>
              <w:t>Эспарцет</w:t>
            </w:r>
          </w:p>
        </w:tc>
        <w:tc>
          <w:tcPr>
            <w:tcW w:w="1217" w:type="dxa"/>
            <w:vMerge w:val="restart"/>
            <w:tcBorders>
              <w:top w:val="single" w:sz="4" w:space="0" w:color="auto"/>
              <w:left w:val="single" w:sz="4" w:space="0" w:color="auto"/>
              <w:bottom w:val="single" w:sz="4" w:space="0" w:color="auto"/>
              <w:right w:val="single" w:sz="4" w:space="0" w:color="auto"/>
            </w:tcBorders>
          </w:tcPr>
          <w:p w14:paraId="46677D41" w14:textId="77777777" w:rsidR="00A67AEB" w:rsidRPr="00E1603C" w:rsidRDefault="00A67AEB" w:rsidP="00124233">
            <w:pPr>
              <w:shd w:val="clear" w:color="auto" w:fill="FFFFFF"/>
              <w:jc w:val="center"/>
              <w:rPr>
                <w:sz w:val="22"/>
                <w:szCs w:val="22"/>
              </w:rPr>
            </w:pPr>
            <w:r w:rsidRPr="00E1603C">
              <w:rPr>
                <w:color w:val="000000"/>
                <w:spacing w:val="-8"/>
                <w:sz w:val="22"/>
                <w:szCs w:val="22"/>
              </w:rPr>
              <w:t>19450-80</w:t>
            </w:r>
          </w:p>
          <w:p w14:paraId="0B3CFCEF"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DC019E4" w14:textId="77777777" w:rsidR="00A67AEB" w:rsidRPr="00E1603C" w:rsidRDefault="00A67AEB" w:rsidP="00124233">
            <w:pPr>
              <w:shd w:val="clear" w:color="auto" w:fill="FFFFFF"/>
              <w:jc w:val="center"/>
              <w:rPr>
                <w:sz w:val="22"/>
                <w:szCs w:val="22"/>
              </w:rPr>
            </w:pPr>
            <w:r w:rsidRPr="00E1603C">
              <w:rPr>
                <w:color w:val="000000"/>
                <w:sz w:val="22"/>
                <w:szCs w:val="22"/>
              </w:rPr>
              <w:t>97</w:t>
            </w:r>
          </w:p>
        </w:tc>
        <w:tc>
          <w:tcPr>
            <w:tcW w:w="819" w:type="dxa"/>
            <w:tcBorders>
              <w:top w:val="single" w:sz="4" w:space="0" w:color="auto"/>
              <w:left w:val="single" w:sz="4" w:space="0" w:color="auto"/>
              <w:bottom w:val="single" w:sz="4" w:space="0" w:color="auto"/>
              <w:right w:val="single" w:sz="4" w:space="0" w:color="auto"/>
            </w:tcBorders>
          </w:tcPr>
          <w:p w14:paraId="0DAE1B18"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6B522455"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4948CF0F"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093C47CC"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992" w:type="dxa"/>
            <w:tcBorders>
              <w:top w:val="single" w:sz="4" w:space="0" w:color="auto"/>
              <w:left w:val="single" w:sz="4" w:space="0" w:color="auto"/>
              <w:bottom w:val="single" w:sz="4" w:space="0" w:color="auto"/>
              <w:right w:val="single" w:sz="4" w:space="0" w:color="auto"/>
            </w:tcBorders>
          </w:tcPr>
          <w:p w14:paraId="689B0C50" w14:textId="77777777" w:rsidR="00A67AEB" w:rsidRPr="00E1603C" w:rsidRDefault="00A67AEB" w:rsidP="00124233">
            <w:pPr>
              <w:shd w:val="clear" w:color="auto" w:fill="FFFFFF"/>
              <w:jc w:val="center"/>
              <w:rPr>
                <w:sz w:val="22"/>
                <w:szCs w:val="22"/>
              </w:rPr>
            </w:pPr>
            <w:r w:rsidRPr="00E1603C">
              <w:rPr>
                <w:color w:val="000000"/>
                <w:sz w:val="22"/>
                <w:szCs w:val="22"/>
              </w:rPr>
              <w:t>75</w:t>
            </w:r>
          </w:p>
        </w:tc>
      </w:tr>
      <w:tr w:rsidR="00A67AEB" w:rsidRPr="00C35216" w14:paraId="5E692ED2"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330FBCE1"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7DCDE2F8"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5E893F20" w14:textId="77777777" w:rsidR="00A67AEB" w:rsidRPr="00E1603C" w:rsidRDefault="00A67AEB" w:rsidP="00124233">
            <w:pPr>
              <w:shd w:val="clear" w:color="auto" w:fill="FFFFFF"/>
              <w:jc w:val="center"/>
              <w:rPr>
                <w:sz w:val="22"/>
                <w:szCs w:val="22"/>
              </w:rPr>
            </w:pPr>
            <w:r w:rsidRPr="00E1603C">
              <w:rPr>
                <w:color w:val="000000"/>
                <w:sz w:val="22"/>
                <w:szCs w:val="22"/>
              </w:rPr>
              <w:t>97</w:t>
            </w:r>
          </w:p>
        </w:tc>
        <w:tc>
          <w:tcPr>
            <w:tcW w:w="819" w:type="dxa"/>
            <w:tcBorders>
              <w:top w:val="single" w:sz="4" w:space="0" w:color="auto"/>
              <w:left w:val="single" w:sz="4" w:space="0" w:color="auto"/>
              <w:bottom w:val="single" w:sz="4" w:space="0" w:color="auto"/>
              <w:right w:val="single" w:sz="4" w:space="0" w:color="auto"/>
            </w:tcBorders>
          </w:tcPr>
          <w:p w14:paraId="5247925B"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1EC67DD5"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3FD626E0"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159E38B1" w14:textId="77777777" w:rsidR="00A67AEB" w:rsidRPr="00E1603C" w:rsidRDefault="00A67AEB" w:rsidP="00124233">
            <w:pPr>
              <w:shd w:val="clear" w:color="auto" w:fill="FFFFFF"/>
              <w:jc w:val="center"/>
              <w:rPr>
                <w:sz w:val="22"/>
                <w:szCs w:val="22"/>
              </w:rPr>
            </w:pPr>
            <w:r w:rsidRPr="00E1603C">
              <w:rPr>
                <w:color w:val="000000"/>
                <w:sz w:val="22"/>
                <w:szCs w:val="22"/>
              </w:rPr>
              <w:t>50</w:t>
            </w:r>
          </w:p>
        </w:tc>
        <w:tc>
          <w:tcPr>
            <w:tcW w:w="992" w:type="dxa"/>
            <w:tcBorders>
              <w:top w:val="single" w:sz="4" w:space="0" w:color="auto"/>
              <w:left w:val="single" w:sz="4" w:space="0" w:color="auto"/>
              <w:bottom w:val="single" w:sz="4" w:space="0" w:color="auto"/>
              <w:right w:val="single" w:sz="4" w:space="0" w:color="auto"/>
            </w:tcBorders>
          </w:tcPr>
          <w:p w14:paraId="71F1A58E" w14:textId="77777777" w:rsidR="00A67AEB" w:rsidRPr="00E1603C" w:rsidRDefault="00A67AEB" w:rsidP="00124233">
            <w:pPr>
              <w:shd w:val="clear" w:color="auto" w:fill="FFFFFF"/>
              <w:jc w:val="center"/>
              <w:rPr>
                <w:sz w:val="22"/>
                <w:szCs w:val="22"/>
              </w:rPr>
            </w:pPr>
            <w:r w:rsidRPr="00E1603C">
              <w:rPr>
                <w:color w:val="000000"/>
                <w:sz w:val="22"/>
                <w:szCs w:val="22"/>
              </w:rPr>
              <w:t>65</w:t>
            </w:r>
          </w:p>
        </w:tc>
      </w:tr>
      <w:tr w:rsidR="00A67AEB" w:rsidRPr="00C35216" w14:paraId="6B64E990"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04362069" w14:textId="77777777" w:rsidR="00A67AEB" w:rsidRPr="00E1603C" w:rsidRDefault="00A67AEB" w:rsidP="00124233">
            <w:pPr>
              <w:shd w:val="clear" w:color="auto" w:fill="FFFFFF"/>
              <w:rPr>
                <w:sz w:val="22"/>
                <w:szCs w:val="22"/>
              </w:rPr>
            </w:pPr>
            <w:r w:rsidRPr="00E1603C">
              <w:rPr>
                <w:color w:val="000000"/>
                <w:spacing w:val="-6"/>
                <w:sz w:val="22"/>
                <w:szCs w:val="22"/>
              </w:rPr>
              <w:t>Донник</w:t>
            </w:r>
          </w:p>
          <w:p w14:paraId="2B8601C3" w14:textId="77777777" w:rsidR="00A67AEB" w:rsidRPr="00E1603C" w:rsidRDefault="00A67AEB" w:rsidP="00124233">
            <w:pPr>
              <w:rPr>
                <w:sz w:val="22"/>
                <w:szCs w:val="22"/>
              </w:rPr>
            </w:pPr>
          </w:p>
        </w:tc>
        <w:tc>
          <w:tcPr>
            <w:tcW w:w="1217" w:type="dxa"/>
            <w:vMerge w:val="restart"/>
            <w:tcBorders>
              <w:top w:val="single" w:sz="4" w:space="0" w:color="auto"/>
              <w:left w:val="single" w:sz="4" w:space="0" w:color="auto"/>
              <w:bottom w:val="single" w:sz="4" w:space="0" w:color="auto"/>
              <w:right w:val="single" w:sz="4" w:space="0" w:color="auto"/>
            </w:tcBorders>
          </w:tcPr>
          <w:p w14:paraId="4EFE505C" w14:textId="77777777" w:rsidR="00A67AEB" w:rsidRPr="00E1603C" w:rsidRDefault="00A67AEB" w:rsidP="00124233">
            <w:pPr>
              <w:shd w:val="clear" w:color="auto" w:fill="FFFFFF"/>
              <w:jc w:val="center"/>
              <w:rPr>
                <w:sz w:val="22"/>
                <w:szCs w:val="22"/>
              </w:rPr>
            </w:pPr>
            <w:r w:rsidRPr="00E1603C">
              <w:rPr>
                <w:color w:val="000000"/>
                <w:spacing w:val="-8"/>
                <w:sz w:val="22"/>
                <w:szCs w:val="22"/>
              </w:rPr>
              <w:t>19450-80</w:t>
            </w:r>
          </w:p>
          <w:p w14:paraId="0D5DADF2"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5DE6CC31" w14:textId="77777777" w:rsidR="00A67AEB" w:rsidRPr="00E1603C" w:rsidRDefault="00A67AEB" w:rsidP="00124233">
            <w:pPr>
              <w:shd w:val="clear" w:color="auto" w:fill="FFFFFF"/>
              <w:jc w:val="center"/>
              <w:rPr>
                <w:sz w:val="22"/>
                <w:szCs w:val="22"/>
              </w:rPr>
            </w:pPr>
            <w:r w:rsidRPr="00E1603C">
              <w:rPr>
                <w:color w:val="000000"/>
                <w:sz w:val="22"/>
                <w:szCs w:val="22"/>
              </w:rPr>
              <w:t>96</w:t>
            </w:r>
          </w:p>
        </w:tc>
        <w:tc>
          <w:tcPr>
            <w:tcW w:w="819" w:type="dxa"/>
            <w:tcBorders>
              <w:top w:val="single" w:sz="4" w:space="0" w:color="auto"/>
              <w:left w:val="single" w:sz="4" w:space="0" w:color="auto"/>
              <w:bottom w:val="single" w:sz="4" w:space="0" w:color="auto"/>
              <w:right w:val="single" w:sz="4" w:space="0" w:color="auto"/>
            </w:tcBorders>
          </w:tcPr>
          <w:p w14:paraId="7A34653D"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471CD583"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1538" w:type="dxa"/>
            <w:tcBorders>
              <w:top w:val="single" w:sz="4" w:space="0" w:color="auto"/>
              <w:left w:val="single" w:sz="4" w:space="0" w:color="auto"/>
              <w:bottom w:val="single" w:sz="4" w:space="0" w:color="auto"/>
              <w:right w:val="single" w:sz="4" w:space="0" w:color="auto"/>
            </w:tcBorders>
          </w:tcPr>
          <w:p w14:paraId="3837E246"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52F06F8B" w14:textId="77777777" w:rsidR="00A67AEB" w:rsidRPr="00E1603C" w:rsidRDefault="00A67AEB" w:rsidP="00124233">
            <w:pPr>
              <w:shd w:val="clear" w:color="auto" w:fill="FFFFFF"/>
              <w:jc w:val="center"/>
              <w:rPr>
                <w:sz w:val="22"/>
                <w:szCs w:val="22"/>
              </w:rPr>
            </w:pPr>
            <w:r w:rsidRPr="00E1603C">
              <w:rPr>
                <w:color w:val="000000"/>
                <w:sz w:val="22"/>
                <w:szCs w:val="22"/>
              </w:rPr>
              <w:t>100</w:t>
            </w:r>
          </w:p>
        </w:tc>
        <w:tc>
          <w:tcPr>
            <w:tcW w:w="992" w:type="dxa"/>
            <w:tcBorders>
              <w:top w:val="single" w:sz="4" w:space="0" w:color="auto"/>
              <w:left w:val="single" w:sz="4" w:space="0" w:color="auto"/>
              <w:bottom w:val="single" w:sz="4" w:space="0" w:color="auto"/>
              <w:right w:val="single" w:sz="4" w:space="0" w:color="auto"/>
            </w:tcBorders>
          </w:tcPr>
          <w:p w14:paraId="6CF418B6" w14:textId="77777777" w:rsidR="00A67AEB" w:rsidRPr="00E1603C" w:rsidRDefault="00A67AEB" w:rsidP="00124233">
            <w:pPr>
              <w:shd w:val="clear" w:color="auto" w:fill="FFFFFF"/>
              <w:jc w:val="center"/>
              <w:rPr>
                <w:sz w:val="22"/>
                <w:szCs w:val="22"/>
              </w:rPr>
            </w:pPr>
            <w:r w:rsidRPr="00E1603C">
              <w:rPr>
                <w:color w:val="000000"/>
                <w:sz w:val="22"/>
                <w:szCs w:val="22"/>
              </w:rPr>
              <w:t>80</w:t>
            </w:r>
          </w:p>
        </w:tc>
      </w:tr>
      <w:tr w:rsidR="00A67AEB" w:rsidRPr="00C35216" w14:paraId="316A6B8C" w14:textId="77777777" w:rsidTr="00124233">
        <w:trPr>
          <w:trHeight w:val="154"/>
        </w:trPr>
        <w:tc>
          <w:tcPr>
            <w:tcW w:w="1526" w:type="dxa"/>
            <w:vMerge/>
            <w:tcBorders>
              <w:top w:val="single" w:sz="4" w:space="0" w:color="auto"/>
              <w:left w:val="single" w:sz="4" w:space="0" w:color="auto"/>
              <w:bottom w:val="single" w:sz="4" w:space="0" w:color="auto"/>
              <w:right w:val="single" w:sz="4" w:space="0" w:color="auto"/>
            </w:tcBorders>
          </w:tcPr>
          <w:p w14:paraId="19612570"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3EE5F15C"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16692EB1" w14:textId="77777777" w:rsidR="00A67AEB" w:rsidRPr="00E1603C" w:rsidRDefault="00A67AEB" w:rsidP="00124233">
            <w:pPr>
              <w:shd w:val="clear" w:color="auto" w:fill="FFFFFF"/>
              <w:jc w:val="center"/>
              <w:rPr>
                <w:sz w:val="22"/>
                <w:szCs w:val="22"/>
              </w:rPr>
            </w:pPr>
            <w:r w:rsidRPr="00E1603C">
              <w:rPr>
                <w:color w:val="000000"/>
                <w:sz w:val="22"/>
                <w:szCs w:val="22"/>
              </w:rPr>
              <w:t>96</w:t>
            </w:r>
          </w:p>
        </w:tc>
        <w:tc>
          <w:tcPr>
            <w:tcW w:w="819" w:type="dxa"/>
            <w:tcBorders>
              <w:top w:val="single" w:sz="4" w:space="0" w:color="auto"/>
              <w:left w:val="single" w:sz="4" w:space="0" w:color="auto"/>
              <w:bottom w:val="single" w:sz="4" w:space="0" w:color="auto"/>
              <w:right w:val="single" w:sz="4" w:space="0" w:color="auto"/>
            </w:tcBorders>
          </w:tcPr>
          <w:p w14:paraId="5C30EEBA"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5C4338C6" w14:textId="77777777" w:rsidR="00A67AEB" w:rsidRPr="00E1603C" w:rsidRDefault="00A67AEB" w:rsidP="00124233">
            <w:pPr>
              <w:shd w:val="clear" w:color="auto" w:fill="FFFFFF"/>
              <w:jc w:val="center"/>
              <w:rPr>
                <w:sz w:val="22"/>
                <w:szCs w:val="22"/>
              </w:rPr>
            </w:pPr>
            <w:r w:rsidRPr="00E1603C">
              <w:rPr>
                <w:color w:val="000000"/>
                <w:sz w:val="22"/>
                <w:szCs w:val="22"/>
              </w:rPr>
              <w:t>4,0</w:t>
            </w:r>
          </w:p>
        </w:tc>
        <w:tc>
          <w:tcPr>
            <w:tcW w:w="1538" w:type="dxa"/>
            <w:tcBorders>
              <w:top w:val="single" w:sz="4" w:space="0" w:color="auto"/>
              <w:left w:val="single" w:sz="4" w:space="0" w:color="auto"/>
              <w:bottom w:val="single" w:sz="4" w:space="0" w:color="auto"/>
              <w:right w:val="single" w:sz="4" w:space="0" w:color="auto"/>
            </w:tcBorders>
          </w:tcPr>
          <w:p w14:paraId="19E5F0A7"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254DFFA6" w14:textId="77777777" w:rsidR="00A67AEB" w:rsidRPr="00E1603C" w:rsidRDefault="00A67AEB" w:rsidP="00124233">
            <w:pPr>
              <w:shd w:val="clear" w:color="auto" w:fill="FFFFFF"/>
              <w:jc w:val="center"/>
              <w:rPr>
                <w:sz w:val="22"/>
                <w:szCs w:val="22"/>
              </w:rPr>
            </w:pPr>
            <w:r w:rsidRPr="00E1603C">
              <w:rPr>
                <w:color w:val="000000"/>
                <w:sz w:val="22"/>
                <w:szCs w:val="22"/>
              </w:rPr>
              <w:t>200</w:t>
            </w:r>
          </w:p>
        </w:tc>
        <w:tc>
          <w:tcPr>
            <w:tcW w:w="992" w:type="dxa"/>
            <w:tcBorders>
              <w:top w:val="single" w:sz="4" w:space="0" w:color="auto"/>
              <w:left w:val="single" w:sz="4" w:space="0" w:color="auto"/>
              <w:bottom w:val="single" w:sz="4" w:space="0" w:color="auto"/>
              <w:right w:val="single" w:sz="4" w:space="0" w:color="auto"/>
            </w:tcBorders>
          </w:tcPr>
          <w:p w14:paraId="3C5559FF" w14:textId="77777777" w:rsidR="00A67AEB" w:rsidRPr="00E1603C" w:rsidRDefault="00A67AEB" w:rsidP="00124233">
            <w:pPr>
              <w:shd w:val="clear" w:color="auto" w:fill="FFFFFF"/>
              <w:jc w:val="center"/>
              <w:rPr>
                <w:sz w:val="22"/>
                <w:szCs w:val="22"/>
              </w:rPr>
            </w:pPr>
            <w:r w:rsidRPr="00E1603C">
              <w:rPr>
                <w:color w:val="000000"/>
                <w:sz w:val="22"/>
                <w:szCs w:val="22"/>
              </w:rPr>
              <w:t>65</w:t>
            </w:r>
          </w:p>
        </w:tc>
      </w:tr>
      <w:tr w:rsidR="00A67AEB" w:rsidRPr="00C35216" w14:paraId="7D48E15F"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5AACA084" w14:textId="77777777" w:rsidR="00A67AEB" w:rsidRPr="00E1603C" w:rsidRDefault="00A67AEB" w:rsidP="00124233">
            <w:pPr>
              <w:rPr>
                <w:sz w:val="22"/>
                <w:szCs w:val="22"/>
              </w:rPr>
            </w:pPr>
            <w:r w:rsidRPr="00E1603C">
              <w:rPr>
                <w:color w:val="000000"/>
                <w:spacing w:val="-9"/>
                <w:sz w:val="22"/>
                <w:szCs w:val="22"/>
              </w:rPr>
              <w:t>Могар</w:t>
            </w:r>
          </w:p>
        </w:tc>
        <w:tc>
          <w:tcPr>
            <w:tcW w:w="1217" w:type="dxa"/>
            <w:vMerge w:val="restart"/>
            <w:tcBorders>
              <w:top w:val="single" w:sz="4" w:space="0" w:color="auto"/>
              <w:left w:val="single" w:sz="4" w:space="0" w:color="auto"/>
              <w:bottom w:val="single" w:sz="4" w:space="0" w:color="auto"/>
              <w:right w:val="single" w:sz="4" w:space="0" w:color="auto"/>
            </w:tcBorders>
          </w:tcPr>
          <w:p w14:paraId="2B96CCCF" w14:textId="77777777" w:rsidR="00A67AEB" w:rsidRPr="00E1603C" w:rsidRDefault="00A67AEB" w:rsidP="00124233">
            <w:pPr>
              <w:shd w:val="clear" w:color="auto" w:fill="FFFFFF"/>
              <w:jc w:val="center"/>
              <w:rPr>
                <w:sz w:val="22"/>
                <w:szCs w:val="22"/>
              </w:rPr>
            </w:pPr>
            <w:r w:rsidRPr="00E1603C">
              <w:rPr>
                <w:color w:val="000000"/>
                <w:spacing w:val="-8"/>
                <w:sz w:val="22"/>
                <w:szCs w:val="22"/>
              </w:rPr>
              <w:t>19451-80</w:t>
            </w:r>
          </w:p>
          <w:p w14:paraId="533BE768"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C296230" w14:textId="77777777" w:rsidR="00A67AEB" w:rsidRPr="00E1603C" w:rsidRDefault="00A67AEB" w:rsidP="00124233">
            <w:pPr>
              <w:shd w:val="clear" w:color="auto" w:fill="FFFFFF"/>
              <w:jc w:val="center"/>
              <w:rPr>
                <w:sz w:val="22"/>
                <w:szCs w:val="22"/>
              </w:rPr>
            </w:pPr>
            <w:r w:rsidRPr="00E1603C">
              <w:rPr>
                <w:color w:val="000000"/>
                <w:sz w:val="22"/>
                <w:szCs w:val="22"/>
              </w:rPr>
              <w:t>97</w:t>
            </w:r>
          </w:p>
        </w:tc>
        <w:tc>
          <w:tcPr>
            <w:tcW w:w="819" w:type="dxa"/>
            <w:tcBorders>
              <w:top w:val="single" w:sz="4" w:space="0" w:color="auto"/>
              <w:left w:val="single" w:sz="4" w:space="0" w:color="auto"/>
              <w:bottom w:val="single" w:sz="4" w:space="0" w:color="auto"/>
              <w:right w:val="single" w:sz="4" w:space="0" w:color="auto"/>
            </w:tcBorders>
          </w:tcPr>
          <w:p w14:paraId="1AA8AA60"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539CDDAB" w14:textId="77777777" w:rsidR="00A67AEB" w:rsidRPr="00E1603C" w:rsidRDefault="00A67AEB" w:rsidP="00124233">
            <w:pPr>
              <w:shd w:val="clear" w:color="auto" w:fill="FFFFFF"/>
              <w:jc w:val="center"/>
              <w:rPr>
                <w:sz w:val="22"/>
                <w:szCs w:val="22"/>
              </w:rPr>
            </w:pPr>
            <w:r w:rsidRPr="00E1603C">
              <w:rPr>
                <w:color w:val="000000"/>
                <w:sz w:val="22"/>
                <w:szCs w:val="22"/>
              </w:rPr>
              <w:t>3,0</w:t>
            </w:r>
          </w:p>
        </w:tc>
        <w:tc>
          <w:tcPr>
            <w:tcW w:w="1538" w:type="dxa"/>
            <w:tcBorders>
              <w:top w:val="single" w:sz="4" w:space="0" w:color="auto"/>
              <w:left w:val="single" w:sz="4" w:space="0" w:color="auto"/>
              <w:bottom w:val="single" w:sz="4" w:space="0" w:color="auto"/>
              <w:right w:val="single" w:sz="4" w:space="0" w:color="auto"/>
            </w:tcBorders>
          </w:tcPr>
          <w:p w14:paraId="43F0DD2F"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0A623BC7" w14:textId="77777777" w:rsidR="00A67AEB" w:rsidRPr="00E1603C" w:rsidRDefault="00A67AEB" w:rsidP="00124233">
            <w:pPr>
              <w:shd w:val="clear" w:color="auto" w:fill="FFFFFF"/>
              <w:jc w:val="center"/>
              <w:rPr>
                <w:sz w:val="22"/>
                <w:szCs w:val="22"/>
              </w:rPr>
            </w:pPr>
            <w:r w:rsidRPr="00E1603C">
              <w:rPr>
                <w:color w:val="000000"/>
                <w:sz w:val="22"/>
                <w:szCs w:val="22"/>
              </w:rPr>
              <w:t>120</w:t>
            </w:r>
          </w:p>
        </w:tc>
        <w:tc>
          <w:tcPr>
            <w:tcW w:w="992" w:type="dxa"/>
            <w:tcBorders>
              <w:top w:val="single" w:sz="4" w:space="0" w:color="auto"/>
              <w:left w:val="single" w:sz="4" w:space="0" w:color="auto"/>
              <w:bottom w:val="single" w:sz="4" w:space="0" w:color="auto"/>
              <w:right w:val="single" w:sz="4" w:space="0" w:color="auto"/>
            </w:tcBorders>
          </w:tcPr>
          <w:p w14:paraId="759C03C0" w14:textId="77777777" w:rsidR="00A67AEB" w:rsidRPr="00E1603C" w:rsidRDefault="00A67AEB" w:rsidP="00124233">
            <w:pPr>
              <w:shd w:val="clear" w:color="auto" w:fill="FFFFFF"/>
              <w:jc w:val="center"/>
              <w:rPr>
                <w:sz w:val="22"/>
                <w:szCs w:val="22"/>
              </w:rPr>
            </w:pPr>
            <w:r w:rsidRPr="00E1603C">
              <w:rPr>
                <w:color w:val="000000"/>
                <w:sz w:val="22"/>
                <w:szCs w:val="22"/>
              </w:rPr>
              <w:t>85</w:t>
            </w:r>
          </w:p>
        </w:tc>
      </w:tr>
      <w:tr w:rsidR="00A67AEB" w:rsidRPr="00C35216" w14:paraId="61E5708A" w14:textId="77777777" w:rsidTr="00124233">
        <w:tc>
          <w:tcPr>
            <w:tcW w:w="1526" w:type="dxa"/>
            <w:vMerge/>
            <w:tcBorders>
              <w:top w:val="single" w:sz="4" w:space="0" w:color="auto"/>
              <w:left w:val="single" w:sz="4" w:space="0" w:color="auto"/>
              <w:bottom w:val="single" w:sz="4" w:space="0" w:color="auto"/>
              <w:right w:val="single" w:sz="4" w:space="0" w:color="auto"/>
            </w:tcBorders>
          </w:tcPr>
          <w:p w14:paraId="6FFAE6D4"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077653D2"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617A5C0E" w14:textId="77777777" w:rsidR="00A67AEB" w:rsidRPr="00E1603C" w:rsidRDefault="00A67AEB" w:rsidP="00124233">
            <w:pPr>
              <w:shd w:val="clear" w:color="auto" w:fill="FFFFFF"/>
              <w:jc w:val="center"/>
              <w:rPr>
                <w:sz w:val="22"/>
                <w:szCs w:val="22"/>
              </w:rPr>
            </w:pPr>
            <w:r w:rsidRPr="00E1603C">
              <w:rPr>
                <w:color w:val="000000"/>
                <w:sz w:val="22"/>
                <w:szCs w:val="22"/>
              </w:rPr>
              <w:t>93</w:t>
            </w:r>
          </w:p>
        </w:tc>
        <w:tc>
          <w:tcPr>
            <w:tcW w:w="819" w:type="dxa"/>
            <w:tcBorders>
              <w:top w:val="single" w:sz="4" w:space="0" w:color="auto"/>
              <w:left w:val="single" w:sz="4" w:space="0" w:color="auto"/>
              <w:bottom w:val="single" w:sz="4" w:space="0" w:color="auto"/>
              <w:right w:val="single" w:sz="4" w:space="0" w:color="auto"/>
            </w:tcBorders>
          </w:tcPr>
          <w:p w14:paraId="2E2A6AD7"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2C518735" w14:textId="77777777" w:rsidR="00A67AEB" w:rsidRPr="00E1603C" w:rsidRDefault="00A67AEB" w:rsidP="00124233">
            <w:pPr>
              <w:shd w:val="clear" w:color="auto" w:fill="FFFFFF"/>
              <w:jc w:val="center"/>
              <w:rPr>
                <w:sz w:val="22"/>
                <w:szCs w:val="22"/>
              </w:rPr>
            </w:pPr>
            <w:r w:rsidRPr="00E1603C">
              <w:rPr>
                <w:color w:val="000000"/>
                <w:sz w:val="22"/>
                <w:szCs w:val="22"/>
              </w:rPr>
              <w:t>7,0</w:t>
            </w:r>
          </w:p>
        </w:tc>
        <w:tc>
          <w:tcPr>
            <w:tcW w:w="1538" w:type="dxa"/>
            <w:tcBorders>
              <w:top w:val="single" w:sz="4" w:space="0" w:color="auto"/>
              <w:left w:val="single" w:sz="4" w:space="0" w:color="auto"/>
              <w:bottom w:val="single" w:sz="4" w:space="0" w:color="auto"/>
              <w:right w:val="single" w:sz="4" w:space="0" w:color="auto"/>
            </w:tcBorders>
          </w:tcPr>
          <w:p w14:paraId="4EBCD292"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3CE70E78" w14:textId="77777777" w:rsidR="00A67AEB" w:rsidRPr="00E1603C" w:rsidRDefault="00A67AEB" w:rsidP="00124233">
            <w:pPr>
              <w:shd w:val="clear" w:color="auto" w:fill="FFFFFF"/>
              <w:jc w:val="center"/>
              <w:rPr>
                <w:sz w:val="22"/>
                <w:szCs w:val="22"/>
              </w:rPr>
            </w:pPr>
            <w:r w:rsidRPr="00E1603C">
              <w:rPr>
                <w:color w:val="000000"/>
                <w:sz w:val="22"/>
                <w:szCs w:val="22"/>
              </w:rPr>
              <w:t>240</w:t>
            </w:r>
          </w:p>
        </w:tc>
        <w:tc>
          <w:tcPr>
            <w:tcW w:w="992" w:type="dxa"/>
            <w:tcBorders>
              <w:top w:val="single" w:sz="4" w:space="0" w:color="auto"/>
              <w:left w:val="single" w:sz="4" w:space="0" w:color="auto"/>
              <w:bottom w:val="single" w:sz="4" w:space="0" w:color="auto"/>
              <w:right w:val="single" w:sz="4" w:space="0" w:color="auto"/>
            </w:tcBorders>
          </w:tcPr>
          <w:p w14:paraId="0722ECDC" w14:textId="77777777" w:rsidR="00A67AEB" w:rsidRPr="00E1603C" w:rsidRDefault="00A67AEB" w:rsidP="00124233">
            <w:pPr>
              <w:shd w:val="clear" w:color="auto" w:fill="FFFFFF"/>
              <w:jc w:val="center"/>
              <w:rPr>
                <w:sz w:val="22"/>
                <w:szCs w:val="22"/>
              </w:rPr>
            </w:pPr>
            <w:r w:rsidRPr="00E1603C">
              <w:rPr>
                <w:color w:val="000000"/>
                <w:sz w:val="22"/>
                <w:szCs w:val="22"/>
              </w:rPr>
              <w:t>75</w:t>
            </w:r>
          </w:p>
        </w:tc>
      </w:tr>
      <w:tr w:rsidR="00A67AEB" w:rsidRPr="00C35216" w14:paraId="41EBD05E" w14:textId="77777777" w:rsidTr="00124233">
        <w:tc>
          <w:tcPr>
            <w:tcW w:w="1526" w:type="dxa"/>
            <w:vMerge w:val="restart"/>
            <w:tcBorders>
              <w:top w:val="single" w:sz="4" w:space="0" w:color="auto"/>
              <w:left w:val="single" w:sz="4" w:space="0" w:color="auto"/>
              <w:bottom w:val="single" w:sz="4" w:space="0" w:color="auto"/>
              <w:right w:val="single" w:sz="4" w:space="0" w:color="auto"/>
            </w:tcBorders>
          </w:tcPr>
          <w:p w14:paraId="3A1B35F3" w14:textId="77777777" w:rsidR="00A67AEB" w:rsidRPr="00E1603C" w:rsidRDefault="00A67AEB" w:rsidP="00124233">
            <w:pPr>
              <w:rPr>
                <w:sz w:val="22"/>
                <w:szCs w:val="22"/>
              </w:rPr>
            </w:pPr>
            <w:r w:rsidRPr="00E1603C">
              <w:rPr>
                <w:color w:val="000000"/>
                <w:spacing w:val="-7"/>
                <w:sz w:val="22"/>
                <w:szCs w:val="22"/>
              </w:rPr>
              <w:t>Суданская трава</w:t>
            </w:r>
          </w:p>
        </w:tc>
        <w:tc>
          <w:tcPr>
            <w:tcW w:w="1217" w:type="dxa"/>
            <w:vMerge w:val="restart"/>
            <w:tcBorders>
              <w:top w:val="single" w:sz="4" w:space="0" w:color="auto"/>
              <w:left w:val="single" w:sz="4" w:space="0" w:color="auto"/>
              <w:bottom w:val="single" w:sz="4" w:space="0" w:color="auto"/>
              <w:right w:val="single" w:sz="4" w:space="0" w:color="auto"/>
            </w:tcBorders>
          </w:tcPr>
          <w:p w14:paraId="40F1809F" w14:textId="77777777" w:rsidR="00A67AEB" w:rsidRPr="00E1603C" w:rsidRDefault="00A67AEB" w:rsidP="00124233">
            <w:pPr>
              <w:shd w:val="clear" w:color="auto" w:fill="FFFFFF"/>
              <w:jc w:val="center"/>
              <w:rPr>
                <w:sz w:val="22"/>
                <w:szCs w:val="22"/>
              </w:rPr>
            </w:pPr>
            <w:r w:rsidRPr="00E1603C">
              <w:rPr>
                <w:color w:val="000000"/>
                <w:spacing w:val="-8"/>
                <w:sz w:val="22"/>
                <w:szCs w:val="22"/>
              </w:rPr>
              <w:t>19451-80</w:t>
            </w:r>
          </w:p>
          <w:p w14:paraId="0BE02955"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319E65FD" w14:textId="77777777" w:rsidR="00A67AEB" w:rsidRPr="00E1603C" w:rsidRDefault="00A67AEB" w:rsidP="00124233">
            <w:pPr>
              <w:shd w:val="clear" w:color="auto" w:fill="FFFFFF"/>
              <w:jc w:val="center"/>
              <w:rPr>
                <w:sz w:val="22"/>
                <w:szCs w:val="22"/>
              </w:rPr>
            </w:pPr>
            <w:r w:rsidRPr="00E1603C">
              <w:rPr>
                <w:color w:val="000000"/>
                <w:sz w:val="22"/>
                <w:szCs w:val="22"/>
              </w:rPr>
              <w:t>98</w:t>
            </w:r>
          </w:p>
        </w:tc>
        <w:tc>
          <w:tcPr>
            <w:tcW w:w="819" w:type="dxa"/>
            <w:tcBorders>
              <w:top w:val="single" w:sz="4" w:space="0" w:color="auto"/>
              <w:left w:val="single" w:sz="4" w:space="0" w:color="auto"/>
              <w:bottom w:val="single" w:sz="4" w:space="0" w:color="auto"/>
              <w:right w:val="single" w:sz="4" w:space="0" w:color="auto"/>
            </w:tcBorders>
          </w:tcPr>
          <w:p w14:paraId="24BB7906" w14:textId="77777777" w:rsidR="00A67AEB" w:rsidRPr="00E1603C" w:rsidRDefault="00A67AEB" w:rsidP="00124233">
            <w:pPr>
              <w:shd w:val="clear" w:color="auto" w:fill="FFFFFF"/>
              <w:jc w:val="center"/>
              <w:rPr>
                <w:sz w:val="22"/>
                <w:szCs w:val="22"/>
              </w:rPr>
            </w:pPr>
            <w:r w:rsidRPr="00E1603C">
              <w:rPr>
                <w:color w:val="000000"/>
                <w:sz w:val="22"/>
                <w:szCs w:val="22"/>
              </w:rPr>
              <w:t>1</w:t>
            </w:r>
          </w:p>
        </w:tc>
        <w:tc>
          <w:tcPr>
            <w:tcW w:w="1285" w:type="dxa"/>
            <w:tcBorders>
              <w:top w:val="single" w:sz="4" w:space="0" w:color="auto"/>
              <w:left w:val="single" w:sz="4" w:space="0" w:color="auto"/>
              <w:bottom w:val="single" w:sz="4" w:space="0" w:color="auto"/>
              <w:right w:val="single" w:sz="4" w:space="0" w:color="auto"/>
            </w:tcBorders>
          </w:tcPr>
          <w:p w14:paraId="471E940D"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1538" w:type="dxa"/>
            <w:tcBorders>
              <w:top w:val="single" w:sz="4" w:space="0" w:color="auto"/>
              <w:left w:val="single" w:sz="4" w:space="0" w:color="auto"/>
              <w:bottom w:val="single" w:sz="4" w:space="0" w:color="auto"/>
              <w:right w:val="single" w:sz="4" w:space="0" w:color="auto"/>
            </w:tcBorders>
          </w:tcPr>
          <w:p w14:paraId="7B228B63"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774A5EE8"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992" w:type="dxa"/>
            <w:tcBorders>
              <w:top w:val="single" w:sz="4" w:space="0" w:color="auto"/>
              <w:left w:val="single" w:sz="4" w:space="0" w:color="auto"/>
              <w:bottom w:val="single" w:sz="4" w:space="0" w:color="auto"/>
              <w:right w:val="single" w:sz="4" w:space="0" w:color="auto"/>
            </w:tcBorders>
          </w:tcPr>
          <w:p w14:paraId="7B27D38D" w14:textId="77777777" w:rsidR="00A67AEB" w:rsidRPr="00E1603C" w:rsidRDefault="00A67AEB" w:rsidP="00124233">
            <w:pPr>
              <w:shd w:val="clear" w:color="auto" w:fill="FFFFFF"/>
              <w:jc w:val="center"/>
              <w:rPr>
                <w:sz w:val="22"/>
                <w:szCs w:val="22"/>
              </w:rPr>
            </w:pPr>
            <w:r w:rsidRPr="00E1603C">
              <w:rPr>
                <w:color w:val="000000"/>
                <w:sz w:val="22"/>
                <w:szCs w:val="22"/>
              </w:rPr>
              <w:t>80</w:t>
            </w:r>
          </w:p>
        </w:tc>
      </w:tr>
      <w:tr w:rsidR="00A67AEB" w:rsidRPr="00C35216" w14:paraId="2DA26826" w14:textId="77777777" w:rsidTr="00124233">
        <w:trPr>
          <w:trHeight w:val="262"/>
        </w:trPr>
        <w:tc>
          <w:tcPr>
            <w:tcW w:w="1526" w:type="dxa"/>
            <w:vMerge/>
            <w:tcBorders>
              <w:top w:val="single" w:sz="4" w:space="0" w:color="auto"/>
              <w:left w:val="single" w:sz="4" w:space="0" w:color="auto"/>
              <w:bottom w:val="single" w:sz="4" w:space="0" w:color="auto"/>
              <w:right w:val="single" w:sz="4" w:space="0" w:color="auto"/>
            </w:tcBorders>
          </w:tcPr>
          <w:p w14:paraId="0EA581A4" w14:textId="77777777" w:rsidR="00A67AEB" w:rsidRPr="00E1603C" w:rsidRDefault="00A67AEB" w:rsidP="00124233">
            <w:pPr>
              <w:rPr>
                <w:sz w:val="22"/>
                <w:szCs w:val="22"/>
              </w:rPr>
            </w:pPr>
          </w:p>
        </w:tc>
        <w:tc>
          <w:tcPr>
            <w:tcW w:w="1217" w:type="dxa"/>
            <w:vMerge/>
            <w:tcBorders>
              <w:top w:val="single" w:sz="4" w:space="0" w:color="auto"/>
              <w:left w:val="single" w:sz="4" w:space="0" w:color="auto"/>
              <w:bottom w:val="single" w:sz="4" w:space="0" w:color="auto"/>
              <w:right w:val="single" w:sz="4" w:space="0" w:color="auto"/>
            </w:tcBorders>
          </w:tcPr>
          <w:p w14:paraId="7E6B1BBC" w14:textId="77777777" w:rsidR="00A67AEB" w:rsidRPr="00E1603C" w:rsidRDefault="00A67AEB" w:rsidP="00124233">
            <w:pPr>
              <w:rPr>
                <w:sz w:val="22"/>
                <w:szCs w:val="22"/>
              </w:rPr>
            </w:pPr>
          </w:p>
        </w:tc>
        <w:tc>
          <w:tcPr>
            <w:tcW w:w="1215" w:type="dxa"/>
            <w:tcBorders>
              <w:top w:val="single" w:sz="4" w:space="0" w:color="auto"/>
              <w:left w:val="single" w:sz="4" w:space="0" w:color="auto"/>
              <w:bottom w:val="single" w:sz="4" w:space="0" w:color="auto"/>
              <w:right w:val="single" w:sz="4" w:space="0" w:color="auto"/>
            </w:tcBorders>
          </w:tcPr>
          <w:p w14:paraId="6E13ED1C" w14:textId="77777777" w:rsidR="00A67AEB" w:rsidRPr="00E1603C" w:rsidRDefault="00A67AEB" w:rsidP="00124233">
            <w:pPr>
              <w:shd w:val="clear" w:color="auto" w:fill="FFFFFF"/>
              <w:jc w:val="center"/>
              <w:rPr>
                <w:sz w:val="22"/>
                <w:szCs w:val="22"/>
              </w:rPr>
            </w:pPr>
            <w:r w:rsidRPr="00E1603C">
              <w:rPr>
                <w:color w:val="000000"/>
                <w:sz w:val="22"/>
                <w:szCs w:val="22"/>
              </w:rPr>
              <w:t>95</w:t>
            </w:r>
          </w:p>
        </w:tc>
        <w:tc>
          <w:tcPr>
            <w:tcW w:w="819" w:type="dxa"/>
            <w:tcBorders>
              <w:top w:val="single" w:sz="4" w:space="0" w:color="auto"/>
              <w:left w:val="single" w:sz="4" w:space="0" w:color="auto"/>
              <w:bottom w:val="single" w:sz="4" w:space="0" w:color="auto"/>
              <w:right w:val="single" w:sz="4" w:space="0" w:color="auto"/>
            </w:tcBorders>
          </w:tcPr>
          <w:p w14:paraId="0D7C4815" w14:textId="77777777" w:rsidR="00A67AEB" w:rsidRPr="00E1603C" w:rsidRDefault="00A67AEB" w:rsidP="00124233">
            <w:pPr>
              <w:shd w:val="clear" w:color="auto" w:fill="FFFFFF"/>
              <w:jc w:val="center"/>
              <w:rPr>
                <w:sz w:val="22"/>
                <w:szCs w:val="22"/>
              </w:rPr>
            </w:pPr>
            <w:r w:rsidRPr="00E1603C">
              <w:rPr>
                <w:color w:val="000000"/>
                <w:sz w:val="22"/>
                <w:szCs w:val="22"/>
              </w:rPr>
              <w:t>2</w:t>
            </w:r>
          </w:p>
        </w:tc>
        <w:tc>
          <w:tcPr>
            <w:tcW w:w="1285" w:type="dxa"/>
            <w:tcBorders>
              <w:top w:val="single" w:sz="4" w:space="0" w:color="auto"/>
              <w:left w:val="single" w:sz="4" w:space="0" w:color="auto"/>
              <w:bottom w:val="single" w:sz="4" w:space="0" w:color="auto"/>
              <w:right w:val="single" w:sz="4" w:space="0" w:color="auto"/>
            </w:tcBorders>
          </w:tcPr>
          <w:p w14:paraId="73E5F94F" w14:textId="77777777" w:rsidR="00A67AEB" w:rsidRPr="00E1603C" w:rsidRDefault="00A67AEB" w:rsidP="00124233">
            <w:pPr>
              <w:shd w:val="clear" w:color="auto" w:fill="FFFFFF"/>
              <w:jc w:val="center"/>
              <w:rPr>
                <w:sz w:val="22"/>
                <w:szCs w:val="22"/>
              </w:rPr>
            </w:pPr>
            <w:r w:rsidRPr="00E1603C">
              <w:rPr>
                <w:color w:val="000000"/>
                <w:sz w:val="22"/>
                <w:szCs w:val="22"/>
              </w:rPr>
              <w:t>5,0</w:t>
            </w:r>
          </w:p>
        </w:tc>
        <w:tc>
          <w:tcPr>
            <w:tcW w:w="1538" w:type="dxa"/>
            <w:tcBorders>
              <w:top w:val="single" w:sz="4" w:space="0" w:color="auto"/>
              <w:left w:val="single" w:sz="4" w:space="0" w:color="auto"/>
              <w:bottom w:val="single" w:sz="4" w:space="0" w:color="auto"/>
              <w:right w:val="single" w:sz="4" w:space="0" w:color="auto"/>
            </w:tcBorders>
          </w:tcPr>
          <w:p w14:paraId="589A47EE" w14:textId="77777777" w:rsidR="00A67AEB" w:rsidRPr="00E1603C" w:rsidRDefault="00A67AEB" w:rsidP="00124233">
            <w:pPr>
              <w:shd w:val="clear" w:color="auto" w:fill="FFFFFF"/>
              <w:rPr>
                <w:sz w:val="22"/>
                <w:szCs w:val="22"/>
              </w:rPr>
            </w:pPr>
          </w:p>
        </w:tc>
        <w:tc>
          <w:tcPr>
            <w:tcW w:w="1297" w:type="dxa"/>
            <w:tcBorders>
              <w:top w:val="single" w:sz="4" w:space="0" w:color="auto"/>
              <w:left w:val="single" w:sz="4" w:space="0" w:color="auto"/>
              <w:bottom w:val="single" w:sz="4" w:space="0" w:color="auto"/>
              <w:right w:val="single" w:sz="4" w:space="0" w:color="auto"/>
            </w:tcBorders>
          </w:tcPr>
          <w:p w14:paraId="31C65598" w14:textId="77777777" w:rsidR="00A67AEB" w:rsidRPr="00E1603C" w:rsidRDefault="00A67AEB" w:rsidP="00124233">
            <w:pPr>
              <w:shd w:val="clear" w:color="auto" w:fill="FFFFFF"/>
              <w:jc w:val="center"/>
              <w:rPr>
                <w:sz w:val="22"/>
                <w:szCs w:val="22"/>
              </w:rPr>
            </w:pPr>
            <w:r w:rsidRPr="00E1603C">
              <w:rPr>
                <w:color w:val="000000"/>
                <w:sz w:val="22"/>
                <w:szCs w:val="22"/>
              </w:rPr>
              <w:t>20</w:t>
            </w:r>
          </w:p>
        </w:tc>
        <w:tc>
          <w:tcPr>
            <w:tcW w:w="992" w:type="dxa"/>
            <w:tcBorders>
              <w:top w:val="single" w:sz="4" w:space="0" w:color="auto"/>
              <w:left w:val="single" w:sz="4" w:space="0" w:color="auto"/>
              <w:bottom w:val="single" w:sz="4" w:space="0" w:color="auto"/>
              <w:right w:val="single" w:sz="4" w:space="0" w:color="auto"/>
            </w:tcBorders>
          </w:tcPr>
          <w:p w14:paraId="20CE83C9" w14:textId="77777777" w:rsidR="00A67AEB" w:rsidRPr="00E1603C" w:rsidRDefault="00A67AEB" w:rsidP="00124233">
            <w:pPr>
              <w:shd w:val="clear" w:color="auto" w:fill="FFFFFF"/>
              <w:jc w:val="center"/>
              <w:rPr>
                <w:sz w:val="22"/>
                <w:szCs w:val="22"/>
              </w:rPr>
            </w:pPr>
            <w:r w:rsidRPr="00E1603C">
              <w:rPr>
                <w:color w:val="000000"/>
                <w:sz w:val="22"/>
                <w:szCs w:val="22"/>
              </w:rPr>
              <w:t>70</w:t>
            </w:r>
          </w:p>
        </w:tc>
      </w:tr>
    </w:tbl>
    <w:p w14:paraId="4A824123" w14:textId="77777777" w:rsidR="00A67AEB" w:rsidRDefault="00A67AEB" w:rsidP="00A67AEB">
      <w:pPr>
        <w:jc w:val="center"/>
        <w:rPr>
          <w:sz w:val="28"/>
          <w:szCs w:val="28"/>
        </w:rPr>
      </w:pPr>
    </w:p>
    <w:p w14:paraId="0209B290" w14:textId="77777777" w:rsidR="00A67AEB" w:rsidRDefault="00A67AEB" w:rsidP="00A67AEB">
      <w:pPr>
        <w:jc w:val="center"/>
        <w:rPr>
          <w:sz w:val="28"/>
          <w:szCs w:val="28"/>
        </w:rPr>
      </w:pPr>
    </w:p>
    <w:sectPr w:rsidR="00A67AEB" w:rsidSect="00124233">
      <w:type w:val="continuous"/>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B7272" w14:textId="77777777" w:rsidR="003D4006" w:rsidRDefault="003D4006" w:rsidP="002200C1">
      <w:r>
        <w:separator/>
      </w:r>
    </w:p>
  </w:endnote>
  <w:endnote w:type="continuationSeparator" w:id="0">
    <w:p w14:paraId="31CB5000" w14:textId="77777777" w:rsidR="003D4006" w:rsidRDefault="003D4006" w:rsidP="00220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ECA9" w14:textId="77777777" w:rsidR="00124233" w:rsidRDefault="00FB7725">
    <w:pPr>
      <w:pStyle w:val="ad"/>
      <w:jc w:val="center"/>
    </w:pPr>
    <w:r>
      <w:fldChar w:fldCharType="begin"/>
    </w:r>
    <w:r>
      <w:instrText xml:space="preserve"> PAGE   \* MERGEFORMAT </w:instrText>
    </w:r>
    <w:r>
      <w:fldChar w:fldCharType="separate"/>
    </w:r>
    <w:r w:rsidR="0051259D">
      <w:rPr>
        <w:noProof/>
      </w:rPr>
      <w:t>58</w:t>
    </w:r>
    <w:r>
      <w:rPr>
        <w:noProof/>
      </w:rPr>
      <w:fldChar w:fldCharType="end"/>
    </w:r>
  </w:p>
  <w:p w14:paraId="2030F287" w14:textId="77777777" w:rsidR="00124233" w:rsidRDefault="0012423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86544" w14:textId="77777777" w:rsidR="003D4006" w:rsidRDefault="003D4006" w:rsidP="002200C1">
      <w:r>
        <w:separator/>
      </w:r>
    </w:p>
  </w:footnote>
  <w:footnote w:type="continuationSeparator" w:id="0">
    <w:p w14:paraId="0BDB6D07" w14:textId="77777777" w:rsidR="003D4006" w:rsidRDefault="003D4006" w:rsidP="00220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B249B8E"/>
    <w:lvl w:ilvl="0">
      <w:numFmt w:val="bullet"/>
      <w:lvlText w:val="*"/>
      <w:lvlJc w:val="left"/>
    </w:lvl>
  </w:abstractNum>
  <w:abstractNum w:abstractNumId="1" w15:restartNumberingAfterBreak="0">
    <w:nsid w:val="007A78CD"/>
    <w:multiLevelType w:val="hybridMultilevel"/>
    <w:tmpl w:val="F1A4C504"/>
    <w:lvl w:ilvl="0" w:tplc="199A8E0A">
      <w:start w:val="1"/>
      <w:numFmt w:val="decimal"/>
      <w:lvlText w:val="%1. &lt;test&gt;"/>
      <w:lvlJc w:val="left"/>
      <w:pPr>
        <w:tabs>
          <w:tab w:val="num" w:pos="720"/>
        </w:tabs>
        <w:ind w:left="720" w:hanging="360"/>
      </w:pPr>
      <w:rPr>
        <w:rFonts w:hint="default"/>
      </w:rPr>
    </w:lvl>
    <w:lvl w:ilvl="1" w:tplc="F8E618A4">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15A7E76"/>
    <w:multiLevelType w:val="hybridMultilevel"/>
    <w:tmpl w:val="24C4F708"/>
    <w:lvl w:ilvl="0" w:tplc="252EC94A">
      <w:start w:val="1"/>
      <w:numFmt w:val="lowerLetter"/>
      <w:lvlText w:val="%1)"/>
      <w:lvlJc w:val="left"/>
      <w:pPr>
        <w:tabs>
          <w:tab w:val="num" w:pos="2084"/>
        </w:tabs>
        <w:ind w:left="2084" w:hanging="284"/>
      </w:pPr>
      <w:rPr>
        <w:rFonts w:hint="default"/>
      </w:rPr>
    </w:lvl>
    <w:lvl w:ilvl="1" w:tplc="6C06A610">
      <w:start w:val="100"/>
      <w:numFmt w:val="decimal"/>
      <w:lvlText w:val="%2. &lt;test&gt;"/>
      <w:lvlJc w:val="left"/>
      <w:pPr>
        <w:tabs>
          <w:tab w:val="num" w:pos="57"/>
        </w:tabs>
        <w:ind w:left="170" w:hanging="170"/>
      </w:pPr>
      <w:rPr>
        <w:rFonts w:hint="default"/>
      </w:rPr>
    </w:lvl>
    <w:lvl w:ilvl="2" w:tplc="252EC94A">
      <w:start w:val="1"/>
      <w:numFmt w:val="lowerLetter"/>
      <w:lvlText w:val="%3)"/>
      <w:lvlJc w:val="left"/>
      <w:pPr>
        <w:tabs>
          <w:tab w:val="num" w:pos="3704"/>
        </w:tabs>
        <w:ind w:left="3704" w:hanging="284"/>
      </w:pPr>
      <w:rPr>
        <w:rFonts w:hint="default"/>
      </w:rPr>
    </w:lvl>
    <w:lvl w:ilvl="3" w:tplc="D95E79B2">
      <w:start w:val="101"/>
      <w:numFmt w:val="decimal"/>
      <w:lvlText w:val="%4. &lt;test&gt;"/>
      <w:lvlJc w:val="left"/>
      <w:pPr>
        <w:tabs>
          <w:tab w:val="num" w:pos="3960"/>
        </w:tabs>
        <w:ind w:left="4017" w:hanging="57"/>
      </w:pPr>
      <w:rPr>
        <w:rFonts w:hint="default"/>
      </w:r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3" w15:restartNumberingAfterBreak="0">
    <w:nsid w:val="020D5DE4"/>
    <w:multiLevelType w:val="hybridMultilevel"/>
    <w:tmpl w:val="A13E7608"/>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737835"/>
    <w:multiLevelType w:val="hybridMultilevel"/>
    <w:tmpl w:val="22BA8906"/>
    <w:lvl w:ilvl="0" w:tplc="BC1E6CA6">
      <w:start w:val="62"/>
      <w:numFmt w:val="decimal"/>
      <w:lvlText w:val="%1. &lt;test&gt;"/>
      <w:lvlJc w:val="left"/>
      <w:pPr>
        <w:tabs>
          <w:tab w:val="num" w:pos="720"/>
        </w:tabs>
        <w:ind w:left="777" w:hanging="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3A34455"/>
    <w:multiLevelType w:val="hybridMultilevel"/>
    <w:tmpl w:val="F336259E"/>
    <w:lvl w:ilvl="0" w:tplc="403ED594">
      <w:start w:val="1"/>
      <w:numFmt w:val="lowerLetter"/>
      <w:lvlText w:val="%1)"/>
      <w:lvlJc w:val="left"/>
      <w:pPr>
        <w:tabs>
          <w:tab w:val="num" w:pos="540"/>
        </w:tabs>
        <w:ind w:left="540" w:hanging="360"/>
      </w:pPr>
      <w:rPr>
        <w:rFonts w:hint="default"/>
      </w:rPr>
    </w:lvl>
    <w:lvl w:ilvl="1" w:tplc="838645A4">
      <w:start w:val="74"/>
      <w:numFmt w:val="decimal"/>
      <w:lvlText w:val="%2. &lt;test&gt;"/>
      <w:lvlJc w:val="left"/>
      <w:pPr>
        <w:tabs>
          <w:tab w:val="num" w:pos="540"/>
        </w:tabs>
        <w:ind w:left="5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56F3583"/>
    <w:multiLevelType w:val="hybridMultilevel"/>
    <w:tmpl w:val="CAAE2CB2"/>
    <w:lvl w:ilvl="0" w:tplc="DBE8D762">
      <w:start w:val="1"/>
      <w:numFmt w:val="lowerLetter"/>
      <w:lvlText w:val="%1)"/>
      <w:lvlJc w:val="left"/>
      <w:pPr>
        <w:tabs>
          <w:tab w:val="num" w:pos="0"/>
        </w:tabs>
        <w:ind w:left="284" w:hanging="284"/>
      </w:pPr>
      <w:rPr>
        <w:rFonts w:hint="default"/>
      </w:rPr>
    </w:lvl>
    <w:lvl w:ilvl="1" w:tplc="E1749EDC">
      <w:start w:val="31"/>
      <w:numFmt w:val="decimal"/>
      <w:lvlText w:val="%2. &lt;test&gt;"/>
      <w:lvlJc w:val="left"/>
      <w:pPr>
        <w:tabs>
          <w:tab w:val="num" w:pos="0"/>
        </w:tabs>
        <w:ind w:left="0" w:firstLine="0"/>
      </w:pPr>
      <w:rPr>
        <w:rFonts w:hint="default"/>
      </w:rPr>
    </w:lvl>
    <w:lvl w:ilvl="2" w:tplc="DDBC3A7C">
      <w:start w:val="1"/>
      <w:numFmt w:val="lowerLetter"/>
      <w:lvlText w:val="%3)"/>
      <w:lvlJc w:val="left"/>
      <w:pPr>
        <w:tabs>
          <w:tab w:val="num" w:pos="0"/>
        </w:tabs>
        <w:ind w:left="0" w:firstLine="0"/>
      </w:pPr>
      <w:rPr>
        <w:rFonts w:ascii="KZ Times New Roman" w:hAnsi="Univers Condensed" w:hint="default"/>
      </w:rPr>
    </w:lvl>
    <w:lvl w:ilvl="3" w:tplc="1158DD64">
      <w:start w:val="32"/>
      <w:numFmt w:val="decimal"/>
      <w:lvlText w:val="%4. &lt;test&gt;"/>
      <w:lvlJc w:val="left"/>
      <w:pPr>
        <w:tabs>
          <w:tab w:val="num" w:pos="0"/>
        </w:tabs>
        <w:ind w:left="0" w:firstLine="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5A413B1"/>
    <w:multiLevelType w:val="hybridMultilevel"/>
    <w:tmpl w:val="D66801BE"/>
    <w:lvl w:ilvl="0" w:tplc="16EA5D48">
      <w:start w:val="89"/>
      <w:numFmt w:val="decimal"/>
      <w:lvlText w:val="%1. &lt;test&gt;"/>
      <w:lvlJc w:val="left"/>
      <w:pPr>
        <w:tabs>
          <w:tab w:val="num" w:pos="568"/>
        </w:tabs>
        <w:ind w:left="568"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7782662"/>
    <w:multiLevelType w:val="hybridMultilevel"/>
    <w:tmpl w:val="08481350"/>
    <w:lvl w:ilvl="0" w:tplc="A3A47046">
      <w:start w:val="1"/>
      <w:numFmt w:val="lowerLetter"/>
      <w:lvlText w:val="%1)"/>
      <w:lvlJc w:val="left"/>
      <w:pPr>
        <w:tabs>
          <w:tab w:val="num" w:pos="0"/>
        </w:tabs>
        <w:ind w:left="0" w:firstLine="0"/>
      </w:pPr>
      <w:rPr>
        <w:rFonts w:hint="default"/>
      </w:rPr>
    </w:lvl>
    <w:lvl w:ilvl="1" w:tplc="C0588830">
      <w:start w:val="92"/>
      <w:numFmt w:val="decimal"/>
      <w:lvlText w:val="%2. &lt;test&gt;"/>
      <w:lvlJc w:val="left"/>
      <w:pPr>
        <w:tabs>
          <w:tab w:val="num" w:pos="3576"/>
        </w:tabs>
        <w:ind w:left="3576" w:hanging="2496"/>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7B60CD3"/>
    <w:multiLevelType w:val="hybridMultilevel"/>
    <w:tmpl w:val="7A42CC90"/>
    <w:lvl w:ilvl="0" w:tplc="8500DE2E">
      <w:start w:val="102"/>
      <w:numFmt w:val="decimal"/>
      <w:lvlText w:val="%1. &lt;test&gt;"/>
      <w:lvlJc w:val="left"/>
      <w:pPr>
        <w:tabs>
          <w:tab w:val="num" w:pos="0"/>
        </w:tabs>
        <w:ind w:left="0" w:firstLine="0"/>
      </w:pPr>
      <w:rPr>
        <w:rFonts w:hint="default"/>
      </w:rPr>
    </w:lvl>
    <w:lvl w:ilvl="1" w:tplc="A78C1292">
      <w:start w:val="1"/>
      <w:numFmt w:val="lowerLetter"/>
      <w:lvlText w:val="%2)"/>
      <w:lvlJc w:val="left"/>
      <w:pPr>
        <w:tabs>
          <w:tab w:val="num" w:pos="0"/>
        </w:tabs>
        <w:ind w:left="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7BB3EE0"/>
    <w:multiLevelType w:val="hybridMultilevel"/>
    <w:tmpl w:val="85C4270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F565D3"/>
    <w:multiLevelType w:val="singleLevel"/>
    <w:tmpl w:val="466C1D0E"/>
    <w:lvl w:ilvl="0">
      <w:start w:val="1"/>
      <w:numFmt w:val="bullet"/>
      <w:lvlText w:val="-"/>
      <w:lvlJc w:val="left"/>
      <w:pPr>
        <w:tabs>
          <w:tab w:val="num" w:pos="1440"/>
        </w:tabs>
        <w:ind w:left="1440" w:hanging="360"/>
      </w:pPr>
      <w:rPr>
        <w:rFonts w:ascii="Times New Roman" w:hAnsi="Times New Roman" w:hint="default"/>
      </w:rPr>
    </w:lvl>
  </w:abstractNum>
  <w:abstractNum w:abstractNumId="12" w15:restartNumberingAfterBreak="0">
    <w:nsid w:val="093A1F31"/>
    <w:multiLevelType w:val="hybridMultilevel"/>
    <w:tmpl w:val="9A367214"/>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9DB5054"/>
    <w:multiLevelType w:val="hybridMultilevel"/>
    <w:tmpl w:val="C3E01F4C"/>
    <w:lvl w:ilvl="0" w:tplc="6F0C921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0A2D0491"/>
    <w:multiLevelType w:val="hybridMultilevel"/>
    <w:tmpl w:val="A922EA3A"/>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0AFC0F9B"/>
    <w:multiLevelType w:val="hybridMultilevel"/>
    <w:tmpl w:val="BD60C518"/>
    <w:lvl w:ilvl="0" w:tplc="C93A37E8">
      <w:start w:val="1"/>
      <w:numFmt w:val="bullet"/>
      <w:lvlText w:val="•"/>
      <w:lvlJc w:val="left"/>
      <w:pPr>
        <w:tabs>
          <w:tab w:val="num" w:pos="720"/>
        </w:tabs>
        <w:ind w:left="720" w:hanging="360"/>
      </w:pPr>
      <w:rPr>
        <w:rFonts w:ascii="Times New Roman" w:hAnsi="Times New Roman" w:hint="default"/>
      </w:rPr>
    </w:lvl>
    <w:lvl w:ilvl="1" w:tplc="446C5F3C" w:tentative="1">
      <w:start w:val="1"/>
      <w:numFmt w:val="bullet"/>
      <w:lvlText w:val="•"/>
      <w:lvlJc w:val="left"/>
      <w:pPr>
        <w:tabs>
          <w:tab w:val="num" w:pos="1440"/>
        </w:tabs>
        <w:ind w:left="1440" w:hanging="360"/>
      </w:pPr>
      <w:rPr>
        <w:rFonts w:ascii="Times New Roman" w:hAnsi="Times New Roman" w:hint="default"/>
      </w:rPr>
    </w:lvl>
    <w:lvl w:ilvl="2" w:tplc="0ECC1A14" w:tentative="1">
      <w:start w:val="1"/>
      <w:numFmt w:val="bullet"/>
      <w:lvlText w:val="•"/>
      <w:lvlJc w:val="left"/>
      <w:pPr>
        <w:tabs>
          <w:tab w:val="num" w:pos="2160"/>
        </w:tabs>
        <w:ind w:left="2160" w:hanging="360"/>
      </w:pPr>
      <w:rPr>
        <w:rFonts w:ascii="Times New Roman" w:hAnsi="Times New Roman" w:hint="default"/>
      </w:rPr>
    </w:lvl>
    <w:lvl w:ilvl="3" w:tplc="E8047604" w:tentative="1">
      <w:start w:val="1"/>
      <w:numFmt w:val="bullet"/>
      <w:lvlText w:val="•"/>
      <w:lvlJc w:val="left"/>
      <w:pPr>
        <w:tabs>
          <w:tab w:val="num" w:pos="2880"/>
        </w:tabs>
        <w:ind w:left="2880" w:hanging="360"/>
      </w:pPr>
      <w:rPr>
        <w:rFonts w:ascii="Times New Roman" w:hAnsi="Times New Roman" w:hint="default"/>
      </w:rPr>
    </w:lvl>
    <w:lvl w:ilvl="4" w:tplc="172AF776" w:tentative="1">
      <w:start w:val="1"/>
      <w:numFmt w:val="bullet"/>
      <w:lvlText w:val="•"/>
      <w:lvlJc w:val="left"/>
      <w:pPr>
        <w:tabs>
          <w:tab w:val="num" w:pos="3600"/>
        </w:tabs>
        <w:ind w:left="3600" w:hanging="360"/>
      </w:pPr>
      <w:rPr>
        <w:rFonts w:ascii="Times New Roman" w:hAnsi="Times New Roman" w:hint="default"/>
      </w:rPr>
    </w:lvl>
    <w:lvl w:ilvl="5" w:tplc="EC90D5F8" w:tentative="1">
      <w:start w:val="1"/>
      <w:numFmt w:val="bullet"/>
      <w:lvlText w:val="•"/>
      <w:lvlJc w:val="left"/>
      <w:pPr>
        <w:tabs>
          <w:tab w:val="num" w:pos="4320"/>
        </w:tabs>
        <w:ind w:left="4320" w:hanging="360"/>
      </w:pPr>
      <w:rPr>
        <w:rFonts w:ascii="Times New Roman" w:hAnsi="Times New Roman" w:hint="default"/>
      </w:rPr>
    </w:lvl>
    <w:lvl w:ilvl="6" w:tplc="076C14A0" w:tentative="1">
      <w:start w:val="1"/>
      <w:numFmt w:val="bullet"/>
      <w:lvlText w:val="•"/>
      <w:lvlJc w:val="left"/>
      <w:pPr>
        <w:tabs>
          <w:tab w:val="num" w:pos="5040"/>
        </w:tabs>
        <w:ind w:left="5040" w:hanging="360"/>
      </w:pPr>
      <w:rPr>
        <w:rFonts w:ascii="Times New Roman" w:hAnsi="Times New Roman" w:hint="default"/>
      </w:rPr>
    </w:lvl>
    <w:lvl w:ilvl="7" w:tplc="A0521C60" w:tentative="1">
      <w:start w:val="1"/>
      <w:numFmt w:val="bullet"/>
      <w:lvlText w:val="•"/>
      <w:lvlJc w:val="left"/>
      <w:pPr>
        <w:tabs>
          <w:tab w:val="num" w:pos="5760"/>
        </w:tabs>
        <w:ind w:left="5760" w:hanging="360"/>
      </w:pPr>
      <w:rPr>
        <w:rFonts w:ascii="Times New Roman" w:hAnsi="Times New Roman" w:hint="default"/>
      </w:rPr>
    </w:lvl>
    <w:lvl w:ilvl="8" w:tplc="D202315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0D27332E"/>
    <w:multiLevelType w:val="hybridMultilevel"/>
    <w:tmpl w:val="4050A2DA"/>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0E2F5AD6"/>
    <w:multiLevelType w:val="hybridMultilevel"/>
    <w:tmpl w:val="1C0E8B7E"/>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0E34099C"/>
    <w:multiLevelType w:val="hybridMultilevel"/>
    <w:tmpl w:val="A392B4BE"/>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9" w15:restartNumberingAfterBreak="0">
    <w:nsid w:val="0EA87E2F"/>
    <w:multiLevelType w:val="hybridMultilevel"/>
    <w:tmpl w:val="58FAC49A"/>
    <w:lvl w:ilvl="0" w:tplc="6F5223FE">
      <w:start w:val="35"/>
      <w:numFmt w:val="decimal"/>
      <w:lvlText w:val="%1. &lt;test&gt;"/>
      <w:lvlJc w:val="left"/>
      <w:pPr>
        <w:tabs>
          <w:tab w:val="num" w:pos="0"/>
        </w:tabs>
        <w:ind w:left="0" w:firstLine="0"/>
      </w:pPr>
      <w:rPr>
        <w:rFonts w:hint="default"/>
      </w:rPr>
    </w:lvl>
    <w:lvl w:ilvl="1" w:tplc="C71048C0">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0EBE3A0C"/>
    <w:multiLevelType w:val="singleLevel"/>
    <w:tmpl w:val="04190017"/>
    <w:lvl w:ilvl="0">
      <w:start w:val="1"/>
      <w:numFmt w:val="lowerLetter"/>
      <w:lvlText w:val="%1)"/>
      <w:lvlJc w:val="left"/>
      <w:pPr>
        <w:tabs>
          <w:tab w:val="num" w:pos="360"/>
        </w:tabs>
        <w:ind w:left="360" w:hanging="360"/>
      </w:pPr>
    </w:lvl>
  </w:abstractNum>
  <w:abstractNum w:abstractNumId="21" w15:restartNumberingAfterBreak="0">
    <w:nsid w:val="113560DB"/>
    <w:multiLevelType w:val="hybridMultilevel"/>
    <w:tmpl w:val="349C9894"/>
    <w:lvl w:ilvl="0" w:tplc="F8E618A4">
      <w:start w:val="1"/>
      <w:numFmt w:val="lowerLetter"/>
      <w:lvlText w:val="%1)"/>
      <w:lvlJc w:val="left"/>
      <w:pPr>
        <w:tabs>
          <w:tab w:val="num" w:pos="1080"/>
        </w:tabs>
        <w:ind w:left="1080" w:hanging="360"/>
      </w:pPr>
      <w:rPr>
        <w:rFonts w:hint="default"/>
      </w:rPr>
    </w:lvl>
    <w:lvl w:ilvl="1" w:tplc="9C7CDB34">
      <w:start w:val="1"/>
      <w:numFmt w:val="decimal"/>
      <w:lvlText w:val="%2."/>
      <w:lvlJc w:val="left"/>
      <w:pPr>
        <w:tabs>
          <w:tab w:val="num" w:pos="1800"/>
        </w:tabs>
        <w:ind w:left="1800" w:hanging="360"/>
      </w:pPr>
      <w:rPr>
        <w:rFonts w:hint="default"/>
      </w:rPr>
    </w:lvl>
    <w:lvl w:ilvl="2" w:tplc="F8E618A4">
      <w:start w:val="1"/>
      <w:numFmt w:val="lowerLetter"/>
      <w:lvlText w:val="%3)"/>
      <w:lvlJc w:val="left"/>
      <w:pPr>
        <w:tabs>
          <w:tab w:val="num" w:pos="2700"/>
        </w:tabs>
        <w:ind w:left="2700" w:hanging="360"/>
      </w:pPr>
      <w:rPr>
        <w:rFonts w:hint="default"/>
      </w:r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1214445E"/>
    <w:multiLevelType w:val="hybridMultilevel"/>
    <w:tmpl w:val="8C029D50"/>
    <w:lvl w:ilvl="0" w:tplc="BEC401B8">
      <w:start w:val="1"/>
      <w:numFmt w:val="decimal"/>
      <w:lvlText w:val="%1."/>
      <w:lvlJc w:val="left"/>
      <w:pPr>
        <w:ind w:left="720" w:hanging="360"/>
      </w:pPr>
      <w:rPr>
        <w:rFonts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2B15091"/>
    <w:multiLevelType w:val="hybridMultilevel"/>
    <w:tmpl w:val="3C527D18"/>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24" w15:restartNumberingAfterBreak="0">
    <w:nsid w:val="12CA0C87"/>
    <w:multiLevelType w:val="singleLevel"/>
    <w:tmpl w:val="931071DC"/>
    <w:lvl w:ilvl="0">
      <w:start w:val="8"/>
      <w:numFmt w:val="decimal"/>
      <w:lvlText w:val="%1."/>
      <w:legacy w:legacy="1" w:legacySpace="0" w:legacyIndent="273"/>
      <w:lvlJc w:val="left"/>
      <w:rPr>
        <w:rFonts w:ascii="Times New Roman" w:hAnsi="Times New Roman" w:cs="Times New Roman" w:hint="default"/>
      </w:rPr>
    </w:lvl>
  </w:abstractNum>
  <w:abstractNum w:abstractNumId="25" w15:restartNumberingAfterBreak="0">
    <w:nsid w:val="12CD70C1"/>
    <w:multiLevelType w:val="hybridMultilevel"/>
    <w:tmpl w:val="F9B08040"/>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14553C84"/>
    <w:multiLevelType w:val="multilevel"/>
    <w:tmpl w:val="8C589EEC"/>
    <w:lvl w:ilvl="0">
      <w:start w:val="1"/>
      <w:numFmt w:val="decimal"/>
      <w:lvlText w:val="%1. &lt;test&gt;"/>
      <w:lvlJc w:val="left"/>
      <w:pPr>
        <w:tabs>
          <w:tab w:val="num" w:pos="0"/>
        </w:tabs>
        <w:ind w:left="0" w:firstLine="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14B34945"/>
    <w:multiLevelType w:val="singleLevel"/>
    <w:tmpl w:val="04190017"/>
    <w:lvl w:ilvl="0">
      <w:start w:val="1"/>
      <w:numFmt w:val="lowerLetter"/>
      <w:lvlText w:val="%1)"/>
      <w:lvlJc w:val="left"/>
      <w:pPr>
        <w:tabs>
          <w:tab w:val="num" w:pos="360"/>
        </w:tabs>
        <w:ind w:left="360" w:hanging="360"/>
      </w:pPr>
    </w:lvl>
  </w:abstractNum>
  <w:abstractNum w:abstractNumId="28" w15:restartNumberingAfterBreak="0">
    <w:nsid w:val="1534260A"/>
    <w:multiLevelType w:val="hybridMultilevel"/>
    <w:tmpl w:val="F146B352"/>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29" w15:restartNumberingAfterBreak="0">
    <w:nsid w:val="155A4288"/>
    <w:multiLevelType w:val="hybridMultilevel"/>
    <w:tmpl w:val="3E3866AE"/>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30" w15:restartNumberingAfterBreak="0">
    <w:nsid w:val="16527D8E"/>
    <w:multiLevelType w:val="hybridMultilevel"/>
    <w:tmpl w:val="0D70CACA"/>
    <w:lvl w:ilvl="0" w:tplc="F8E618A4">
      <w:start w:val="1"/>
      <w:numFmt w:val="lowerLetter"/>
      <w:lvlText w:val="%1)"/>
      <w:lvlJc w:val="left"/>
      <w:pPr>
        <w:tabs>
          <w:tab w:val="num" w:pos="2220"/>
        </w:tabs>
        <w:ind w:left="2220" w:hanging="360"/>
      </w:pPr>
      <w:rPr>
        <w:rFonts w:hint="default"/>
      </w:rPr>
    </w:lvl>
    <w:lvl w:ilvl="1" w:tplc="04190019" w:tentative="1">
      <w:start w:val="1"/>
      <w:numFmt w:val="lowerLetter"/>
      <w:lvlText w:val="%2."/>
      <w:lvlJc w:val="left"/>
      <w:pPr>
        <w:tabs>
          <w:tab w:val="num" w:pos="2940"/>
        </w:tabs>
        <w:ind w:left="2940" w:hanging="360"/>
      </w:pPr>
    </w:lvl>
    <w:lvl w:ilvl="2" w:tplc="0419001B" w:tentative="1">
      <w:start w:val="1"/>
      <w:numFmt w:val="lowerRoman"/>
      <w:lvlText w:val="%3."/>
      <w:lvlJc w:val="right"/>
      <w:pPr>
        <w:tabs>
          <w:tab w:val="num" w:pos="3660"/>
        </w:tabs>
        <w:ind w:left="3660" w:hanging="180"/>
      </w:pPr>
    </w:lvl>
    <w:lvl w:ilvl="3" w:tplc="0419000F" w:tentative="1">
      <w:start w:val="1"/>
      <w:numFmt w:val="decimal"/>
      <w:lvlText w:val="%4."/>
      <w:lvlJc w:val="left"/>
      <w:pPr>
        <w:tabs>
          <w:tab w:val="num" w:pos="4380"/>
        </w:tabs>
        <w:ind w:left="4380" w:hanging="360"/>
      </w:pPr>
    </w:lvl>
    <w:lvl w:ilvl="4" w:tplc="04190019" w:tentative="1">
      <w:start w:val="1"/>
      <w:numFmt w:val="lowerLetter"/>
      <w:lvlText w:val="%5."/>
      <w:lvlJc w:val="left"/>
      <w:pPr>
        <w:tabs>
          <w:tab w:val="num" w:pos="5100"/>
        </w:tabs>
        <w:ind w:left="5100" w:hanging="360"/>
      </w:pPr>
    </w:lvl>
    <w:lvl w:ilvl="5" w:tplc="0419001B" w:tentative="1">
      <w:start w:val="1"/>
      <w:numFmt w:val="lowerRoman"/>
      <w:lvlText w:val="%6."/>
      <w:lvlJc w:val="right"/>
      <w:pPr>
        <w:tabs>
          <w:tab w:val="num" w:pos="5820"/>
        </w:tabs>
        <w:ind w:left="5820" w:hanging="180"/>
      </w:pPr>
    </w:lvl>
    <w:lvl w:ilvl="6" w:tplc="0419000F" w:tentative="1">
      <w:start w:val="1"/>
      <w:numFmt w:val="decimal"/>
      <w:lvlText w:val="%7."/>
      <w:lvlJc w:val="left"/>
      <w:pPr>
        <w:tabs>
          <w:tab w:val="num" w:pos="6540"/>
        </w:tabs>
        <w:ind w:left="6540" w:hanging="360"/>
      </w:pPr>
    </w:lvl>
    <w:lvl w:ilvl="7" w:tplc="04190019" w:tentative="1">
      <w:start w:val="1"/>
      <w:numFmt w:val="lowerLetter"/>
      <w:lvlText w:val="%8."/>
      <w:lvlJc w:val="left"/>
      <w:pPr>
        <w:tabs>
          <w:tab w:val="num" w:pos="7260"/>
        </w:tabs>
        <w:ind w:left="7260" w:hanging="360"/>
      </w:pPr>
    </w:lvl>
    <w:lvl w:ilvl="8" w:tplc="0419001B" w:tentative="1">
      <w:start w:val="1"/>
      <w:numFmt w:val="lowerRoman"/>
      <w:lvlText w:val="%9."/>
      <w:lvlJc w:val="right"/>
      <w:pPr>
        <w:tabs>
          <w:tab w:val="num" w:pos="7980"/>
        </w:tabs>
        <w:ind w:left="7980" w:hanging="180"/>
      </w:pPr>
    </w:lvl>
  </w:abstractNum>
  <w:abstractNum w:abstractNumId="31" w15:restartNumberingAfterBreak="0">
    <w:nsid w:val="168C2663"/>
    <w:multiLevelType w:val="hybridMultilevel"/>
    <w:tmpl w:val="B128F932"/>
    <w:lvl w:ilvl="0" w:tplc="FBBE3B3C">
      <w:start w:val="1"/>
      <w:numFmt w:val="lowerLetter"/>
      <w:lvlText w:val="%1)"/>
      <w:lvlJc w:val="left"/>
      <w:pPr>
        <w:tabs>
          <w:tab w:val="num" w:pos="0"/>
        </w:tabs>
        <w:ind w:left="0" w:firstLine="0"/>
      </w:pPr>
      <w:rPr>
        <w:rFonts w:ascii="KZ Times New Roman" w:hAnsi="Univers Condensed" w:hint="default"/>
      </w:rPr>
    </w:lvl>
    <w:lvl w:ilvl="1" w:tplc="D6D67A1A">
      <w:start w:val="88"/>
      <w:numFmt w:val="decimal"/>
      <w:lvlText w:val="%2. &lt;test&gt;"/>
      <w:lvlJc w:val="left"/>
      <w:pPr>
        <w:tabs>
          <w:tab w:val="num" w:pos="2496"/>
        </w:tabs>
        <w:ind w:left="2496" w:hanging="360"/>
      </w:pPr>
      <w:rPr>
        <w:rFonts w:hint="default"/>
      </w:rPr>
    </w:lvl>
    <w:lvl w:ilvl="2" w:tplc="FFFFFFFF" w:tentative="1">
      <w:start w:val="1"/>
      <w:numFmt w:val="lowerRoman"/>
      <w:lvlText w:val="%3."/>
      <w:lvlJc w:val="right"/>
      <w:pPr>
        <w:tabs>
          <w:tab w:val="num" w:pos="3216"/>
        </w:tabs>
        <w:ind w:left="3216" w:hanging="180"/>
      </w:pPr>
    </w:lvl>
    <w:lvl w:ilvl="3" w:tplc="FFFFFFFF" w:tentative="1">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32" w15:restartNumberingAfterBreak="0">
    <w:nsid w:val="17124229"/>
    <w:multiLevelType w:val="hybridMultilevel"/>
    <w:tmpl w:val="26D2D496"/>
    <w:lvl w:ilvl="0" w:tplc="380A2C06">
      <w:start w:val="56"/>
      <w:numFmt w:val="decimal"/>
      <w:lvlText w:val="%1. &lt;test&gt;"/>
      <w:lvlJc w:val="left"/>
      <w:pPr>
        <w:tabs>
          <w:tab w:val="num" w:pos="0"/>
        </w:tabs>
        <w:ind w:left="57" w:hanging="57"/>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17C10655"/>
    <w:multiLevelType w:val="hybridMultilevel"/>
    <w:tmpl w:val="10D29BF8"/>
    <w:lvl w:ilvl="0" w:tplc="7BEA47CE">
      <w:start w:val="73"/>
      <w:numFmt w:val="decimal"/>
      <w:lvlText w:val="%1. &lt;test&gt;"/>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19656B4B"/>
    <w:multiLevelType w:val="hybridMultilevel"/>
    <w:tmpl w:val="1FB00E22"/>
    <w:lvl w:ilvl="0" w:tplc="BA7EFC72">
      <w:start w:val="58"/>
      <w:numFmt w:val="decimal"/>
      <w:lvlText w:val="%1. &lt;test&gt;"/>
      <w:lvlJc w:val="left"/>
      <w:pPr>
        <w:tabs>
          <w:tab w:val="num" w:pos="0"/>
        </w:tabs>
        <w:ind w:left="0" w:firstLine="0"/>
      </w:pPr>
      <w:rPr>
        <w:rFonts w:hint="default"/>
      </w:rPr>
    </w:lvl>
    <w:lvl w:ilvl="1" w:tplc="49BC1D94">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199058EC"/>
    <w:multiLevelType w:val="hybridMultilevel"/>
    <w:tmpl w:val="24DED6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AA029EA"/>
    <w:multiLevelType w:val="singleLevel"/>
    <w:tmpl w:val="04190017"/>
    <w:lvl w:ilvl="0">
      <w:start w:val="1"/>
      <w:numFmt w:val="lowerLetter"/>
      <w:lvlText w:val="%1)"/>
      <w:lvlJc w:val="left"/>
      <w:pPr>
        <w:tabs>
          <w:tab w:val="num" w:pos="360"/>
        </w:tabs>
        <w:ind w:left="360" w:hanging="360"/>
      </w:pPr>
    </w:lvl>
  </w:abstractNum>
  <w:abstractNum w:abstractNumId="37" w15:restartNumberingAfterBreak="0">
    <w:nsid w:val="1AB71294"/>
    <w:multiLevelType w:val="hybridMultilevel"/>
    <w:tmpl w:val="99889D9C"/>
    <w:lvl w:ilvl="0" w:tplc="E5EE94D4">
      <w:start w:val="15"/>
      <w:numFmt w:val="decimal"/>
      <w:lvlText w:val="%1. &lt;test&gt;"/>
      <w:lvlJc w:val="left"/>
      <w:pPr>
        <w:tabs>
          <w:tab w:val="num" w:pos="1140"/>
        </w:tabs>
        <w:ind w:left="114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1B6112D1"/>
    <w:multiLevelType w:val="hybridMultilevel"/>
    <w:tmpl w:val="2BFA9F1A"/>
    <w:lvl w:ilvl="0" w:tplc="774633E6">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1BB537CE"/>
    <w:multiLevelType w:val="hybridMultilevel"/>
    <w:tmpl w:val="BA109B0C"/>
    <w:lvl w:ilvl="0" w:tplc="D7C8B376">
      <w:start w:val="1"/>
      <w:numFmt w:val="lowerLetter"/>
      <w:lvlText w:val="%1)"/>
      <w:lvlJc w:val="left"/>
      <w:pPr>
        <w:tabs>
          <w:tab w:val="num" w:pos="0"/>
        </w:tabs>
        <w:ind w:left="0" w:firstLine="0"/>
      </w:pPr>
      <w:rPr>
        <w:rFonts w:ascii="KZ Times New Roman" w:hAnsi="Univers Condensed" w:hint="default"/>
      </w:rPr>
    </w:lvl>
    <w:lvl w:ilvl="1" w:tplc="22E62A50">
      <w:start w:val="14"/>
      <w:numFmt w:val="decimal"/>
      <w:lvlText w:val="%2. &lt;test&gt;"/>
      <w:lvlJc w:val="left"/>
      <w:pPr>
        <w:tabs>
          <w:tab w:val="num" w:pos="1080"/>
        </w:tabs>
        <w:ind w:left="108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1BCF1373"/>
    <w:multiLevelType w:val="hybridMultilevel"/>
    <w:tmpl w:val="9912DFA4"/>
    <w:lvl w:ilvl="0" w:tplc="0E52E078">
      <w:start w:val="1"/>
      <w:numFmt w:val="lowerLetter"/>
      <w:lvlText w:val="%1)"/>
      <w:lvlJc w:val="left"/>
      <w:pPr>
        <w:tabs>
          <w:tab w:val="num" w:pos="0"/>
        </w:tabs>
        <w:ind w:left="0" w:firstLine="0"/>
      </w:pPr>
      <w:rPr>
        <w:rFonts w:ascii="KZ Times New Roman" w:hAnsi="Univers Condensed"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1C465DBD"/>
    <w:multiLevelType w:val="hybridMultilevel"/>
    <w:tmpl w:val="1A1E44AA"/>
    <w:lvl w:ilvl="0" w:tplc="F0E410C2">
      <w:start w:val="50"/>
      <w:numFmt w:val="decimal"/>
      <w:lvlText w:val="%1. &lt;test&gt;"/>
      <w:lvlJc w:val="left"/>
      <w:pPr>
        <w:tabs>
          <w:tab w:val="num" w:pos="0"/>
        </w:tabs>
        <w:ind w:left="0" w:firstLine="0"/>
      </w:pPr>
      <w:rPr>
        <w:rFonts w:hint="default"/>
      </w:rPr>
    </w:lvl>
    <w:lvl w:ilvl="1" w:tplc="AC3ABC58">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1C5A6159"/>
    <w:multiLevelType w:val="hybridMultilevel"/>
    <w:tmpl w:val="99AAADEC"/>
    <w:lvl w:ilvl="0" w:tplc="FFFFFFFF">
      <w:start w:val="1"/>
      <w:numFmt w:val="lowerLetter"/>
      <w:lvlText w:val="%1)"/>
      <w:lvlJc w:val="left"/>
      <w:pPr>
        <w:tabs>
          <w:tab w:val="num" w:pos="1080"/>
        </w:tabs>
        <w:ind w:left="1060" w:hanging="340"/>
      </w:pPr>
      <w:rPr>
        <w:rFonts w:ascii="KZ Times New Roman" w:hAnsi="Univers Condensed" w:hint="default"/>
      </w:rPr>
    </w:lvl>
    <w:lvl w:ilvl="1" w:tplc="2F6491A0">
      <w:start w:val="102"/>
      <w:numFmt w:val="decimal"/>
      <w:lvlText w:val="%2. &lt;test&gt;"/>
      <w:lvlJc w:val="left"/>
      <w:pPr>
        <w:tabs>
          <w:tab w:val="num" w:pos="1440"/>
        </w:tabs>
        <w:ind w:left="1497" w:hanging="57"/>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1C8B405D"/>
    <w:multiLevelType w:val="hybridMultilevel"/>
    <w:tmpl w:val="45FA0304"/>
    <w:lvl w:ilvl="0" w:tplc="4ECC4512">
      <w:start w:val="11"/>
      <w:numFmt w:val="decimal"/>
      <w:lvlText w:val="%1. &lt;test&gt;"/>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1D2269EA"/>
    <w:multiLevelType w:val="hybridMultilevel"/>
    <w:tmpl w:val="ECAE5B4E"/>
    <w:lvl w:ilvl="0" w:tplc="DBE8D762">
      <w:start w:val="1"/>
      <w:numFmt w:val="lowerLetter"/>
      <w:lvlText w:val="%1)"/>
      <w:lvlJc w:val="left"/>
      <w:pPr>
        <w:tabs>
          <w:tab w:val="num" w:pos="0"/>
        </w:tabs>
        <w:ind w:left="284" w:hanging="284"/>
      </w:pPr>
      <w:rPr>
        <w:rFonts w:hint="default"/>
      </w:rPr>
    </w:lvl>
    <w:lvl w:ilvl="1" w:tplc="F79E0FC8">
      <w:start w:val="37"/>
      <w:numFmt w:val="decimal"/>
      <w:lvlText w:val="%2. &lt;test&gt;"/>
      <w:lvlJc w:val="left"/>
      <w:pPr>
        <w:tabs>
          <w:tab w:val="num" w:pos="0"/>
        </w:tabs>
        <w:ind w:left="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1ECE0CD7"/>
    <w:multiLevelType w:val="hybridMultilevel"/>
    <w:tmpl w:val="C4964D3A"/>
    <w:lvl w:ilvl="0" w:tplc="F16A30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00E7AC0"/>
    <w:multiLevelType w:val="hybridMultilevel"/>
    <w:tmpl w:val="DDC43076"/>
    <w:lvl w:ilvl="0" w:tplc="6F0C921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20A502CF"/>
    <w:multiLevelType w:val="hybridMultilevel"/>
    <w:tmpl w:val="EB9A27D8"/>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48" w15:restartNumberingAfterBreak="0">
    <w:nsid w:val="236C258A"/>
    <w:multiLevelType w:val="hybridMultilevel"/>
    <w:tmpl w:val="5E6A7A5C"/>
    <w:lvl w:ilvl="0" w:tplc="9B50DB96">
      <w:start w:val="1"/>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9" w15:restartNumberingAfterBreak="0">
    <w:nsid w:val="23E42BEA"/>
    <w:multiLevelType w:val="hybridMultilevel"/>
    <w:tmpl w:val="CCAEC8B0"/>
    <w:lvl w:ilvl="0" w:tplc="CC04343C">
      <w:start w:val="96"/>
      <w:numFmt w:val="decimal"/>
      <w:lvlText w:val="%1. &lt;test&gt;"/>
      <w:lvlJc w:val="left"/>
      <w:pPr>
        <w:tabs>
          <w:tab w:val="num" w:pos="3576"/>
        </w:tabs>
        <w:ind w:left="3576" w:hanging="3576"/>
      </w:pPr>
      <w:rPr>
        <w:rFonts w:hint="default"/>
      </w:rPr>
    </w:lvl>
    <w:lvl w:ilvl="1" w:tplc="3ADC7154">
      <w:start w:val="1"/>
      <w:numFmt w:val="lowerLetter"/>
      <w:lvlText w:val="%2)"/>
      <w:lvlJc w:val="left"/>
      <w:pPr>
        <w:tabs>
          <w:tab w:val="num" w:pos="0"/>
        </w:tabs>
        <w:ind w:left="284" w:hanging="284"/>
      </w:pPr>
      <w:rPr>
        <w:rFonts w:hint="default"/>
      </w:rPr>
    </w:lvl>
    <w:lvl w:ilvl="2" w:tplc="252EC94A">
      <w:start w:val="1"/>
      <w:numFmt w:val="lowerLetter"/>
      <w:lvlText w:val="%3)"/>
      <w:lvlJc w:val="left"/>
      <w:pPr>
        <w:tabs>
          <w:tab w:val="num" w:pos="284"/>
        </w:tabs>
        <w:ind w:left="284" w:hanging="284"/>
      </w:pPr>
      <w:rPr>
        <w:rFonts w:hint="default"/>
      </w:rPr>
    </w:lvl>
    <w:lvl w:ilvl="3" w:tplc="86107898">
      <w:start w:val="91"/>
      <w:numFmt w:val="decimal"/>
      <w:lvlText w:val="%4. &lt;test&gt;"/>
      <w:lvlJc w:val="left"/>
      <w:pPr>
        <w:tabs>
          <w:tab w:val="num" w:pos="0"/>
        </w:tabs>
        <w:ind w:left="0" w:firstLine="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24D12799"/>
    <w:multiLevelType w:val="hybridMultilevel"/>
    <w:tmpl w:val="69B49472"/>
    <w:lvl w:ilvl="0" w:tplc="F642E6E4">
      <w:start w:val="500"/>
      <w:numFmt w:val="decimal"/>
      <w:lvlText w:val="%1"/>
      <w:lvlJc w:val="left"/>
      <w:pPr>
        <w:tabs>
          <w:tab w:val="num" w:pos="915"/>
        </w:tabs>
        <w:ind w:left="915" w:hanging="5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24F80104"/>
    <w:multiLevelType w:val="hybridMultilevel"/>
    <w:tmpl w:val="D12C0D6A"/>
    <w:lvl w:ilvl="0" w:tplc="78584A2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8E47716"/>
    <w:multiLevelType w:val="hybridMultilevel"/>
    <w:tmpl w:val="434E7F22"/>
    <w:lvl w:ilvl="0" w:tplc="FFFFFFFF">
      <w:start w:val="1"/>
      <w:numFmt w:val="lowerLetter"/>
      <w:lvlText w:val="%1)"/>
      <w:lvlJc w:val="left"/>
      <w:pPr>
        <w:tabs>
          <w:tab w:val="num" w:pos="2160"/>
        </w:tabs>
        <w:ind w:left="2140" w:hanging="340"/>
      </w:pPr>
      <w:rPr>
        <w:rFonts w:ascii="KZ Times New Roman" w:hAnsi="Univers Condensed" w:hint="default"/>
      </w:rPr>
    </w:lvl>
    <w:lvl w:ilvl="1" w:tplc="FFFFFFFF">
      <w:start w:val="1"/>
      <w:numFmt w:val="lowerLetter"/>
      <w:lvlText w:val="%2)"/>
      <w:lvlJc w:val="left"/>
      <w:pPr>
        <w:tabs>
          <w:tab w:val="num" w:pos="2160"/>
        </w:tabs>
        <w:ind w:left="2140" w:hanging="340"/>
      </w:pPr>
      <w:rPr>
        <w:rFonts w:ascii="KZ Times New Roman" w:hAnsi="Univers Condensed" w:hint="default"/>
      </w:rPr>
    </w:lvl>
    <w:lvl w:ilvl="2" w:tplc="FFFFFFFF">
      <w:start w:val="1"/>
      <w:numFmt w:val="lowerLetter"/>
      <w:lvlText w:val="%3)"/>
      <w:lvlJc w:val="left"/>
      <w:pPr>
        <w:tabs>
          <w:tab w:val="num" w:pos="360"/>
        </w:tabs>
        <w:ind w:left="340" w:hanging="340"/>
      </w:pPr>
      <w:rPr>
        <w:rFonts w:ascii="KZ Times New Roman" w:hAnsi="Univers Condensed" w:hint="default"/>
      </w:rPr>
    </w:lvl>
    <w:lvl w:ilvl="3" w:tplc="FFFFFFFF">
      <w:start w:val="1"/>
      <w:numFmt w:val="lowerLetter"/>
      <w:lvlText w:val="%4)"/>
      <w:lvlJc w:val="left"/>
      <w:pPr>
        <w:tabs>
          <w:tab w:val="num" w:pos="3600"/>
        </w:tabs>
        <w:ind w:left="3580" w:hanging="340"/>
      </w:pPr>
      <w:rPr>
        <w:rFonts w:ascii="KZ Times New Roman" w:hAnsi="Univers Condensed" w:hint="default"/>
      </w:rPr>
    </w:lvl>
    <w:lvl w:ilvl="4" w:tplc="FCD4DA4C">
      <w:start w:val="74"/>
      <w:numFmt w:val="decimal"/>
      <w:lvlText w:val="%5. &lt;test&gt;"/>
      <w:lvlJc w:val="left"/>
      <w:pPr>
        <w:tabs>
          <w:tab w:val="num" w:pos="4320"/>
        </w:tabs>
        <w:ind w:left="4320" w:hanging="360"/>
      </w:pPr>
      <w:rPr>
        <w:rFonts w:hint="default"/>
      </w:r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3" w15:restartNumberingAfterBreak="0">
    <w:nsid w:val="291F432F"/>
    <w:multiLevelType w:val="hybridMultilevel"/>
    <w:tmpl w:val="50A2BBA0"/>
    <w:lvl w:ilvl="0" w:tplc="7D92D396">
      <w:start w:val="55"/>
      <w:numFmt w:val="decimal"/>
      <w:lvlText w:val="%1. &lt;test&gt;"/>
      <w:lvlJc w:val="left"/>
      <w:pPr>
        <w:tabs>
          <w:tab w:val="num" w:pos="0"/>
        </w:tabs>
        <w:ind w:left="57" w:hanging="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2A3977B1"/>
    <w:multiLevelType w:val="hybridMultilevel"/>
    <w:tmpl w:val="32647C4E"/>
    <w:lvl w:ilvl="0" w:tplc="4DDA113E">
      <w:start w:val="80"/>
      <w:numFmt w:val="decimal"/>
      <w:lvlText w:val="%1. &lt;test&gt;"/>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2A926558"/>
    <w:multiLevelType w:val="hybridMultilevel"/>
    <w:tmpl w:val="A92C823E"/>
    <w:lvl w:ilvl="0" w:tplc="DC0AF388">
      <w:start w:val="83"/>
      <w:numFmt w:val="decimal"/>
      <w:lvlText w:val="%1."/>
      <w:lvlJc w:val="left"/>
      <w:pPr>
        <w:ind w:left="720" w:hanging="360"/>
      </w:pPr>
      <w:rPr>
        <w:rFonts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AF952F2"/>
    <w:multiLevelType w:val="hybridMultilevel"/>
    <w:tmpl w:val="B2BC45A2"/>
    <w:lvl w:ilvl="0" w:tplc="6B2AA144">
      <w:start w:val="82"/>
      <w:numFmt w:val="decimal"/>
      <w:lvlText w:val="%1."/>
      <w:lvlJc w:val="left"/>
      <w:pPr>
        <w:ind w:left="360" w:hanging="360"/>
      </w:pPr>
      <w:rPr>
        <w:rFonts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CBA19ED"/>
    <w:multiLevelType w:val="hybridMultilevel"/>
    <w:tmpl w:val="6310C76E"/>
    <w:lvl w:ilvl="0" w:tplc="FFFFFFFF">
      <w:start w:val="1"/>
      <w:numFmt w:val="lowerLetter"/>
      <w:lvlText w:val="%1)"/>
      <w:lvlJc w:val="left"/>
      <w:pPr>
        <w:tabs>
          <w:tab w:val="num" w:pos="1800"/>
        </w:tabs>
        <w:ind w:left="1780" w:hanging="340"/>
      </w:pPr>
      <w:rPr>
        <w:rFonts w:ascii="KZ Times New Roman" w:hAnsi="Univers Condensed" w:hint="default"/>
      </w:rPr>
    </w:lvl>
    <w:lvl w:ilvl="1" w:tplc="EA5A0B9A">
      <w:start w:val="76"/>
      <w:numFmt w:val="decimal"/>
      <w:lvlText w:val="%2. &lt;test&gt;"/>
      <w:lvlJc w:val="left"/>
      <w:pPr>
        <w:tabs>
          <w:tab w:val="num" w:pos="0"/>
        </w:tabs>
        <w:ind w:left="0" w:firstLine="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8" w15:restartNumberingAfterBreak="0">
    <w:nsid w:val="306B3656"/>
    <w:multiLevelType w:val="hybridMultilevel"/>
    <w:tmpl w:val="1DA0F938"/>
    <w:lvl w:ilvl="0" w:tplc="DD3E3C42">
      <w:start w:val="1"/>
      <w:numFmt w:val="decimal"/>
      <w:lvlText w:val="%1."/>
      <w:lvlJc w:val="left"/>
      <w:pPr>
        <w:ind w:left="701" w:hanging="360"/>
      </w:pPr>
      <w:rPr>
        <w:rFonts w:hint="default"/>
      </w:rPr>
    </w:lvl>
    <w:lvl w:ilvl="1" w:tplc="04190019" w:tentative="1">
      <w:start w:val="1"/>
      <w:numFmt w:val="lowerLetter"/>
      <w:lvlText w:val="%2."/>
      <w:lvlJc w:val="left"/>
      <w:pPr>
        <w:ind w:left="1421" w:hanging="360"/>
      </w:pPr>
    </w:lvl>
    <w:lvl w:ilvl="2" w:tplc="0419001B" w:tentative="1">
      <w:start w:val="1"/>
      <w:numFmt w:val="lowerRoman"/>
      <w:lvlText w:val="%3."/>
      <w:lvlJc w:val="right"/>
      <w:pPr>
        <w:ind w:left="2141" w:hanging="180"/>
      </w:pPr>
    </w:lvl>
    <w:lvl w:ilvl="3" w:tplc="0419000F" w:tentative="1">
      <w:start w:val="1"/>
      <w:numFmt w:val="decimal"/>
      <w:lvlText w:val="%4."/>
      <w:lvlJc w:val="left"/>
      <w:pPr>
        <w:ind w:left="2861" w:hanging="360"/>
      </w:pPr>
    </w:lvl>
    <w:lvl w:ilvl="4" w:tplc="04190019" w:tentative="1">
      <w:start w:val="1"/>
      <w:numFmt w:val="lowerLetter"/>
      <w:lvlText w:val="%5."/>
      <w:lvlJc w:val="left"/>
      <w:pPr>
        <w:ind w:left="3581" w:hanging="360"/>
      </w:pPr>
    </w:lvl>
    <w:lvl w:ilvl="5" w:tplc="0419001B" w:tentative="1">
      <w:start w:val="1"/>
      <w:numFmt w:val="lowerRoman"/>
      <w:lvlText w:val="%6."/>
      <w:lvlJc w:val="right"/>
      <w:pPr>
        <w:ind w:left="4301" w:hanging="180"/>
      </w:pPr>
    </w:lvl>
    <w:lvl w:ilvl="6" w:tplc="0419000F" w:tentative="1">
      <w:start w:val="1"/>
      <w:numFmt w:val="decimal"/>
      <w:lvlText w:val="%7."/>
      <w:lvlJc w:val="left"/>
      <w:pPr>
        <w:ind w:left="5021" w:hanging="360"/>
      </w:pPr>
    </w:lvl>
    <w:lvl w:ilvl="7" w:tplc="04190019" w:tentative="1">
      <w:start w:val="1"/>
      <w:numFmt w:val="lowerLetter"/>
      <w:lvlText w:val="%8."/>
      <w:lvlJc w:val="left"/>
      <w:pPr>
        <w:ind w:left="5741" w:hanging="360"/>
      </w:pPr>
    </w:lvl>
    <w:lvl w:ilvl="8" w:tplc="0419001B" w:tentative="1">
      <w:start w:val="1"/>
      <w:numFmt w:val="lowerRoman"/>
      <w:lvlText w:val="%9."/>
      <w:lvlJc w:val="right"/>
      <w:pPr>
        <w:ind w:left="6461" w:hanging="180"/>
      </w:pPr>
    </w:lvl>
  </w:abstractNum>
  <w:abstractNum w:abstractNumId="59" w15:restartNumberingAfterBreak="0">
    <w:nsid w:val="33382DEE"/>
    <w:multiLevelType w:val="hybridMultilevel"/>
    <w:tmpl w:val="634CE528"/>
    <w:lvl w:ilvl="0" w:tplc="FFFFFFFF">
      <w:start w:val="1"/>
      <w:numFmt w:val="lowerLetter"/>
      <w:lvlText w:val="%1)"/>
      <w:lvlJc w:val="left"/>
      <w:pPr>
        <w:tabs>
          <w:tab w:val="num" w:pos="1800"/>
        </w:tabs>
        <w:ind w:left="1780" w:hanging="340"/>
      </w:pPr>
      <w:rPr>
        <w:rFonts w:ascii="KZ Times New Roman" w:hAnsi="Univers Condensed" w:hint="default"/>
      </w:rPr>
    </w:lvl>
    <w:lvl w:ilvl="1" w:tplc="E5C8CB78">
      <w:start w:val="75"/>
      <w:numFmt w:val="decimal"/>
      <w:lvlText w:val="%2. &lt;test&gt;"/>
      <w:lvlJc w:val="left"/>
      <w:pPr>
        <w:tabs>
          <w:tab w:val="num" w:pos="0"/>
        </w:tabs>
        <w:ind w:left="0" w:firstLine="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0" w15:restartNumberingAfterBreak="0">
    <w:nsid w:val="333D6216"/>
    <w:multiLevelType w:val="hybridMultilevel"/>
    <w:tmpl w:val="56BCD0CE"/>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61" w15:restartNumberingAfterBreak="0">
    <w:nsid w:val="3496126C"/>
    <w:multiLevelType w:val="hybridMultilevel"/>
    <w:tmpl w:val="BD9816AA"/>
    <w:lvl w:ilvl="0" w:tplc="33FA4466">
      <w:start w:val="54"/>
      <w:numFmt w:val="decimal"/>
      <w:lvlText w:val="%1. &lt;test&gt;"/>
      <w:lvlJc w:val="left"/>
      <w:pPr>
        <w:tabs>
          <w:tab w:val="num" w:pos="0"/>
        </w:tabs>
        <w:ind w:left="0" w:firstLine="0"/>
      </w:pPr>
      <w:rPr>
        <w:rFonts w:hint="default"/>
      </w:rPr>
    </w:lvl>
    <w:lvl w:ilvl="1" w:tplc="EB769C38">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35552A01"/>
    <w:multiLevelType w:val="hybridMultilevel"/>
    <w:tmpl w:val="7E40E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6423A5E"/>
    <w:multiLevelType w:val="singleLevel"/>
    <w:tmpl w:val="EEEA1816"/>
    <w:lvl w:ilvl="0">
      <w:start w:val="2"/>
      <w:numFmt w:val="decimal"/>
      <w:lvlText w:val="%1)"/>
      <w:legacy w:legacy="1" w:legacySpace="0" w:legacyIndent="288"/>
      <w:lvlJc w:val="left"/>
      <w:rPr>
        <w:rFonts w:ascii="Times New Roman" w:hAnsi="Times New Roman" w:cs="Times New Roman" w:hint="default"/>
      </w:rPr>
    </w:lvl>
  </w:abstractNum>
  <w:abstractNum w:abstractNumId="64" w15:restartNumberingAfterBreak="0">
    <w:nsid w:val="37FF7DAA"/>
    <w:multiLevelType w:val="hybridMultilevel"/>
    <w:tmpl w:val="13C27C30"/>
    <w:lvl w:ilvl="0" w:tplc="F8E618A4">
      <w:start w:val="1"/>
      <w:numFmt w:val="lowerLetter"/>
      <w:lvlText w:val="%1)"/>
      <w:lvlJc w:val="left"/>
      <w:pPr>
        <w:tabs>
          <w:tab w:val="num" w:pos="720"/>
        </w:tabs>
        <w:ind w:left="720" w:hanging="360"/>
      </w:pPr>
      <w:rPr>
        <w:rFonts w:hint="default"/>
      </w:rPr>
    </w:lvl>
    <w:lvl w:ilvl="1" w:tplc="B80E8C68">
      <w:start w:val="54"/>
      <w:numFmt w:val="decimal"/>
      <w:lvlText w:val="%2. &lt;test&gt;"/>
      <w:lvlJc w:val="left"/>
      <w:pPr>
        <w:tabs>
          <w:tab w:val="num" w:pos="0"/>
        </w:tabs>
        <w:ind w:left="57" w:hanging="57"/>
      </w:pPr>
      <w:rPr>
        <w:rFonts w:hint="default"/>
      </w:rPr>
    </w:lvl>
    <w:lvl w:ilvl="2" w:tplc="82DCCBB2">
      <w:start w:val="1"/>
      <w:numFmt w:val="lowerLetter"/>
      <w:lvlText w:val="%3)"/>
      <w:lvlJc w:val="left"/>
      <w:pPr>
        <w:tabs>
          <w:tab w:val="num" w:pos="1980"/>
        </w:tabs>
        <w:ind w:left="1980" w:firstLine="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38264084"/>
    <w:multiLevelType w:val="hybridMultilevel"/>
    <w:tmpl w:val="B614B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9331EE6"/>
    <w:multiLevelType w:val="hybridMultilevel"/>
    <w:tmpl w:val="C68C7A2E"/>
    <w:lvl w:ilvl="0" w:tplc="5080C70A">
      <w:start w:val="94"/>
      <w:numFmt w:val="decimal"/>
      <w:lvlText w:val="%1. &lt;test&gt;"/>
      <w:lvlJc w:val="left"/>
      <w:pPr>
        <w:tabs>
          <w:tab w:val="num" w:pos="3576"/>
        </w:tabs>
        <w:ind w:left="3576" w:hanging="3576"/>
      </w:pPr>
      <w:rPr>
        <w:rFonts w:hint="default"/>
      </w:rPr>
    </w:lvl>
    <w:lvl w:ilvl="1" w:tplc="A46C767C">
      <w:start w:val="1"/>
      <w:numFmt w:val="lowerLetter"/>
      <w:lvlText w:val="%2)"/>
      <w:lvlJc w:val="left"/>
      <w:pPr>
        <w:tabs>
          <w:tab w:val="num" w:pos="0"/>
        </w:tabs>
        <w:ind w:left="0" w:firstLine="0"/>
      </w:pPr>
      <w:rPr>
        <w:rFonts w:hint="default"/>
      </w:rPr>
    </w:lvl>
    <w:lvl w:ilvl="2" w:tplc="7E88BCA6">
      <w:start w:val="94"/>
      <w:numFmt w:val="none"/>
      <w:lvlText w:val="88. &lt;test&gt;"/>
      <w:lvlJc w:val="left"/>
      <w:pPr>
        <w:tabs>
          <w:tab w:val="num" w:pos="0"/>
        </w:tabs>
        <w:ind w:left="0" w:firstLine="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15:restartNumberingAfterBreak="0">
    <w:nsid w:val="3987362A"/>
    <w:multiLevelType w:val="hybridMultilevel"/>
    <w:tmpl w:val="3782DB04"/>
    <w:lvl w:ilvl="0" w:tplc="6C00BB3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15:restartNumberingAfterBreak="0">
    <w:nsid w:val="3A436A8C"/>
    <w:multiLevelType w:val="hybridMultilevel"/>
    <w:tmpl w:val="B16C0D74"/>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69" w15:restartNumberingAfterBreak="0">
    <w:nsid w:val="3A7A14F7"/>
    <w:multiLevelType w:val="hybridMultilevel"/>
    <w:tmpl w:val="6FCC8870"/>
    <w:lvl w:ilvl="0" w:tplc="6C2A04CE">
      <w:start w:val="1"/>
      <w:numFmt w:val="lowerLetter"/>
      <w:lvlText w:val="%1)"/>
      <w:lvlJc w:val="left"/>
      <w:pPr>
        <w:tabs>
          <w:tab w:val="num" w:pos="0"/>
        </w:tabs>
        <w:ind w:left="0" w:firstLine="0"/>
      </w:pPr>
      <w:rPr>
        <w:rFonts w:ascii="KZ Times New Roman" w:hAnsi="Univers Condensed" w:hint="default"/>
      </w:rPr>
    </w:lvl>
    <w:lvl w:ilvl="1" w:tplc="BC86EE74">
      <w:start w:val="33"/>
      <w:numFmt w:val="decimal"/>
      <w:lvlText w:val="%2. &lt;test&gt;"/>
      <w:lvlJc w:val="left"/>
      <w:pPr>
        <w:tabs>
          <w:tab w:val="num" w:pos="1080"/>
        </w:tabs>
        <w:ind w:left="1080" w:firstLine="0"/>
      </w:pPr>
      <w:rPr>
        <w:rFonts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15:restartNumberingAfterBreak="0">
    <w:nsid w:val="3AB14846"/>
    <w:multiLevelType w:val="singleLevel"/>
    <w:tmpl w:val="C26A15C0"/>
    <w:lvl w:ilvl="0">
      <w:start w:val="1"/>
      <w:numFmt w:val="decimal"/>
      <w:lvlText w:val="%1."/>
      <w:legacy w:legacy="1" w:legacySpace="0" w:legacyIndent="267"/>
      <w:lvlJc w:val="left"/>
      <w:rPr>
        <w:rFonts w:ascii="Times New Roman" w:hAnsi="Times New Roman" w:cs="Times New Roman" w:hint="default"/>
      </w:rPr>
    </w:lvl>
  </w:abstractNum>
  <w:abstractNum w:abstractNumId="71" w15:restartNumberingAfterBreak="0">
    <w:nsid w:val="3DD1337C"/>
    <w:multiLevelType w:val="hybridMultilevel"/>
    <w:tmpl w:val="959C2F42"/>
    <w:lvl w:ilvl="0" w:tplc="774633E6">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15:restartNumberingAfterBreak="0">
    <w:nsid w:val="3E76645B"/>
    <w:multiLevelType w:val="hybridMultilevel"/>
    <w:tmpl w:val="FF6EE8B2"/>
    <w:lvl w:ilvl="0" w:tplc="C91E1526">
      <w:start w:val="1"/>
      <w:numFmt w:val="lowerLetter"/>
      <w:lvlText w:val="%1)"/>
      <w:lvlJc w:val="left"/>
      <w:pPr>
        <w:tabs>
          <w:tab w:val="num" w:pos="0"/>
        </w:tabs>
        <w:ind w:left="0" w:firstLine="0"/>
      </w:pPr>
      <w:rPr>
        <w:rFonts w:ascii="KZ Times New Roman" w:hAnsi="Univers Condensed" w:hint="default"/>
      </w:rPr>
    </w:lvl>
    <w:lvl w:ilvl="1" w:tplc="D1DA3E0E">
      <w:start w:val="39"/>
      <w:numFmt w:val="decimal"/>
      <w:lvlText w:val="%2. &lt;test&gt;"/>
      <w:lvlJc w:val="left"/>
      <w:pPr>
        <w:tabs>
          <w:tab w:val="num" w:pos="0"/>
        </w:tabs>
        <w:ind w:left="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15:restartNumberingAfterBreak="0">
    <w:nsid w:val="40B75F0F"/>
    <w:multiLevelType w:val="hybridMultilevel"/>
    <w:tmpl w:val="6764BD50"/>
    <w:lvl w:ilvl="0" w:tplc="2650543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0D86FF1"/>
    <w:multiLevelType w:val="hybridMultilevel"/>
    <w:tmpl w:val="657A4EE6"/>
    <w:lvl w:ilvl="0" w:tplc="7610A26C">
      <w:start w:val="67"/>
      <w:numFmt w:val="decimal"/>
      <w:lvlText w:val="%1. &lt;test&gt;"/>
      <w:lvlJc w:val="left"/>
      <w:pPr>
        <w:tabs>
          <w:tab w:val="num" w:pos="0"/>
        </w:tabs>
        <w:ind w:left="57" w:hanging="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15:restartNumberingAfterBreak="0">
    <w:nsid w:val="41A92B34"/>
    <w:multiLevelType w:val="singleLevel"/>
    <w:tmpl w:val="F37A52D0"/>
    <w:lvl w:ilvl="0">
      <w:start w:val="1"/>
      <w:numFmt w:val="decimal"/>
      <w:lvlText w:val="%1."/>
      <w:legacy w:legacy="1" w:legacySpace="0" w:legacyIndent="360"/>
      <w:lvlJc w:val="left"/>
      <w:pPr>
        <w:ind w:left="360" w:hanging="360"/>
      </w:pPr>
    </w:lvl>
  </w:abstractNum>
  <w:abstractNum w:abstractNumId="76" w15:restartNumberingAfterBreak="0">
    <w:nsid w:val="41D36C8D"/>
    <w:multiLevelType w:val="singleLevel"/>
    <w:tmpl w:val="6AE2E274"/>
    <w:lvl w:ilvl="0">
      <w:start w:val="1"/>
      <w:numFmt w:val="decimal"/>
      <w:lvlText w:val="%1."/>
      <w:legacy w:legacy="1" w:legacySpace="0" w:legacyIndent="364"/>
      <w:lvlJc w:val="left"/>
      <w:rPr>
        <w:rFonts w:ascii="Times New Roman" w:hAnsi="Times New Roman" w:cs="Times New Roman" w:hint="default"/>
      </w:rPr>
    </w:lvl>
  </w:abstractNum>
  <w:abstractNum w:abstractNumId="77" w15:restartNumberingAfterBreak="0">
    <w:nsid w:val="42A4611A"/>
    <w:multiLevelType w:val="hybridMultilevel"/>
    <w:tmpl w:val="EFF8BEF4"/>
    <w:lvl w:ilvl="0" w:tplc="CC40448A">
      <w:start w:val="1"/>
      <w:numFmt w:val="decimal"/>
      <w:lvlText w:val="%1."/>
      <w:lvlJc w:val="left"/>
      <w:pPr>
        <w:ind w:left="701" w:hanging="360"/>
      </w:pPr>
      <w:rPr>
        <w:rFonts w:hint="default"/>
        <w:color w:val="000000"/>
      </w:rPr>
    </w:lvl>
    <w:lvl w:ilvl="1" w:tplc="04190019" w:tentative="1">
      <w:start w:val="1"/>
      <w:numFmt w:val="lowerLetter"/>
      <w:lvlText w:val="%2."/>
      <w:lvlJc w:val="left"/>
      <w:pPr>
        <w:ind w:left="1421" w:hanging="360"/>
      </w:pPr>
    </w:lvl>
    <w:lvl w:ilvl="2" w:tplc="0419001B" w:tentative="1">
      <w:start w:val="1"/>
      <w:numFmt w:val="lowerRoman"/>
      <w:lvlText w:val="%3."/>
      <w:lvlJc w:val="right"/>
      <w:pPr>
        <w:ind w:left="2141" w:hanging="180"/>
      </w:pPr>
    </w:lvl>
    <w:lvl w:ilvl="3" w:tplc="0419000F" w:tentative="1">
      <w:start w:val="1"/>
      <w:numFmt w:val="decimal"/>
      <w:lvlText w:val="%4."/>
      <w:lvlJc w:val="left"/>
      <w:pPr>
        <w:ind w:left="2861" w:hanging="360"/>
      </w:pPr>
    </w:lvl>
    <w:lvl w:ilvl="4" w:tplc="04190019" w:tentative="1">
      <w:start w:val="1"/>
      <w:numFmt w:val="lowerLetter"/>
      <w:lvlText w:val="%5."/>
      <w:lvlJc w:val="left"/>
      <w:pPr>
        <w:ind w:left="3581" w:hanging="360"/>
      </w:pPr>
    </w:lvl>
    <w:lvl w:ilvl="5" w:tplc="0419001B" w:tentative="1">
      <w:start w:val="1"/>
      <w:numFmt w:val="lowerRoman"/>
      <w:lvlText w:val="%6."/>
      <w:lvlJc w:val="right"/>
      <w:pPr>
        <w:ind w:left="4301" w:hanging="180"/>
      </w:pPr>
    </w:lvl>
    <w:lvl w:ilvl="6" w:tplc="0419000F" w:tentative="1">
      <w:start w:val="1"/>
      <w:numFmt w:val="decimal"/>
      <w:lvlText w:val="%7."/>
      <w:lvlJc w:val="left"/>
      <w:pPr>
        <w:ind w:left="5021" w:hanging="360"/>
      </w:pPr>
    </w:lvl>
    <w:lvl w:ilvl="7" w:tplc="04190019" w:tentative="1">
      <w:start w:val="1"/>
      <w:numFmt w:val="lowerLetter"/>
      <w:lvlText w:val="%8."/>
      <w:lvlJc w:val="left"/>
      <w:pPr>
        <w:ind w:left="5741" w:hanging="360"/>
      </w:pPr>
    </w:lvl>
    <w:lvl w:ilvl="8" w:tplc="0419001B" w:tentative="1">
      <w:start w:val="1"/>
      <w:numFmt w:val="lowerRoman"/>
      <w:lvlText w:val="%9."/>
      <w:lvlJc w:val="right"/>
      <w:pPr>
        <w:ind w:left="6461" w:hanging="180"/>
      </w:pPr>
    </w:lvl>
  </w:abstractNum>
  <w:abstractNum w:abstractNumId="78" w15:restartNumberingAfterBreak="0">
    <w:nsid w:val="44553139"/>
    <w:multiLevelType w:val="hybridMultilevel"/>
    <w:tmpl w:val="08D67BDE"/>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79" w15:restartNumberingAfterBreak="0">
    <w:nsid w:val="44582CC4"/>
    <w:multiLevelType w:val="hybridMultilevel"/>
    <w:tmpl w:val="3982963C"/>
    <w:lvl w:ilvl="0" w:tplc="083AF4F4">
      <w:start w:val="1"/>
      <w:numFmt w:val="bullet"/>
      <w:lvlText w:val="•"/>
      <w:lvlJc w:val="left"/>
      <w:pPr>
        <w:tabs>
          <w:tab w:val="num" w:pos="720"/>
        </w:tabs>
        <w:ind w:left="720" w:hanging="360"/>
      </w:pPr>
      <w:rPr>
        <w:rFonts w:ascii="Times New Roman" w:hAnsi="Times New Roman" w:hint="default"/>
      </w:rPr>
    </w:lvl>
    <w:lvl w:ilvl="1" w:tplc="CBC24C02" w:tentative="1">
      <w:start w:val="1"/>
      <w:numFmt w:val="bullet"/>
      <w:lvlText w:val="•"/>
      <w:lvlJc w:val="left"/>
      <w:pPr>
        <w:tabs>
          <w:tab w:val="num" w:pos="1440"/>
        </w:tabs>
        <w:ind w:left="1440" w:hanging="360"/>
      </w:pPr>
      <w:rPr>
        <w:rFonts w:ascii="Times New Roman" w:hAnsi="Times New Roman" w:hint="default"/>
      </w:rPr>
    </w:lvl>
    <w:lvl w:ilvl="2" w:tplc="781E7BE4" w:tentative="1">
      <w:start w:val="1"/>
      <w:numFmt w:val="bullet"/>
      <w:lvlText w:val="•"/>
      <w:lvlJc w:val="left"/>
      <w:pPr>
        <w:tabs>
          <w:tab w:val="num" w:pos="2160"/>
        </w:tabs>
        <w:ind w:left="2160" w:hanging="360"/>
      </w:pPr>
      <w:rPr>
        <w:rFonts w:ascii="Times New Roman" w:hAnsi="Times New Roman" w:hint="default"/>
      </w:rPr>
    </w:lvl>
    <w:lvl w:ilvl="3" w:tplc="4BF67F9C" w:tentative="1">
      <w:start w:val="1"/>
      <w:numFmt w:val="bullet"/>
      <w:lvlText w:val="•"/>
      <w:lvlJc w:val="left"/>
      <w:pPr>
        <w:tabs>
          <w:tab w:val="num" w:pos="2880"/>
        </w:tabs>
        <w:ind w:left="2880" w:hanging="360"/>
      </w:pPr>
      <w:rPr>
        <w:rFonts w:ascii="Times New Roman" w:hAnsi="Times New Roman" w:hint="default"/>
      </w:rPr>
    </w:lvl>
    <w:lvl w:ilvl="4" w:tplc="270A223E" w:tentative="1">
      <w:start w:val="1"/>
      <w:numFmt w:val="bullet"/>
      <w:lvlText w:val="•"/>
      <w:lvlJc w:val="left"/>
      <w:pPr>
        <w:tabs>
          <w:tab w:val="num" w:pos="3600"/>
        </w:tabs>
        <w:ind w:left="3600" w:hanging="360"/>
      </w:pPr>
      <w:rPr>
        <w:rFonts w:ascii="Times New Roman" w:hAnsi="Times New Roman" w:hint="default"/>
      </w:rPr>
    </w:lvl>
    <w:lvl w:ilvl="5" w:tplc="00808E08" w:tentative="1">
      <w:start w:val="1"/>
      <w:numFmt w:val="bullet"/>
      <w:lvlText w:val="•"/>
      <w:lvlJc w:val="left"/>
      <w:pPr>
        <w:tabs>
          <w:tab w:val="num" w:pos="4320"/>
        </w:tabs>
        <w:ind w:left="4320" w:hanging="360"/>
      </w:pPr>
      <w:rPr>
        <w:rFonts w:ascii="Times New Roman" w:hAnsi="Times New Roman" w:hint="default"/>
      </w:rPr>
    </w:lvl>
    <w:lvl w:ilvl="6" w:tplc="4664F146" w:tentative="1">
      <w:start w:val="1"/>
      <w:numFmt w:val="bullet"/>
      <w:lvlText w:val="•"/>
      <w:lvlJc w:val="left"/>
      <w:pPr>
        <w:tabs>
          <w:tab w:val="num" w:pos="5040"/>
        </w:tabs>
        <w:ind w:left="5040" w:hanging="360"/>
      </w:pPr>
      <w:rPr>
        <w:rFonts w:ascii="Times New Roman" w:hAnsi="Times New Roman" w:hint="default"/>
      </w:rPr>
    </w:lvl>
    <w:lvl w:ilvl="7" w:tplc="918E72D8" w:tentative="1">
      <w:start w:val="1"/>
      <w:numFmt w:val="bullet"/>
      <w:lvlText w:val="•"/>
      <w:lvlJc w:val="left"/>
      <w:pPr>
        <w:tabs>
          <w:tab w:val="num" w:pos="5760"/>
        </w:tabs>
        <w:ind w:left="5760" w:hanging="360"/>
      </w:pPr>
      <w:rPr>
        <w:rFonts w:ascii="Times New Roman" w:hAnsi="Times New Roman" w:hint="default"/>
      </w:rPr>
    </w:lvl>
    <w:lvl w:ilvl="8" w:tplc="507059D8" w:tentative="1">
      <w:start w:val="1"/>
      <w:numFmt w:val="bullet"/>
      <w:lvlText w:val="•"/>
      <w:lvlJc w:val="left"/>
      <w:pPr>
        <w:tabs>
          <w:tab w:val="num" w:pos="6480"/>
        </w:tabs>
        <w:ind w:left="6480" w:hanging="360"/>
      </w:pPr>
      <w:rPr>
        <w:rFonts w:ascii="Times New Roman" w:hAnsi="Times New Roman" w:hint="default"/>
      </w:rPr>
    </w:lvl>
  </w:abstractNum>
  <w:abstractNum w:abstractNumId="80" w15:restartNumberingAfterBreak="0">
    <w:nsid w:val="45645A46"/>
    <w:multiLevelType w:val="singleLevel"/>
    <w:tmpl w:val="04190017"/>
    <w:lvl w:ilvl="0">
      <w:start w:val="1"/>
      <w:numFmt w:val="lowerLetter"/>
      <w:lvlText w:val="%1)"/>
      <w:lvlJc w:val="left"/>
      <w:pPr>
        <w:tabs>
          <w:tab w:val="num" w:pos="360"/>
        </w:tabs>
        <w:ind w:left="360" w:hanging="360"/>
      </w:pPr>
    </w:lvl>
  </w:abstractNum>
  <w:abstractNum w:abstractNumId="81" w15:restartNumberingAfterBreak="0">
    <w:nsid w:val="47BE7B80"/>
    <w:multiLevelType w:val="hybridMultilevel"/>
    <w:tmpl w:val="8014EB56"/>
    <w:lvl w:ilvl="0" w:tplc="8E5E43BA">
      <w:start w:val="77"/>
      <w:numFmt w:val="decimal"/>
      <w:lvlText w:val="%1. &lt;test&gt;"/>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487F69AA"/>
    <w:multiLevelType w:val="hybridMultilevel"/>
    <w:tmpl w:val="3EE0A1BC"/>
    <w:lvl w:ilvl="0" w:tplc="E9260756">
      <w:start w:val="92"/>
      <w:numFmt w:val="decimal"/>
      <w:lvlText w:val="%1. &lt;test&gt;"/>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15:restartNumberingAfterBreak="0">
    <w:nsid w:val="499F1471"/>
    <w:multiLevelType w:val="hybridMultilevel"/>
    <w:tmpl w:val="B5A2BE96"/>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49EC2B53"/>
    <w:multiLevelType w:val="hybridMultilevel"/>
    <w:tmpl w:val="735277E8"/>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85" w15:restartNumberingAfterBreak="0">
    <w:nsid w:val="49EC2C6D"/>
    <w:multiLevelType w:val="hybridMultilevel"/>
    <w:tmpl w:val="270E8E44"/>
    <w:lvl w:ilvl="0" w:tplc="252EC94A">
      <w:start w:val="1"/>
      <w:numFmt w:val="lowerLetter"/>
      <w:lvlText w:val="%1)"/>
      <w:lvlJc w:val="left"/>
      <w:pPr>
        <w:tabs>
          <w:tab w:val="num" w:pos="284"/>
        </w:tabs>
        <w:ind w:left="284" w:hanging="284"/>
      </w:pPr>
      <w:rPr>
        <w:rFonts w:hint="default"/>
      </w:rPr>
    </w:lvl>
    <w:lvl w:ilvl="1" w:tplc="50623318">
      <w:start w:val="99"/>
      <w:numFmt w:val="decimal"/>
      <w:lvlText w:val="%2. &lt;test&gt;"/>
      <w:lvlJc w:val="left"/>
      <w:pPr>
        <w:tabs>
          <w:tab w:val="num" w:pos="4656"/>
        </w:tabs>
        <w:ind w:left="4656" w:hanging="4656"/>
      </w:pPr>
      <w:rPr>
        <w:rFonts w:hint="default"/>
      </w:rPr>
    </w:lvl>
    <w:lvl w:ilvl="2" w:tplc="252EC94A">
      <w:start w:val="1"/>
      <w:numFmt w:val="lowerLetter"/>
      <w:lvlText w:val="%3)"/>
      <w:lvlJc w:val="left"/>
      <w:pPr>
        <w:tabs>
          <w:tab w:val="num" w:pos="2264"/>
        </w:tabs>
        <w:ind w:left="2264" w:hanging="284"/>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15:restartNumberingAfterBreak="0">
    <w:nsid w:val="4A58630A"/>
    <w:multiLevelType w:val="singleLevel"/>
    <w:tmpl w:val="DC6CD37E"/>
    <w:lvl w:ilvl="0">
      <w:start w:val="1"/>
      <w:numFmt w:val="lowerLetter"/>
      <w:lvlText w:val="%1)"/>
      <w:lvlJc w:val="left"/>
      <w:pPr>
        <w:tabs>
          <w:tab w:val="num" w:pos="360"/>
        </w:tabs>
        <w:ind w:left="360" w:hanging="360"/>
      </w:pPr>
    </w:lvl>
  </w:abstractNum>
  <w:abstractNum w:abstractNumId="87" w15:restartNumberingAfterBreak="0">
    <w:nsid w:val="4A880737"/>
    <w:multiLevelType w:val="hybridMultilevel"/>
    <w:tmpl w:val="84BA6E2E"/>
    <w:lvl w:ilvl="0" w:tplc="E7B6BB8C">
      <w:start w:val="51"/>
      <w:numFmt w:val="decimal"/>
      <w:lvlText w:val="%1. &lt;test&gt;"/>
      <w:lvlJc w:val="left"/>
      <w:pPr>
        <w:tabs>
          <w:tab w:val="num" w:pos="0"/>
        </w:tabs>
        <w:ind w:left="0" w:firstLine="0"/>
      </w:pPr>
      <w:rPr>
        <w:rFonts w:hint="default"/>
      </w:rPr>
    </w:lvl>
    <w:lvl w:ilvl="1" w:tplc="CF1AC86E">
      <w:start w:val="1"/>
      <w:numFmt w:val="lowerLetter"/>
      <w:lvlText w:val="%2)"/>
      <w:lvlJc w:val="left"/>
      <w:pPr>
        <w:tabs>
          <w:tab w:val="num" w:pos="0"/>
        </w:tabs>
        <w:ind w:left="0" w:firstLine="0"/>
      </w:pPr>
      <w:rPr>
        <w:rFonts w:ascii="KZ Times New Roman" w:hAnsi="Univers Condensed" w:hint="default"/>
      </w:rPr>
    </w:lvl>
    <w:lvl w:ilvl="2" w:tplc="0944D57C">
      <w:start w:val="1"/>
      <w:numFmt w:val="lowerLetter"/>
      <w:lvlText w:val="%3)"/>
      <w:lvlJc w:val="left"/>
      <w:pPr>
        <w:tabs>
          <w:tab w:val="num" w:pos="0"/>
        </w:tabs>
        <w:ind w:left="0" w:firstLine="0"/>
      </w:pPr>
      <w:rPr>
        <w:rFonts w:ascii="KZ Times New Roman" w:hAnsi="Univers Condensed"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15:restartNumberingAfterBreak="0">
    <w:nsid w:val="4AF01AFE"/>
    <w:multiLevelType w:val="hybridMultilevel"/>
    <w:tmpl w:val="491C2790"/>
    <w:lvl w:ilvl="0" w:tplc="A3A47046">
      <w:start w:val="1"/>
      <w:numFmt w:val="lowerLetter"/>
      <w:lvlText w:val="%1)"/>
      <w:lvlJc w:val="left"/>
      <w:pPr>
        <w:tabs>
          <w:tab w:val="num" w:pos="0"/>
        </w:tabs>
        <w:ind w:left="0" w:firstLine="0"/>
      </w:pPr>
      <w:rPr>
        <w:rFonts w:hint="default"/>
      </w:rPr>
    </w:lvl>
    <w:lvl w:ilvl="1" w:tplc="708065C6">
      <w:start w:val="93"/>
      <w:numFmt w:val="decimal"/>
      <w:lvlText w:val="%2. &lt;test&gt;"/>
      <w:lvlJc w:val="left"/>
      <w:pPr>
        <w:tabs>
          <w:tab w:val="num" w:pos="3576"/>
        </w:tabs>
        <w:ind w:left="3576" w:hanging="3576"/>
      </w:pPr>
      <w:rPr>
        <w:rFonts w:hint="default"/>
      </w:rPr>
    </w:lvl>
    <w:lvl w:ilvl="2" w:tplc="DCD69EBA">
      <w:start w:val="1"/>
      <w:numFmt w:val="lowerLetter"/>
      <w:lvlText w:val="%3)"/>
      <w:lvlJc w:val="left"/>
      <w:pPr>
        <w:tabs>
          <w:tab w:val="num" w:pos="0"/>
        </w:tabs>
        <w:ind w:left="0" w:firstLine="0"/>
      </w:pPr>
      <w:rPr>
        <w:rFonts w:ascii="KZ Times New Roman" w:hAnsi="Univers Condensed" w:hint="default"/>
      </w:rPr>
    </w:lvl>
    <w:lvl w:ilvl="3" w:tplc="E27AF15E">
      <w:start w:val="1"/>
      <w:numFmt w:val="none"/>
      <w:lvlText w:val="86. &lt;test&gt;"/>
      <w:lvlJc w:val="left"/>
      <w:pPr>
        <w:tabs>
          <w:tab w:val="num" w:pos="2520"/>
        </w:tabs>
        <w:ind w:left="2520" w:firstLine="0"/>
      </w:pPr>
      <w:rPr>
        <w:rFonts w:hint="default"/>
      </w:rPr>
    </w:lvl>
    <w:lvl w:ilvl="4" w:tplc="93D6EBCA">
      <w:start w:val="1"/>
      <w:numFmt w:val="lowerLetter"/>
      <w:lvlText w:val="%5)"/>
      <w:lvlJc w:val="left"/>
      <w:pPr>
        <w:tabs>
          <w:tab w:val="num" w:pos="0"/>
        </w:tabs>
        <w:ind w:left="0" w:firstLine="0"/>
      </w:pPr>
      <w:rPr>
        <w:rFonts w:ascii="KZ Times New Roman" w:hAnsi="Univers Condensed" w:hint="default"/>
      </w:r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15:restartNumberingAfterBreak="0">
    <w:nsid w:val="4BF37E3C"/>
    <w:multiLevelType w:val="singleLevel"/>
    <w:tmpl w:val="145667A4"/>
    <w:lvl w:ilvl="0">
      <w:start w:val="2"/>
      <w:numFmt w:val="decimal"/>
      <w:lvlText w:val="%1."/>
      <w:legacy w:legacy="1" w:legacySpace="0" w:legacyIndent="270"/>
      <w:lvlJc w:val="left"/>
      <w:rPr>
        <w:rFonts w:ascii="Times New Roman" w:hAnsi="Times New Roman" w:cs="Times New Roman" w:hint="default"/>
      </w:rPr>
    </w:lvl>
  </w:abstractNum>
  <w:abstractNum w:abstractNumId="90" w15:restartNumberingAfterBreak="0">
    <w:nsid w:val="4C2905F4"/>
    <w:multiLevelType w:val="hybridMultilevel"/>
    <w:tmpl w:val="697C2E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DD64933"/>
    <w:multiLevelType w:val="hybridMultilevel"/>
    <w:tmpl w:val="DB8623B0"/>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92" w15:restartNumberingAfterBreak="0">
    <w:nsid w:val="4DF860BD"/>
    <w:multiLevelType w:val="singleLevel"/>
    <w:tmpl w:val="04190017"/>
    <w:lvl w:ilvl="0">
      <w:start w:val="1"/>
      <w:numFmt w:val="lowerLetter"/>
      <w:lvlText w:val="%1)"/>
      <w:lvlJc w:val="left"/>
      <w:pPr>
        <w:tabs>
          <w:tab w:val="num" w:pos="360"/>
        </w:tabs>
        <w:ind w:left="360" w:hanging="360"/>
      </w:pPr>
    </w:lvl>
  </w:abstractNum>
  <w:abstractNum w:abstractNumId="93" w15:restartNumberingAfterBreak="0">
    <w:nsid w:val="51CA68E9"/>
    <w:multiLevelType w:val="multilevel"/>
    <w:tmpl w:val="E7600A14"/>
    <w:lvl w:ilvl="0">
      <w:start w:val="1"/>
      <w:numFmt w:val="lowerLetter"/>
      <w:lvlText w:val="%1)"/>
      <w:lvlJc w:val="left"/>
      <w:pPr>
        <w:tabs>
          <w:tab w:val="num" w:pos="540"/>
        </w:tabs>
        <w:ind w:left="540" w:hanging="360"/>
      </w:pPr>
      <w:rPr>
        <w:rFonts w:hint="default"/>
      </w:rPr>
    </w:lvl>
    <w:lvl w:ilvl="1">
      <w:start w:val="1"/>
      <w:numFmt w:val="lowerLetter"/>
      <w:lvlText w:val="%2)"/>
      <w:lvlJc w:val="left"/>
      <w:pPr>
        <w:tabs>
          <w:tab w:val="num" w:pos="0"/>
        </w:tabs>
        <w:ind w:left="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4" w15:restartNumberingAfterBreak="0">
    <w:nsid w:val="522E74AE"/>
    <w:multiLevelType w:val="hybridMultilevel"/>
    <w:tmpl w:val="12AA8184"/>
    <w:lvl w:ilvl="0" w:tplc="E9064ED6">
      <w:start w:val="1"/>
      <w:numFmt w:val="lowerLetter"/>
      <w:lvlText w:val="%1)"/>
      <w:lvlJc w:val="left"/>
      <w:pPr>
        <w:tabs>
          <w:tab w:val="num" w:pos="0"/>
        </w:tabs>
        <w:ind w:left="0" w:firstLine="0"/>
      </w:pPr>
      <w:rPr>
        <w:rFonts w:ascii="KZ Times New Roman" w:hAnsi="Univers Condensed" w:hint="default"/>
      </w:rPr>
    </w:lvl>
    <w:lvl w:ilvl="1" w:tplc="8A00AD40">
      <w:start w:val="40"/>
      <w:numFmt w:val="decimal"/>
      <w:lvlText w:val="%2. &lt;test&gt;"/>
      <w:lvlJc w:val="left"/>
      <w:pPr>
        <w:tabs>
          <w:tab w:val="num" w:pos="0"/>
        </w:tabs>
        <w:ind w:left="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15:restartNumberingAfterBreak="0">
    <w:nsid w:val="52560250"/>
    <w:multiLevelType w:val="hybridMultilevel"/>
    <w:tmpl w:val="B866C048"/>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96" w15:restartNumberingAfterBreak="0">
    <w:nsid w:val="52E56049"/>
    <w:multiLevelType w:val="hybridMultilevel"/>
    <w:tmpl w:val="16FC2100"/>
    <w:lvl w:ilvl="0" w:tplc="22349612">
      <w:start w:val="81"/>
      <w:numFmt w:val="decimal"/>
      <w:lvlText w:val="%1. &lt;test&gt;"/>
      <w:lvlJc w:val="left"/>
      <w:pPr>
        <w:tabs>
          <w:tab w:val="num" w:pos="1416"/>
        </w:tabs>
        <w:ind w:left="1416" w:firstLine="0"/>
      </w:pPr>
      <w:rPr>
        <w:rFonts w:hint="default"/>
      </w:rPr>
    </w:lvl>
    <w:lvl w:ilvl="1" w:tplc="04190019" w:tentative="1">
      <w:start w:val="1"/>
      <w:numFmt w:val="lowerLetter"/>
      <w:lvlText w:val="%2."/>
      <w:lvlJc w:val="left"/>
      <w:pPr>
        <w:tabs>
          <w:tab w:val="num" w:pos="2856"/>
        </w:tabs>
        <w:ind w:left="2856" w:hanging="360"/>
      </w:pPr>
    </w:lvl>
    <w:lvl w:ilvl="2" w:tplc="0419001B" w:tentative="1">
      <w:start w:val="1"/>
      <w:numFmt w:val="lowerRoman"/>
      <w:lvlText w:val="%3."/>
      <w:lvlJc w:val="right"/>
      <w:pPr>
        <w:tabs>
          <w:tab w:val="num" w:pos="3576"/>
        </w:tabs>
        <w:ind w:left="3576" w:hanging="180"/>
      </w:pPr>
    </w:lvl>
    <w:lvl w:ilvl="3" w:tplc="0419000F" w:tentative="1">
      <w:start w:val="1"/>
      <w:numFmt w:val="decimal"/>
      <w:lvlText w:val="%4."/>
      <w:lvlJc w:val="left"/>
      <w:pPr>
        <w:tabs>
          <w:tab w:val="num" w:pos="4296"/>
        </w:tabs>
        <w:ind w:left="4296" w:hanging="360"/>
      </w:pPr>
    </w:lvl>
    <w:lvl w:ilvl="4" w:tplc="04190019" w:tentative="1">
      <w:start w:val="1"/>
      <w:numFmt w:val="lowerLetter"/>
      <w:lvlText w:val="%5."/>
      <w:lvlJc w:val="left"/>
      <w:pPr>
        <w:tabs>
          <w:tab w:val="num" w:pos="5016"/>
        </w:tabs>
        <w:ind w:left="5016" w:hanging="360"/>
      </w:pPr>
    </w:lvl>
    <w:lvl w:ilvl="5" w:tplc="0419001B" w:tentative="1">
      <w:start w:val="1"/>
      <w:numFmt w:val="lowerRoman"/>
      <w:lvlText w:val="%6."/>
      <w:lvlJc w:val="right"/>
      <w:pPr>
        <w:tabs>
          <w:tab w:val="num" w:pos="5736"/>
        </w:tabs>
        <w:ind w:left="5736" w:hanging="180"/>
      </w:pPr>
    </w:lvl>
    <w:lvl w:ilvl="6" w:tplc="0419000F" w:tentative="1">
      <w:start w:val="1"/>
      <w:numFmt w:val="decimal"/>
      <w:lvlText w:val="%7."/>
      <w:lvlJc w:val="left"/>
      <w:pPr>
        <w:tabs>
          <w:tab w:val="num" w:pos="6456"/>
        </w:tabs>
        <w:ind w:left="6456" w:hanging="360"/>
      </w:pPr>
    </w:lvl>
    <w:lvl w:ilvl="7" w:tplc="04190019" w:tentative="1">
      <w:start w:val="1"/>
      <w:numFmt w:val="lowerLetter"/>
      <w:lvlText w:val="%8."/>
      <w:lvlJc w:val="left"/>
      <w:pPr>
        <w:tabs>
          <w:tab w:val="num" w:pos="7176"/>
        </w:tabs>
        <w:ind w:left="7176" w:hanging="360"/>
      </w:pPr>
    </w:lvl>
    <w:lvl w:ilvl="8" w:tplc="0419001B" w:tentative="1">
      <w:start w:val="1"/>
      <w:numFmt w:val="lowerRoman"/>
      <w:lvlText w:val="%9."/>
      <w:lvlJc w:val="right"/>
      <w:pPr>
        <w:tabs>
          <w:tab w:val="num" w:pos="7896"/>
        </w:tabs>
        <w:ind w:left="7896" w:hanging="180"/>
      </w:pPr>
    </w:lvl>
  </w:abstractNum>
  <w:abstractNum w:abstractNumId="97" w15:restartNumberingAfterBreak="0">
    <w:nsid w:val="5874331A"/>
    <w:multiLevelType w:val="singleLevel"/>
    <w:tmpl w:val="DC6CD37E"/>
    <w:lvl w:ilvl="0">
      <w:start w:val="1"/>
      <w:numFmt w:val="lowerLetter"/>
      <w:lvlText w:val="%1)"/>
      <w:lvlJc w:val="left"/>
      <w:pPr>
        <w:tabs>
          <w:tab w:val="num" w:pos="360"/>
        </w:tabs>
        <w:ind w:left="360" w:hanging="360"/>
      </w:pPr>
    </w:lvl>
  </w:abstractNum>
  <w:abstractNum w:abstractNumId="98" w15:restartNumberingAfterBreak="0">
    <w:nsid w:val="592E774C"/>
    <w:multiLevelType w:val="hybridMultilevel"/>
    <w:tmpl w:val="CC0A258A"/>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15:restartNumberingAfterBreak="0">
    <w:nsid w:val="5A2622C7"/>
    <w:multiLevelType w:val="hybridMultilevel"/>
    <w:tmpl w:val="CC18529A"/>
    <w:lvl w:ilvl="0" w:tplc="0368002A">
      <w:start w:val="41"/>
      <w:numFmt w:val="decimal"/>
      <w:lvlText w:val="%1. &lt;test&gt;"/>
      <w:lvlJc w:val="left"/>
      <w:pPr>
        <w:tabs>
          <w:tab w:val="num" w:pos="0"/>
        </w:tabs>
        <w:ind w:left="0" w:firstLine="0"/>
      </w:pPr>
      <w:rPr>
        <w:rFonts w:hint="default"/>
      </w:rPr>
    </w:lvl>
    <w:lvl w:ilvl="1" w:tplc="C5328460">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 w15:restartNumberingAfterBreak="0">
    <w:nsid w:val="5B132B62"/>
    <w:multiLevelType w:val="hybridMultilevel"/>
    <w:tmpl w:val="0C6E5334"/>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01" w15:restartNumberingAfterBreak="0">
    <w:nsid w:val="5BB62BB4"/>
    <w:multiLevelType w:val="singleLevel"/>
    <w:tmpl w:val="DC6CD37E"/>
    <w:lvl w:ilvl="0">
      <w:start w:val="1"/>
      <w:numFmt w:val="lowerLetter"/>
      <w:lvlText w:val="%1)"/>
      <w:lvlJc w:val="left"/>
      <w:pPr>
        <w:tabs>
          <w:tab w:val="num" w:pos="360"/>
        </w:tabs>
        <w:ind w:left="360" w:hanging="360"/>
      </w:pPr>
    </w:lvl>
  </w:abstractNum>
  <w:abstractNum w:abstractNumId="102" w15:restartNumberingAfterBreak="0">
    <w:nsid w:val="5C8531BB"/>
    <w:multiLevelType w:val="hybridMultilevel"/>
    <w:tmpl w:val="429A870C"/>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03" w15:restartNumberingAfterBreak="0">
    <w:nsid w:val="5FD403B3"/>
    <w:multiLevelType w:val="hybridMultilevel"/>
    <w:tmpl w:val="1B841A56"/>
    <w:lvl w:ilvl="0" w:tplc="99A61DE6">
      <w:start w:val="82"/>
      <w:numFmt w:val="none"/>
      <w:lvlText w:val="85. &lt;test&gt;"/>
      <w:lvlJc w:val="left"/>
      <w:pPr>
        <w:tabs>
          <w:tab w:val="num" w:pos="284"/>
        </w:tabs>
        <w:ind w:left="284" w:firstLine="0"/>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104" w15:restartNumberingAfterBreak="0">
    <w:nsid w:val="60747E57"/>
    <w:multiLevelType w:val="singleLevel"/>
    <w:tmpl w:val="62A02352"/>
    <w:lvl w:ilvl="0">
      <w:start w:val="1"/>
      <w:numFmt w:val="lowerLetter"/>
      <w:lvlText w:val="%1)"/>
      <w:lvlJc w:val="left"/>
      <w:pPr>
        <w:tabs>
          <w:tab w:val="num" w:pos="927"/>
        </w:tabs>
        <w:ind w:left="360" w:firstLine="207"/>
      </w:pPr>
    </w:lvl>
  </w:abstractNum>
  <w:abstractNum w:abstractNumId="105" w15:restartNumberingAfterBreak="0">
    <w:nsid w:val="623F59D4"/>
    <w:multiLevelType w:val="singleLevel"/>
    <w:tmpl w:val="DC6CD37E"/>
    <w:lvl w:ilvl="0">
      <w:start w:val="1"/>
      <w:numFmt w:val="lowerLetter"/>
      <w:lvlText w:val="%1)"/>
      <w:lvlJc w:val="left"/>
      <w:pPr>
        <w:tabs>
          <w:tab w:val="num" w:pos="360"/>
        </w:tabs>
        <w:ind w:left="360" w:hanging="360"/>
      </w:pPr>
    </w:lvl>
  </w:abstractNum>
  <w:abstractNum w:abstractNumId="106" w15:restartNumberingAfterBreak="0">
    <w:nsid w:val="638D6505"/>
    <w:multiLevelType w:val="hybridMultilevel"/>
    <w:tmpl w:val="5A80419A"/>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15:restartNumberingAfterBreak="0">
    <w:nsid w:val="63E179DE"/>
    <w:multiLevelType w:val="hybridMultilevel"/>
    <w:tmpl w:val="FAB8E6EE"/>
    <w:lvl w:ilvl="0" w:tplc="FBA46E62">
      <w:start w:val="1"/>
      <w:numFmt w:val="decimal"/>
      <w:lvlText w:val="%1."/>
      <w:lvlJc w:val="left"/>
      <w:pPr>
        <w:tabs>
          <w:tab w:val="num" w:pos="360"/>
        </w:tabs>
        <w:ind w:left="360" w:hanging="360"/>
      </w:pPr>
      <w:rPr>
        <w:rFonts w:hint="default"/>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15:restartNumberingAfterBreak="0">
    <w:nsid w:val="645D08AE"/>
    <w:multiLevelType w:val="singleLevel"/>
    <w:tmpl w:val="52D8AC5A"/>
    <w:lvl w:ilvl="0">
      <w:start w:val="1"/>
      <w:numFmt w:val="decimal"/>
      <w:lvlText w:val="%1."/>
      <w:legacy w:legacy="1" w:legacySpace="0" w:legacyIndent="213"/>
      <w:lvlJc w:val="left"/>
      <w:rPr>
        <w:rFonts w:ascii="Times New Roman" w:hAnsi="Times New Roman" w:cs="Times New Roman" w:hint="default"/>
      </w:rPr>
    </w:lvl>
  </w:abstractNum>
  <w:abstractNum w:abstractNumId="109" w15:restartNumberingAfterBreak="0">
    <w:nsid w:val="64600D18"/>
    <w:multiLevelType w:val="hybridMultilevel"/>
    <w:tmpl w:val="7102DBE6"/>
    <w:lvl w:ilvl="0" w:tplc="0419000F">
      <w:start w:val="1"/>
      <w:numFmt w:val="decimal"/>
      <w:lvlText w:val="%1."/>
      <w:lvlJc w:val="left"/>
      <w:pPr>
        <w:ind w:left="29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9634216"/>
    <w:multiLevelType w:val="hybridMultilevel"/>
    <w:tmpl w:val="63E2502E"/>
    <w:lvl w:ilvl="0" w:tplc="97A4098A">
      <w:start w:val="1"/>
      <w:numFmt w:val="lowerLetter"/>
      <w:lvlText w:val="%1)"/>
      <w:lvlJc w:val="left"/>
      <w:pPr>
        <w:tabs>
          <w:tab w:val="num" w:pos="0"/>
        </w:tabs>
        <w:ind w:left="0" w:firstLine="0"/>
      </w:pPr>
      <w:rPr>
        <w:rFonts w:ascii="KZ Times New Roman" w:hAnsi="Univers Condensed" w:hint="default"/>
      </w:rPr>
    </w:lvl>
    <w:lvl w:ilvl="1" w:tplc="95CADD00">
      <w:start w:val="87"/>
      <w:numFmt w:val="decimal"/>
      <w:lvlText w:val="%2. &lt;test&gt;"/>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1" w15:restartNumberingAfterBreak="0">
    <w:nsid w:val="6C3E45CC"/>
    <w:multiLevelType w:val="hybridMultilevel"/>
    <w:tmpl w:val="DEDE7664"/>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12" w15:restartNumberingAfterBreak="0">
    <w:nsid w:val="6C7C1EB6"/>
    <w:multiLevelType w:val="singleLevel"/>
    <w:tmpl w:val="DC6CD37E"/>
    <w:lvl w:ilvl="0">
      <w:start w:val="1"/>
      <w:numFmt w:val="lowerLetter"/>
      <w:lvlText w:val="%1)"/>
      <w:lvlJc w:val="left"/>
      <w:pPr>
        <w:tabs>
          <w:tab w:val="num" w:pos="360"/>
        </w:tabs>
        <w:ind w:left="360" w:hanging="360"/>
      </w:pPr>
    </w:lvl>
  </w:abstractNum>
  <w:abstractNum w:abstractNumId="113" w15:restartNumberingAfterBreak="0">
    <w:nsid w:val="6CA07FEC"/>
    <w:multiLevelType w:val="singleLevel"/>
    <w:tmpl w:val="DC6CD37E"/>
    <w:lvl w:ilvl="0">
      <w:start w:val="1"/>
      <w:numFmt w:val="lowerLetter"/>
      <w:lvlText w:val="%1)"/>
      <w:lvlJc w:val="left"/>
      <w:pPr>
        <w:tabs>
          <w:tab w:val="num" w:pos="360"/>
        </w:tabs>
        <w:ind w:left="360" w:hanging="360"/>
      </w:pPr>
    </w:lvl>
  </w:abstractNum>
  <w:abstractNum w:abstractNumId="114" w15:restartNumberingAfterBreak="0">
    <w:nsid w:val="6CDD26D2"/>
    <w:multiLevelType w:val="hybridMultilevel"/>
    <w:tmpl w:val="52D63132"/>
    <w:lvl w:ilvl="0" w:tplc="1C7AC5EE">
      <w:start w:val="33"/>
      <w:numFmt w:val="decimal"/>
      <w:lvlText w:val="%1. &lt;test&gt;"/>
      <w:lvlJc w:val="left"/>
      <w:pPr>
        <w:tabs>
          <w:tab w:val="num" w:pos="0"/>
        </w:tabs>
        <w:ind w:left="0" w:firstLine="0"/>
      </w:pPr>
      <w:rPr>
        <w:rFonts w:hint="default"/>
      </w:rPr>
    </w:lvl>
    <w:lvl w:ilvl="1" w:tplc="AF1C7AD2">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5" w15:restartNumberingAfterBreak="0">
    <w:nsid w:val="6DFD52C9"/>
    <w:multiLevelType w:val="singleLevel"/>
    <w:tmpl w:val="DC6CD37E"/>
    <w:lvl w:ilvl="0">
      <w:start w:val="1"/>
      <w:numFmt w:val="lowerLetter"/>
      <w:lvlText w:val="%1)"/>
      <w:lvlJc w:val="left"/>
      <w:pPr>
        <w:tabs>
          <w:tab w:val="num" w:pos="360"/>
        </w:tabs>
        <w:ind w:left="360" w:hanging="360"/>
      </w:pPr>
    </w:lvl>
  </w:abstractNum>
  <w:abstractNum w:abstractNumId="116" w15:restartNumberingAfterBreak="0">
    <w:nsid w:val="6F2F2DE4"/>
    <w:multiLevelType w:val="hybridMultilevel"/>
    <w:tmpl w:val="8068982A"/>
    <w:lvl w:ilvl="0" w:tplc="E9064ED6">
      <w:start w:val="1"/>
      <w:numFmt w:val="lowerLetter"/>
      <w:lvlText w:val="%1)"/>
      <w:lvlJc w:val="left"/>
      <w:pPr>
        <w:tabs>
          <w:tab w:val="num" w:pos="0"/>
        </w:tabs>
        <w:ind w:left="0" w:firstLine="0"/>
      </w:pPr>
      <w:rPr>
        <w:rFonts w:ascii="KZ Times New Roman" w:hAnsi="Univers Condensed"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7" w15:restartNumberingAfterBreak="0">
    <w:nsid w:val="6FED3755"/>
    <w:multiLevelType w:val="hybridMultilevel"/>
    <w:tmpl w:val="9ED016E8"/>
    <w:lvl w:ilvl="0" w:tplc="61A8FA5C">
      <w:start w:val="29"/>
      <w:numFmt w:val="decimal"/>
      <w:lvlText w:val="%1. &lt;test&gt;"/>
      <w:lvlJc w:val="left"/>
      <w:pPr>
        <w:tabs>
          <w:tab w:val="num" w:pos="720"/>
        </w:tabs>
        <w:ind w:left="720" w:hanging="360"/>
      </w:pPr>
      <w:rPr>
        <w:rFonts w:hint="default"/>
      </w:rPr>
    </w:lvl>
    <w:lvl w:ilvl="1" w:tplc="9A264498">
      <w:start w:val="62"/>
      <w:numFmt w:val="decimal"/>
      <w:lvlText w:val="%2. &lt;test&gt;"/>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8" w15:restartNumberingAfterBreak="0">
    <w:nsid w:val="70E83F6F"/>
    <w:multiLevelType w:val="singleLevel"/>
    <w:tmpl w:val="B0FA1DF8"/>
    <w:lvl w:ilvl="0">
      <w:start w:val="4"/>
      <w:numFmt w:val="decimal"/>
      <w:lvlText w:val="%1."/>
      <w:legacy w:legacy="1" w:legacySpace="0" w:legacyIndent="267"/>
      <w:lvlJc w:val="left"/>
      <w:rPr>
        <w:rFonts w:ascii="Times New Roman" w:hAnsi="Times New Roman" w:cs="Times New Roman" w:hint="default"/>
      </w:rPr>
    </w:lvl>
  </w:abstractNum>
  <w:abstractNum w:abstractNumId="119" w15:restartNumberingAfterBreak="0">
    <w:nsid w:val="73EA1984"/>
    <w:multiLevelType w:val="hybridMultilevel"/>
    <w:tmpl w:val="422CE398"/>
    <w:lvl w:ilvl="0" w:tplc="FFFFFFFF">
      <w:start w:val="1"/>
      <w:numFmt w:val="lowerLetter"/>
      <w:lvlText w:val="%1)"/>
      <w:lvlJc w:val="left"/>
      <w:pPr>
        <w:tabs>
          <w:tab w:val="num" w:pos="1160"/>
        </w:tabs>
        <w:ind w:left="1140" w:hanging="340"/>
      </w:pPr>
      <w:rPr>
        <w:rFonts w:ascii="KZ Times New Roman" w:hAnsi="Univers Condensed" w:hint="default"/>
      </w:rPr>
    </w:lvl>
    <w:lvl w:ilvl="1" w:tplc="85A0B3E0">
      <w:start w:val="84"/>
      <w:numFmt w:val="decimal"/>
      <w:lvlText w:val="%2. &lt;test&gt;"/>
      <w:lvlJc w:val="left"/>
      <w:pPr>
        <w:tabs>
          <w:tab w:val="num" w:pos="1880"/>
        </w:tabs>
        <w:ind w:left="1880" w:hanging="360"/>
      </w:pPr>
      <w:rPr>
        <w:rFonts w:hint="default"/>
      </w:rPr>
    </w:lvl>
    <w:lvl w:ilvl="2" w:tplc="FFFFFFFF" w:tentative="1">
      <w:start w:val="1"/>
      <w:numFmt w:val="lowerRoman"/>
      <w:lvlText w:val="%3."/>
      <w:lvlJc w:val="right"/>
      <w:pPr>
        <w:tabs>
          <w:tab w:val="num" w:pos="2600"/>
        </w:tabs>
        <w:ind w:left="2600" w:hanging="180"/>
      </w:pPr>
    </w:lvl>
    <w:lvl w:ilvl="3" w:tplc="FFFFFFFF" w:tentative="1">
      <w:start w:val="1"/>
      <w:numFmt w:val="decimal"/>
      <w:lvlText w:val="%4."/>
      <w:lvlJc w:val="left"/>
      <w:pPr>
        <w:tabs>
          <w:tab w:val="num" w:pos="3320"/>
        </w:tabs>
        <w:ind w:left="3320" w:hanging="360"/>
      </w:pPr>
    </w:lvl>
    <w:lvl w:ilvl="4" w:tplc="FFFFFFFF" w:tentative="1">
      <w:start w:val="1"/>
      <w:numFmt w:val="lowerLetter"/>
      <w:lvlText w:val="%5."/>
      <w:lvlJc w:val="left"/>
      <w:pPr>
        <w:tabs>
          <w:tab w:val="num" w:pos="4040"/>
        </w:tabs>
        <w:ind w:left="4040" w:hanging="360"/>
      </w:pPr>
    </w:lvl>
    <w:lvl w:ilvl="5" w:tplc="FFFFFFFF" w:tentative="1">
      <w:start w:val="1"/>
      <w:numFmt w:val="lowerRoman"/>
      <w:lvlText w:val="%6."/>
      <w:lvlJc w:val="right"/>
      <w:pPr>
        <w:tabs>
          <w:tab w:val="num" w:pos="4760"/>
        </w:tabs>
        <w:ind w:left="4760" w:hanging="180"/>
      </w:pPr>
    </w:lvl>
    <w:lvl w:ilvl="6" w:tplc="FFFFFFFF" w:tentative="1">
      <w:start w:val="1"/>
      <w:numFmt w:val="decimal"/>
      <w:lvlText w:val="%7."/>
      <w:lvlJc w:val="left"/>
      <w:pPr>
        <w:tabs>
          <w:tab w:val="num" w:pos="5480"/>
        </w:tabs>
        <w:ind w:left="5480" w:hanging="360"/>
      </w:pPr>
    </w:lvl>
    <w:lvl w:ilvl="7" w:tplc="FFFFFFFF" w:tentative="1">
      <w:start w:val="1"/>
      <w:numFmt w:val="lowerLetter"/>
      <w:lvlText w:val="%8."/>
      <w:lvlJc w:val="left"/>
      <w:pPr>
        <w:tabs>
          <w:tab w:val="num" w:pos="6200"/>
        </w:tabs>
        <w:ind w:left="6200" w:hanging="360"/>
      </w:pPr>
    </w:lvl>
    <w:lvl w:ilvl="8" w:tplc="FFFFFFFF" w:tentative="1">
      <w:start w:val="1"/>
      <w:numFmt w:val="lowerRoman"/>
      <w:lvlText w:val="%9."/>
      <w:lvlJc w:val="right"/>
      <w:pPr>
        <w:tabs>
          <w:tab w:val="num" w:pos="6920"/>
        </w:tabs>
        <w:ind w:left="6920" w:hanging="180"/>
      </w:pPr>
    </w:lvl>
  </w:abstractNum>
  <w:abstractNum w:abstractNumId="120" w15:restartNumberingAfterBreak="0">
    <w:nsid w:val="744F5822"/>
    <w:multiLevelType w:val="hybridMultilevel"/>
    <w:tmpl w:val="ADA04A1A"/>
    <w:lvl w:ilvl="0" w:tplc="DBE8D762">
      <w:start w:val="1"/>
      <w:numFmt w:val="lowerLetter"/>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1" w15:restartNumberingAfterBreak="0">
    <w:nsid w:val="74B62E9C"/>
    <w:multiLevelType w:val="hybridMultilevel"/>
    <w:tmpl w:val="80D87D78"/>
    <w:lvl w:ilvl="0" w:tplc="00EE2D32">
      <w:start w:val="1"/>
      <w:numFmt w:val="bullet"/>
      <w:lvlText w:val="•"/>
      <w:lvlJc w:val="left"/>
      <w:pPr>
        <w:tabs>
          <w:tab w:val="num" w:pos="720"/>
        </w:tabs>
        <w:ind w:left="720" w:hanging="360"/>
      </w:pPr>
      <w:rPr>
        <w:rFonts w:ascii="Times New Roman" w:hAnsi="Times New Roman" w:hint="default"/>
      </w:rPr>
    </w:lvl>
    <w:lvl w:ilvl="1" w:tplc="218AF3EC" w:tentative="1">
      <w:start w:val="1"/>
      <w:numFmt w:val="bullet"/>
      <w:lvlText w:val="•"/>
      <w:lvlJc w:val="left"/>
      <w:pPr>
        <w:tabs>
          <w:tab w:val="num" w:pos="1440"/>
        </w:tabs>
        <w:ind w:left="1440" w:hanging="360"/>
      </w:pPr>
      <w:rPr>
        <w:rFonts w:ascii="Times New Roman" w:hAnsi="Times New Roman" w:hint="default"/>
      </w:rPr>
    </w:lvl>
    <w:lvl w:ilvl="2" w:tplc="635AC85E" w:tentative="1">
      <w:start w:val="1"/>
      <w:numFmt w:val="bullet"/>
      <w:lvlText w:val="•"/>
      <w:lvlJc w:val="left"/>
      <w:pPr>
        <w:tabs>
          <w:tab w:val="num" w:pos="2160"/>
        </w:tabs>
        <w:ind w:left="2160" w:hanging="360"/>
      </w:pPr>
      <w:rPr>
        <w:rFonts w:ascii="Times New Roman" w:hAnsi="Times New Roman" w:hint="default"/>
      </w:rPr>
    </w:lvl>
    <w:lvl w:ilvl="3" w:tplc="4FFE3154" w:tentative="1">
      <w:start w:val="1"/>
      <w:numFmt w:val="bullet"/>
      <w:lvlText w:val="•"/>
      <w:lvlJc w:val="left"/>
      <w:pPr>
        <w:tabs>
          <w:tab w:val="num" w:pos="2880"/>
        </w:tabs>
        <w:ind w:left="2880" w:hanging="360"/>
      </w:pPr>
      <w:rPr>
        <w:rFonts w:ascii="Times New Roman" w:hAnsi="Times New Roman" w:hint="default"/>
      </w:rPr>
    </w:lvl>
    <w:lvl w:ilvl="4" w:tplc="C8E0F384" w:tentative="1">
      <w:start w:val="1"/>
      <w:numFmt w:val="bullet"/>
      <w:lvlText w:val="•"/>
      <w:lvlJc w:val="left"/>
      <w:pPr>
        <w:tabs>
          <w:tab w:val="num" w:pos="3600"/>
        </w:tabs>
        <w:ind w:left="3600" w:hanging="360"/>
      </w:pPr>
      <w:rPr>
        <w:rFonts w:ascii="Times New Roman" w:hAnsi="Times New Roman" w:hint="default"/>
      </w:rPr>
    </w:lvl>
    <w:lvl w:ilvl="5" w:tplc="B5F6498A" w:tentative="1">
      <w:start w:val="1"/>
      <w:numFmt w:val="bullet"/>
      <w:lvlText w:val="•"/>
      <w:lvlJc w:val="left"/>
      <w:pPr>
        <w:tabs>
          <w:tab w:val="num" w:pos="4320"/>
        </w:tabs>
        <w:ind w:left="4320" w:hanging="360"/>
      </w:pPr>
      <w:rPr>
        <w:rFonts w:ascii="Times New Roman" w:hAnsi="Times New Roman" w:hint="default"/>
      </w:rPr>
    </w:lvl>
    <w:lvl w:ilvl="6" w:tplc="B7860410" w:tentative="1">
      <w:start w:val="1"/>
      <w:numFmt w:val="bullet"/>
      <w:lvlText w:val="•"/>
      <w:lvlJc w:val="left"/>
      <w:pPr>
        <w:tabs>
          <w:tab w:val="num" w:pos="5040"/>
        </w:tabs>
        <w:ind w:left="5040" w:hanging="360"/>
      </w:pPr>
      <w:rPr>
        <w:rFonts w:ascii="Times New Roman" w:hAnsi="Times New Roman" w:hint="default"/>
      </w:rPr>
    </w:lvl>
    <w:lvl w:ilvl="7" w:tplc="40D6B7FE" w:tentative="1">
      <w:start w:val="1"/>
      <w:numFmt w:val="bullet"/>
      <w:lvlText w:val="•"/>
      <w:lvlJc w:val="left"/>
      <w:pPr>
        <w:tabs>
          <w:tab w:val="num" w:pos="5760"/>
        </w:tabs>
        <w:ind w:left="5760" w:hanging="360"/>
      </w:pPr>
      <w:rPr>
        <w:rFonts w:ascii="Times New Roman" w:hAnsi="Times New Roman" w:hint="default"/>
      </w:rPr>
    </w:lvl>
    <w:lvl w:ilvl="8" w:tplc="F8C2DEFA" w:tentative="1">
      <w:start w:val="1"/>
      <w:numFmt w:val="bullet"/>
      <w:lvlText w:val="•"/>
      <w:lvlJc w:val="left"/>
      <w:pPr>
        <w:tabs>
          <w:tab w:val="num" w:pos="6480"/>
        </w:tabs>
        <w:ind w:left="6480" w:hanging="360"/>
      </w:pPr>
      <w:rPr>
        <w:rFonts w:ascii="Times New Roman" w:hAnsi="Times New Roman" w:hint="default"/>
      </w:rPr>
    </w:lvl>
  </w:abstractNum>
  <w:abstractNum w:abstractNumId="122" w15:restartNumberingAfterBreak="0">
    <w:nsid w:val="76086C8D"/>
    <w:multiLevelType w:val="hybridMultilevel"/>
    <w:tmpl w:val="DDC684A6"/>
    <w:lvl w:ilvl="0" w:tplc="BCC8E4E6">
      <w:start w:val="1"/>
      <w:numFmt w:val="decimal"/>
      <w:lvlText w:val="%1."/>
      <w:lvlJc w:val="left"/>
      <w:pPr>
        <w:ind w:left="911" w:hanging="570"/>
      </w:pPr>
      <w:rPr>
        <w:rFonts w:hint="default"/>
      </w:rPr>
    </w:lvl>
    <w:lvl w:ilvl="1" w:tplc="04190019" w:tentative="1">
      <w:start w:val="1"/>
      <w:numFmt w:val="lowerLetter"/>
      <w:lvlText w:val="%2."/>
      <w:lvlJc w:val="left"/>
      <w:pPr>
        <w:ind w:left="1421" w:hanging="360"/>
      </w:pPr>
    </w:lvl>
    <w:lvl w:ilvl="2" w:tplc="0419001B" w:tentative="1">
      <w:start w:val="1"/>
      <w:numFmt w:val="lowerRoman"/>
      <w:lvlText w:val="%3."/>
      <w:lvlJc w:val="right"/>
      <w:pPr>
        <w:ind w:left="2141" w:hanging="180"/>
      </w:pPr>
    </w:lvl>
    <w:lvl w:ilvl="3" w:tplc="0419000F" w:tentative="1">
      <w:start w:val="1"/>
      <w:numFmt w:val="decimal"/>
      <w:lvlText w:val="%4."/>
      <w:lvlJc w:val="left"/>
      <w:pPr>
        <w:ind w:left="2861" w:hanging="360"/>
      </w:pPr>
    </w:lvl>
    <w:lvl w:ilvl="4" w:tplc="04190019" w:tentative="1">
      <w:start w:val="1"/>
      <w:numFmt w:val="lowerLetter"/>
      <w:lvlText w:val="%5."/>
      <w:lvlJc w:val="left"/>
      <w:pPr>
        <w:ind w:left="3581" w:hanging="360"/>
      </w:pPr>
    </w:lvl>
    <w:lvl w:ilvl="5" w:tplc="0419001B" w:tentative="1">
      <w:start w:val="1"/>
      <w:numFmt w:val="lowerRoman"/>
      <w:lvlText w:val="%6."/>
      <w:lvlJc w:val="right"/>
      <w:pPr>
        <w:ind w:left="4301" w:hanging="180"/>
      </w:pPr>
    </w:lvl>
    <w:lvl w:ilvl="6" w:tplc="0419000F" w:tentative="1">
      <w:start w:val="1"/>
      <w:numFmt w:val="decimal"/>
      <w:lvlText w:val="%7."/>
      <w:lvlJc w:val="left"/>
      <w:pPr>
        <w:ind w:left="5021" w:hanging="360"/>
      </w:pPr>
    </w:lvl>
    <w:lvl w:ilvl="7" w:tplc="04190019" w:tentative="1">
      <w:start w:val="1"/>
      <w:numFmt w:val="lowerLetter"/>
      <w:lvlText w:val="%8."/>
      <w:lvlJc w:val="left"/>
      <w:pPr>
        <w:ind w:left="5741" w:hanging="360"/>
      </w:pPr>
    </w:lvl>
    <w:lvl w:ilvl="8" w:tplc="0419001B" w:tentative="1">
      <w:start w:val="1"/>
      <w:numFmt w:val="lowerRoman"/>
      <w:lvlText w:val="%9."/>
      <w:lvlJc w:val="right"/>
      <w:pPr>
        <w:ind w:left="6461" w:hanging="180"/>
      </w:pPr>
    </w:lvl>
  </w:abstractNum>
  <w:abstractNum w:abstractNumId="123" w15:restartNumberingAfterBreak="0">
    <w:nsid w:val="76601B13"/>
    <w:multiLevelType w:val="hybridMultilevel"/>
    <w:tmpl w:val="B152024E"/>
    <w:lvl w:ilvl="0" w:tplc="F8E618A4">
      <w:start w:val="1"/>
      <w:numFmt w:val="lowerLetter"/>
      <w:lvlText w:val="%1)"/>
      <w:lvlJc w:val="left"/>
      <w:pPr>
        <w:tabs>
          <w:tab w:val="num" w:pos="2220"/>
        </w:tabs>
        <w:ind w:left="2220" w:hanging="360"/>
      </w:pPr>
      <w:rPr>
        <w:rFonts w:hint="default"/>
      </w:rPr>
    </w:lvl>
    <w:lvl w:ilvl="1" w:tplc="04190019" w:tentative="1">
      <w:start w:val="1"/>
      <w:numFmt w:val="lowerLetter"/>
      <w:lvlText w:val="%2."/>
      <w:lvlJc w:val="left"/>
      <w:pPr>
        <w:tabs>
          <w:tab w:val="num" w:pos="2940"/>
        </w:tabs>
        <w:ind w:left="2940" w:hanging="360"/>
      </w:pPr>
    </w:lvl>
    <w:lvl w:ilvl="2" w:tplc="0419001B" w:tentative="1">
      <w:start w:val="1"/>
      <w:numFmt w:val="lowerRoman"/>
      <w:lvlText w:val="%3."/>
      <w:lvlJc w:val="right"/>
      <w:pPr>
        <w:tabs>
          <w:tab w:val="num" w:pos="3660"/>
        </w:tabs>
        <w:ind w:left="3660" w:hanging="180"/>
      </w:pPr>
    </w:lvl>
    <w:lvl w:ilvl="3" w:tplc="0419000F" w:tentative="1">
      <w:start w:val="1"/>
      <w:numFmt w:val="decimal"/>
      <w:lvlText w:val="%4."/>
      <w:lvlJc w:val="left"/>
      <w:pPr>
        <w:tabs>
          <w:tab w:val="num" w:pos="4380"/>
        </w:tabs>
        <w:ind w:left="4380" w:hanging="360"/>
      </w:pPr>
    </w:lvl>
    <w:lvl w:ilvl="4" w:tplc="04190019" w:tentative="1">
      <w:start w:val="1"/>
      <w:numFmt w:val="lowerLetter"/>
      <w:lvlText w:val="%5."/>
      <w:lvlJc w:val="left"/>
      <w:pPr>
        <w:tabs>
          <w:tab w:val="num" w:pos="5100"/>
        </w:tabs>
        <w:ind w:left="5100" w:hanging="360"/>
      </w:pPr>
    </w:lvl>
    <w:lvl w:ilvl="5" w:tplc="0419001B" w:tentative="1">
      <w:start w:val="1"/>
      <w:numFmt w:val="lowerRoman"/>
      <w:lvlText w:val="%6."/>
      <w:lvlJc w:val="right"/>
      <w:pPr>
        <w:tabs>
          <w:tab w:val="num" w:pos="5820"/>
        </w:tabs>
        <w:ind w:left="5820" w:hanging="180"/>
      </w:pPr>
    </w:lvl>
    <w:lvl w:ilvl="6" w:tplc="0419000F" w:tentative="1">
      <w:start w:val="1"/>
      <w:numFmt w:val="decimal"/>
      <w:lvlText w:val="%7."/>
      <w:lvlJc w:val="left"/>
      <w:pPr>
        <w:tabs>
          <w:tab w:val="num" w:pos="6540"/>
        </w:tabs>
        <w:ind w:left="6540" w:hanging="360"/>
      </w:pPr>
    </w:lvl>
    <w:lvl w:ilvl="7" w:tplc="04190019" w:tentative="1">
      <w:start w:val="1"/>
      <w:numFmt w:val="lowerLetter"/>
      <w:lvlText w:val="%8."/>
      <w:lvlJc w:val="left"/>
      <w:pPr>
        <w:tabs>
          <w:tab w:val="num" w:pos="7260"/>
        </w:tabs>
        <w:ind w:left="7260" w:hanging="360"/>
      </w:pPr>
    </w:lvl>
    <w:lvl w:ilvl="8" w:tplc="0419001B" w:tentative="1">
      <w:start w:val="1"/>
      <w:numFmt w:val="lowerRoman"/>
      <w:lvlText w:val="%9."/>
      <w:lvlJc w:val="right"/>
      <w:pPr>
        <w:tabs>
          <w:tab w:val="num" w:pos="7980"/>
        </w:tabs>
        <w:ind w:left="7980" w:hanging="180"/>
      </w:pPr>
    </w:lvl>
  </w:abstractNum>
  <w:abstractNum w:abstractNumId="124" w15:restartNumberingAfterBreak="0">
    <w:nsid w:val="77043160"/>
    <w:multiLevelType w:val="hybridMultilevel"/>
    <w:tmpl w:val="EABA93E8"/>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25" w15:restartNumberingAfterBreak="0">
    <w:nsid w:val="77F53882"/>
    <w:multiLevelType w:val="hybridMultilevel"/>
    <w:tmpl w:val="7916C2A4"/>
    <w:lvl w:ilvl="0" w:tplc="A366F3A6">
      <w:start w:val="48"/>
      <w:numFmt w:val="decimal"/>
      <w:lvlText w:val="%1. &lt;test&gt;"/>
      <w:lvlJc w:val="left"/>
      <w:pPr>
        <w:tabs>
          <w:tab w:val="num" w:pos="0"/>
        </w:tabs>
        <w:ind w:left="0" w:firstLine="0"/>
      </w:pPr>
      <w:rPr>
        <w:rFonts w:hint="default"/>
      </w:rPr>
    </w:lvl>
    <w:lvl w:ilvl="1" w:tplc="C854B514">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6" w15:restartNumberingAfterBreak="0">
    <w:nsid w:val="78384ECB"/>
    <w:multiLevelType w:val="hybridMultilevel"/>
    <w:tmpl w:val="F6B8BA6C"/>
    <w:lvl w:ilvl="0" w:tplc="6C8CB70A">
      <w:start w:val="1"/>
      <w:numFmt w:val="lowerLetter"/>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7" w15:restartNumberingAfterBreak="0">
    <w:nsid w:val="7854113F"/>
    <w:multiLevelType w:val="hybridMultilevel"/>
    <w:tmpl w:val="A0CACECE"/>
    <w:lvl w:ilvl="0" w:tplc="F8E618A4">
      <w:start w:val="1"/>
      <w:numFmt w:val="lowerLetter"/>
      <w:lvlText w:val="%1)"/>
      <w:lvlJc w:val="left"/>
      <w:pPr>
        <w:tabs>
          <w:tab w:val="num" w:pos="2340"/>
        </w:tabs>
        <w:ind w:left="2340" w:hanging="360"/>
      </w:pPr>
      <w:rPr>
        <w:rFonts w:hint="default"/>
      </w:rPr>
    </w:lvl>
    <w:lvl w:ilvl="1" w:tplc="04190019" w:tentative="1">
      <w:start w:val="1"/>
      <w:numFmt w:val="lowerLetter"/>
      <w:lvlText w:val="%2."/>
      <w:lvlJc w:val="left"/>
      <w:pPr>
        <w:tabs>
          <w:tab w:val="num" w:pos="3060"/>
        </w:tabs>
        <w:ind w:left="3060" w:hanging="360"/>
      </w:pPr>
    </w:lvl>
    <w:lvl w:ilvl="2" w:tplc="0419001B" w:tentative="1">
      <w:start w:val="1"/>
      <w:numFmt w:val="lowerRoman"/>
      <w:lvlText w:val="%3."/>
      <w:lvlJc w:val="right"/>
      <w:pPr>
        <w:tabs>
          <w:tab w:val="num" w:pos="3780"/>
        </w:tabs>
        <w:ind w:left="3780" w:hanging="180"/>
      </w:pPr>
    </w:lvl>
    <w:lvl w:ilvl="3" w:tplc="0419000F" w:tentative="1">
      <w:start w:val="1"/>
      <w:numFmt w:val="decimal"/>
      <w:lvlText w:val="%4."/>
      <w:lvlJc w:val="left"/>
      <w:pPr>
        <w:tabs>
          <w:tab w:val="num" w:pos="4500"/>
        </w:tabs>
        <w:ind w:left="4500" w:hanging="360"/>
      </w:pPr>
    </w:lvl>
    <w:lvl w:ilvl="4" w:tplc="04190019" w:tentative="1">
      <w:start w:val="1"/>
      <w:numFmt w:val="lowerLetter"/>
      <w:lvlText w:val="%5."/>
      <w:lvlJc w:val="left"/>
      <w:pPr>
        <w:tabs>
          <w:tab w:val="num" w:pos="5220"/>
        </w:tabs>
        <w:ind w:left="5220" w:hanging="360"/>
      </w:pPr>
    </w:lvl>
    <w:lvl w:ilvl="5" w:tplc="0419001B" w:tentative="1">
      <w:start w:val="1"/>
      <w:numFmt w:val="lowerRoman"/>
      <w:lvlText w:val="%6."/>
      <w:lvlJc w:val="right"/>
      <w:pPr>
        <w:tabs>
          <w:tab w:val="num" w:pos="5940"/>
        </w:tabs>
        <w:ind w:left="5940" w:hanging="180"/>
      </w:pPr>
    </w:lvl>
    <w:lvl w:ilvl="6" w:tplc="0419000F" w:tentative="1">
      <w:start w:val="1"/>
      <w:numFmt w:val="decimal"/>
      <w:lvlText w:val="%7."/>
      <w:lvlJc w:val="left"/>
      <w:pPr>
        <w:tabs>
          <w:tab w:val="num" w:pos="6660"/>
        </w:tabs>
        <w:ind w:left="6660" w:hanging="360"/>
      </w:pPr>
    </w:lvl>
    <w:lvl w:ilvl="7" w:tplc="04190019" w:tentative="1">
      <w:start w:val="1"/>
      <w:numFmt w:val="lowerLetter"/>
      <w:lvlText w:val="%8."/>
      <w:lvlJc w:val="left"/>
      <w:pPr>
        <w:tabs>
          <w:tab w:val="num" w:pos="7380"/>
        </w:tabs>
        <w:ind w:left="7380" w:hanging="360"/>
      </w:pPr>
    </w:lvl>
    <w:lvl w:ilvl="8" w:tplc="0419001B" w:tentative="1">
      <w:start w:val="1"/>
      <w:numFmt w:val="lowerRoman"/>
      <w:lvlText w:val="%9."/>
      <w:lvlJc w:val="right"/>
      <w:pPr>
        <w:tabs>
          <w:tab w:val="num" w:pos="8100"/>
        </w:tabs>
        <w:ind w:left="8100" w:hanging="180"/>
      </w:pPr>
    </w:lvl>
  </w:abstractNum>
  <w:abstractNum w:abstractNumId="128" w15:restartNumberingAfterBreak="0">
    <w:nsid w:val="7AD336A4"/>
    <w:multiLevelType w:val="hybridMultilevel"/>
    <w:tmpl w:val="D9A639F8"/>
    <w:lvl w:ilvl="0" w:tplc="F8E618A4">
      <w:start w:val="1"/>
      <w:numFmt w:val="lowerLetter"/>
      <w:lvlText w:val="%1)"/>
      <w:lvlJc w:val="left"/>
      <w:pPr>
        <w:tabs>
          <w:tab w:val="num" w:pos="2220"/>
        </w:tabs>
        <w:ind w:left="2220" w:hanging="360"/>
      </w:pPr>
      <w:rPr>
        <w:rFonts w:hint="default"/>
      </w:rPr>
    </w:lvl>
    <w:lvl w:ilvl="1" w:tplc="04190019" w:tentative="1">
      <w:start w:val="1"/>
      <w:numFmt w:val="lowerLetter"/>
      <w:lvlText w:val="%2."/>
      <w:lvlJc w:val="left"/>
      <w:pPr>
        <w:tabs>
          <w:tab w:val="num" w:pos="2940"/>
        </w:tabs>
        <w:ind w:left="2940" w:hanging="360"/>
      </w:pPr>
    </w:lvl>
    <w:lvl w:ilvl="2" w:tplc="0419001B" w:tentative="1">
      <w:start w:val="1"/>
      <w:numFmt w:val="lowerRoman"/>
      <w:lvlText w:val="%3."/>
      <w:lvlJc w:val="right"/>
      <w:pPr>
        <w:tabs>
          <w:tab w:val="num" w:pos="3660"/>
        </w:tabs>
        <w:ind w:left="3660" w:hanging="180"/>
      </w:pPr>
    </w:lvl>
    <w:lvl w:ilvl="3" w:tplc="0419000F" w:tentative="1">
      <w:start w:val="1"/>
      <w:numFmt w:val="decimal"/>
      <w:lvlText w:val="%4."/>
      <w:lvlJc w:val="left"/>
      <w:pPr>
        <w:tabs>
          <w:tab w:val="num" w:pos="4380"/>
        </w:tabs>
        <w:ind w:left="4380" w:hanging="360"/>
      </w:pPr>
    </w:lvl>
    <w:lvl w:ilvl="4" w:tplc="04190019" w:tentative="1">
      <w:start w:val="1"/>
      <w:numFmt w:val="lowerLetter"/>
      <w:lvlText w:val="%5."/>
      <w:lvlJc w:val="left"/>
      <w:pPr>
        <w:tabs>
          <w:tab w:val="num" w:pos="5100"/>
        </w:tabs>
        <w:ind w:left="5100" w:hanging="360"/>
      </w:pPr>
    </w:lvl>
    <w:lvl w:ilvl="5" w:tplc="0419001B" w:tentative="1">
      <w:start w:val="1"/>
      <w:numFmt w:val="lowerRoman"/>
      <w:lvlText w:val="%6."/>
      <w:lvlJc w:val="right"/>
      <w:pPr>
        <w:tabs>
          <w:tab w:val="num" w:pos="5820"/>
        </w:tabs>
        <w:ind w:left="5820" w:hanging="180"/>
      </w:pPr>
    </w:lvl>
    <w:lvl w:ilvl="6" w:tplc="0419000F" w:tentative="1">
      <w:start w:val="1"/>
      <w:numFmt w:val="decimal"/>
      <w:lvlText w:val="%7."/>
      <w:lvlJc w:val="left"/>
      <w:pPr>
        <w:tabs>
          <w:tab w:val="num" w:pos="6540"/>
        </w:tabs>
        <w:ind w:left="6540" w:hanging="360"/>
      </w:pPr>
    </w:lvl>
    <w:lvl w:ilvl="7" w:tplc="04190019" w:tentative="1">
      <w:start w:val="1"/>
      <w:numFmt w:val="lowerLetter"/>
      <w:lvlText w:val="%8."/>
      <w:lvlJc w:val="left"/>
      <w:pPr>
        <w:tabs>
          <w:tab w:val="num" w:pos="7260"/>
        </w:tabs>
        <w:ind w:left="7260" w:hanging="360"/>
      </w:pPr>
    </w:lvl>
    <w:lvl w:ilvl="8" w:tplc="0419001B" w:tentative="1">
      <w:start w:val="1"/>
      <w:numFmt w:val="lowerRoman"/>
      <w:lvlText w:val="%9."/>
      <w:lvlJc w:val="right"/>
      <w:pPr>
        <w:tabs>
          <w:tab w:val="num" w:pos="7980"/>
        </w:tabs>
        <w:ind w:left="7980" w:hanging="180"/>
      </w:pPr>
    </w:lvl>
  </w:abstractNum>
  <w:abstractNum w:abstractNumId="129" w15:restartNumberingAfterBreak="0">
    <w:nsid w:val="7B653441"/>
    <w:multiLevelType w:val="hybridMultilevel"/>
    <w:tmpl w:val="EB08425A"/>
    <w:lvl w:ilvl="0" w:tplc="7E364CF0">
      <w:start w:val="46"/>
      <w:numFmt w:val="decimal"/>
      <w:lvlText w:val="%1. &lt;test&gt;"/>
      <w:lvlJc w:val="left"/>
      <w:pPr>
        <w:tabs>
          <w:tab w:val="num" w:pos="0"/>
        </w:tabs>
        <w:ind w:left="0" w:firstLine="0"/>
      </w:pPr>
      <w:rPr>
        <w:rFonts w:hint="default"/>
      </w:rPr>
    </w:lvl>
    <w:lvl w:ilvl="1" w:tplc="26748514">
      <w:start w:val="1"/>
      <w:numFmt w:val="lowerLetter"/>
      <w:lvlText w:val="%2)"/>
      <w:lvlJc w:val="left"/>
      <w:pPr>
        <w:tabs>
          <w:tab w:val="num" w:pos="0"/>
        </w:tabs>
        <w:ind w:left="0" w:firstLine="0"/>
      </w:pPr>
      <w:rPr>
        <w:rFonts w:ascii="KZ Times New Roman" w:hAnsi="Univers Condensed"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0" w15:restartNumberingAfterBreak="0">
    <w:nsid w:val="7B746BCF"/>
    <w:multiLevelType w:val="hybridMultilevel"/>
    <w:tmpl w:val="34ECCD02"/>
    <w:lvl w:ilvl="0" w:tplc="C91E1526">
      <w:start w:val="1"/>
      <w:numFmt w:val="lowerLetter"/>
      <w:lvlText w:val="%1)"/>
      <w:lvlJc w:val="left"/>
      <w:pPr>
        <w:tabs>
          <w:tab w:val="num" w:pos="0"/>
        </w:tabs>
        <w:ind w:left="0" w:firstLine="0"/>
      </w:pPr>
      <w:rPr>
        <w:rFonts w:ascii="KZ Times New Roman" w:hAnsi="Univers Condensed" w:hint="default"/>
      </w:rPr>
    </w:lvl>
    <w:lvl w:ilvl="1" w:tplc="68063C06">
      <w:start w:val="38"/>
      <w:numFmt w:val="decimal"/>
      <w:lvlText w:val="%2. &lt;test&gt;"/>
      <w:lvlJc w:val="left"/>
      <w:pPr>
        <w:tabs>
          <w:tab w:val="num" w:pos="0"/>
        </w:tabs>
        <w:ind w:left="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1" w15:restartNumberingAfterBreak="0">
    <w:nsid w:val="7D382D57"/>
    <w:multiLevelType w:val="hybridMultilevel"/>
    <w:tmpl w:val="32682A2E"/>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32" w15:restartNumberingAfterBreak="0">
    <w:nsid w:val="7E317069"/>
    <w:multiLevelType w:val="hybridMultilevel"/>
    <w:tmpl w:val="1680778E"/>
    <w:lvl w:ilvl="0" w:tplc="E1228380">
      <w:start w:val="1"/>
      <w:numFmt w:val="lowerLetter"/>
      <w:lvlText w:val="%1)"/>
      <w:lvlJc w:val="left"/>
      <w:pPr>
        <w:tabs>
          <w:tab w:val="num" w:pos="0"/>
        </w:tabs>
        <w:ind w:left="0" w:firstLine="0"/>
      </w:pPr>
      <w:rPr>
        <w:rFonts w:ascii="KZ Times New Roman" w:hAnsi="Univers Condensed" w:hint="default"/>
      </w:rPr>
    </w:lvl>
    <w:lvl w:ilvl="1" w:tplc="C6B0FE4A">
      <w:start w:val="89"/>
      <w:numFmt w:val="decimal"/>
      <w:lvlText w:val="%2. &lt;test&gt;"/>
      <w:lvlJc w:val="left"/>
      <w:pPr>
        <w:tabs>
          <w:tab w:val="num" w:pos="2496"/>
        </w:tabs>
        <w:ind w:left="2496" w:hanging="2496"/>
      </w:pPr>
      <w:rPr>
        <w:rFonts w:hint="default"/>
        <w:b w:val="0"/>
      </w:rPr>
    </w:lvl>
    <w:lvl w:ilvl="2" w:tplc="FFFFFFFF" w:tentative="1">
      <w:start w:val="1"/>
      <w:numFmt w:val="lowerRoman"/>
      <w:lvlText w:val="%3."/>
      <w:lvlJc w:val="right"/>
      <w:pPr>
        <w:tabs>
          <w:tab w:val="num" w:pos="3216"/>
        </w:tabs>
        <w:ind w:left="3216" w:hanging="180"/>
      </w:pPr>
    </w:lvl>
    <w:lvl w:ilvl="3" w:tplc="FFFFFFFF" w:tentative="1">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133" w15:restartNumberingAfterBreak="0">
    <w:nsid w:val="7EED17C1"/>
    <w:multiLevelType w:val="hybridMultilevel"/>
    <w:tmpl w:val="DDF22440"/>
    <w:lvl w:ilvl="0" w:tplc="F8E618A4">
      <w:start w:val="1"/>
      <w:numFmt w:val="lowerLetter"/>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34" w15:restartNumberingAfterBreak="0">
    <w:nsid w:val="7F1B746C"/>
    <w:multiLevelType w:val="hybridMultilevel"/>
    <w:tmpl w:val="57526628"/>
    <w:lvl w:ilvl="0" w:tplc="03A07FDA">
      <w:start w:val="1"/>
      <w:numFmt w:val="decimal"/>
      <w:lvlText w:val="%1."/>
      <w:lvlJc w:val="left"/>
      <w:pPr>
        <w:tabs>
          <w:tab w:val="num" w:pos="1005"/>
        </w:tabs>
        <w:ind w:left="1005" w:hanging="6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65"/>
  </w:num>
  <w:num w:numId="3">
    <w:abstractNumId w:val="50"/>
  </w:num>
  <w:num w:numId="4">
    <w:abstractNumId w:val="26"/>
  </w:num>
  <w:num w:numId="5">
    <w:abstractNumId w:val="101"/>
  </w:num>
  <w:num w:numId="6">
    <w:abstractNumId w:val="113"/>
  </w:num>
  <w:num w:numId="7">
    <w:abstractNumId w:val="115"/>
  </w:num>
  <w:num w:numId="8">
    <w:abstractNumId w:val="105"/>
  </w:num>
  <w:num w:numId="9">
    <w:abstractNumId w:val="112"/>
  </w:num>
  <w:num w:numId="10">
    <w:abstractNumId w:val="97"/>
  </w:num>
  <w:num w:numId="11">
    <w:abstractNumId w:val="86"/>
  </w:num>
  <w:num w:numId="12">
    <w:abstractNumId w:val="6"/>
  </w:num>
  <w:num w:numId="13">
    <w:abstractNumId w:val="14"/>
  </w:num>
  <w:num w:numId="14">
    <w:abstractNumId w:val="83"/>
  </w:num>
  <w:num w:numId="15">
    <w:abstractNumId w:val="16"/>
  </w:num>
  <w:num w:numId="16">
    <w:abstractNumId w:val="3"/>
  </w:num>
  <w:num w:numId="17">
    <w:abstractNumId w:val="12"/>
  </w:num>
  <w:num w:numId="18">
    <w:abstractNumId w:val="120"/>
  </w:num>
  <w:num w:numId="19">
    <w:abstractNumId w:val="25"/>
  </w:num>
  <w:num w:numId="20">
    <w:abstractNumId w:val="98"/>
  </w:num>
  <w:num w:numId="21">
    <w:abstractNumId w:val="106"/>
  </w:num>
  <w:num w:numId="22">
    <w:abstractNumId w:val="71"/>
  </w:num>
  <w:num w:numId="23">
    <w:abstractNumId w:val="38"/>
  </w:num>
  <w:num w:numId="24">
    <w:abstractNumId w:val="69"/>
  </w:num>
  <w:num w:numId="25">
    <w:abstractNumId w:val="114"/>
  </w:num>
  <w:num w:numId="26">
    <w:abstractNumId w:val="19"/>
  </w:num>
  <w:num w:numId="27">
    <w:abstractNumId w:val="44"/>
  </w:num>
  <w:num w:numId="28">
    <w:abstractNumId w:val="130"/>
  </w:num>
  <w:num w:numId="29">
    <w:abstractNumId w:val="72"/>
  </w:num>
  <w:num w:numId="30">
    <w:abstractNumId w:val="94"/>
  </w:num>
  <w:num w:numId="31">
    <w:abstractNumId w:val="99"/>
  </w:num>
  <w:num w:numId="32">
    <w:abstractNumId w:val="116"/>
  </w:num>
  <w:num w:numId="33">
    <w:abstractNumId w:val="129"/>
  </w:num>
  <w:num w:numId="34">
    <w:abstractNumId w:val="125"/>
  </w:num>
  <w:num w:numId="35">
    <w:abstractNumId w:val="41"/>
  </w:num>
  <w:num w:numId="36">
    <w:abstractNumId w:val="87"/>
  </w:num>
  <w:num w:numId="37">
    <w:abstractNumId w:val="61"/>
  </w:num>
  <w:num w:numId="38">
    <w:abstractNumId w:val="34"/>
  </w:num>
  <w:num w:numId="39">
    <w:abstractNumId w:val="39"/>
  </w:num>
  <w:num w:numId="40">
    <w:abstractNumId w:val="43"/>
  </w:num>
  <w:num w:numId="41">
    <w:abstractNumId w:val="37"/>
  </w:num>
  <w:num w:numId="42">
    <w:abstractNumId w:val="1"/>
  </w:num>
  <w:num w:numId="43">
    <w:abstractNumId w:val="21"/>
  </w:num>
  <w:num w:numId="44">
    <w:abstractNumId w:val="124"/>
  </w:num>
  <w:num w:numId="45">
    <w:abstractNumId w:val="100"/>
  </w:num>
  <w:num w:numId="46">
    <w:abstractNumId w:val="47"/>
  </w:num>
  <w:num w:numId="47">
    <w:abstractNumId w:val="2"/>
  </w:num>
  <w:num w:numId="48">
    <w:abstractNumId w:val="18"/>
  </w:num>
  <w:num w:numId="49">
    <w:abstractNumId w:val="78"/>
  </w:num>
  <w:num w:numId="50">
    <w:abstractNumId w:val="127"/>
  </w:num>
  <w:num w:numId="51">
    <w:abstractNumId w:val="30"/>
  </w:num>
  <w:num w:numId="52">
    <w:abstractNumId w:val="29"/>
  </w:num>
  <w:num w:numId="53">
    <w:abstractNumId w:val="133"/>
  </w:num>
  <w:num w:numId="54">
    <w:abstractNumId w:val="23"/>
  </w:num>
  <w:num w:numId="55">
    <w:abstractNumId w:val="91"/>
  </w:num>
  <w:num w:numId="56">
    <w:abstractNumId w:val="111"/>
  </w:num>
  <w:num w:numId="57">
    <w:abstractNumId w:val="123"/>
  </w:num>
  <w:num w:numId="58">
    <w:abstractNumId w:val="95"/>
  </w:num>
  <w:num w:numId="59">
    <w:abstractNumId w:val="68"/>
  </w:num>
  <w:num w:numId="60">
    <w:abstractNumId w:val="60"/>
  </w:num>
  <w:num w:numId="61">
    <w:abstractNumId w:val="131"/>
  </w:num>
  <w:num w:numId="62">
    <w:abstractNumId w:val="84"/>
  </w:num>
  <w:num w:numId="63">
    <w:abstractNumId w:val="102"/>
  </w:num>
  <w:num w:numId="64">
    <w:abstractNumId w:val="128"/>
  </w:num>
  <w:num w:numId="65">
    <w:abstractNumId w:val="28"/>
  </w:num>
  <w:num w:numId="66">
    <w:abstractNumId w:val="64"/>
  </w:num>
  <w:num w:numId="67">
    <w:abstractNumId w:val="52"/>
  </w:num>
  <w:num w:numId="68">
    <w:abstractNumId w:val="59"/>
  </w:num>
  <w:num w:numId="69">
    <w:abstractNumId w:val="57"/>
  </w:num>
  <w:num w:numId="70">
    <w:abstractNumId w:val="119"/>
  </w:num>
  <w:num w:numId="71">
    <w:abstractNumId w:val="110"/>
  </w:num>
  <w:num w:numId="72">
    <w:abstractNumId w:val="31"/>
  </w:num>
  <w:num w:numId="73">
    <w:abstractNumId w:val="132"/>
  </w:num>
  <w:num w:numId="74">
    <w:abstractNumId w:val="5"/>
  </w:num>
  <w:num w:numId="75">
    <w:abstractNumId w:val="117"/>
  </w:num>
  <w:num w:numId="76">
    <w:abstractNumId w:val="4"/>
  </w:num>
  <w:num w:numId="77">
    <w:abstractNumId w:val="93"/>
  </w:num>
  <w:num w:numId="78">
    <w:abstractNumId w:val="8"/>
  </w:num>
  <w:num w:numId="79">
    <w:abstractNumId w:val="88"/>
  </w:num>
  <w:num w:numId="80">
    <w:abstractNumId w:val="66"/>
  </w:num>
  <w:num w:numId="81">
    <w:abstractNumId w:val="49"/>
  </w:num>
  <w:num w:numId="82">
    <w:abstractNumId w:val="85"/>
  </w:num>
  <w:num w:numId="83">
    <w:abstractNumId w:val="36"/>
  </w:num>
  <w:num w:numId="84">
    <w:abstractNumId w:val="27"/>
  </w:num>
  <w:num w:numId="85">
    <w:abstractNumId w:val="80"/>
  </w:num>
  <w:num w:numId="86">
    <w:abstractNumId w:val="20"/>
  </w:num>
  <w:num w:numId="87">
    <w:abstractNumId w:val="42"/>
  </w:num>
  <w:num w:numId="88">
    <w:abstractNumId w:val="104"/>
  </w:num>
  <w:num w:numId="89">
    <w:abstractNumId w:val="92"/>
  </w:num>
  <w:num w:numId="90">
    <w:abstractNumId w:val="126"/>
  </w:num>
  <w:num w:numId="91">
    <w:abstractNumId w:val="9"/>
  </w:num>
  <w:num w:numId="92">
    <w:abstractNumId w:val="53"/>
  </w:num>
  <w:num w:numId="93">
    <w:abstractNumId w:val="32"/>
  </w:num>
  <w:num w:numId="94">
    <w:abstractNumId w:val="74"/>
  </w:num>
  <w:num w:numId="95">
    <w:abstractNumId w:val="33"/>
  </w:num>
  <w:num w:numId="96">
    <w:abstractNumId w:val="81"/>
  </w:num>
  <w:num w:numId="97">
    <w:abstractNumId w:val="54"/>
  </w:num>
  <w:num w:numId="98">
    <w:abstractNumId w:val="96"/>
  </w:num>
  <w:num w:numId="99">
    <w:abstractNumId w:val="103"/>
  </w:num>
  <w:num w:numId="100">
    <w:abstractNumId w:val="7"/>
  </w:num>
  <w:num w:numId="101">
    <w:abstractNumId w:val="82"/>
  </w:num>
  <w:num w:numId="102">
    <w:abstractNumId w:val="40"/>
  </w:num>
  <w:num w:numId="103">
    <w:abstractNumId w:val="0"/>
    <w:lvlOverride w:ilvl="0">
      <w:lvl w:ilvl="0">
        <w:numFmt w:val="bullet"/>
        <w:lvlText w:val="—"/>
        <w:legacy w:legacy="1" w:legacySpace="0" w:legacyIndent="284"/>
        <w:lvlJc w:val="left"/>
        <w:rPr>
          <w:rFonts w:ascii="Times New Roman" w:hAnsi="Times New Roman" w:cs="Times New Roman" w:hint="default"/>
        </w:rPr>
      </w:lvl>
    </w:lvlOverride>
  </w:num>
  <w:num w:numId="104">
    <w:abstractNumId w:val="108"/>
  </w:num>
  <w:num w:numId="105">
    <w:abstractNumId w:val="76"/>
  </w:num>
  <w:num w:numId="106">
    <w:abstractNumId w:val="62"/>
  </w:num>
  <w:num w:numId="107">
    <w:abstractNumId w:val="107"/>
  </w:num>
  <w:num w:numId="108">
    <w:abstractNumId w:val="89"/>
  </w:num>
  <w:num w:numId="109">
    <w:abstractNumId w:val="70"/>
  </w:num>
  <w:num w:numId="110">
    <w:abstractNumId w:val="118"/>
  </w:num>
  <w:num w:numId="111">
    <w:abstractNumId w:val="24"/>
  </w:num>
  <w:num w:numId="112">
    <w:abstractNumId w:val="63"/>
  </w:num>
  <w:num w:numId="113">
    <w:abstractNumId w:val="10"/>
  </w:num>
  <w:num w:numId="114">
    <w:abstractNumId w:val="90"/>
  </w:num>
  <w:num w:numId="115">
    <w:abstractNumId w:val="51"/>
  </w:num>
  <w:num w:numId="116">
    <w:abstractNumId w:val="73"/>
  </w:num>
  <w:num w:numId="117">
    <w:abstractNumId w:val="45"/>
  </w:num>
  <w:num w:numId="118">
    <w:abstractNumId w:val="0"/>
    <w:lvlOverride w:ilvl="0">
      <w:lvl w:ilvl="0">
        <w:numFmt w:val="bullet"/>
        <w:lvlText w:val="-"/>
        <w:legacy w:legacy="1" w:legacySpace="0" w:legacyIndent="97"/>
        <w:lvlJc w:val="left"/>
        <w:rPr>
          <w:rFonts w:ascii="Times New Roman" w:hAnsi="Times New Roman" w:cs="Times New Roman" w:hint="default"/>
        </w:rPr>
      </w:lvl>
    </w:lvlOverride>
  </w:num>
  <w:num w:numId="119">
    <w:abstractNumId w:val="0"/>
    <w:lvlOverride w:ilvl="0">
      <w:lvl w:ilvl="0">
        <w:numFmt w:val="bullet"/>
        <w:lvlText w:val="-"/>
        <w:legacy w:legacy="1" w:legacySpace="0" w:legacyIndent="126"/>
        <w:lvlJc w:val="left"/>
        <w:rPr>
          <w:rFonts w:ascii="Times New Roman" w:hAnsi="Times New Roman" w:cs="Times New Roman" w:hint="default"/>
        </w:rPr>
      </w:lvl>
    </w:lvlOverride>
  </w:num>
  <w:num w:numId="120">
    <w:abstractNumId w:val="0"/>
    <w:lvlOverride w:ilvl="0">
      <w:lvl w:ilvl="0">
        <w:numFmt w:val="bullet"/>
        <w:lvlText w:val="♦"/>
        <w:legacy w:legacy="1" w:legacySpace="0" w:legacyIndent="263"/>
        <w:lvlJc w:val="left"/>
        <w:rPr>
          <w:rFonts w:ascii="Times New Roman" w:hAnsi="Times New Roman" w:cs="Times New Roman" w:hint="default"/>
        </w:rPr>
      </w:lvl>
    </w:lvlOverride>
  </w:num>
  <w:num w:numId="121">
    <w:abstractNumId w:val="134"/>
  </w:num>
  <w:num w:numId="122">
    <w:abstractNumId w:val="48"/>
  </w:num>
  <w:num w:numId="123">
    <w:abstractNumId w:val="77"/>
  </w:num>
  <w:num w:numId="124">
    <w:abstractNumId w:val="58"/>
  </w:num>
  <w:num w:numId="125">
    <w:abstractNumId w:val="122"/>
  </w:num>
  <w:num w:numId="126">
    <w:abstractNumId w:val="35"/>
  </w:num>
  <w:num w:numId="127">
    <w:abstractNumId w:val="22"/>
  </w:num>
  <w:num w:numId="128">
    <w:abstractNumId w:val="56"/>
  </w:num>
  <w:num w:numId="129">
    <w:abstractNumId w:val="55"/>
  </w:num>
  <w:num w:numId="130">
    <w:abstractNumId w:val="17"/>
  </w:num>
  <w:num w:numId="131">
    <w:abstractNumId w:val="75"/>
    <w:lvlOverride w:ilvl="0">
      <w:startOverride w:val="1"/>
    </w:lvlOverride>
  </w:num>
  <w:num w:numId="132">
    <w:abstractNumId w:val="109"/>
  </w:num>
  <w:num w:numId="133">
    <w:abstractNumId w:val="67"/>
  </w:num>
  <w:num w:numId="134">
    <w:abstractNumId w:val="79"/>
  </w:num>
  <w:num w:numId="135">
    <w:abstractNumId w:val="13"/>
  </w:num>
  <w:num w:numId="136">
    <w:abstractNumId w:val="46"/>
  </w:num>
  <w:num w:numId="137">
    <w:abstractNumId w:val="15"/>
  </w:num>
  <w:num w:numId="138">
    <w:abstractNumId w:val="121"/>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7AEB"/>
    <w:rsid w:val="00082769"/>
    <w:rsid w:val="000A1870"/>
    <w:rsid w:val="000D4BF3"/>
    <w:rsid w:val="000D515B"/>
    <w:rsid w:val="000E6F26"/>
    <w:rsid w:val="000F17E8"/>
    <w:rsid w:val="000F1B07"/>
    <w:rsid w:val="00101455"/>
    <w:rsid w:val="001033B7"/>
    <w:rsid w:val="00124233"/>
    <w:rsid w:val="001244C8"/>
    <w:rsid w:val="00160267"/>
    <w:rsid w:val="002121FD"/>
    <w:rsid w:val="002200C1"/>
    <w:rsid w:val="00274DDE"/>
    <w:rsid w:val="002814C6"/>
    <w:rsid w:val="00282AF2"/>
    <w:rsid w:val="002A3D80"/>
    <w:rsid w:val="002A678B"/>
    <w:rsid w:val="002D1595"/>
    <w:rsid w:val="00307626"/>
    <w:rsid w:val="0031383C"/>
    <w:rsid w:val="003208F4"/>
    <w:rsid w:val="00357636"/>
    <w:rsid w:val="003661C5"/>
    <w:rsid w:val="003B170E"/>
    <w:rsid w:val="003D4006"/>
    <w:rsid w:val="003F2FFE"/>
    <w:rsid w:val="004714FD"/>
    <w:rsid w:val="004F7A32"/>
    <w:rsid w:val="005051E5"/>
    <w:rsid w:val="0051259D"/>
    <w:rsid w:val="00542A0C"/>
    <w:rsid w:val="00543D79"/>
    <w:rsid w:val="0059746B"/>
    <w:rsid w:val="005C7C7E"/>
    <w:rsid w:val="005D7B41"/>
    <w:rsid w:val="005F52B5"/>
    <w:rsid w:val="0063450D"/>
    <w:rsid w:val="00674187"/>
    <w:rsid w:val="00726E3E"/>
    <w:rsid w:val="00755709"/>
    <w:rsid w:val="0075573C"/>
    <w:rsid w:val="00756856"/>
    <w:rsid w:val="007A6975"/>
    <w:rsid w:val="00830073"/>
    <w:rsid w:val="008431B0"/>
    <w:rsid w:val="008701BF"/>
    <w:rsid w:val="00880606"/>
    <w:rsid w:val="008A5300"/>
    <w:rsid w:val="009228AC"/>
    <w:rsid w:val="009228C3"/>
    <w:rsid w:val="00937E4E"/>
    <w:rsid w:val="00944605"/>
    <w:rsid w:val="0095269E"/>
    <w:rsid w:val="00987E94"/>
    <w:rsid w:val="009A266E"/>
    <w:rsid w:val="009C00D4"/>
    <w:rsid w:val="009C02A7"/>
    <w:rsid w:val="009E5B55"/>
    <w:rsid w:val="00A1519F"/>
    <w:rsid w:val="00A67AEB"/>
    <w:rsid w:val="00A96410"/>
    <w:rsid w:val="00AF5F27"/>
    <w:rsid w:val="00B0020B"/>
    <w:rsid w:val="00B23F21"/>
    <w:rsid w:val="00B365D8"/>
    <w:rsid w:val="00B708B0"/>
    <w:rsid w:val="00BD5344"/>
    <w:rsid w:val="00C62F42"/>
    <w:rsid w:val="00C847FD"/>
    <w:rsid w:val="00C912A2"/>
    <w:rsid w:val="00CA705E"/>
    <w:rsid w:val="00CD731E"/>
    <w:rsid w:val="00D9170D"/>
    <w:rsid w:val="00DE1BE5"/>
    <w:rsid w:val="00E03B4E"/>
    <w:rsid w:val="00E80BCE"/>
    <w:rsid w:val="00E82917"/>
    <w:rsid w:val="00EF5357"/>
    <w:rsid w:val="00F4300C"/>
    <w:rsid w:val="00F80F10"/>
    <w:rsid w:val="00FA499C"/>
    <w:rsid w:val="00FA50BF"/>
    <w:rsid w:val="00FB7725"/>
    <w:rsid w:val="00FD60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4:docId w14:val="31822E70"/>
  <w15:docId w15:val="{90212336-BBD2-4AB1-B2E3-245FDE235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AE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67AEB"/>
    <w:pPr>
      <w:keepNext/>
      <w:jc w:val="center"/>
      <w:outlineLvl w:val="0"/>
    </w:pPr>
    <w:rPr>
      <w:sz w:val="28"/>
    </w:rPr>
  </w:style>
  <w:style w:type="paragraph" w:styleId="2">
    <w:name w:val="heading 2"/>
    <w:basedOn w:val="a"/>
    <w:next w:val="a"/>
    <w:link w:val="20"/>
    <w:qFormat/>
    <w:rsid w:val="00A67AEB"/>
    <w:pPr>
      <w:keepNext/>
      <w:spacing w:before="240" w:after="60"/>
      <w:outlineLvl w:val="1"/>
    </w:pPr>
    <w:rPr>
      <w:rFonts w:ascii="Arial" w:hAnsi="Arial"/>
      <w:b/>
      <w:bCs/>
      <w:i/>
      <w:iCs/>
      <w:sz w:val="28"/>
      <w:szCs w:val="28"/>
    </w:rPr>
  </w:style>
  <w:style w:type="paragraph" w:styleId="3">
    <w:name w:val="heading 3"/>
    <w:basedOn w:val="a"/>
    <w:next w:val="a"/>
    <w:link w:val="30"/>
    <w:qFormat/>
    <w:rsid w:val="00A67AEB"/>
    <w:pPr>
      <w:keepNext/>
      <w:overflowPunct w:val="0"/>
      <w:autoSpaceDE w:val="0"/>
      <w:autoSpaceDN w:val="0"/>
      <w:adjustRightInd w:val="0"/>
      <w:spacing w:before="240" w:after="60"/>
      <w:outlineLvl w:val="2"/>
    </w:pPr>
    <w:rPr>
      <w:rFonts w:ascii="Arial" w:hAnsi="Arial"/>
      <w:b/>
      <w:bCs/>
      <w:sz w:val="26"/>
      <w:szCs w:val="26"/>
    </w:rPr>
  </w:style>
  <w:style w:type="paragraph" w:styleId="7">
    <w:name w:val="heading 7"/>
    <w:basedOn w:val="a"/>
    <w:next w:val="a"/>
    <w:link w:val="70"/>
    <w:semiHidden/>
    <w:unhideWhenUsed/>
    <w:qFormat/>
    <w:rsid w:val="00A67AEB"/>
    <w:pPr>
      <w:spacing w:before="240" w:after="60"/>
      <w:outlineLvl w:val="6"/>
    </w:pPr>
    <w:rPr>
      <w:rFonts w:ascii="Calibri" w:eastAsia="SimSu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7AEB"/>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A67AEB"/>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A67AEB"/>
    <w:rPr>
      <w:rFonts w:ascii="Arial" w:eastAsia="Times New Roman" w:hAnsi="Arial" w:cs="Times New Roman"/>
      <w:b/>
      <w:bCs/>
      <w:sz w:val="26"/>
      <w:szCs w:val="26"/>
      <w:lang w:eastAsia="ru-RU"/>
    </w:rPr>
  </w:style>
  <w:style w:type="character" w:customStyle="1" w:styleId="70">
    <w:name w:val="Заголовок 7 Знак"/>
    <w:basedOn w:val="a0"/>
    <w:link w:val="7"/>
    <w:semiHidden/>
    <w:rsid w:val="00A67AEB"/>
    <w:rPr>
      <w:rFonts w:ascii="Calibri" w:eastAsia="SimSun" w:hAnsi="Calibri" w:cs="Times New Roman"/>
      <w:sz w:val="24"/>
      <w:szCs w:val="24"/>
      <w:lang w:eastAsia="ru-RU"/>
    </w:rPr>
  </w:style>
  <w:style w:type="paragraph" w:styleId="a3">
    <w:name w:val="Title"/>
    <w:basedOn w:val="a"/>
    <w:link w:val="a4"/>
    <w:qFormat/>
    <w:rsid w:val="00A67AEB"/>
    <w:pPr>
      <w:jc w:val="center"/>
    </w:pPr>
    <w:rPr>
      <w:rFonts w:ascii="KZ Times New Roman" w:hAnsi="KZ Times New Roman"/>
      <w:sz w:val="28"/>
      <w:lang w:val="ru-MD"/>
    </w:rPr>
  </w:style>
  <w:style w:type="character" w:customStyle="1" w:styleId="a4">
    <w:name w:val="Заголовок Знак"/>
    <w:basedOn w:val="a0"/>
    <w:link w:val="a3"/>
    <w:rsid w:val="00A67AEB"/>
    <w:rPr>
      <w:rFonts w:ascii="KZ Times New Roman" w:eastAsia="Times New Roman" w:hAnsi="KZ Times New Roman" w:cs="Times New Roman"/>
      <w:sz w:val="28"/>
      <w:szCs w:val="20"/>
      <w:lang w:val="ru-MD" w:eastAsia="ru-RU"/>
    </w:rPr>
  </w:style>
  <w:style w:type="paragraph" w:styleId="a5">
    <w:name w:val="Body Text Indent"/>
    <w:basedOn w:val="a"/>
    <w:link w:val="a6"/>
    <w:rsid w:val="00A67AEB"/>
    <w:pPr>
      <w:ind w:left="720"/>
      <w:jc w:val="both"/>
    </w:pPr>
    <w:rPr>
      <w:rFonts w:ascii="KZ Times New Roman" w:hAnsi="KZ Times New Roman"/>
      <w:sz w:val="28"/>
      <w:lang w:val="ru-MD"/>
    </w:rPr>
  </w:style>
  <w:style w:type="character" w:customStyle="1" w:styleId="a6">
    <w:name w:val="Основной текст с отступом Знак"/>
    <w:basedOn w:val="a0"/>
    <w:link w:val="a5"/>
    <w:rsid w:val="00A67AEB"/>
    <w:rPr>
      <w:rFonts w:ascii="KZ Times New Roman" w:eastAsia="Times New Roman" w:hAnsi="KZ Times New Roman" w:cs="Times New Roman"/>
      <w:sz w:val="28"/>
      <w:szCs w:val="20"/>
      <w:lang w:val="ru-MD" w:eastAsia="ru-RU"/>
    </w:rPr>
  </w:style>
  <w:style w:type="paragraph" w:styleId="a7">
    <w:name w:val="Body Text"/>
    <w:basedOn w:val="a"/>
    <w:link w:val="a8"/>
    <w:rsid w:val="00A67AEB"/>
    <w:rPr>
      <w:sz w:val="28"/>
    </w:rPr>
  </w:style>
  <w:style w:type="character" w:customStyle="1" w:styleId="a8">
    <w:name w:val="Основной текст Знак"/>
    <w:basedOn w:val="a0"/>
    <w:link w:val="a7"/>
    <w:rsid w:val="00A67AEB"/>
    <w:rPr>
      <w:rFonts w:ascii="Times New Roman" w:eastAsia="Times New Roman" w:hAnsi="Times New Roman" w:cs="Times New Roman"/>
      <w:sz w:val="28"/>
      <w:szCs w:val="20"/>
      <w:lang w:eastAsia="ru-RU"/>
    </w:rPr>
  </w:style>
  <w:style w:type="paragraph" w:styleId="a9">
    <w:name w:val="Normal (Web)"/>
    <w:basedOn w:val="a"/>
    <w:uiPriority w:val="99"/>
    <w:rsid w:val="00A67AEB"/>
    <w:pPr>
      <w:spacing w:before="100" w:beforeAutospacing="1" w:after="100" w:afterAutospacing="1"/>
    </w:pPr>
    <w:rPr>
      <w:sz w:val="24"/>
      <w:szCs w:val="24"/>
    </w:rPr>
  </w:style>
  <w:style w:type="paragraph" w:styleId="aa">
    <w:name w:val="header"/>
    <w:basedOn w:val="a"/>
    <w:link w:val="ab"/>
    <w:rsid w:val="00A67AEB"/>
    <w:pPr>
      <w:tabs>
        <w:tab w:val="center" w:pos="4677"/>
        <w:tab w:val="right" w:pos="9355"/>
      </w:tabs>
    </w:pPr>
  </w:style>
  <w:style w:type="character" w:customStyle="1" w:styleId="ab">
    <w:name w:val="Верхний колонтитул Знак"/>
    <w:basedOn w:val="a0"/>
    <w:link w:val="aa"/>
    <w:uiPriority w:val="99"/>
    <w:rsid w:val="00A67AEB"/>
    <w:rPr>
      <w:rFonts w:ascii="Times New Roman" w:eastAsia="Times New Roman" w:hAnsi="Times New Roman" w:cs="Times New Roman"/>
      <w:sz w:val="20"/>
      <w:szCs w:val="20"/>
      <w:lang w:eastAsia="ru-RU"/>
    </w:rPr>
  </w:style>
  <w:style w:type="character" w:styleId="ac">
    <w:name w:val="page number"/>
    <w:basedOn w:val="a0"/>
    <w:rsid w:val="00A67AEB"/>
  </w:style>
  <w:style w:type="paragraph" w:styleId="ad">
    <w:name w:val="footer"/>
    <w:basedOn w:val="a"/>
    <w:link w:val="ae"/>
    <w:rsid w:val="00A67AEB"/>
    <w:pPr>
      <w:tabs>
        <w:tab w:val="center" w:pos="4677"/>
        <w:tab w:val="right" w:pos="9355"/>
      </w:tabs>
    </w:pPr>
  </w:style>
  <w:style w:type="character" w:customStyle="1" w:styleId="ae">
    <w:name w:val="Нижний колонтитул Знак"/>
    <w:basedOn w:val="a0"/>
    <w:link w:val="ad"/>
    <w:uiPriority w:val="99"/>
    <w:rsid w:val="00A67AEB"/>
    <w:rPr>
      <w:rFonts w:ascii="Times New Roman" w:eastAsia="Times New Roman" w:hAnsi="Times New Roman" w:cs="Times New Roman"/>
      <w:sz w:val="20"/>
      <w:szCs w:val="20"/>
      <w:lang w:eastAsia="ru-RU"/>
    </w:rPr>
  </w:style>
  <w:style w:type="table" w:styleId="af">
    <w:name w:val="Table Grid"/>
    <w:basedOn w:val="a1"/>
    <w:uiPriority w:val="39"/>
    <w:rsid w:val="00A67A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
    <w:basedOn w:val="a"/>
    <w:autoRedefine/>
    <w:rsid w:val="00A67AEB"/>
    <w:pPr>
      <w:spacing w:after="160" w:line="240" w:lineRule="exact"/>
    </w:pPr>
    <w:rPr>
      <w:rFonts w:eastAsia="SimSun"/>
      <w:b/>
      <w:sz w:val="28"/>
      <w:szCs w:val="24"/>
      <w:lang w:val="en-US" w:eastAsia="en-US"/>
    </w:rPr>
  </w:style>
  <w:style w:type="paragraph" w:styleId="HTML">
    <w:name w:val="HTML Preformatted"/>
    <w:basedOn w:val="a"/>
    <w:link w:val="HTML0"/>
    <w:rsid w:val="00A67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rsid w:val="00A67AEB"/>
    <w:rPr>
      <w:rFonts w:ascii="Courier New" w:eastAsia="Times New Roman" w:hAnsi="Courier New" w:cs="Times New Roman"/>
      <w:sz w:val="20"/>
      <w:szCs w:val="20"/>
      <w:lang w:eastAsia="ru-RU"/>
    </w:rPr>
  </w:style>
  <w:style w:type="paragraph" w:customStyle="1" w:styleId="5">
    <w:name w:val="заголовок 5"/>
    <w:basedOn w:val="a"/>
    <w:next w:val="a"/>
    <w:rsid w:val="00A67AEB"/>
    <w:pPr>
      <w:keepNext/>
      <w:autoSpaceDE w:val="0"/>
      <w:autoSpaceDN w:val="0"/>
      <w:outlineLvl w:val="4"/>
    </w:pPr>
    <w:rPr>
      <w:rFonts w:eastAsia="SimSun"/>
      <w:sz w:val="28"/>
      <w:szCs w:val="28"/>
    </w:rPr>
  </w:style>
  <w:style w:type="paragraph" w:customStyle="1" w:styleId="FR1">
    <w:name w:val="FR1"/>
    <w:rsid w:val="00A67AEB"/>
    <w:pPr>
      <w:widowControl w:val="0"/>
      <w:spacing w:after="0" w:line="240" w:lineRule="auto"/>
      <w:jc w:val="right"/>
    </w:pPr>
    <w:rPr>
      <w:rFonts w:ascii="Times New Roman" w:eastAsia="Times New Roman" w:hAnsi="Times New Roman" w:cs="Times New Roman"/>
      <w:snapToGrid w:val="0"/>
      <w:sz w:val="28"/>
      <w:szCs w:val="20"/>
      <w:lang w:eastAsia="ru-RU"/>
    </w:rPr>
  </w:style>
  <w:style w:type="paragraph" w:styleId="af0">
    <w:name w:val="List Paragraph"/>
    <w:basedOn w:val="a"/>
    <w:uiPriority w:val="34"/>
    <w:qFormat/>
    <w:rsid w:val="00A67AEB"/>
    <w:pPr>
      <w:ind w:left="720"/>
      <w:contextualSpacing/>
    </w:pPr>
    <w:rPr>
      <w:sz w:val="24"/>
      <w:szCs w:val="24"/>
    </w:rPr>
  </w:style>
  <w:style w:type="paragraph" w:styleId="af1">
    <w:name w:val="No Spacing"/>
    <w:uiPriority w:val="1"/>
    <w:qFormat/>
    <w:rsid w:val="00A67AEB"/>
    <w:pPr>
      <w:spacing w:after="0" w:line="240" w:lineRule="auto"/>
    </w:pPr>
    <w:rPr>
      <w:rFonts w:ascii="Times New Roman" w:eastAsia="Times New Roman" w:hAnsi="Times New Roman" w:cs="Times New Roman"/>
    </w:rPr>
  </w:style>
  <w:style w:type="character" w:customStyle="1" w:styleId="ts21">
    <w:name w:val="ts21"/>
    <w:rsid w:val="00A67AEB"/>
    <w:rPr>
      <w:rFonts w:ascii="Arial" w:hAnsi="Arial" w:cs="Arial" w:hint="default"/>
      <w:color w:val="000000"/>
      <w:sz w:val="30"/>
      <w:szCs w:val="30"/>
    </w:rPr>
  </w:style>
  <w:style w:type="character" w:customStyle="1" w:styleId="ts41">
    <w:name w:val="ts41"/>
    <w:rsid w:val="00A67AEB"/>
    <w:rPr>
      <w:rFonts w:ascii="Arial" w:hAnsi="Arial" w:cs="Arial" w:hint="default"/>
      <w:i/>
      <w:iCs/>
      <w:color w:val="000000"/>
      <w:sz w:val="30"/>
      <w:szCs w:val="30"/>
    </w:rPr>
  </w:style>
  <w:style w:type="paragraph" w:styleId="21">
    <w:name w:val="Body Text 2"/>
    <w:basedOn w:val="a"/>
    <w:link w:val="22"/>
    <w:unhideWhenUsed/>
    <w:rsid w:val="00A67AEB"/>
    <w:pPr>
      <w:spacing w:after="120" w:line="480" w:lineRule="auto"/>
    </w:pPr>
  </w:style>
  <w:style w:type="character" w:customStyle="1" w:styleId="22">
    <w:name w:val="Основной текст 2 Знак"/>
    <w:basedOn w:val="a0"/>
    <w:link w:val="21"/>
    <w:rsid w:val="00A67AEB"/>
    <w:rPr>
      <w:rFonts w:ascii="Times New Roman" w:eastAsia="Times New Roman" w:hAnsi="Times New Roman" w:cs="Times New Roman"/>
      <w:sz w:val="20"/>
      <w:szCs w:val="20"/>
      <w:lang w:eastAsia="ru-RU"/>
    </w:rPr>
  </w:style>
  <w:style w:type="character" w:customStyle="1" w:styleId="accented">
    <w:name w:val="accented"/>
    <w:basedOn w:val="a0"/>
    <w:rsid w:val="00A67AEB"/>
  </w:style>
  <w:style w:type="character" w:styleId="af2">
    <w:name w:val="Hyperlink"/>
    <w:rsid w:val="00A67AEB"/>
    <w:rPr>
      <w:color w:val="0000FF"/>
      <w:u w:val="single"/>
    </w:rPr>
  </w:style>
  <w:style w:type="character" w:customStyle="1" w:styleId="ts31">
    <w:name w:val="ts31"/>
    <w:rsid w:val="00A67AEB"/>
    <w:rPr>
      <w:rFonts w:ascii="Arial" w:hAnsi="Arial" w:cs="Arial" w:hint="default"/>
      <w:b/>
      <w:bCs/>
      <w:color w:val="000000"/>
      <w:sz w:val="30"/>
      <w:szCs w:val="30"/>
    </w:rPr>
  </w:style>
  <w:style w:type="paragraph" w:styleId="af3">
    <w:name w:val="Balloon Text"/>
    <w:basedOn w:val="a"/>
    <w:link w:val="af4"/>
    <w:uiPriority w:val="99"/>
    <w:semiHidden/>
    <w:unhideWhenUsed/>
    <w:rsid w:val="00A67AEB"/>
    <w:rPr>
      <w:rFonts w:ascii="Tahoma" w:hAnsi="Tahoma" w:cs="Tahoma"/>
      <w:sz w:val="16"/>
      <w:szCs w:val="16"/>
    </w:rPr>
  </w:style>
  <w:style w:type="character" w:customStyle="1" w:styleId="af4">
    <w:name w:val="Текст выноски Знак"/>
    <w:basedOn w:val="a0"/>
    <w:link w:val="af3"/>
    <w:uiPriority w:val="99"/>
    <w:semiHidden/>
    <w:rsid w:val="00A67AEB"/>
    <w:rPr>
      <w:rFonts w:ascii="Tahoma" w:eastAsia="Times New Roman" w:hAnsi="Tahoma" w:cs="Tahoma"/>
      <w:sz w:val="16"/>
      <w:szCs w:val="16"/>
      <w:lang w:eastAsia="ru-RU"/>
    </w:rPr>
  </w:style>
  <w:style w:type="paragraph" w:customStyle="1" w:styleId="Default">
    <w:name w:val="Default"/>
    <w:rsid w:val="00A67AE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E82917"/>
  </w:style>
  <w:style w:type="paragraph" w:customStyle="1" w:styleId="topic2">
    <w:name w:val="topic2"/>
    <w:basedOn w:val="a"/>
    <w:rsid w:val="00E80BCE"/>
    <w:pPr>
      <w:spacing w:before="100" w:beforeAutospacing="1" w:after="100" w:afterAutospacing="1"/>
    </w:pPr>
    <w:rPr>
      <w:sz w:val="24"/>
      <w:szCs w:val="24"/>
    </w:rPr>
  </w:style>
  <w:style w:type="paragraph" w:customStyle="1" w:styleId="text">
    <w:name w:val="text"/>
    <w:basedOn w:val="a"/>
    <w:rsid w:val="00E80BCE"/>
    <w:pPr>
      <w:spacing w:before="100" w:beforeAutospacing="1" w:after="100" w:afterAutospacing="1"/>
    </w:pPr>
    <w:rPr>
      <w:sz w:val="24"/>
      <w:szCs w:val="24"/>
    </w:rPr>
  </w:style>
  <w:style w:type="character" w:styleId="af5">
    <w:name w:val="Strong"/>
    <w:basedOn w:val="a0"/>
    <w:qFormat/>
    <w:rsid w:val="00E80BCE"/>
    <w:rPr>
      <w:b/>
      <w:bCs/>
    </w:rPr>
  </w:style>
  <w:style w:type="paragraph" w:customStyle="1" w:styleId="af6">
    <w:basedOn w:val="a"/>
    <w:next w:val="a9"/>
    <w:rsid w:val="00C62F4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065081">
      <w:bodyDiv w:val="1"/>
      <w:marLeft w:val="0"/>
      <w:marRight w:val="0"/>
      <w:marTop w:val="0"/>
      <w:marBottom w:val="0"/>
      <w:divBdr>
        <w:top w:val="none" w:sz="0" w:space="0" w:color="auto"/>
        <w:left w:val="none" w:sz="0" w:space="0" w:color="auto"/>
        <w:bottom w:val="none" w:sz="0" w:space="0" w:color="auto"/>
        <w:right w:val="none" w:sz="0" w:space="0" w:color="auto"/>
      </w:divBdr>
      <w:divsChild>
        <w:div w:id="650869454">
          <w:marLeft w:val="547"/>
          <w:marRight w:val="0"/>
          <w:marTop w:val="115"/>
          <w:marBottom w:val="0"/>
          <w:divBdr>
            <w:top w:val="none" w:sz="0" w:space="0" w:color="auto"/>
            <w:left w:val="none" w:sz="0" w:space="0" w:color="auto"/>
            <w:bottom w:val="none" w:sz="0" w:space="0" w:color="auto"/>
            <w:right w:val="none" w:sz="0" w:space="0" w:color="auto"/>
          </w:divBdr>
        </w:div>
        <w:div w:id="473066537">
          <w:marLeft w:val="547"/>
          <w:marRight w:val="0"/>
          <w:marTop w:val="77"/>
          <w:marBottom w:val="0"/>
          <w:divBdr>
            <w:top w:val="none" w:sz="0" w:space="0" w:color="auto"/>
            <w:left w:val="none" w:sz="0" w:space="0" w:color="auto"/>
            <w:bottom w:val="none" w:sz="0" w:space="0" w:color="auto"/>
            <w:right w:val="none" w:sz="0" w:space="0" w:color="auto"/>
          </w:divBdr>
        </w:div>
      </w:divsChild>
    </w:div>
    <w:div w:id="1029453614">
      <w:bodyDiv w:val="1"/>
      <w:marLeft w:val="0"/>
      <w:marRight w:val="0"/>
      <w:marTop w:val="0"/>
      <w:marBottom w:val="0"/>
      <w:divBdr>
        <w:top w:val="none" w:sz="0" w:space="0" w:color="auto"/>
        <w:left w:val="none" w:sz="0" w:space="0" w:color="auto"/>
        <w:bottom w:val="none" w:sz="0" w:space="0" w:color="auto"/>
        <w:right w:val="none" w:sz="0" w:space="0" w:color="auto"/>
      </w:divBdr>
      <w:divsChild>
        <w:div w:id="805048794">
          <w:marLeft w:val="547"/>
          <w:marRight w:val="0"/>
          <w:marTop w:val="86"/>
          <w:marBottom w:val="0"/>
          <w:divBdr>
            <w:top w:val="none" w:sz="0" w:space="0" w:color="auto"/>
            <w:left w:val="none" w:sz="0" w:space="0" w:color="auto"/>
            <w:bottom w:val="none" w:sz="0" w:space="0" w:color="auto"/>
            <w:right w:val="none" w:sz="0" w:space="0" w:color="auto"/>
          </w:divBdr>
        </w:div>
        <w:div w:id="776678327">
          <w:marLeft w:val="547"/>
          <w:marRight w:val="0"/>
          <w:marTop w:val="86"/>
          <w:marBottom w:val="0"/>
          <w:divBdr>
            <w:top w:val="none" w:sz="0" w:space="0" w:color="auto"/>
            <w:left w:val="none" w:sz="0" w:space="0" w:color="auto"/>
            <w:bottom w:val="none" w:sz="0" w:space="0" w:color="auto"/>
            <w:right w:val="none" w:sz="0" w:space="0" w:color="auto"/>
          </w:divBdr>
        </w:div>
        <w:div w:id="1955402435">
          <w:marLeft w:val="547"/>
          <w:marRight w:val="0"/>
          <w:marTop w:val="86"/>
          <w:marBottom w:val="0"/>
          <w:divBdr>
            <w:top w:val="none" w:sz="0" w:space="0" w:color="auto"/>
            <w:left w:val="none" w:sz="0" w:space="0" w:color="auto"/>
            <w:bottom w:val="none" w:sz="0" w:space="0" w:color="auto"/>
            <w:right w:val="none" w:sz="0" w:space="0" w:color="auto"/>
          </w:divBdr>
        </w:div>
      </w:divsChild>
    </w:div>
    <w:div w:id="1149399462">
      <w:bodyDiv w:val="1"/>
      <w:marLeft w:val="0"/>
      <w:marRight w:val="0"/>
      <w:marTop w:val="0"/>
      <w:marBottom w:val="0"/>
      <w:divBdr>
        <w:top w:val="none" w:sz="0" w:space="0" w:color="auto"/>
        <w:left w:val="none" w:sz="0" w:space="0" w:color="auto"/>
        <w:bottom w:val="none" w:sz="0" w:space="0" w:color="auto"/>
        <w:right w:val="none" w:sz="0" w:space="0" w:color="auto"/>
      </w:divBdr>
      <w:divsChild>
        <w:div w:id="1273440491">
          <w:marLeft w:val="547"/>
          <w:marRight w:val="0"/>
          <w:marTop w:val="134"/>
          <w:marBottom w:val="0"/>
          <w:divBdr>
            <w:top w:val="none" w:sz="0" w:space="0" w:color="auto"/>
            <w:left w:val="none" w:sz="0" w:space="0" w:color="auto"/>
            <w:bottom w:val="none" w:sz="0" w:space="0" w:color="auto"/>
            <w:right w:val="none" w:sz="0" w:space="0" w:color="auto"/>
          </w:divBdr>
        </w:div>
      </w:divsChild>
    </w:div>
    <w:div w:id="1385135627">
      <w:bodyDiv w:val="1"/>
      <w:marLeft w:val="0"/>
      <w:marRight w:val="0"/>
      <w:marTop w:val="0"/>
      <w:marBottom w:val="0"/>
      <w:divBdr>
        <w:top w:val="none" w:sz="0" w:space="0" w:color="auto"/>
        <w:left w:val="none" w:sz="0" w:space="0" w:color="auto"/>
        <w:bottom w:val="none" w:sz="0" w:space="0" w:color="auto"/>
        <w:right w:val="none" w:sz="0" w:space="0" w:color="auto"/>
      </w:divBdr>
      <w:divsChild>
        <w:div w:id="1994747893">
          <w:marLeft w:val="547"/>
          <w:marRight w:val="0"/>
          <w:marTop w:val="101"/>
          <w:marBottom w:val="0"/>
          <w:divBdr>
            <w:top w:val="none" w:sz="0" w:space="0" w:color="auto"/>
            <w:left w:val="none" w:sz="0" w:space="0" w:color="auto"/>
            <w:bottom w:val="none" w:sz="0" w:space="0" w:color="auto"/>
            <w:right w:val="none" w:sz="0" w:space="0" w:color="auto"/>
          </w:divBdr>
        </w:div>
        <w:div w:id="1912234696">
          <w:marLeft w:val="547"/>
          <w:marRight w:val="0"/>
          <w:marTop w:val="101"/>
          <w:marBottom w:val="0"/>
          <w:divBdr>
            <w:top w:val="none" w:sz="0" w:space="0" w:color="auto"/>
            <w:left w:val="none" w:sz="0" w:space="0" w:color="auto"/>
            <w:bottom w:val="none" w:sz="0" w:space="0" w:color="auto"/>
            <w:right w:val="none" w:sz="0" w:space="0" w:color="auto"/>
          </w:divBdr>
        </w:div>
        <w:div w:id="126974047">
          <w:marLeft w:val="547"/>
          <w:marRight w:val="0"/>
          <w:marTop w:val="101"/>
          <w:marBottom w:val="0"/>
          <w:divBdr>
            <w:top w:val="none" w:sz="0" w:space="0" w:color="auto"/>
            <w:left w:val="none" w:sz="0" w:space="0" w:color="auto"/>
            <w:bottom w:val="none" w:sz="0" w:space="0" w:color="auto"/>
            <w:right w:val="none" w:sz="0" w:space="0" w:color="auto"/>
          </w:divBdr>
        </w:div>
        <w:div w:id="1420520586">
          <w:marLeft w:val="547"/>
          <w:marRight w:val="0"/>
          <w:marTop w:val="101"/>
          <w:marBottom w:val="0"/>
          <w:divBdr>
            <w:top w:val="none" w:sz="0" w:space="0" w:color="auto"/>
            <w:left w:val="none" w:sz="0" w:space="0" w:color="auto"/>
            <w:bottom w:val="none" w:sz="0" w:space="0" w:color="auto"/>
            <w:right w:val="none" w:sz="0" w:space="0" w:color="auto"/>
          </w:divBdr>
        </w:div>
        <w:div w:id="278492308">
          <w:marLeft w:val="547"/>
          <w:marRight w:val="14"/>
          <w:marTop w:val="101"/>
          <w:marBottom w:val="0"/>
          <w:divBdr>
            <w:top w:val="none" w:sz="0" w:space="0" w:color="auto"/>
            <w:left w:val="none" w:sz="0" w:space="0" w:color="auto"/>
            <w:bottom w:val="none" w:sz="0" w:space="0" w:color="auto"/>
            <w:right w:val="none" w:sz="0" w:space="0" w:color="auto"/>
          </w:divBdr>
        </w:div>
        <w:div w:id="840896725">
          <w:marLeft w:val="547"/>
          <w:marRight w:val="14"/>
          <w:marTop w:val="101"/>
          <w:marBottom w:val="0"/>
          <w:divBdr>
            <w:top w:val="none" w:sz="0" w:space="0" w:color="auto"/>
            <w:left w:val="none" w:sz="0" w:space="0" w:color="auto"/>
            <w:bottom w:val="none" w:sz="0" w:space="0" w:color="auto"/>
            <w:right w:val="none" w:sz="0" w:space="0" w:color="auto"/>
          </w:divBdr>
        </w:div>
      </w:divsChild>
    </w:div>
    <w:div w:id="1432512486">
      <w:bodyDiv w:val="1"/>
      <w:marLeft w:val="0"/>
      <w:marRight w:val="0"/>
      <w:marTop w:val="0"/>
      <w:marBottom w:val="0"/>
      <w:divBdr>
        <w:top w:val="none" w:sz="0" w:space="0" w:color="auto"/>
        <w:left w:val="none" w:sz="0" w:space="0" w:color="auto"/>
        <w:bottom w:val="none" w:sz="0" w:space="0" w:color="auto"/>
        <w:right w:val="none" w:sz="0" w:space="0" w:color="auto"/>
      </w:divBdr>
    </w:div>
    <w:div w:id="1811748376">
      <w:bodyDiv w:val="1"/>
      <w:marLeft w:val="0"/>
      <w:marRight w:val="0"/>
      <w:marTop w:val="0"/>
      <w:marBottom w:val="0"/>
      <w:divBdr>
        <w:top w:val="none" w:sz="0" w:space="0" w:color="auto"/>
        <w:left w:val="none" w:sz="0" w:space="0" w:color="auto"/>
        <w:bottom w:val="none" w:sz="0" w:space="0" w:color="auto"/>
        <w:right w:val="none" w:sz="0" w:space="0" w:color="auto"/>
      </w:divBdr>
      <w:divsChild>
        <w:div w:id="358433319">
          <w:marLeft w:val="547"/>
          <w:marRight w:val="0"/>
          <w:marTop w:val="134"/>
          <w:marBottom w:val="0"/>
          <w:divBdr>
            <w:top w:val="none" w:sz="0" w:space="0" w:color="auto"/>
            <w:left w:val="none" w:sz="0" w:space="0" w:color="auto"/>
            <w:bottom w:val="none" w:sz="0" w:space="0" w:color="auto"/>
            <w:right w:val="none" w:sz="0" w:space="0" w:color="auto"/>
          </w:divBdr>
        </w:div>
      </w:divsChild>
    </w:div>
    <w:div w:id="1945307068">
      <w:bodyDiv w:val="1"/>
      <w:marLeft w:val="0"/>
      <w:marRight w:val="0"/>
      <w:marTop w:val="0"/>
      <w:marBottom w:val="0"/>
      <w:divBdr>
        <w:top w:val="none" w:sz="0" w:space="0" w:color="auto"/>
        <w:left w:val="none" w:sz="0" w:space="0" w:color="auto"/>
        <w:bottom w:val="none" w:sz="0" w:space="0" w:color="auto"/>
        <w:right w:val="none" w:sz="0" w:space="0" w:color="auto"/>
      </w:divBdr>
      <w:divsChild>
        <w:div w:id="1583561401">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adilet.zan.kz/rus/docs/V1500011879"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0DCA5-DA60-49E0-8BCB-FA153ECD3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56569</Words>
  <Characters>322446</Characters>
  <Application>Microsoft Office Word</Application>
  <DocSecurity>0</DocSecurity>
  <Lines>2687</Lines>
  <Paragraphs>756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auzhanovam@bk.ru</cp:lastModifiedBy>
  <cp:revision>21</cp:revision>
  <dcterms:created xsi:type="dcterms:W3CDTF">2017-06-19T09:32:00Z</dcterms:created>
  <dcterms:modified xsi:type="dcterms:W3CDTF">2024-11-09T06:10:00Z</dcterms:modified>
</cp:coreProperties>
</file>