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0E9" w:rsidRPr="002B005C" w:rsidRDefault="00E720E9" w:rsidP="00E720E9">
      <w:pPr>
        <w:widowControl w:val="0"/>
        <w:ind w:firstLine="435"/>
        <w:jc w:val="center"/>
        <w:rPr>
          <w:b/>
          <w:sz w:val="28"/>
          <w:szCs w:val="28"/>
        </w:rPr>
      </w:pPr>
      <w:r w:rsidRPr="002B005C">
        <w:rPr>
          <w:b/>
          <w:sz w:val="28"/>
          <w:szCs w:val="28"/>
        </w:rPr>
        <w:t>Предмет, значение и задачи экономического исследования и а</w:t>
      </w:r>
      <w:r>
        <w:rPr>
          <w:b/>
          <w:sz w:val="28"/>
          <w:szCs w:val="28"/>
        </w:rPr>
        <w:t>нализа деятельности предприятия</w:t>
      </w:r>
    </w:p>
    <w:p w:rsidR="00E720E9" w:rsidRPr="002B005C" w:rsidRDefault="00E720E9" w:rsidP="00E720E9">
      <w:pPr>
        <w:ind w:firstLine="435"/>
        <w:jc w:val="both"/>
        <w:rPr>
          <w:b/>
          <w:bCs/>
          <w:sz w:val="28"/>
          <w:szCs w:val="28"/>
        </w:rPr>
      </w:pPr>
    </w:p>
    <w:p w:rsidR="00E720E9" w:rsidRPr="002B005C" w:rsidRDefault="00E720E9" w:rsidP="00E720E9">
      <w:pPr>
        <w:ind w:firstLine="708"/>
        <w:jc w:val="both"/>
        <w:rPr>
          <w:b/>
          <w:bCs/>
          <w:sz w:val="28"/>
          <w:szCs w:val="28"/>
        </w:rPr>
      </w:pPr>
      <w:bookmarkStart w:id="0" w:name="_Toc319875344"/>
      <w:r w:rsidRPr="002B005C">
        <w:rPr>
          <w:b/>
          <w:bCs/>
          <w:sz w:val="28"/>
          <w:szCs w:val="28"/>
        </w:rPr>
        <w:t xml:space="preserve">1. Предмет и задачи </w:t>
      </w:r>
      <w:bookmarkEnd w:id="0"/>
      <w:r w:rsidRPr="002B005C">
        <w:rPr>
          <w:b/>
          <w:sz w:val="28"/>
          <w:szCs w:val="28"/>
        </w:rPr>
        <w:t>экономического исследования и анализа</w:t>
      </w:r>
    </w:p>
    <w:p w:rsidR="00E720E9" w:rsidRPr="002B005C" w:rsidRDefault="00E720E9" w:rsidP="00E720E9">
      <w:pPr>
        <w:pStyle w:val="a3"/>
        <w:ind w:firstLine="720"/>
        <w:rPr>
          <w:szCs w:val="28"/>
        </w:rPr>
      </w:pPr>
      <w:r w:rsidRPr="002B005C">
        <w:rPr>
          <w:szCs w:val="28"/>
        </w:rPr>
        <w:t xml:space="preserve">Под </w:t>
      </w:r>
      <w:r w:rsidRPr="002B005C">
        <w:rPr>
          <w:iCs/>
          <w:szCs w:val="28"/>
        </w:rPr>
        <w:t>предметом</w:t>
      </w:r>
      <w:r w:rsidRPr="002B005C">
        <w:rPr>
          <w:i/>
          <w:iCs/>
          <w:szCs w:val="28"/>
        </w:rPr>
        <w:t xml:space="preserve"> </w:t>
      </w:r>
      <w:r w:rsidRPr="002B005C">
        <w:rPr>
          <w:szCs w:val="28"/>
        </w:rPr>
        <w:t>анализа понимаются причины образования и изменения результатов хозяйственной деятельности. Познание этих причин позволяет раскрыть сущность экономических явлений и на этой основе дать правильную оценку достигнутым результатам, выявить резервы повышения эффективности производства, обосновать планы и управленческие решения.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Хозяйственная деятельность является объектом исследования многих наук: экономики, статистики, бухгалтерского учета и т.д.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Экономика изучает воздействие общих, частных и специфических законов на развитие </w:t>
      </w:r>
      <w:proofErr w:type="gramStart"/>
      <w:r w:rsidRPr="002B005C">
        <w:rPr>
          <w:sz w:val="28"/>
          <w:szCs w:val="28"/>
        </w:rPr>
        <w:t>экономических процессов</w:t>
      </w:r>
      <w:proofErr w:type="gramEnd"/>
      <w:r w:rsidRPr="002B005C">
        <w:rPr>
          <w:sz w:val="28"/>
          <w:szCs w:val="28"/>
        </w:rPr>
        <w:t xml:space="preserve"> в конкретных условиях отрасли или отдельного предприятия.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Статистика исследует количественные стороны массовости общих явлений и процессов, которые происходят  в хозяйственной деятельности.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Бухгалтерский учет документально отражает все хозяйственные операции, процессы и связанное с ними движение сре</w:t>
      </w:r>
      <w:proofErr w:type="gramStart"/>
      <w:r w:rsidRPr="002B005C">
        <w:rPr>
          <w:sz w:val="28"/>
          <w:szCs w:val="28"/>
        </w:rPr>
        <w:t>дств пр</w:t>
      </w:r>
      <w:proofErr w:type="gramEnd"/>
      <w:r w:rsidRPr="002B005C">
        <w:rPr>
          <w:sz w:val="28"/>
          <w:szCs w:val="28"/>
        </w:rPr>
        <w:t>едприятия и результаты его деятельности.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Объектами</w:t>
      </w:r>
      <w:r w:rsidRPr="002B005C">
        <w:rPr>
          <w:i/>
          <w:iCs/>
          <w:sz w:val="28"/>
          <w:szCs w:val="28"/>
        </w:rPr>
        <w:t xml:space="preserve"> </w:t>
      </w:r>
      <w:r w:rsidRPr="002B005C">
        <w:rPr>
          <w:sz w:val="28"/>
          <w:szCs w:val="28"/>
        </w:rPr>
        <w:t>анализа является экономические результаты хозяйственной деятельности (производство и реализация продукции, использование ресурсов, себестоимость).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При проведении анализа руководствуются следующими принципами: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Государственный подход при оценке экономических явлений</w:t>
      </w:r>
      <w:proofErr w:type="gramStart"/>
      <w:r w:rsidRPr="002B005C">
        <w:rPr>
          <w:sz w:val="28"/>
          <w:szCs w:val="28"/>
        </w:rPr>
        <w:t>.</w:t>
      </w:r>
      <w:proofErr w:type="gramEnd"/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п</w:t>
      </w:r>
      <w:proofErr w:type="gramEnd"/>
      <w:r w:rsidRPr="002B005C">
        <w:rPr>
          <w:sz w:val="28"/>
          <w:szCs w:val="28"/>
        </w:rPr>
        <w:t>роцессов и результатов хозяйствования.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Научный характер аналитических расчетов.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Комплексный подход к исследованию всех звеньев и сторон экономики.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Системный подход к изучению объекта исследования (внутренние и внешние связи, взаимосвязи, зависимости).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Объективность, конкретность и точность.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Действенность (должны быть приняты соответствующие решения).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Плановость (для проведения мероприятий по плану, а не от случая к случаю). 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Оперативность (быстро, четко провести анализ).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Демократичность (участие работников предприятия в проведении анализа).</w:t>
      </w:r>
    </w:p>
    <w:p w:rsidR="00E720E9" w:rsidRPr="002B005C" w:rsidRDefault="00E720E9" w:rsidP="00E720E9">
      <w:pPr>
        <w:numPr>
          <w:ilvl w:val="0"/>
          <w:numId w:val="2"/>
        </w:numPr>
        <w:tabs>
          <w:tab w:val="clear" w:pos="1189"/>
          <w:tab w:val="num" w:pos="480"/>
        </w:tabs>
        <w:ind w:left="48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Эффективность (затраты на проведение анализа должны давать эффект).</w:t>
      </w:r>
    </w:p>
    <w:p w:rsidR="00E720E9" w:rsidRPr="002B005C" w:rsidRDefault="00E720E9" w:rsidP="00E720E9">
      <w:pPr>
        <w:ind w:firstLine="709"/>
        <w:jc w:val="both"/>
        <w:rPr>
          <w:b/>
          <w:bCs/>
          <w:sz w:val="28"/>
          <w:szCs w:val="28"/>
        </w:rPr>
      </w:pPr>
      <w:bookmarkStart w:id="1" w:name="_Toc319875345"/>
      <w:r w:rsidRPr="002B005C">
        <w:rPr>
          <w:b/>
          <w:bCs/>
          <w:sz w:val="28"/>
          <w:szCs w:val="28"/>
        </w:rPr>
        <w:t xml:space="preserve">2. Экономический исследование и </w:t>
      </w:r>
      <w:proofErr w:type="gramStart"/>
      <w:r w:rsidRPr="002B005C">
        <w:rPr>
          <w:b/>
          <w:bCs/>
          <w:sz w:val="28"/>
          <w:szCs w:val="28"/>
        </w:rPr>
        <w:t>анализ</w:t>
      </w:r>
      <w:proofErr w:type="gramEnd"/>
      <w:r w:rsidRPr="002B005C">
        <w:rPr>
          <w:b/>
          <w:bCs/>
          <w:sz w:val="28"/>
          <w:szCs w:val="28"/>
        </w:rPr>
        <w:t xml:space="preserve"> и его связь с другими дисциплинами</w:t>
      </w:r>
      <w:bookmarkEnd w:id="1"/>
    </w:p>
    <w:p w:rsidR="00E720E9" w:rsidRPr="002B005C" w:rsidRDefault="00E720E9" w:rsidP="00E720E9">
      <w:pPr>
        <w:pStyle w:val="a3"/>
        <w:ind w:firstLine="720"/>
        <w:rPr>
          <w:szCs w:val="28"/>
        </w:rPr>
      </w:pPr>
      <w:r w:rsidRPr="002B005C">
        <w:rPr>
          <w:szCs w:val="28"/>
        </w:rPr>
        <w:t>В первую очередь, анализ связан с экономической теорией, которая изучает экономические законы, механизм их действия, создает теоретическую основу для развития всех экономических дисциплин.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В свою очередь, анализ содействует развитию экономической теории. Многочисленные аналитические исследования позволяют лучше выявить </w:t>
      </w:r>
      <w:r w:rsidRPr="002B005C">
        <w:rPr>
          <w:sz w:val="28"/>
          <w:szCs w:val="28"/>
        </w:rPr>
        <w:lastRenderedPageBreak/>
        <w:t>действие тех или иных экономических законов. Это позволяет делать глобальные прогнозы развития экономики.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Анализ связан с планированием и управлением производством. В аналитической работе широко используются плановые показатели. В тоже время научно обоснованное планирование и управление экономикой невозможно без широкого использования результатов экономического анализа. Он создает информационную базу для разработки планов и выбора наиболее целесообразных управленческих решений.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Наиболее тесно анализ связан с бухгалтерским учетом, т.к. возник на его базе. Тем более</w:t>
      </w:r>
      <w:proofErr w:type="gramStart"/>
      <w:r w:rsidRPr="002B005C">
        <w:rPr>
          <w:sz w:val="28"/>
          <w:szCs w:val="28"/>
        </w:rPr>
        <w:t>,</w:t>
      </w:r>
      <w:proofErr w:type="gramEnd"/>
      <w:r w:rsidRPr="002B005C">
        <w:rPr>
          <w:sz w:val="28"/>
          <w:szCs w:val="28"/>
        </w:rPr>
        <w:t xml:space="preserve"> что бухгалтерский учет является основным «поставщиком»  экономической информации о хозяйственной деятельности предприятия. Доля ее достигает более 70%.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Теснота связи экономического анализа и статистики выражается: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во-первых, в том, что статистический учет и отчетность служат для анализа информационной базой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proofErr w:type="gramStart"/>
      <w:r w:rsidRPr="002B005C">
        <w:rPr>
          <w:sz w:val="28"/>
          <w:szCs w:val="28"/>
        </w:rPr>
        <w:t>и</w:t>
      </w:r>
      <w:proofErr w:type="gramEnd"/>
      <w:r w:rsidRPr="002B005C">
        <w:rPr>
          <w:sz w:val="28"/>
          <w:szCs w:val="28"/>
        </w:rPr>
        <w:t xml:space="preserve"> во-вторых, анализ использует статистические методы в ходе исследования экономической деятельности.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Кроме того, экономический анализ связан с математикой, технологией и организацией производства и другими науками.</w:t>
      </w:r>
    </w:p>
    <w:p w:rsidR="00E720E9" w:rsidRPr="002B005C" w:rsidRDefault="00E720E9" w:rsidP="00E720E9">
      <w:pPr>
        <w:ind w:left="709"/>
        <w:jc w:val="both"/>
        <w:rPr>
          <w:b/>
          <w:sz w:val="28"/>
          <w:szCs w:val="28"/>
        </w:rPr>
      </w:pPr>
      <w:bookmarkStart w:id="2" w:name="_Toc319875346"/>
      <w:r w:rsidRPr="002B005C">
        <w:rPr>
          <w:b/>
          <w:sz w:val="28"/>
          <w:szCs w:val="28"/>
        </w:rPr>
        <w:t>3. Классификация видов экономического исследования и анализа</w:t>
      </w:r>
      <w:bookmarkEnd w:id="2"/>
    </w:p>
    <w:p w:rsidR="00E720E9" w:rsidRPr="002B005C" w:rsidRDefault="00E720E9" w:rsidP="00E720E9">
      <w:pPr>
        <w:ind w:left="709"/>
        <w:jc w:val="both"/>
        <w:rPr>
          <w:bCs/>
          <w:sz w:val="28"/>
          <w:szCs w:val="28"/>
        </w:rPr>
      </w:pPr>
      <w:r w:rsidRPr="002B005C">
        <w:rPr>
          <w:bCs/>
          <w:sz w:val="28"/>
          <w:szCs w:val="28"/>
        </w:rPr>
        <w:t>Экономический анализ  классифицируют по разным признакам:</w:t>
      </w:r>
    </w:p>
    <w:p w:rsidR="00E720E9" w:rsidRPr="002B005C" w:rsidRDefault="00E720E9" w:rsidP="00E720E9">
      <w:pPr>
        <w:tabs>
          <w:tab w:val="num" w:pos="0"/>
        </w:tabs>
        <w:ind w:firstLine="720"/>
        <w:jc w:val="both"/>
        <w:rPr>
          <w:rFonts w:eastAsia="Batang"/>
          <w:sz w:val="28"/>
          <w:szCs w:val="28"/>
          <w:lang w:eastAsia="ko-KR"/>
        </w:rPr>
      </w:pPr>
      <w:r w:rsidRPr="002B005C">
        <w:rPr>
          <w:iCs/>
          <w:sz w:val="28"/>
          <w:szCs w:val="28"/>
        </w:rPr>
        <w:t>1. По отраслевому признаку</w:t>
      </w:r>
      <w:r w:rsidRPr="002B005C">
        <w:rPr>
          <w:sz w:val="28"/>
          <w:szCs w:val="28"/>
        </w:rPr>
        <w:t xml:space="preserve">: отраслевой  анализ, </w:t>
      </w:r>
      <w:r w:rsidRPr="002B005C">
        <w:rPr>
          <w:rFonts w:eastAsia="Batang"/>
          <w:sz w:val="28"/>
          <w:szCs w:val="28"/>
          <w:lang w:eastAsia="ko-KR"/>
        </w:rPr>
        <w:t>межотраслевой анализ</w:t>
      </w:r>
    </w:p>
    <w:p w:rsidR="00E720E9" w:rsidRPr="002B005C" w:rsidRDefault="00E720E9" w:rsidP="00E720E9">
      <w:pPr>
        <w:ind w:firstLine="72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2. По признаку времени</w:t>
      </w:r>
      <w:r w:rsidRPr="002B005C">
        <w:rPr>
          <w:sz w:val="28"/>
          <w:szCs w:val="28"/>
        </w:rPr>
        <w:t xml:space="preserve"> анализ делится </w:t>
      </w:r>
      <w:proofErr w:type="gramStart"/>
      <w:r w:rsidRPr="002B005C">
        <w:rPr>
          <w:sz w:val="28"/>
          <w:szCs w:val="28"/>
        </w:rPr>
        <w:t>на</w:t>
      </w:r>
      <w:proofErr w:type="gramEnd"/>
      <w:r w:rsidRPr="002B005C">
        <w:rPr>
          <w:sz w:val="28"/>
          <w:szCs w:val="28"/>
        </w:rPr>
        <w:t xml:space="preserve"> предварительный (перспективный) и последующий (ретроспективный).</w:t>
      </w:r>
    </w:p>
    <w:p w:rsidR="00E720E9" w:rsidRPr="002B005C" w:rsidRDefault="00E720E9" w:rsidP="00E720E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По пространственному признаку</w:t>
      </w:r>
      <w:r w:rsidRPr="002B005C">
        <w:rPr>
          <w:sz w:val="28"/>
          <w:szCs w:val="28"/>
        </w:rPr>
        <w:t xml:space="preserve"> выделяют внутрихозяйственный и межхозяйственный анализ.</w:t>
      </w:r>
    </w:p>
    <w:p w:rsidR="00E720E9" w:rsidRPr="002B005C" w:rsidRDefault="00E720E9" w:rsidP="00E720E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8"/>
          <w:szCs w:val="28"/>
        </w:rPr>
      </w:pPr>
      <w:proofErr w:type="gramStart"/>
      <w:r w:rsidRPr="002B005C">
        <w:rPr>
          <w:iCs/>
          <w:sz w:val="28"/>
          <w:szCs w:val="28"/>
        </w:rPr>
        <w:t>По объектам управления</w:t>
      </w:r>
      <w:r w:rsidRPr="002B005C">
        <w:rPr>
          <w:sz w:val="28"/>
          <w:szCs w:val="28"/>
        </w:rPr>
        <w:t xml:space="preserve"> анализ делится: технико-экономический, финансово-экономический, управленческий, социально-экономический, экономико-статистический, экономико-экологический, маркетинговый.</w:t>
      </w:r>
      <w:proofErr w:type="gramEnd"/>
    </w:p>
    <w:p w:rsidR="00E720E9" w:rsidRPr="002B005C" w:rsidRDefault="00E720E9" w:rsidP="00E720E9">
      <w:pPr>
        <w:numPr>
          <w:ilvl w:val="0"/>
          <w:numId w:val="1"/>
        </w:numPr>
        <w:tabs>
          <w:tab w:val="clear" w:pos="720"/>
          <w:tab w:val="num" w:pos="360"/>
        </w:tabs>
        <w:ind w:left="36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По методике изучения объектов</w:t>
      </w:r>
      <w:r w:rsidRPr="002B005C">
        <w:rPr>
          <w:sz w:val="28"/>
          <w:szCs w:val="28"/>
        </w:rPr>
        <w:t xml:space="preserve"> анализ может быть сопоставимым, диагностическим, факторным, маржинальным, экономико-математическим, экономико-статистическим, функционально-стоимостным. </w:t>
      </w:r>
    </w:p>
    <w:p w:rsidR="00E720E9" w:rsidRPr="002B005C" w:rsidRDefault="00E720E9" w:rsidP="00E720E9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По субъектам (пользователям</w:t>
      </w:r>
      <w:r w:rsidRPr="002B005C">
        <w:rPr>
          <w:i/>
          <w:iCs/>
          <w:sz w:val="28"/>
          <w:szCs w:val="28"/>
        </w:rPr>
        <w:t>)</w:t>
      </w:r>
      <w:r w:rsidRPr="002B005C">
        <w:rPr>
          <w:sz w:val="28"/>
          <w:szCs w:val="28"/>
        </w:rPr>
        <w:t xml:space="preserve"> различают внутренний и внешний анализ </w:t>
      </w:r>
    </w:p>
    <w:p w:rsidR="00E720E9" w:rsidRPr="002B005C" w:rsidRDefault="00E720E9" w:rsidP="00E720E9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По охвату изучаемых объектов</w:t>
      </w:r>
      <w:r w:rsidRPr="002B005C">
        <w:rPr>
          <w:sz w:val="28"/>
          <w:szCs w:val="28"/>
        </w:rPr>
        <w:t xml:space="preserve"> анализ делится </w:t>
      </w:r>
      <w:proofErr w:type="gramStart"/>
      <w:r w:rsidRPr="002B005C">
        <w:rPr>
          <w:sz w:val="28"/>
          <w:szCs w:val="28"/>
        </w:rPr>
        <w:t>на</w:t>
      </w:r>
      <w:proofErr w:type="gramEnd"/>
      <w:r w:rsidRPr="002B005C">
        <w:rPr>
          <w:sz w:val="28"/>
          <w:szCs w:val="28"/>
        </w:rPr>
        <w:t xml:space="preserve"> сплошной и выборочный.</w:t>
      </w:r>
    </w:p>
    <w:p w:rsidR="00E720E9" w:rsidRPr="002B005C" w:rsidRDefault="00E720E9" w:rsidP="00E720E9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sz w:val="28"/>
          <w:szCs w:val="28"/>
        </w:rPr>
      </w:pPr>
      <w:r w:rsidRPr="002B005C">
        <w:rPr>
          <w:iCs/>
          <w:sz w:val="28"/>
          <w:szCs w:val="28"/>
        </w:rPr>
        <w:t>По содержанию программы</w:t>
      </w:r>
      <w:r w:rsidRPr="002B005C">
        <w:rPr>
          <w:sz w:val="28"/>
          <w:szCs w:val="28"/>
        </w:rPr>
        <w:t xml:space="preserve"> анализ может быть комплексным и тематическим:</w:t>
      </w:r>
    </w:p>
    <w:p w:rsidR="00E720E9" w:rsidRPr="002B005C" w:rsidRDefault="00E720E9" w:rsidP="00E720E9">
      <w:pPr>
        <w:ind w:left="709"/>
        <w:jc w:val="both"/>
        <w:rPr>
          <w:b/>
          <w:bCs/>
          <w:sz w:val="28"/>
          <w:szCs w:val="28"/>
        </w:rPr>
      </w:pPr>
      <w:bookmarkStart w:id="3" w:name="_Toc319875347"/>
      <w:r w:rsidRPr="002B005C">
        <w:rPr>
          <w:b/>
          <w:bCs/>
          <w:sz w:val="28"/>
          <w:szCs w:val="28"/>
        </w:rPr>
        <w:t>4. Особенности организации отдельных видов анализа</w:t>
      </w:r>
      <w:bookmarkEnd w:id="3"/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bCs/>
          <w:iCs/>
          <w:sz w:val="28"/>
          <w:szCs w:val="28"/>
        </w:rPr>
        <w:t>Текущий</w:t>
      </w:r>
      <w:r w:rsidRPr="002B005C">
        <w:rPr>
          <w:b/>
          <w:bCs/>
          <w:i/>
          <w:iCs/>
          <w:sz w:val="28"/>
          <w:szCs w:val="28"/>
        </w:rPr>
        <w:t xml:space="preserve"> </w:t>
      </w:r>
      <w:r w:rsidRPr="002B005C">
        <w:rPr>
          <w:sz w:val="28"/>
          <w:szCs w:val="28"/>
        </w:rPr>
        <w:t>анализ проводится по важнейшим отчетным периодам хозяйствования в основном на базе официальной отчетности и бухгалтерского учета. Текущий анализ называют так же периодическим,  поскольку он чаще всего проводится по текущим планов</w:t>
      </w:r>
      <w:proofErr w:type="gramStart"/>
      <w:r w:rsidRPr="002B005C">
        <w:rPr>
          <w:sz w:val="28"/>
          <w:szCs w:val="28"/>
        </w:rPr>
        <w:t>о-</w:t>
      </w:r>
      <w:proofErr w:type="gramEnd"/>
      <w:r w:rsidRPr="002B005C">
        <w:rPr>
          <w:sz w:val="28"/>
          <w:szCs w:val="28"/>
        </w:rPr>
        <w:t xml:space="preserve"> отчетным периодам работы. Он базируется на бухгалтерской и статистической </w:t>
      </w:r>
      <w:r w:rsidRPr="002B005C">
        <w:rPr>
          <w:sz w:val="28"/>
          <w:szCs w:val="28"/>
        </w:rPr>
        <w:lastRenderedPageBreak/>
        <w:t>отчетности и позволяет оценить работу предприятий и их подразделений за месяц, квартал, год.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Главная задача текущего анализа – объективная оценка результатов хозяйственной деятельности, комплексное выявление неиспользованных резервов, пути их использования для повышения эффективности производства в будущем, а также выявление недостатков в работе, их виновников и путей устранения. 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Результаты текущего анализа используются  для решения проблем стратегического управления, в т.ч. </w:t>
      </w:r>
      <w:proofErr w:type="spellStart"/>
      <w:proofErr w:type="gramStart"/>
      <w:r w:rsidRPr="002B005C">
        <w:rPr>
          <w:sz w:val="28"/>
          <w:szCs w:val="28"/>
        </w:rPr>
        <w:t>технико</w:t>
      </w:r>
      <w:proofErr w:type="spellEnd"/>
      <w:r w:rsidRPr="002B005C">
        <w:rPr>
          <w:sz w:val="28"/>
          <w:szCs w:val="28"/>
        </w:rPr>
        <w:t xml:space="preserve"> – экономического</w:t>
      </w:r>
      <w:proofErr w:type="gramEnd"/>
      <w:r w:rsidRPr="002B005C">
        <w:rPr>
          <w:sz w:val="28"/>
          <w:szCs w:val="28"/>
        </w:rPr>
        <w:t xml:space="preserve"> планирования. Однако текущий анализ имеет и существенные недостатки - выявленные   резервы означают навсегда потерянные возможности роста эффективности производства, поскольку относятся к прошлому периоду. Результаты данного анализа учитываются лишь в будущей работе, т.к. управляющая система получает информацию, как правило, после осуществления хозяйственного процесса и восполнить недостатки и потерянные возможности уже нельзя.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Особенность методики текущего анализа состоит в том, что фактические результаты деятельности оцениваются в сравнении с планом и данными предшествующих периодов. Выявленные отклонения рассматриваются по </w:t>
      </w:r>
      <w:proofErr w:type="spellStart"/>
      <w:proofErr w:type="gramStart"/>
      <w:r w:rsidRPr="002B005C">
        <w:rPr>
          <w:sz w:val="28"/>
          <w:szCs w:val="28"/>
        </w:rPr>
        <w:t>технико</w:t>
      </w:r>
      <w:proofErr w:type="spellEnd"/>
      <w:r w:rsidRPr="002B005C">
        <w:rPr>
          <w:sz w:val="28"/>
          <w:szCs w:val="28"/>
        </w:rPr>
        <w:t xml:space="preserve"> – экономическим</w:t>
      </w:r>
      <w:proofErr w:type="gramEnd"/>
      <w:r w:rsidRPr="002B005C">
        <w:rPr>
          <w:sz w:val="28"/>
          <w:szCs w:val="28"/>
        </w:rPr>
        <w:t xml:space="preserve"> факторам, устанавливаются не только причины отклонений, но и ответственные службы, намечаются меры по ликвидации недочетов в работе.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Текущий анализ – наиболее полный анализ ПХД, который использует результаты оперативного анализа и является базой для перспективного анализа.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bCs/>
          <w:sz w:val="28"/>
          <w:szCs w:val="28"/>
        </w:rPr>
        <w:t xml:space="preserve">Оперативный </w:t>
      </w:r>
      <w:r w:rsidRPr="002B005C">
        <w:rPr>
          <w:sz w:val="28"/>
          <w:szCs w:val="28"/>
        </w:rPr>
        <w:t xml:space="preserve">анализ  осуществляет постоянный </w:t>
      </w:r>
      <w:proofErr w:type="gramStart"/>
      <w:r w:rsidRPr="002B005C">
        <w:rPr>
          <w:sz w:val="28"/>
          <w:szCs w:val="28"/>
        </w:rPr>
        <w:t>контроль за</w:t>
      </w:r>
      <w:proofErr w:type="gramEnd"/>
      <w:r w:rsidRPr="002B005C">
        <w:rPr>
          <w:sz w:val="28"/>
          <w:szCs w:val="28"/>
        </w:rPr>
        <w:t xml:space="preserve"> функционированием хозяйственной системы, за выполнением плановых заданий, процессами производства и реализации продукции, а также служит для своевременного выявления и использования текущих внутрипроизводственных резервов с целью обеспечения выполнения и перевыполнения бизнес – плана.</w:t>
      </w:r>
    </w:p>
    <w:p w:rsidR="00E720E9" w:rsidRPr="002B005C" w:rsidRDefault="00E720E9" w:rsidP="00E720E9">
      <w:pPr>
        <w:ind w:firstLine="709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Оперативный анализ в отличие от текущего осуществляется во время совершения хозяйственных операций. Он основан на данных первичного учета и непосредственного наблюдения за процессом производства, беседах с работниками. В результате этого с его помощью легче вскрывать причины недостатков в работе и их виновников, выявлять резервы и своевременно принимать соответствующие меры. </w:t>
      </w:r>
    </w:p>
    <w:p w:rsidR="00E720E9" w:rsidRPr="002B005C" w:rsidRDefault="00E720E9" w:rsidP="00E720E9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Оперативный анализ представляет собой систему повседневного изучения выполнения плановых заданий с целью быстрого реагирования в необходимых случаях в процессе производства.</w:t>
      </w:r>
    </w:p>
    <w:p w:rsidR="00E720E9" w:rsidRPr="002B005C" w:rsidRDefault="00E720E9" w:rsidP="00E720E9">
      <w:pPr>
        <w:jc w:val="both"/>
        <w:rPr>
          <w:sz w:val="28"/>
          <w:szCs w:val="28"/>
        </w:rPr>
      </w:pPr>
      <w:r w:rsidRPr="002B005C">
        <w:rPr>
          <w:sz w:val="28"/>
          <w:szCs w:val="28"/>
        </w:rPr>
        <w:tab/>
        <w:t>Оперативный анализ охватывает:</w:t>
      </w:r>
    </w:p>
    <w:p w:rsidR="00E720E9" w:rsidRPr="002B005C" w:rsidRDefault="00E720E9" w:rsidP="00E720E9">
      <w:pPr>
        <w:numPr>
          <w:ilvl w:val="0"/>
          <w:numId w:val="3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определение отклонений </w:t>
      </w:r>
      <w:proofErr w:type="gramStart"/>
      <w:r w:rsidRPr="002B005C">
        <w:rPr>
          <w:sz w:val="28"/>
          <w:szCs w:val="28"/>
        </w:rPr>
        <w:t>от</w:t>
      </w:r>
      <w:proofErr w:type="gramEnd"/>
      <w:r w:rsidRPr="002B005C">
        <w:rPr>
          <w:sz w:val="28"/>
          <w:szCs w:val="28"/>
        </w:rPr>
        <w:t xml:space="preserve"> </w:t>
      </w:r>
      <w:proofErr w:type="gramStart"/>
      <w:r w:rsidRPr="002B005C">
        <w:rPr>
          <w:sz w:val="28"/>
          <w:szCs w:val="28"/>
        </w:rPr>
        <w:t>бизнес</w:t>
      </w:r>
      <w:proofErr w:type="gramEnd"/>
      <w:r w:rsidRPr="002B005C">
        <w:rPr>
          <w:sz w:val="28"/>
          <w:szCs w:val="28"/>
        </w:rPr>
        <w:t xml:space="preserve"> – плана по основным количественным и качественным показателям работы предприятия в целом и его подразделений за смену, сутки, 5, 10 –дневки;</w:t>
      </w:r>
    </w:p>
    <w:p w:rsidR="00E720E9" w:rsidRPr="002B005C" w:rsidRDefault="00E720E9" w:rsidP="00E720E9">
      <w:pPr>
        <w:numPr>
          <w:ilvl w:val="0"/>
          <w:numId w:val="3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оценку степени влияния различных факторов на отклонения от план</w:t>
      </w:r>
      <w:proofErr w:type="gramStart"/>
      <w:r w:rsidRPr="002B005C">
        <w:rPr>
          <w:sz w:val="28"/>
          <w:szCs w:val="28"/>
        </w:rPr>
        <w:t>а(</w:t>
      </w:r>
      <w:proofErr w:type="gramEnd"/>
      <w:r w:rsidRPr="002B005C">
        <w:rPr>
          <w:sz w:val="28"/>
          <w:szCs w:val="28"/>
        </w:rPr>
        <w:t>норм) по этим показателям;</w:t>
      </w:r>
    </w:p>
    <w:p w:rsidR="00E720E9" w:rsidRPr="002B005C" w:rsidRDefault="00E720E9" w:rsidP="00E720E9">
      <w:pPr>
        <w:numPr>
          <w:ilvl w:val="0"/>
          <w:numId w:val="3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lastRenderedPageBreak/>
        <w:t>выяснение конкретных причин действия отдельных факторов, установление виновников недостатков;</w:t>
      </w:r>
    </w:p>
    <w:p w:rsidR="00E720E9" w:rsidRPr="002B005C" w:rsidRDefault="00E720E9" w:rsidP="00E720E9">
      <w:pPr>
        <w:numPr>
          <w:ilvl w:val="0"/>
          <w:numId w:val="3"/>
        </w:numPr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 быструю разработку и осуществление мероприятий, направленных на устранение отрицательных факторов, распространение передового опыта.</w:t>
      </w:r>
    </w:p>
    <w:p w:rsidR="00E720E9" w:rsidRPr="002B005C" w:rsidRDefault="00E720E9" w:rsidP="00E720E9">
      <w:pPr>
        <w:ind w:firstLine="36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 xml:space="preserve">В первую очередь оперативному анализу подвергаются следующие группы показателей: производство, отгрузка и реализация продукции, использование рабочей силы, производственного оборудования и материальных ресурсов, себестоимость, чистый доход, платежеспособность и др. </w:t>
      </w:r>
    </w:p>
    <w:p w:rsidR="00E720E9" w:rsidRPr="002B005C" w:rsidRDefault="00E720E9" w:rsidP="00E720E9">
      <w:pPr>
        <w:ind w:firstLine="360"/>
        <w:jc w:val="both"/>
        <w:rPr>
          <w:sz w:val="28"/>
          <w:szCs w:val="28"/>
        </w:rPr>
      </w:pPr>
      <w:r w:rsidRPr="002B005C">
        <w:rPr>
          <w:sz w:val="28"/>
          <w:szCs w:val="28"/>
        </w:rPr>
        <w:t>Отличительной чертой оперативного анализа является то, что показатели для проведения анализа используются  натуральные, другая отличительная  особенность оперативного анализа – его относительная неточность, связанная с приблизительными расчетами (себестоимость).</w:t>
      </w:r>
    </w:p>
    <w:p w:rsidR="00E720E9" w:rsidRPr="002B005C" w:rsidRDefault="00E720E9" w:rsidP="00E720E9">
      <w:pPr>
        <w:ind w:firstLine="360"/>
        <w:jc w:val="both"/>
        <w:rPr>
          <w:sz w:val="28"/>
          <w:szCs w:val="28"/>
        </w:rPr>
      </w:pPr>
      <w:r w:rsidRPr="002B005C">
        <w:rPr>
          <w:bCs/>
          <w:sz w:val="28"/>
          <w:szCs w:val="28"/>
        </w:rPr>
        <w:t>Перспективным</w:t>
      </w:r>
      <w:r w:rsidRPr="002B005C">
        <w:rPr>
          <w:sz w:val="28"/>
          <w:szCs w:val="28"/>
        </w:rPr>
        <w:t xml:space="preserve"> анализом называется анализ результатов хозяйственной деятельности с целью определения их возможных значений в будущем.</w:t>
      </w:r>
    </w:p>
    <w:p w:rsidR="004D2629" w:rsidRDefault="004D2629"/>
    <w:sectPr w:rsidR="004D2629" w:rsidSect="004D2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0B3523"/>
    <w:multiLevelType w:val="hybridMultilevel"/>
    <w:tmpl w:val="8E98F1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F80090C"/>
    <w:multiLevelType w:val="singleLevel"/>
    <w:tmpl w:val="75ACC854"/>
    <w:lvl w:ilvl="0">
      <w:start w:val="1"/>
      <w:numFmt w:val="decimal"/>
      <w:lvlText w:val="%1."/>
      <w:lvlJc w:val="left"/>
      <w:pPr>
        <w:tabs>
          <w:tab w:val="num" w:pos="1189"/>
        </w:tabs>
        <w:ind w:left="1189" w:hanging="480"/>
      </w:pPr>
      <w:rPr>
        <w:rFonts w:hint="default"/>
      </w:rPr>
    </w:lvl>
  </w:abstractNum>
  <w:abstractNum w:abstractNumId="2">
    <w:nsid w:val="628A1128"/>
    <w:multiLevelType w:val="hybridMultilevel"/>
    <w:tmpl w:val="FECEE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E720E9"/>
    <w:rsid w:val="004D2629"/>
    <w:rsid w:val="00E72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0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720E9"/>
    <w:pPr>
      <w:ind w:firstLine="567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E720E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1238</Words>
  <Characters>7061</Characters>
  <Application>Microsoft Office Word</Application>
  <DocSecurity>0</DocSecurity>
  <Lines>58</Lines>
  <Paragraphs>16</Paragraphs>
  <ScaleCrop>false</ScaleCrop>
  <Company/>
  <LinksUpToDate>false</LinksUpToDate>
  <CharactersWithSpaces>8283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3256</dc:creator>
  <cp:lastModifiedBy>3256</cp:lastModifiedBy>
  <cp:revision>1</cp:revision>
  <dcterms:created xsi:type="dcterms:W3CDTF">2024-11-06T17:48:00Z</dcterms:created>
  <dcterms:modified xsi:type="dcterms:W3CDTF">2024-11-06T17:48:00Z</dcterms:modified>
</cp:coreProperties>
</file>