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3E7D" w:rsidRPr="00E045BA" w:rsidRDefault="004A3E7D" w:rsidP="004A3E7D">
      <w:pPr>
        <w:tabs>
          <w:tab w:val="left" w:pos="4111"/>
          <w:tab w:val="left" w:pos="11624"/>
          <w:tab w:val="left" w:pos="11907"/>
        </w:tabs>
        <w:autoSpaceDE w:val="0"/>
        <w:autoSpaceDN w:val="0"/>
        <w:adjustRightInd w:val="0"/>
        <w:spacing w:after="0" w:line="240" w:lineRule="auto"/>
        <w:ind w:left="1842" w:hanging="426"/>
        <w:jc w:val="right"/>
        <w:rPr>
          <w:rFonts w:ascii="Times New Roman" w:eastAsia="Times New Roman" w:hAnsi="Times New Roman" w:cs="Times New Roman"/>
          <w:b/>
          <w:bCs/>
          <w:sz w:val="24"/>
          <w:szCs w:val="24"/>
          <w:lang w:val="en-US" w:eastAsia="ru-RU"/>
        </w:rPr>
      </w:pPr>
      <w:r w:rsidRPr="00E045BA">
        <w:rPr>
          <w:rFonts w:ascii="Times New Roman" w:eastAsia="Times New Roman" w:hAnsi="Times New Roman" w:cs="Times New Roman"/>
          <w:b/>
          <w:bCs/>
          <w:sz w:val="24"/>
          <w:szCs w:val="24"/>
          <w:lang w:val="en-US" w:eastAsia="ru-RU"/>
        </w:rPr>
        <w:t>F.4.05-03</w:t>
      </w:r>
    </w:p>
    <w:p w:rsidR="004A3E7D" w:rsidRPr="00E045BA" w:rsidRDefault="004A3E7D" w:rsidP="004A3E7D">
      <w:pPr>
        <w:autoSpaceDE w:val="0"/>
        <w:autoSpaceDN w:val="0"/>
        <w:adjustRightInd w:val="0"/>
        <w:spacing w:after="0" w:line="240" w:lineRule="auto"/>
        <w:jc w:val="center"/>
        <w:rPr>
          <w:rFonts w:ascii="Times New Roman" w:eastAsia="Times New Roman" w:hAnsi="Times New Roman" w:cs="Times New Roman"/>
          <w:sz w:val="24"/>
          <w:szCs w:val="24"/>
          <w:lang w:val="en-US" w:eastAsia="ru-RU"/>
        </w:rPr>
      </w:pPr>
    </w:p>
    <w:p w:rsidR="004A3E7D" w:rsidRPr="00E045BA" w:rsidRDefault="004A3E7D" w:rsidP="004A3E7D">
      <w:pPr>
        <w:pStyle w:val="HTML"/>
        <w:shd w:val="clear" w:color="auto" w:fill="F8F9FA"/>
        <w:spacing w:line="540" w:lineRule="atLeast"/>
        <w:jc w:val="center"/>
        <w:rPr>
          <w:rStyle w:val="y2iqfc"/>
          <w:rFonts w:ascii="Times New Roman" w:hAnsi="Times New Roman" w:cs="Times New Roman"/>
          <w:b/>
          <w:color w:val="202124"/>
          <w:sz w:val="24"/>
          <w:szCs w:val="24"/>
          <w:lang w:val="en-US"/>
        </w:rPr>
      </w:pPr>
      <w:r w:rsidRPr="00E045BA">
        <w:rPr>
          <w:rStyle w:val="y2iqfc"/>
          <w:rFonts w:ascii="Times New Roman" w:hAnsi="Times New Roman" w:cs="Times New Roman"/>
          <w:b/>
          <w:color w:val="202124"/>
          <w:sz w:val="24"/>
          <w:szCs w:val="24"/>
          <w:lang w:val="en-US"/>
        </w:rPr>
        <w:t>Ministry of Science and Higher Education of the Republic of Kazakhstan</w:t>
      </w:r>
    </w:p>
    <w:p w:rsidR="004A3E7D" w:rsidRPr="00E045BA" w:rsidRDefault="004A3E7D" w:rsidP="004A3E7D">
      <w:pPr>
        <w:pStyle w:val="HTML"/>
        <w:shd w:val="clear" w:color="auto" w:fill="F8F9FA"/>
        <w:spacing w:line="540" w:lineRule="atLeast"/>
        <w:jc w:val="center"/>
        <w:rPr>
          <w:rStyle w:val="y2iqfc"/>
          <w:rFonts w:ascii="Times New Roman" w:hAnsi="Times New Roman" w:cs="Times New Roman"/>
          <w:b/>
          <w:color w:val="202124"/>
          <w:sz w:val="24"/>
          <w:szCs w:val="24"/>
          <w:lang w:val="en-US"/>
        </w:rPr>
      </w:pPr>
      <w:r w:rsidRPr="00E045BA">
        <w:rPr>
          <w:rStyle w:val="y2iqfc"/>
          <w:rFonts w:ascii="Times New Roman" w:hAnsi="Times New Roman" w:cs="Times New Roman"/>
          <w:b/>
          <w:color w:val="202124"/>
          <w:sz w:val="24"/>
          <w:szCs w:val="24"/>
          <w:lang w:val="en-US"/>
        </w:rPr>
        <w:t>NJSC "Kokshetau University named after. Sh. Ualikhanov»</w:t>
      </w:r>
    </w:p>
    <w:p w:rsidR="004A3E7D" w:rsidRPr="00E045BA" w:rsidRDefault="004A3E7D" w:rsidP="004A3E7D">
      <w:pPr>
        <w:pStyle w:val="HTML"/>
        <w:shd w:val="clear" w:color="auto" w:fill="F8F9FA"/>
        <w:spacing w:line="540" w:lineRule="atLeast"/>
        <w:jc w:val="center"/>
        <w:rPr>
          <w:rStyle w:val="y2iqfc"/>
          <w:rFonts w:ascii="Times New Roman" w:hAnsi="Times New Roman" w:cs="Times New Roman"/>
          <w:b/>
          <w:color w:val="202124"/>
          <w:sz w:val="24"/>
          <w:szCs w:val="24"/>
          <w:lang w:val="en-US"/>
        </w:rPr>
      </w:pPr>
      <w:r w:rsidRPr="00E045BA">
        <w:rPr>
          <w:rStyle w:val="y2iqfc"/>
          <w:rFonts w:ascii="Times New Roman" w:hAnsi="Times New Roman" w:cs="Times New Roman"/>
          <w:b/>
          <w:color w:val="202124"/>
          <w:sz w:val="24"/>
          <w:szCs w:val="24"/>
          <w:lang w:val="en-US"/>
        </w:rPr>
        <w:t>Graduate School of Medicine</w:t>
      </w:r>
    </w:p>
    <w:p w:rsidR="004A3E7D" w:rsidRPr="00E045BA" w:rsidRDefault="004A3E7D" w:rsidP="004A3E7D">
      <w:pPr>
        <w:pStyle w:val="HTML"/>
        <w:shd w:val="clear" w:color="auto" w:fill="F8F9FA"/>
        <w:spacing w:line="540" w:lineRule="atLeast"/>
        <w:jc w:val="center"/>
        <w:rPr>
          <w:rFonts w:ascii="Times New Roman" w:hAnsi="Times New Roman" w:cs="Times New Roman"/>
          <w:b/>
          <w:color w:val="202124"/>
          <w:sz w:val="24"/>
          <w:szCs w:val="24"/>
        </w:rPr>
      </w:pPr>
      <w:r w:rsidRPr="00E045BA">
        <w:rPr>
          <w:rStyle w:val="y2iqfc"/>
          <w:rFonts w:ascii="Times New Roman" w:hAnsi="Times New Roman" w:cs="Times New Roman"/>
          <w:b/>
          <w:color w:val="202124"/>
          <w:sz w:val="24"/>
          <w:szCs w:val="24"/>
        </w:rPr>
        <w:t>Department of Surgical Disciplines</w:t>
      </w:r>
    </w:p>
    <w:tbl>
      <w:tblPr>
        <w:tblW w:w="10459" w:type="dxa"/>
        <w:tblInd w:w="-108" w:type="dxa"/>
        <w:tblLook w:val="04A0"/>
      </w:tblPr>
      <w:tblGrid>
        <w:gridCol w:w="3369"/>
        <w:gridCol w:w="3969"/>
        <w:gridCol w:w="3121"/>
      </w:tblGrid>
      <w:tr w:rsidR="004A3E7D" w:rsidRPr="00E045BA" w:rsidTr="004A3E7D">
        <w:trPr>
          <w:trHeight w:val="1904"/>
        </w:trPr>
        <w:tc>
          <w:tcPr>
            <w:tcW w:w="3369" w:type="dxa"/>
            <w:shd w:val="clear" w:color="auto" w:fill="auto"/>
          </w:tcPr>
          <w:p w:rsidR="004A3E7D" w:rsidRPr="00E045BA" w:rsidRDefault="004A3E7D" w:rsidP="004A3E7D">
            <w:pPr>
              <w:keepNext/>
              <w:widowControl w:val="0"/>
              <w:spacing w:after="0" w:line="240" w:lineRule="auto"/>
              <w:outlineLvl w:val="2"/>
              <w:rPr>
                <w:rFonts w:ascii="Times New Roman" w:eastAsia="Times New Roman" w:hAnsi="Times New Roman" w:cs="Times New Roman"/>
                <w:b/>
                <w:sz w:val="24"/>
                <w:szCs w:val="24"/>
                <w:lang w:val="kk-KZ" w:eastAsia="ru-RU"/>
              </w:rPr>
            </w:pPr>
          </w:p>
          <w:p w:rsidR="004A3E7D" w:rsidRPr="00E045BA" w:rsidRDefault="004A3E7D" w:rsidP="004A3E7D">
            <w:pPr>
              <w:keepNext/>
              <w:widowControl w:val="0"/>
              <w:spacing w:after="0" w:line="240" w:lineRule="auto"/>
              <w:outlineLvl w:val="2"/>
              <w:rPr>
                <w:rFonts w:ascii="Times New Roman" w:eastAsia="Times New Roman" w:hAnsi="Times New Roman" w:cs="Times New Roman"/>
                <w:b/>
                <w:sz w:val="24"/>
                <w:szCs w:val="24"/>
                <w:lang w:val="kk-KZ" w:eastAsia="ru-RU"/>
              </w:rPr>
            </w:pPr>
          </w:p>
          <w:p w:rsidR="004A3E7D" w:rsidRPr="00E045BA" w:rsidRDefault="004A3E7D" w:rsidP="004A3E7D">
            <w:pPr>
              <w:pStyle w:val="HTML"/>
              <w:shd w:val="clear" w:color="auto" w:fill="F8F9FA"/>
              <w:spacing w:line="540" w:lineRule="atLeast"/>
              <w:rPr>
                <w:rFonts w:ascii="Times New Roman" w:hAnsi="Times New Roman" w:cs="Times New Roman"/>
                <w:color w:val="202124"/>
                <w:sz w:val="24"/>
                <w:szCs w:val="24"/>
                <w:lang w:val="en-US"/>
              </w:rPr>
            </w:pPr>
            <w:r w:rsidRPr="00E045BA">
              <w:rPr>
                <w:rStyle w:val="y2iqfc"/>
                <w:rFonts w:ascii="Times New Roman" w:hAnsi="Times New Roman" w:cs="Times New Roman"/>
                <w:color w:val="202124"/>
                <w:sz w:val="24"/>
                <w:szCs w:val="24"/>
                <w:lang w:val="en-US"/>
              </w:rPr>
              <w:t>Approved</w:t>
            </w:r>
          </w:p>
          <w:p w:rsidR="004A3E7D" w:rsidRPr="00E045BA" w:rsidRDefault="004A3E7D" w:rsidP="004A3E7D">
            <w:pPr>
              <w:spacing w:after="0" w:line="240" w:lineRule="auto"/>
              <w:rPr>
                <w:rFonts w:ascii="Times New Roman" w:eastAsia="Times New Roman" w:hAnsi="Times New Roman" w:cs="Times New Roman"/>
                <w:b/>
                <w:sz w:val="24"/>
                <w:szCs w:val="24"/>
                <w:lang w:val="kk-KZ" w:eastAsia="ru-RU"/>
              </w:rPr>
            </w:pPr>
          </w:p>
          <w:p w:rsidR="004A3E7D" w:rsidRPr="00E045BA" w:rsidRDefault="004A3E7D" w:rsidP="004A3E7D">
            <w:pPr>
              <w:keepNext/>
              <w:widowControl w:val="0"/>
              <w:spacing w:after="0" w:line="240" w:lineRule="auto"/>
              <w:rPr>
                <w:rFonts w:ascii="Times New Roman" w:eastAsia="Times New Roman" w:hAnsi="Times New Roman" w:cs="Times New Roman"/>
                <w:sz w:val="24"/>
                <w:szCs w:val="24"/>
                <w:lang w:val="kk-KZ" w:eastAsia="ru-RU"/>
              </w:rPr>
            </w:pPr>
            <w:r w:rsidRPr="00E045BA">
              <w:rPr>
                <w:rFonts w:ascii="Times New Roman" w:eastAsia="Times New Roman" w:hAnsi="Times New Roman" w:cs="Times New Roman"/>
                <w:sz w:val="24"/>
                <w:szCs w:val="24"/>
                <w:lang w:val="kk-KZ" w:eastAsia="ru-RU"/>
              </w:rPr>
              <w:t>«_____» _____</w:t>
            </w:r>
            <w:r w:rsidRPr="00E045BA">
              <w:rPr>
                <w:rFonts w:ascii="Times New Roman" w:eastAsia="Times New Roman" w:hAnsi="Times New Roman" w:cs="Times New Roman"/>
                <w:sz w:val="24"/>
                <w:szCs w:val="24"/>
                <w:lang w:val="en-US" w:eastAsia="ru-RU"/>
              </w:rPr>
              <w:t xml:space="preserve"> 202___ </w:t>
            </w:r>
            <w:r w:rsidRPr="00E045BA">
              <w:rPr>
                <w:rFonts w:ascii="Times New Roman" w:eastAsia="Times New Roman" w:hAnsi="Times New Roman" w:cs="Times New Roman"/>
                <w:sz w:val="24"/>
                <w:szCs w:val="24"/>
                <w:lang w:eastAsia="ru-RU"/>
              </w:rPr>
              <w:t>г</w:t>
            </w:r>
            <w:r w:rsidRPr="00E045BA">
              <w:rPr>
                <w:rFonts w:ascii="Times New Roman" w:eastAsia="Times New Roman" w:hAnsi="Times New Roman" w:cs="Times New Roman"/>
                <w:sz w:val="24"/>
                <w:szCs w:val="24"/>
                <w:lang w:val="en-US" w:eastAsia="ru-RU"/>
              </w:rPr>
              <w:t xml:space="preserve">. </w:t>
            </w:r>
          </w:p>
          <w:p w:rsidR="004A3E7D" w:rsidRPr="00E045BA" w:rsidRDefault="004A3E7D" w:rsidP="004A3E7D">
            <w:pPr>
              <w:spacing w:after="0" w:line="240" w:lineRule="auto"/>
              <w:rPr>
                <w:rFonts w:ascii="Times New Roman" w:eastAsia="Times New Roman" w:hAnsi="Times New Roman" w:cs="Times New Roman"/>
                <w:sz w:val="24"/>
                <w:szCs w:val="24"/>
                <w:lang w:val="kk-KZ" w:eastAsia="ru-RU"/>
              </w:rPr>
            </w:pPr>
            <w:r w:rsidRPr="00E045BA">
              <w:rPr>
                <w:rFonts w:ascii="Times New Roman" w:eastAsia="Times New Roman" w:hAnsi="Times New Roman" w:cs="Times New Roman"/>
                <w:sz w:val="24"/>
                <w:szCs w:val="24"/>
                <w:lang w:val="kk-KZ" w:eastAsia="ru-RU"/>
              </w:rPr>
              <w:t>Director of the Institute/Higher school_______________</w:t>
            </w:r>
          </w:p>
          <w:p w:rsidR="004A3E7D" w:rsidRPr="00E045BA" w:rsidRDefault="004A3E7D" w:rsidP="004A3E7D">
            <w:pPr>
              <w:keepNext/>
              <w:widowControl w:val="0"/>
              <w:spacing w:after="0" w:line="240" w:lineRule="auto"/>
              <w:rPr>
                <w:rFonts w:ascii="Times New Roman" w:eastAsia="Times New Roman" w:hAnsi="Times New Roman" w:cs="Times New Roman"/>
                <w:bCs/>
                <w:sz w:val="24"/>
                <w:szCs w:val="24"/>
                <w:u w:val="single"/>
                <w:lang w:val="kk-KZ" w:eastAsia="ru-RU"/>
              </w:rPr>
            </w:pPr>
            <w:r w:rsidRPr="00E045BA">
              <w:rPr>
                <w:rFonts w:ascii="Times New Roman" w:eastAsia="Times New Roman" w:hAnsi="Times New Roman" w:cs="Times New Roman"/>
                <w:bCs/>
                <w:sz w:val="24"/>
                <w:szCs w:val="24"/>
                <w:u w:val="single"/>
                <w:lang w:val="en-US" w:eastAsia="ru-RU"/>
              </w:rPr>
              <w:t>S.K.Muratbekova</w:t>
            </w:r>
          </w:p>
          <w:p w:rsidR="004A3E7D" w:rsidRPr="00E045BA" w:rsidRDefault="004A3E7D" w:rsidP="004A3E7D">
            <w:pPr>
              <w:keepNext/>
              <w:widowControl w:val="0"/>
              <w:spacing w:after="0" w:line="240" w:lineRule="auto"/>
              <w:rPr>
                <w:rFonts w:ascii="Times New Roman" w:eastAsia="Times New Roman" w:hAnsi="Times New Roman" w:cs="Times New Roman"/>
                <w:bCs/>
                <w:sz w:val="24"/>
                <w:szCs w:val="24"/>
                <w:lang w:val="kk-KZ" w:eastAsia="ru-RU"/>
              </w:rPr>
            </w:pPr>
            <w:r w:rsidRPr="00E045BA">
              <w:rPr>
                <w:rFonts w:ascii="Times New Roman" w:eastAsia="Times New Roman" w:hAnsi="Times New Roman" w:cs="Times New Roman"/>
                <w:bCs/>
                <w:sz w:val="24"/>
                <w:szCs w:val="24"/>
                <w:lang w:val="kk-KZ" w:eastAsia="ru-RU"/>
              </w:rPr>
              <w:t xml:space="preserve">   </w:t>
            </w:r>
          </w:p>
          <w:p w:rsidR="004A3E7D" w:rsidRPr="00E045BA" w:rsidRDefault="004A3E7D" w:rsidP="004A3E7D">
            <w:pPr>
              <w:keepNext/>
              <w:widowControl w:val="0"/>
              <w:spacing w:after="0" w:line="240" w:lineRule="auto"/>
              <w:rPr>
                <w:rFonts w:ascii="Times New Roman" w:eastAsia="Times New Roman" w:hAnsi="Times New Roman" w:cs="Times New Roman"/>
                <w:sz w:val="24"/>
                <w:szCs w:val="24"/>
                <w:lang w:val="en-US" w:eastAsia="ru-RU"/>
              </w:rPr>
            </w:pPr>
          </w:p>
        </w:tc>
        <w:tc>
          <w:tcPr>
            <w:tcW w:w="3969" w:type="dxa"/>
            <w:shd w:val="clear" w:color="auto" w:fill="auto"/>
          </w:tcPr>
          <w:p w:rsidR="004A3E7D" w:rsidRPr="00E045BA" w:rsidRDefault="004A3E7D" w:rsidP="004A3E7D">
            <w:pPr>
              <w:keepNext/>
              <w:widowControl w:val="0"/>
              <w:spacing w:after="0" w:line="240" w:lineRule="auto"/>
              <w:rPr>
                <w:rFonts w:ascii="Times New Roman" w:eastAsia="Times New Roman" w:hAnsi="Times New Roman" w:cs="Times New Roman"/>
                <w:b/>
                <w:sz w:val="24"/>
                <w:szCs w:val="24"/>
                <w:lang w:val="kk-KZ" w:eastAsia="ru-RU"/>
              </w:rPr>
            </w:pPr>
          </w:p>
          <w:p w:rsidR="004A3E7D" w:rsidRPr="00E045BA" w:rsidRDefault="004A3E7D" w:rsidP="004A3E7D">
            <w:pPr>
              <w:keepNext/>
              <w:widowControl w:val="0"/>
              <w:spacing w:after="0" w:line="240" w:lineRule="auto"/>
              <w:rPr>
                <w:rFonts w:ascii="Times New Roman" w:eastAsia="Times New Roman" w:hAnsi="Times New Roman" w:cs="Times New Roman"/>
                <w:b/>
                <w:sz w:val="24"/>
                <w:szCs w:val="24"/>
                <w:lang w:val="kk-KZ" w:eastAsia="ru-RU"/>
              </w:rPr>
            </w:pPr>
          </w:p>
          <w:p w:rsidR="004A3E7D" w:rsidRPr="00E045BA" w:rsidRDefault="004A3E7D" w:rsidP="004A3E7D">
            <w:pPr>
              <w:keepNext/>
              <w:widowControl w:val="0"/>
              <w:spacing w:after="0" w:line="240" w:lineRule="auto"/>
              <w:rPr>
                <w:rFonts w:ascii="Times New Roman" w:eastAsia="Times New Roman" w:hAnsi="Times New Roman" w:cs="Times New Roman"/>
                <w:b/>
                <w:sz w:val="24"/>
                <w:szCs w:val="24"/>
                <w:lang w:val="kk-KZ" w:eastAsia="ru-RU"/>
              </w:rPr>
            </w:pPr>
          </w:p>
          <w:p w:rsidR="004A3E7D" w:rsidRPr="00E045BA" w:rsidRDefault="004A3E7D" w:rsidP="004A3E7D">
            <w:pPr>
              <w:keepNext/>
              <w:widowControl w:val="0"/>
              <w:spacing w:after="0" w:line="240" w:lineRule="auto"/>
              <w:rPr>
                <w:rFonts w:ascii="Times New Roman" w:eastAsia="Times New Roman" w:hAnsi="Times New Roman" w:cs="Times New Roman"/>
                <w:b/>
                <w:sz w:val="24"/>
                <w:szCs w:val="24"/>
                <w:lang w:val="en-US" w:eastAsia="ru-RU"/>
              </w:rPr>
            </w:pPr>
            <w:r w:rsidRPr="00E045BA">
              <w:rPr>
                <w:rFonts w:ascii="Times New Roman" w:eastAsia="Times New Roman" w:hAnsi="Times New Roman" w:cs="Times New Roman"/>
                <w:b/>
                <w:sz w:val="24"/>
                <w:szCs w:val="24"/>
                <w:lang w:val="en-US" w:eastAsia="ru-RU"/>
              </w:rPr>
              <w:t>Agreed</w:t>
            </w:r>
          </w:p>
          <w:p w:rsidR="004A3E7D" w:rsidRPr="00E045BA" w:rsidRDefault="004A3E7D" w:rsidP="004A3E7D">
            <w:pPr>
              <w:keepNext/>
              <w:widowControl w:val="0"/>
              <w:spacing w:after="0" w:line="240" w:lineRule="auto"/>
              <w:rPr>
                <w:rFonts w:ascii="Times New Roman" w:eastAsia="Times New Roman" w:hAnsi="Times New Roman" w:cs="Times New Roman"/>
                <w:b/>
                <w:sz w:val="24"/>
                <w:szCs w:val="24"/>
                <w:lang w:val="kk-KZ" w:eastAsia="ru-RU"/>
              </w:rPr>
            </w:pPr>
          </w:p>
          <w:p w:rsidR="004A3E7D" w:rsidRPr="00E045BA" w:rsidRDefault="004A3E7D" w:rsidP="004A3E7D">
            <w:pPr>
              <w:keepNext/>
              <w:widowControl w:val="0"/>
              <w:spacing w:after="0" w:line="240" w:lineRule="auto"/>
              <w:rPr>
                <w:rFonts w:ascii="Times New Roman" w:eastAsia="Times New Roman" w:hAnsi="Times New Roman" w:cs="Times New Roman"/>
                <w:sz w:val="24"/>
                <w:szCs w:val="24"/>
                <w:lang w:val="kk-KZ" w:eastAsia="ru-RU"/>
              </w:rPr>
            </w:pPr>
            <w:r w:rsidRPr="00E045BA">
              <w:rPr>
                <w:rFonts w:ascii="Times New Roman" w:eastAsia="Times New Roman" w:hAnsi="Times New Roman" w:cs="Times New Roman"/>
                <w:sz w:val="24"/>
                <w:szCs w:val="24"/>
                <w:lang w:val="kk-KZ" w:eastAsia="ru-RU"/>
              </w:rPr>
              <w:t xml:space="preserve"> «____» _________</w:t>
            </w:r>
            <w:r w:rsidRPr="00E045BA">
              <w:rPr>
                <w:rFonts w:ascii="Times New Roman" w:eastAsia="Times New Roman" w:hAnsi="Times New Roman" w:cs="Times New Roman"/>
                <w:sz w:val="24"/>
                <w:szCs w:val="24"/>
                <w:lang w:val="en-US" w:eastAsia="ru-RU"/>
              </w:rPr>
              <w:t xml:space="preserve"> 202___ </w:t>
            </w:r>
            <w:r w:rsidRPr="00E045BA">
              <w:rPr>
                <w:rFonts w:ascii="Times New Roman" w:eastAsia="Times New Roman" w:hAnsi="Times New Roman" w:cs="Times New Roman"/>
                <w:sz w:val="24"/>
                <w:szCs w:val="24"/>
                <w:lang w:val="kk-KZ" w:eastAsia="ru-RU"/>
              </w:rPr>
              <w:t>г</w:t>
            </w:r>
          </w:p>
          <w:p w:rsidR="004A3E7D" w:rsidRPr="00E045BA" w:rsidRDefault="004A3E7D" w:rsidP="004A3E7D">
            <w:pPr>
              <w:keepNext/>
              <w:widowControl w:val="0"/>
              <w:spacing w:after="0" w:line="240" w:lineRule="auto"/>
              <w:rPr>
                <w:rFonts w:ascii="Times New Roman" w:eastAsia="Times New Roman" w:hAnsi="Times New Roman" w:cs="Times New Roman"/>
                <w:sz w:val="24"/>
                <w:szCs w:val="24"/>
                <w:lang w:val="kk-KZ" w:eastAsia="ru-RU"/>
              </w:rPr>
            </w:pPr>
            <w:r w:rsidRPr="00E045BA">
              <w:rPr>
                <w:rFonts w:ascii="Times New Roman" w:eastAsia="Times New Roman" w:hAnsi="Times New Roman" w:cs="Times New Roman"/>
                <w:sz w:val="24"/>
                <w:szCs w:val="24"/>
                <w:lang w:val="en-US" w:eastAsia="ru-RU"/>
              </w:rPr>
              <w:t xml:space="preserve"> Report № </w:t>
            </w:r>
            <w:r w:rsidRPr="00E045BA">
              <w:rPr>
                <w:rFonts w:ascii="Times New Roman" w:eastAsia="Times New Roman" w:hAnsi="Times New Roman" w:cs="Times New Roman"/>
                <w:sz w:val="24"/>
                <w:szCs w:val="24"/>
                <w:lang w:val="kk-KZ" w:eastAsia="ru-RU"/>
              </w:rPr>
              <w:t xml:space="preserve">1 </w:t>
            </w:r>
          </w:p>
          <w:p w:rsidR="004A3E7D" w:rsidRPr="00E045BA" w:rsidRDefault="004A3E7D" w:rsidP="004A3E7D">
            <w:pPr>
              <w:keepNext/>
              <w:widowControl w:val="0"/>
              <w:spacing w:after="0" w:line="240" w:lineRule="auto"/>
              <w:rPr>
                <w:rFonts w:ascii="Times New Roman" w:eastAsia="Times New Roman" w:hAnsi="Times New Roman" w:cs="Times New Roman"/>
                <w:sz w:val="24"/>
                <w:szCs w:val="24"/>
                <w:lang w:val="kk-KZ" w:eastAsia="ru-RU"/>
              </w:rPr>
            </w:pPr>
          </w:p>
          <w:p w:rsidR="004A3E7D" w:rsidRPr="00E045BA" w:rsidRDefault="004A3E7D" w:rsidP="004A3E7D">
            <w:pPr>
              <w:keepNext/>
              <w:widowControl w:val="0"/>
              <w:spacing w:after="0" w:line="240" w:lineRule="auto"/>
              <w:rPr>
                <w:rFonts w:ascii="Times New Roman" w:eastAsia="Times New Roman" w:hAnsi="Times New Roman" w:cs="Times New Roman"/>
                <w:sz w:val="24"/>
                <w:szCs w:val="24"/>
                <w:lang w:val="kk-KZ" w:eastAsia="ru-RU"/>
              </w:rPr>
            </w:pPr>
            <w:r w:rsidRPr="00E045BA">
              <w:rPr>
                <w:rFonts w:ascii="Times New Roman" w:eastAsia="Times New Roman" w:hAnsi="Times New Roman" w:cs="Times New Roman"/>
                <w:sz w:val="24"/>
                <w:szCs w:val="24"/>
                <w:lang w:val="kk-KZ" w:eastAsia="ru-RU"/>
              </w:rPr>
              <w:t>Chairman of the Council on the Academic Calendar of the Institute/ Higher School</w:t>
            </w:r>
          </w:p>
          <w:p w:rsidR="004A3E7D" w:rsidRPr="00E045BA" w:rsidRDefault="004A3E7D" w:rsidP="004A3E7D">
            <w:pPr>
              <w:keepNext/>
              <w:widowControl w:val="0"/>
              <w:spacing w:after="0" w:line="240" w:lineRule="auto"/>
              <w:rPr>
                <w:rFonts w:ascii="Times New Roman" w:eastAsia="Times New Roman" w:hAnsi="Times New Roman" w:cs="Times New Roman"/>
                <w:sz w:val="24"/>
                <w:szCs w:val="24"/>
                <w:lang w:val="kk-KZ" w:eastAsia="ru-RU"/>
              </w:rPr>
            </w:pPr>
            <w:r w:rsidRPr="00E045BA">
              <w:rPr>
                <w:rFonts w:ascii="Times New Roman" w:eastAsia="Times New Roman" w:hAnsi="Times New Roman" w:cs="Times New Roman"/>
                <w:sz w:val="24"/>
                <w:szCs w:val="24"/>
                <w:lang w:val="kk-KZ" w:eastAsia="ru-RU"/>
              </w:rPr>
              <w:t xml:space="preserve">Yu.V.Lisitsyn </w:t>
            </w:r>
          </w:p>
          <w:p w:rsidR="004A3E7D" w:rsidRPr="00E045BA" w:rsidRDefault="004A3E7D" w:rsidP="004A3E7D">
            <w:pPr>
              <w:keepNext/>
              <w:widowControl w:val="0"/>
              <w:spacing w:after="0" w:line="240" w:lineRule="auto"/>
              <w:rPr>
                <w:rFonts w:ascii="Times New Roman" w:eastAsia="Times New Roman" w:hAnsi="Times New Roman" w:cs="Times New Roman"/>
                <w:sz w:val="24"/>
                <w:szCs w:val="24"/>
                <w:lang w:val="kk-KZ" w:eastAsia="ru-RU"/>
              </w:rPr>
            </w:pPr>
            <w:r w:rsidRPr="00E045BA">
              <w:rPr>
                <w:rFonts w:ascii="Times New Roman" w:eastAsia="Times New Roman" w:hAnsi="Times New Roman" w:cs="Times New Roman"/>
                <w:sz w:val="24"/>
                <w:szCs w:val="24"/>
                <w:lang w:val="kk-KZ" w:eastAsia="ru-RU"/>
              </w:rPr>
              <w:t>__________________</w:t>
            </w:r>
          </w:p>
          <w:p w:rsidR="004A3E7D" w:rsidRPr="00E045BA" w:rsidRDefault="004A3E7D" w:rsidP="004A3E7D">
            <w:pPr>
              <w:keepNext/>
              <w:widowControl w:val="0"/>
              <w:spacing w:after="0" w:line="240" w:lineRule="auto"/>
              <w:rPr>
                <w:rFonts w:ascii="Times New Roman" w:eastAsia="Times New Roman" w:hAnsi="Times New Roman" w:cs="Times New Roman"/>
                <w:sz w:val="24"/>
                <w:szCs w:val="24"/>
                <w:lang w:val="kk-KZ" w:eastAsia="ru-RU"/>
              </w:rPr>
            </w:pPr>
          </w:p>
        </w:tc>
        <w:tc>
          <w:tcPr>
            <w:tcW w:w="3121" w:type="dxa"/>
            <w:shd w:val="clear" w:color="auto" w:fill="auto"/>
          </w:tcPr>
          <w:p w:rsidR="004A3E7D" w:rsidRPr="00E045BA" w:rsidRDefault="004A3E7D" w:rsidP="004A3E7D">
            <w:pPr>
              <w:keepNext/>
              <w:widowControl w:val="0"/>
              <w:spacing w:after="0" w:line="240" w:lineRule="auto"/>
              <w:rPr>
                <w:rFonts w:ascii="Times New Roman" w:eastAsia="Times New Roman" w:hAnsi="Times New Roman" w:cs="Times New Roman"/>
                <w:b/>
                <w:sz w:val="24"/>
                <w:szCs w:val="24"/>
                <w:lang w:val="kk-KZ" w:eastAsia="ru-RU"/>
              </w:rPr>
            </w:pPr>
          </w:p>
          <w:p w:rsidR="004A3E7D" w:rsidRPr="00E045BA" w:rsidRDefault="004A3E7D" w:rsidP="004A3E7D">
            <w:pPr>
              <w:keepNext/>
              <w:widowControl w:val="0"/>
              <w:spacing w:after="0" w:line="240" w:lineRule="auto"/>
              <w:rPr>
                <w:rFonts w:ascii="Times New Roman" w:eastAsia="Times New Roman" w:hAnsi="Times New Roman" w:cs="Times New Roman"/>
                <w:b/>
                <w:sz w:val="24"/>
                <w:szCs w:val="24"/>
                <w:lang w:val="kk-KZ" w:eastAsia="ru-RU"/>
              </w:rPr>
            </w:pPr>
          </w:p>
          <w:p w:rsidR="004A3E7D" w:rsidRPr="00E045BA" w:rsidRDefault="004A3E7D" w:rsidP="004A3E7D">
            <w:pPr>
              <w:keepNext/>
              <w:widowControl w:val="0"/>
              <w:spacing w:after="0" w:line="240" w:lineRule="auto"/>
              <w:rPr>
                <w:rFonts w:ascii="Times New Roman" w:eastAsia="Times New Roman" w:hAnsi="Times New Roman" w:cs="Times New Roman"/>
                <w:b/>
                <w:sz w:val="24"/>
                <w:szCs w:val="24"/>
                <w:lang w:val="kk-KZ" w:eastAsia="ru-RU"/>
              </w:rPr>
            </w:pPr>
            <w:r w:rsidRPr="00E045BA">
              <w:rPr>
                <w:rFonts w:ascii="Times New Roman" w:eastAsia="Times New Roman" w:hAnsi="Times New Roman" w:cs="Times New Roman"/>
                <w:b/>
                <w:sz w:val="24"/>
                <w:szCs w:val="24"/>
                <w:lang w:val="kk-KZ" w:eastAsia="ru-RU"/>
              </w:rPr>
              <w:t>Considered</w:t>
            </w:r>
          </w:p>
          <w:p w:rsidR="004A3E7D" w:rsidRPr="00E045BA" w:rsidRDefault="004A3E7D" w:rsidP="004A3E7D">
            <w:pPr>
              <w:keepNext/>
              <w:widowControl w:val="0"/>
              <w:spacing w:after="0" w:line="240" w:lineRule="auto"/>
              <w:rPr>
                <w:rFonts w:ascii="Times New Roman" w:eastAsia="Times New Roman" w:hAnsi="Times New Roman" w:cs="Times New Roman"/>
                <w:b/>
                <w:sz w:val="24"/>
                <w:szCs w:val="24"/>
                <w:lang w:val="en-US" w:eastAsia="ru-RU"/>
              </w:rPr>
            </w:pPr>
            <w:r w:rsidRPr="00E045BA">
              <w:rPr>
                <w:rFonts w:ascii="Times New Roman" w:eastAsia="Times New Roman" w:hAnsi="Times New Roman" w:cs="Times New Roman"/>
                <w:b/>
                <w:sz w:val="24"/>
                <w:szCs w:val="24"/>
                <w:lang w:val="kk-KZ" w:eastAsia="ru-RU"/>
              </w:rPr>
              <w:t xml:space="preserve">at the meeting of the department </w:t>
            </w:r>
          </w:p>
          <w:p w:rsidR="004A3E7D" w:rsidRPr="00E045BA" w:rsidRDefault="004A3E7D" w:rsidP="004A3E7D">
            <w:pPr>
              <w:keepNext/>
              <w:widowControl w:val="0"/>
              <w:spacing w:after="0" w:line="240" w:lineRule="auto"/>
              <w:rPr>
                <w:rFonts w:ascii="Times New Roman" w:eastAsia="Times New Roman" w:hAnsi="Times New Roman" w:cs="Times New Roman"/>
                <w:sz w:val="24"/>
                <w:szCs w:val="24"/>
                <w:lang w:val="kk-KZ" w:eastAsia="ru-RU"/>
              </w:rPr>
            </w:pPr>
            <w:r w:rsidRPr="00E045BA">
              <w:rPr>
                <w:rFonts w:ascii="Times New Roman" w:eastAsia="Times New Roman" w:hAnsi="Times New Roman" w:cs="Times New Roman"/>
                <w:sz w:val="24"/>
                <w:szCs w:val="24"/>
                <w:lang w:val="kk-KZ" w:eastAsia="ru-RU"/>
              </w:rPr>
              <w:t xml:space="preserve">«_____» __________ 202____ г.       </w:t>
            </w:r>
            <w:r w:rsidRPr="00E045BA">
              <w:rPr>
                <w:rFonts w:ascii="Times New Roman" w:eastAsia="Times New Roman" w:hAnsi="Times New Roman" w:cs="Times New Roman"/>
                <w:sz w:val="24"/>
                <w:szCs w:val="24"/>
                <w:lang w:val="en-US" w:eastAsia="ru-RU"/>
              </w:rPr>
              <w:t>Report</w:t>
            </w:r>
            <w:r w:rsidRPr="00E045BA">
              <w:rPr>
                <w:rFonts w:ascii="Times New Roman" w:eastAsia="Times New Roman" w:hAnsi="Times New Roman" w:cs="Times New Roman"/>
                <w:sz w:val="24"/>
                <w:szCs w:val="24"/>
                <w:lang w:val="kk-KZ" w:eastAsia="ru-RU"/>
              </w:rPr>
              <w:t xml:space="preserve"> № 1 </w:t>
            </w:r>
          </w:p>
          <w:p w:rsidR="004A3E7D" w:rsidRPr="00E045BA" w:rsidRDefault="004A3E7D" w:rsidP="004A3E7D">
            <w:pPr>
              <w:keepNext/>
              <w:widowControl w:val="0"/>
              <w:spacing w:after="0" w:line="240" w:lineRule="auto"/>
              <w:rPr>
                <w:rFonts w:ascii="Times New Roman" w:eastAsia="Times New Roman" w:hAnsi="Times New Roman" w:cs="Times New Roman"/>
                <w:sz w:val="24"/>
                <w:szCs w:val="24"/>
                <w:lang w:val="kk-KZ" w:eastAsia="ru-RU"/>
              </w:rPr>
            </w:pPr>
          </w:p>
          <w:p w:rsidR="004A3E7D" w:rsidRPr="00E045BA" w:rsidRDefault="004A3E7D" w:rsidP="004A3E7D">
            <w:pPr>
              <w:keepNext/>
              <w:widowControl w:val="0"/>
              <w:spacing w:after="0" w:line="240" w:lineRule="auto"/>
              <w:rPr>
                <w:rFonts w:ascii="Times New Roman" w:eastAsia="Times New Roman" w:hAnsi="Times New Roman" w:cs="Times New Roman"/>
                <w:sz w:val="24"/>
                <w:szCs w:val="24"/>
                <w:lang w:val="en-US" w:eastAsia="ru-RU"/>
              </w:rPr>
            </w:pPr>
            <w:r w:rsidRPr="00E045BA">
              <w:rPr>
                <w:rFonts w:ascii="Times New Roman" w:eastAsia="Times New Roman" w:hAnsi="Times New Roman" w:cs="Times New Roman"/>
                <w:sz w:val="24"/>
                <w:szCs w:val="24"/>
                <w:lang w:val="kk-KZ" w:eastAsia="ru-RU"/>
              </w:rPr>
              <w:t>Head of the Department</w:t>
            </w:r>
          </w:p>
          <w:p w:rsidR="004A3E7D" w:rsidRPr="00E045BA" w:rsidRDefault="004A3E7D" w:rsidP="004A3E7D">
            <w:pPr>
              <w:keepNext/>
              <w:widowControl w:val="0"/>
              <w:spacing w:after="0" w:line="240" w:lineRule="auto"/>
              <w:rPr>
                <w:rFonts w:ascii="Times New Roman" w:eastAsia="Times New Roman" w:hAnsi="Times New Roman" w:cs="Times New Roman"/>
                <w:sz w:val="24"/>
                <w:szCs w:val="24"/>
                <w:lang w:val="kk-KZ" w:eastAsia="ru-RU"/>
              </w:rPr>
            </w:pPr>
            <w:r w:rsidRPr="00E045BA">
              <w:rPr>
                <w:rFonts w:ascii="Times New Roman" w:eastAsia="Times New Roman" w:hAnsi="Times New Roman" w:cs="Times New Roman"/>
                <w:sz w:val="24"/>
                <w:szCs w:val="24"/>
                <w:lang w:val="kk-KZ" w:eastAsia="ru-RU"/>
              </w:rPr>
              <w:t>_____________</w:t>
            </w:r>
          </w:p>
          <w:p w:rsidR="004A3E7D" w:rsidRPr="00E045BA" w:rsidRDefault="004A3E7D" w:rsidP="004A3E7D">
            <w:pPr>
              <w:keepNext/>
              <w:widowControl w:val="0"/>
              <w:spacing w:after="0" w:line="240" w:lineRule="auto"/>
              <w:rPr>
                <w:rFonts w:ascii="Times New Roman" w:eastAsia="Times New Roman" w:hAnsi="Times New Roman" w:cs="Times New Roman"/>
                <w:sz w:val="24"/>
                <w:szCs w:val="24"/>
                <w:lang w:val="kk-KZ" w:eastAsia="ru-RU"/>
              </w:rPr>
            </w:pPr>
            <w:r w:rsidRPr="00E045BA">
              <w:rPr>
                <w:rFonts w:ascii="Times New Roman" w:eastAsia="Times New Roman" w:hAnsi="Times New Roman" w:cs="Times New Roman"/>
                <w:sz w:val="24"/>
                <w:szCs w:val="24"/>
                <w:u w:val="single"/>
                <w:lang w:val="kk-KZ" w:eastAsia="ru-RU"/>
              </w:rPr>
              <w:t xml:space="preserve">S.A.Ayaganov </w:t>
            </w:r>
          </w:p>
        </w:tc>
      </w:tr>
    </w:tbl>
    <w:p w:rsidR="004A3E7D" w:rsidRPr="00E045BA" w:rsidRDefault="004A3E7D" w:rsidP="004A3E7D">
      <w:pPr>
        <w:spacing w:after="0" w:line="240" w:lineRule="auto"/>
        <w:ind w:firstLine="567"/>
        <w:jc w:val="center"/>
        <w:rPr>
          <w:rFonts w:ascii="Times New Roman" w:eastAsia="Times New Roman" w:hAnsi="Times New Roman" w:cs="Times New Roman"/>
          <w:b/>
          <w:sz w:val="24"/>
          <w:szCs w:val="24"/>
          <w:lang w:val="kk-KZ" w:eastAsia="ru-RU"/>
        </w:rPr>
      </w:pPr>
    </w:p>
    <w:p w:rsidR="004A3E7D" w:rsidRPr="00E045BA" w:rsidRDefault="004A3E7D" w:rsidP="004A3E7D">
      <w:pPr>
        <w:spacing w:after="0" w:line="240" w:lineRule="auto"/>
        <w:jc w:val="center"/>
        <w:rPr>
          <w:rFonts w:ascii="Times New Roman" w:eastAsia="Times New Roman" w:hAnsi="Times New Roman" w:cs="Times New Roman"/>
          <w:b/>
          <w:sz w:val="24"/>
          <w:szCs w:val="24"/>
          <w:lang w:eastAsia="ru-RU"/>
        </w:rPr>
      </w:pPr>
    </w:p>
    <w:p w:rsidR="004A3E7D" w:rsidRPr="00E045BA" w:rsidRDefault="004A3E7D" w:rsidP="004A3E7D">
      <w:pPr>
        <w:spacing w:after="0" w:line="240" w:lineRule="auto"/>
        <w:jc w:val="center"/>
        <w:rPr>
          <w:rFonts w:ascii="Times New Roman" w:eastAsia="Times New Roman" w:hAnsi="Times New Roman" w:cs="Times New Roman"/>
          <w:b/>
          <w:sz w:val="24"/>
          <w:szCs w:val="24"/>
          <w:lang w:val="en-US" w:eastAsia="ru-RU"/>
        </w:rPr>
      </w:pPr>
      <w:r w:rsidRPr="00E045BA">
        <w:rPr>
          <w:rFonts w:ascii="Times New Roman" w:eastAsia="Times New Roman" w:hAnsi="Times New Roman" w:cs="Times New Roman"/>
          <w:b/>
          <w:sz w:val="24"/>
          <w:szCs w:val="24"/>
          <w:lang w:val="en-US" w:eastAsia="ru-RU"/>
        </w:rPr>
        <w:t>WORKING PROGRAM OF THE DISCIPLINE</w:t>
      </w:r>
    </w:p>
    <w:p w:rsidR="004A3E7D" w:rsidRPr="00E045BA" w:rsidRDefault="004A3E7D" w:rsidP="004A3E7D">
      <w:pPr>
        <w:spacing w:after="0" w:line="240" w:lineRule="auto"/>
        <w:jc w:val="center"/>
        <w:rPr>
          <w:rFonts w:ascii="Times New Roman" w:eastAsia="Times New Roman" w:hAnsi="Times New Roman" w:cs="Times New Roman"/>
          <w:b/>
          <w:sz w:val="24"/>
          <w:szCs w:val="24"/>
          <w:lang w:val="en-US" w:eastAsia="ru-RU"/>
        </w:rPr>
      </w:pPr>
      <w:r w:rsidRPr="00E045BA">
        <w:rPr>
          <w:rFonts w:ascii="Times New Roman" w:eastAsia="Times New Roman" w:hAnsi="Times New Roman" w:cs="Times New Roman"/>
          <w:b/>
          <w:sz w:val="24"/>
          <w:szCs w:val="24"/>
          <w:lang w:val="en-US" w:eastAsia="ru-RU"/>
        </w:rPr>
        <w:t>(SYLLABUS)</w:t>
      </w:r>
    </w:p>
    <w:p w:rsidR="004A3E7D" w:rsidRPr="00E045BA" w:rsidRDefault="004A3E7D" w:rsidP="004A3E7D">
      <w:pPr>
        <w:spacing w:after="0" w:line="240" w:lineRule="auto"/>
        <w:jc w:val="center"/>
        <w:rPr>
          <w:rFonts w:ascii="Times New Roman" w:eastAsia="Times New Roman" w:hAnsi="Times New Roman" w:cs="Times New Roman"/>
          <w:b/>
          <w:sz w:val="24"/>
          <w:szCs w:val="24"/>
          <w:lang w:val="en-US" w:eastAsia="ru-RU"/>
        </w:rPr>
      </w:pPr>
    </w:p>
    <w:p w:rsidR="004A3E7D" w:rsidRPr="00E045BA" w:rsidRDefault="004A3E7D" w:rsidP="004A3E7D">
      <w:pPr>
        <w:spacing w:after="0" w:line="240" w:lineRule="auto"/>
        <w:rPr>
          <w:rFonts w:ascii="Times New Roman" w:eastAsia="Times New Roman" w:hAnsi="Times New Roman" w:cs="Times New Roman"/>
          <w:sz w:val="24"/>
          <w:szCs w:val="24"/>
          <w:lang w:val="en-US" w:eastAsia="ru-RU"/>
        </w:rPr>
      </w:pPr>
      <w:r w:rsidRPr="00E045BA">
        <w:rPr>
          <w:rFonts w:ascii="Times New Roman" w:eastAsia="Times New Roman" w:hAnsi="Times New Roman" w:cs="Times New Roman"/>
          <w:b/>
          <w:sz w:val="24"/>
          <w:szCs w:val="24"/>
          <w:lang w:val="en-US" w:eastAsia="ru-RU"/>
        </w:rPr>
        <w:t>Discipline: "</w:t>
      </w:r>
      <w:r w:rsidRPr="00E045BA">
        <w:rPr>
          <w:rFonts w:ascii="Times New Roman" w:eastAsia="Times New Roman" w:hAnsi="Times New Roman" w:cs="Times New Roman"/>
          <w:sz w:val="24"/>
          <w:szCs w:val="24"/>
          <w:lang w:val="en-US" w:eastAsia="ru-RU"/>
        </w:rPr>
        <w:t>Surgical diseases in the work of the GP"</w:t>
      </w:r>
    </w:p>
    <w:p w:rsidR="004A3E7D" w:rsidRPr="00E045BA" w:rsidRDefault="004A3E7D" w:rsidP="004A3E7D">
      <w:pPr>
        <w:spacing w:after="0" w:line="240" w:lineRule="auto"/>
        <w:rPr>
          <w:rFonts w:ascii="Times New Roman" w:eastAsia="Times New Roman" w:hAnsi="Times New Roman" w:cs="Times New Roman"/>
          <w:b/>
          <w:sz w:val="24"/>
          <w:szCs w:val="24"/>
          <w:lang w:val="en-US" w:eastAsia="ru-RU"/>
        </w:rPr>
      </w:pPr>
    </w:p>
    <w:p w:rsidR="004A3E7D" w:rsidRPr="00E045BA" w:rsidRDefault="004A3E7D" w:rsidP="004A3E7D">
      <w:pPr>
        <w:spacing w:after="0" w:line="240" w:lineRule="auto"/>
        <w:rPr>
          <w:rFonts w:ascii="Times New Roman" w:eastAsia="Times New Roman" w:hAnsi="Times New Roman" w:cs="Times New Roman"/>
          <w:b/>
          <w:sz w:val="24"/>
          <w:szCs w:val="24"/>
          <w:lang w:val="en-US" w:eastAsia="ru-RU"/>
        </w:rPr>
      </w:pPr>
      <w:r w:rsidRPr="00E045BA">
        <w:rPr>
          <w:rFonts w:ascii="Times New Roman" w:eastAsia="Times New Roman" w:hAnsi="Times New Roman" w:cs="Times New Roman"/>
          <w:b/>
          <w:sz w:val="24"/>
          <w:szCs w:val="24"/>
          <w:lang w:val="en-US" w:eastAsia="ru-RU"/>
        </w:rPr>
        <w:t xml:space="preserve">Field of study: </w:t>
      </w:r>
      <w:r w:rsidRPr="00E045BA">
        <w:rPr>
          <w:rFonts w:ascii="Times New Roman" w:eastAsia="Times New Roman" w:hAnsi="Times New Roman" w:cs="Times New Roman"/>
          <w:sz w:val="24"/>
          <w:szCs w:val="24"/>
          <w:lang w:val="en-US" w:eastAsia="ru-RU"/>
        </w:rPr>
        <w:t>6B101 Healthcare</w:t>
      </w:r>
    </w:p>
    <w:p w:rsidR="004A3E7D" w:rsidRPr="00E045BA" w:rsidRDefault="004A3E7D" w:rsidP="004A3E7D">
      <w:pPr>
        <w:spacing w:after="0" w:line="240" w:lineRule="auto"/>
        <w:rPr>
          <w:rFonts w:ascii="Times New Roman" w:eastAsia="Times New Roman" w:hAnsi="Times New Roman" w:cs="Times New Roman"/>
          <w:b/>
          <w:sz w:val="24"/>
          <w:szCs w:val="24"/>
          <w:lang w:val="en-US" w:eastAsia="ru-RU"/>
        </w:rPr>
      </w:pPr>
    </w:p>
    <w:p w:rsidR="004A3E7D" w:rsidRPr="00E045BA" w:rsidRDefault="004A3E7D" w:rsidP="004A3E7D">
      <w:pPr>
        <w:spacing w:after="0" w:line="240" w:lineRule="auto"/>
        <w:rPr>
          <w:rFonts w:ascii="Times New Roman" w:eastAsia="Times New Roman" w:hAnsi="Times New Roman" w:cs="Times New Roman"/>
          <w:sz w:val="24"/>
          <w:szCs w:val="24"/>
          <w:u w:val="single"/>
          <w:lang w:val="en-US" w:eastAsia="ru-RU"/>
        </w:rPr>
      </w:pPr>
      <w:r w:rsidRPr="00E045BA">
        <w:rPr>
          <w:rFonts w:ascii="Times New Roman" w:eastAsia="Times New Roman" w:hAnsi="Times New Roman" w:cs="Times New Roman"/>
          <w:b/>
          <w:sz w:val="24"/>
          <w:szCs w:val="24"/>
          <w:lang w:val="en-US" w:eastAsia="ru-RU"/>
        </w:rPr>
        <w:t xml:space="preserve">Educational program:_ </w:t>
      </w:r>
      <w:r w:rsidRPr="00E045BA">
        <w:rPr>
          <w:rFonts w:ascii="Times New Roman" w:eastAsia="Times New Roman" w:hAnsi="Times New Roman" w:cs="Times New Roman"/>
          <w:sz w:val="24"/>
          <w:szCs w:val="24"/>
          <w:lang w:val="en-US" w:eastAsia="ru-RU"/>
        </w:rPr>
        <w:t>6B10101 – General Medicine</w:t>
      </w:r>
    </w:p>
    <w:p w:rsidR="004A3E7D" w:rsidRPr="00E045BA" w:rsidRDefault="004A3E7D" w:rsidP="004A3E7D">
      <w:pPr>
        <w:spacing w:after="0" w:line="240" w:lineRule="auto"/>
        <w:rPr>
          <w:rFonts w:ascii="Times New Roman" w:eastAsia="Times New Roman" w:hAnsi="Times New Roman" w:cs="Times New Roman"/>
          <w:sz w:val="24"/>
          <w:szCs w:val="24"/>
          <w:u w:val="single"/>
          <w:lang w:val="en-US" w:eastAsia="ru-RU"/>
        </w:rPr>
      </w:pPr>
    </w:p>
    <w:p w:rsidR="004A3E7D" w:rsidRPr="00E045BA" w:rsidRDefault="004A3E7D" w:rsidP="004A3E7D">
      <w:pPr>
        <w:spacing w:after="0" w:line="240" w:lineRule="auto"/>
        <w:jc w:val="center"/>
        <w:rPr>
          <w:rFonts w:ascii="Times New Roman" w:eastAsia="Times New Roman" w:hAnsi="Times New Roman" w:cs="Times New Roman"/>
          <w:sz w:val="24"/>
          <w:szCs w:val="24"/>
          <w:u w:val="single"/>
          <w:lang w:val="en-US" w:eastAsia="ru-RU"/>
        </w:rPr>
      </w:pPr>
    </w:p>
    <w:p w:rsidR="004A3E7D" w:rsidRPr="00E045BA" w:rsidRDefault="004A3E7D" w:rsidP="004A3E7D">
      <w:pPr>
        <w:spacing w:after="0" w:line="240" w:lineRule="auto"/>
        <w:jc w:val="center"/>
        <w:rPr>
          <w:rFonts w:ascii="Times New Roman" w:eastAsia="Times New Roman" w:hAnsi="Times New Roman" w:cs="Times New Roman"/>
          <w:sz w:val="24"/>
          <w:szCs w:val="24"/>
          <w:u w:val="single"/>
          <w:lang w:val="en-US" w:eastAsia="ru-RU"/>
        </w:rPr>
      </w:pPr>
    </w:p>
    <w:p w:rsidR="004A3E7D" w:rsidRPr="00E045BA" w:rsidRDefault="004A3E7D" w:rsidP="004A3E7D">
      <w:pPr>
        <w:spacing w:after="0" w:line="240" w:lineRule="auto"/>
        <w:jc w:val="center"/>
        <w:rPr>
          <w:rFonts w:ascii="Times New Roman" w:eastAsia="Times New Roman" w:hAnsi="Times New Roman" w:cs="Times New Roman"/>
          <w:sz w:val="24"/>
          <w:szCs w:val="24"/>
          <w:u w:val="single"/>
          <w:lang w:val="en-US" w:eastAsia="ru-RU"/>
        </w:rPr>
      </w:pPr>
    </w:p>
    <w:p w:rsidR="004A3E7D" w:rsidRPr="00E045BA" w:rsidRDefault="004A3E7D" w:rsidP="004A3E7D">
      <w:pPr>
        <w:spacing w:after="0" w:line="240" w:lineRule="auto"/>
        <w:jc w:val="center"/>
        <w:rPr>
          <w:rFonts w:ascii="Times New Roman" w:eastAsia="Times New Roman" w:hAnsi="Times New Roman" w:cs="Times New Roman"/>
          <w:sz w:val="24"/>
          <w:szCs w:val="24"/>
          <w:u w:val="single"/>
          <w:lang w:val="en-US" w:eastAsia="ru-RU"/>
        </w:rPr>
      </w:pPr>
    </w:p>
    <w:p w:rsidR="004A3E7D" w:rsidRPr="00E045BA" w:rsidRDefault="004A3E7D" w:rsidP="004A3E7D">
      <w:pPr>
        <w:spacing w:after="0" w:line="240" w:lineRule="auto"/>
        <w:jc w:val="center"/>
        <w:rPr>
          <w:rFonts w:ascii="Times New Roman" w:eastAsia="Times New Roman" w:hAnsi="Times New Roman" w:cs="Times New Roman"/>
          <w:sz w:val="24"/>
          <w:szCs w:val="24"/>
          <w:u w:val="single"/>
          <w:lang w:val="en-US" w:eastAsia="ru-RU"/>
        </w:rPr>
      </w:pPr>
    </w:p>
    <w:p w:rsidR="004A3E7D" w:rsidRPr="00E045BA" w:rsidRDefault="004A3E7D" w:rsidP="004A3E7D">
      <w:pPr>
        <w:spacing w:after="0" w:line="240" w:lineRule="auto"/>
        <w:jc w:val="center"/>
        <w:rPr>
          <w:rFonts w:ascii="Times New Roman" w:eastAsia="Times New Roman" w:hAnsi="Times New Roman" w:cs="Times New Roman"/>
          <w:sz w:val="24"/>
          <w:szCs w:val="24"/>
          <w:u w:val="single"/>
          <w:lang w:val="en-US" w:eastAsia="ru-RU"/>
        </w:rPr>
      </w:pPr>
    </w:p>
    <w:p w:rsidR="004A3E7D" w:rsidRPr="00E045BA" w:rsidRDefault="004A3E7D" w:rsidP="004A3E7D">
      <w:pPr>
        <w:spacing w:after="0" w:line="240" w:lineRule="auto"/>
        <w:jc w:val="center"/>
        <w:rPr>
          <w:rFonts w:ascii="Times New Roman" w:eastAsia="Times New Roman" w:hAnsi="Times New Roman" w:cs="Times New Roman"/>
          <w:sz w:val="24"/>
          <w:szCs w:val="24"/>
          <w:u w:val="single"/>
          <w:lang w:val="en-US" w:eastAsia="ru-RU"/>
        </w:rPr>
      </w:pPr>
    </w:p>
    <w:p w:rsidR="004A3E7D" w:rsidRPr="00E045BA" w:rsidRDefault="004A3E7D" w:rsidP="004A3E7D">
      <w:pPr>
        <w:spacing w:after="0" w:line="240" w:lineRule="auto"/>
        <w:jc w:val="center"/>
        <w:rPr>
          <w:rFonts w:ascii="Times New Roman" w:eastAsia="Times New Roman" w:hAnsi="Times New Roman" w:cs="Times New Roman"/>
          <w:sz w:val="24"/>
          <w:szCs w:val="24"/>
          <w:u w:val="single"/>
          <w:lang w:val="en-US" w:eastAsia="ru-RU"/>
        </w:rPr>
      </w:pPr>
    </w:p>
    <w:p w:rsidR="004A3E7D" w:rsidRPr="00E045BA" w:rsidRDefault="004A3E7D" w:rsidP="004A3E7D">
      <w:pPr>
        <w:spacing w:after="0" w:line="240" w:lineRule="auto"/>
        <w:rPr>
          <w:rFonts w:ascii="Times New Roman" w:eastAsia="Times New Roman" w:hAnsi="Times New Roman" w:cs="Times New Roman"/>
          <w:sz w:val="24"/>
          <w:szCs w:val="24"/>
          <w:u w:val="single"/>
          <w:lang w:val="en-US" w:eastAsia="ru-RU"/>
        </w:rPr>
      </w:pPr>
    </w:p>
    <w:p w:rsidR="004A3E7D" w:rsidRPr="00E045BA" w:rsidRDefault="004A3E7D" w:rsidP="004A3E7D">
      <w:pPr>
        <w:spacing w:after="0" w:line="240" w:lineRule="auto"/>
        <w:jc w:val="center"/>
        <w:rPr>
          <w:rFonts w:ascii="Times New Roman" w:eastAsia="Times New Roman" w:hAnsi="Times New Roman" w:cs="Times New Roman"/>
          <w:sz w:val="24"/>
          <w:szCs w:val="24"/>
          <w:u w:val="single"/>
          <w:lang w:val="en-US" w:eastAsia="ru-RU"/>
        </w:rPr>
      </w:pPr>
    </w:p>
    <w:p w:rsidR="004A3E7D" w:rsidRPr="00E045BA" w:rsidRDefault="004A3E7D" w:rsidP="004A3E7D">
      <w:pPr>
        <w:spacing w:after="0" w:line="240" w:lineRule="auto"/>
        <w:jc w:val="center"/>
        <w:rPr>
          <w:rFonts w:ascii="Times New Roman" w:eastAsia="Times New Roman" w:hAnsi="Times New Roman" w:cs="Times New Roman"/>
          <w:sz w:val="24"/>
          <w:szCs w:val="24"/>
          <w:u w:val="single"/>
          <w:lang w:val="en-US" w:eastAsia="ru-RU"/>
        </w:rPr>
      </w:pPr>
    </w:p>
    <w:p w:rsidR="004A3E7D" w:rsidRPr="00E045BA" w:rsidRDefault="004A3E7D" w:rsidP="004A3E7D">
      <w:pPr>
        <w:spacing w:after="0" w:line="240" w:lineRule="auto"/>
        <w:rPr>
          <w:rFonts w:ascii="Times New Roman" w:eastAsia="Times New Roman" w:hAnsi="Times New Roman" w:cs="Times New Roman"/>
          <w:sz w:val="24"/>
          <w:szCs w:val="24"/>
          <w:u w:val="single"/>
          <w:lang w:val="en-US" w:eastAsia="ru-RU"/>
        </w:rPr>
      </w:pPr>
    </w:p>
    <w:p w:rsidR="004A3E7D" w:rsidRPr="00E045BA" w:rsidRDefault="004A3E7D" w:rsidP="004A3E7D">
      <w:pPr>
        <w:spacing w:after="0" w:line="240" w:lineRule="auto"/>
        <w:rPr>
          <w:rFonts w:ascii="Times New Roman" w:eastAsia="Times New Roman" w:hAnsi="Times New Roman" w:cs="Times New Roman"/>
          <w:sz w:val="24"/>
          <w:szCs w:val="24"/>
          <w:u w:val="single"/>
          <w:lang w:val="en-US" w:eastAsia="ru-RU"/>
        </w:rPr>
      </w:pPr>
    </w:p>
    <w:p w:rsidR="004A3E7D" w:rsidRPr="00E045BA" w:rsidRDefault="004A3E7D" w:rsidP="004A3E7D">
      <w:pPr>
        <w:spacing w:after="0" w:line="240" w:lineRule="auto"/>
        <w:rPr>
          <w:rFonts w:ascii="Times New Roman" w:eastAsia="Times New Roman" w:hAnsi="Times New Roman" w:cs="Times New Roman"/>
          <w:sz w:val="24"/>
          <w:szCs w:val="24"/>
          <w:u w:val="single"/>
          <w:lang w:val="en-US" w:eastAsia="ru-RU"/>
        </w:rPr>
      </w:pPr>
    </w:p>
    <w:p w:rsidR="004A3E7D" w:rsidRPr="00E045BA" w:rsidRDefault="004A3E7D" w:rsidP="004A3E7D">
      <w:pPr>
        <w:spacing w:after="0" w:line="240" w:lineRule="auto"/>
        <w:rPr>
          <w:rFonts w:ascii="Times New Roman" w:eastAsia="Times New Roman" w:hAnsi="Times New Roman" w:cs="Times New Roman"/>
          <w:sz w:val="24"/>
          <w:szCs w:val="24"/>
          <w:u w:val="single"/>
          <w:lang w:val="en-US" w:eastAsia="ru-RU"/>
        </w:rPr>
      </w:pPr>
    </w:p>
    <w:p w:rsidR="004A3E7D" w:rsidRPr="00E045BA" w:rsidRDefault="004A3E7D" w:rsidP="004A3E7D">
      <w:pPr>
        <w:spacing w:after="0" w:line="240" w:lineRule="auto"/>
        <w:rPr>
          <w:rFonts w:ascii="Times New Roman" w:eastAsia="Times New Roman" w:hAnsi="Times New Roman" w:cs="Times New Roman"/>
          <w:sz w:val="24"/>
          <w:szCs w:val="24"/>
          <w:u w:val="single"/>
          <w:lang w:val="en-US" w:eastAsia="ru-RU"/>
        </w:rPr>
      </w:pPr>
    </w:p>
    <w:p w:rsidR="004A3E7D" w:rsidRPr="00E045BA" w:rsidRDefault="004A3E7D" w:rsidP="004A3E7D">
      <w:pPr>
        <w:spacing w:after="0" w:line="240" w:lineRule="auto"/>
        <w:jc w:val="center"/>
        <w:rPr>
          <w:rFonts w:ascii="Times New Roman" w:eastAsia="Times New Roman" w:hAnsi="Times New Roman" w:cs="Times New Roman"/>
          <w:sz w:val="24"/>
          <w:szCs w:val="24"/>
          <w:u w:val="single"/>
          <w:lang w:val="en-US" w:eastAsia="ru-RU"/>
        </w:rPr>
      </w:pPr>
    </w:p>
    <w:p w:rsidR="004A3E7D" w:rsidRPr="00E045BA" w:rsidRDefault="004A3E7D" w:rsidP="004A3E7D">
      <w:pPr>
        <w:spacing w:after="0" w:line="240" w:lineRule="auto"/>
        <w:jc w:val="center"/>
        <w:rPr>
          <w:rFonts w:ascii="Times New Roman" w:eastAsia="Times New Roman" w:hAnsi="Times New Roman" w:cs="Times New Roman"/>
          <w:sz w:val="24"/>
          <w:szCs w:val="24"/>
          <w:u w:val="single"/>
          <w:lang w:val="en-US" w:eastAsia="ru-RU"/>
        </w:rPr>
      </w:pPr>
    </w:p>
    <w:p w:rsidR="004A3E7D" w:rsidRPr="00E045BA" w:rsidRDefault="004A3E7D" w:rsidP="004A3E7D">
      <w:pPr>
        <w:spacing w:after="0" w:line="240" w:lineRule="auto"/>
        <w:jc w:val="center"/>
        <w:rPr>
          <w:rFonts w:ascii="Times New Roman" w:eastAsia="Times New Roman" w:hAnsi="Times New Roman" w:cs="Times New Roman"/>
          <w:b/>
          <w:sz w:val="24"/>
          <w:szCs w:val="24"/>
          <w:lang w:val="en-US" w:eastAsia="ru-RU"/>
        </w:rPr>
      </w:pPr>
      <w:r w:rsidRPr="00E045BA">
        <w:rPr>
          <w:rFonts w:ascii="Times New Roman" w:eastAsia="Times New Roman" w:hAnsi="Times New Roman" w:cs="Times New Roman"/>
          <w:b/>
          <w:sz w:val="24"/>
          <w:szCs w:val="24"/>
          <w:lang w:val="en-US" w:eastAsia="ru-RU"/>
        </w:rPr>
        <w:t>Kokshetau</w:t>
      </w:r>
    </w:p>
    <w:p w:rsidR="004A3E7D" w:rsidRPr="00E045BA" w:rsidRDefault="004A3E7D" w:rsidP="004A3E7D">
      <w:pPr>
        <w:spacing w:after="0" w:line="240" w:lineRule="auto"/>
        <w:jc w:val="center"/>
        <w:rPr>
          <w:rFonts w:ascii="Times New Roman" w:eastAsia="Times New Roman" w:hAnsi="Times New Roman" w:cs="Times New Roman"/>
          <w:b/>
          <w:sz w:val="24"/>
          <w:szCs w:val="24"/>
          <w:lang w:val="en-US" w:eastAsia="ru-RU"/>
        </w:rPr>
      </w:pPr>
      <w:r w:rsidRPr="00E045BA">
        <w:rPr>
          <w:rFonts w:ascii="Times New Roman" w:eastAsia="Times New Roman" w:hAnsi="Times New Roman" w:cs="Times New Roman"/>
          <w:b/>
          <w:sz w:val="24"/>
          <w:szCs w:val="24"/>
          <w:lang w:val="en-US" w:eastAsia="ru-RU"/>
        </w:rPr>
        <w:t>2022</w:t>
      </w:r>
    </w:p>
    <w:p w:rsidR="004A3E7D" w:rsidRPr="00E045BA" w:rsidRDefault="004A3E7D" w:rsidP="004A3E7D">
      <w:pPr>
        <w:spacing w:after="0" w:line="240" w:lineRule="auto"/>
        <w:rPr>
          <w:rFonts w:ascii="Times New Roman" w:eastAsia="Calibri" w:hAnsi="Times New Roman" w:cs="Times New Roman"/>
          <w:b/>
          <w:sz w:val="24"/>
          <w:szCs w:val="24"/>
          <w:lang w:val="en-US"/>
        </w:rPr>
      </w:pPr>
      <w:r w:rsidRPr="00E045BA">
        <w:rPr>
          <w:rFonts w:ascii="Times New Roman" w:eastAsia="Calibri" w:hAnsi="Times New Roman" w:cs="Times New Roman"/>
          <w:b/>
          <w:sz w:val="24"/>
          <w:szCs w:val="24"/>
          <w:lang w:val="en-US"/>
        </w:rPr>
        <w:lastRenderedPageBreak/>
        <w:t>1. Information about the teachers of the department:</w:t>
      </w:r>
    </w:p>
    <w:p w:rsidR="004A3E7D" w:rsidRPr="00E045BA" w:rsidRDefault="004A3E7D" w:rsidP="004A3E7D">
      <w:pPr>
        <w:spacing w:after="0" w:line="240" w:lineRule="auto"/>
        <w:jc w:val="center"/>
        <w:rPr>
          <w:rFonts w:ascii="Times New Roman" w:eastAsia="Calibri" w:hAnsi="Times New Roman" w:cs="Times New Roman"/>
          <w:sz w:val="24"/>
          <w:szCs w:val="24"/>
          <w:lang w:val="en-US"/>
        </w:rPr>
      </w:pPr>
    </w:p>
    <w:p w:rsidR="004A3E7D" w:rsidRPr="00E045BA" w:rsidRDefault="004A3E7D" w:rsidP="004A3E7D">
      <w:pPr>
        <w:spacing w:after="0" w:line="240" w:lineRule="auto"/>
        <w:rPr>
          <w:rFonts w:ascii="Times New Roman" w:eastAsia="Calibri" w:hAnsi="Times New Roman" w:cs="Times New Roman"/>
          <w:sz w:val="24"/>
          <w:szCs w:val="24"/>
          <w:lang w:val="en-US"/>
        </w:rPr>
      </w:pPr>
      <w:r w:rsidRPr="00E045BA">
        <w:rPr>
          <w:rFonts w:ascii="Times New Roman" w:eastAsia="Calibri" w:hAnsi="Times New Roman" w:cs="Times New Roman"/>
          <w:sz w:val="24"/>
          <w:szCs w:val="24"/>
          <w:lang w:val="en-US"/>
        </w:rPr>
        <w:t>1. Ayaganov Serik Akpenovich, Head of the Department of Surgical Disciplines.</w:t>
      </w:r>
    </w:p>
    <w:p w:rsidR="004A3E7D" w:rsidRPr="00E045BA" w:rsidRDefault="004A3E7D" w:rsidP="004A3E7D">
      <w:pPr>
        <w:spacing w:after="0" w:line="240" w:lineRule="auto"/>
        <w:rPr>
          <w:rFonts w:ascii="Times New Roman" w:eastAsia="Calibri" w:hAnsi="Times New Roman" w:cs="Times New Roman"/>
          <w:sz w:val="24"/>
          <w:szCs w:val="24"/>
          <w:lang w:val="en-US"/>
        </w:rPr>
      </w:pPr>
      <w:r w:rsidRPr="00E045BA">
        <w:rPr>
          <w:rFonts w:ascii="Times New Roman" w:eastAsia="Calibri" w:hAnsi="Times New Roman" w:cs="Times New Roman"/>
          <w:sz w:val="24"/>
          <w:szCs w:val="24"/>
          <w:lang w:val="en-US"/>
        </w:rPr>
        <w:t>Academic degree – Candidate of Medical Sciences</w:t>
      </w:r>
    </w:p>
    <w:p w:rsidR="004A3E7D" w:rsidRPr="00E045BA" w:rsidRDefault="004A3E7D" w:rsidP="004A3E7D">
      <w:pPr>
        <w:spacing w:after="0" w:line="240" w:lineRule="auto"/>
        <w:rPr>
          <w:rFonts w:ascii="Times New Roman" w:eastAsia="Calibri" w:hAnsi="Times New Roman" w:cs="Times New Roman"/>
          <w:sz w:val="24"/>
          <w:szCs w:val="24"/>
          <w:lang w:val="en-US"/>
        </w:rPr>
      </w:pPr>
      <w:r w:rsidRPr="00E045BA">
        <w:rPr>
          <w:rFonts w:ascii="Times New Roman" w:eastAsia="Calibri" w:hAnsi="Times New Roman" w:cs="Times New Roman"/>
          <w:sz w:val="24"/>
          <w:szCs w:val="24"/>
          <w:lang w:val="en-US"/>
        </w:rPr>
        <w:t>Experience of scientific and pedagogical activity - 10 years</w:t>
      </w:r>
    </w:p>
    <w:p w:rsidR="004A3E7D" w:rsidRPr="00E045BA" w:rsidRDefault="004A3E7D" w:rsidP="004A3E7D">
      <w:pPr>
        <w:spacing w:after="0" w:line="240" w:lineRule="auto"/>
        <w:rPr>
          <w:rFonts w:ascii="Times New Roman" w:eastAsia="Calibri" w:hAnsi="Times New Roman" w:cs="Times New Roman"/>
          <w:sz w:val="24"/>
          <w:szCs w:val="24"/>
          <w:lang w:val="en-US"/>
        </w:rPr>
      </w:pPr>
      <w:r w:rsidRPr="00E045BA">
        <w:rPr>
          <w:rFonts w:ascii="Times New Roman" w:eastAsia="Calibri" w:hAnsi="Times New Roman" w:cs="Times New Roman"/>
          <w:sz w:val="24"/>
          <w:szCs w:val="24"/>
          <w:lang w:val="en-US"/>
        </w:rPr>
        <w:t>Cell phone +7 701 544 8736</w:t>
      </w:r>
    </w:p>
    <w:p w:rsidR="004A3E7D" w:rsidRPr="00E045BA" w:rsidRDefault="004A3E7D" w:rsidP="004A3E7D">
      <w:pPr>
        <w:spacing w:after="0" w:line="240" w:lineRule="auto"/>
        <w:rPr>
          <w:rFonts w:ascii="Times New Roman" w:eastAsia="Calibri" w:hAnsi="Times New Roman" w:cs="Times New Roman"/>
          <w:sz w:val="24"/>
          <w:szCs w:val="24"/>
          <w:lang w:val="en-US"/>
        </w:rPr>
      </w:pPr>
      <w:r w:rsidRPr="00E045BA">
        <w:rPr>
          <w:rFonts w:ascii="Times New Roman" w:eastAsia="Calibri" w:hAnsi="Times New Roman" w:cs="Times New Roman"/>
          <w:sz w:val="24"/>
          <w:szCs w:val="24"/>
          <w:lang w:val="en-US"/>
        </w:rPr>
        <w:t>E-mail: ayaganovserik2021@gmail.com</w:t>
      </w:r>
    </w:p>
    <w:p w:rsidR="004A3E7D" w:rsidRPr="00E045BA" w:rsidRDefault="004A3E7D" w:rsidP="004A3E7D">
      <w:pPr>
        <w:spacing w:after="0" w:line="240" w:lineRule="auto"/>
        <w:rPr>
          <w:rFonts w:ascii="Times New Roman" w:eastAsia="Calibri" w:hAnsi="Times New Roman" w:cs="Times New Roman"/>
          <w:sz w:val="24"/>
          <w:szCs w:val="24"/>
          <w:lang w:val="en-US"/>
        </w:rPr>
      </w:pPr>
    </w:p>
    <w:p w:rsidR="004A3E7D" w:rsidRPr="00E045BA" w:rsidRDefault="004A3E7D" w:rsidP="004A3E7D">
      <w:pPr>
        <w:spacing w:after="0" w:line="240" w:lineRule="auto"/>
        <w:rPr>
          <w:rFonts w:ascii="Times New Roman" w:eastAsia="Calibri" w:hAnsi="Times New Roman" w:cs="Times New Roman"/>
          <w:sz w:val="24"/>
          <w:szCs w:val="24"/>
          <w:lang w:val="en-US"/>
        </w:rPr>
      </w:pPr>
      <w:r w:rsidRPr="00E045BA">
        <w:rPr>
          <w:rFonts w:ascii="Times New Roman" w:eastAsia="Calibri" w:hAnsi="Times New Roman" w:cs="Times New Roman"/>
          <w:sz w:val="24"/>
          <w:szCs w:val="24"/>
          <w:lang w:val="en-US"/>
        </w:rPr>
        <w:t>2. Khasenova Aizhan Dulatkhanovna – assistant lecturer</w:t>
      </w:r>
    </w:p>
    <w:p w:rsidR="004A3E7D" w:rsidRPr="00E045BA" w:rsidRDefault="004A3E7D" w:rsidP="004A3E7D">
      <w:pPr>
        <w:spacing w:after="0" w:line="240" w:lineRule="auto"/>
        <w:rPr>
          <w:rFonts w:ascii="Times New Roman" w:eastAsia="Calibri" w:hAnsi="Times New Roman" w:cs="Times New Roman"/>
          <w:sz w:val="24"/>
          <w:szCs w:val="24"/>
          <w:lang w:val="en-US"/>
        </w:rPr>
      </w:pPr>
      <w:r w:rsidRPr="00E045BA">
        <w:rPr>
          <w:rFonts w:ascii="Times New Roman" w:eastAsia="Calibri" w:hAnsi="Times New Roman" w:cs="Times New Roman"/>
          <w:sz w:val="24"/>
          <w:szCs w:val="24"/>
          <w:lang w:val="en-US"/>
        </w:rPr>
        <w:t>Academic degree – the highest</w:t>
      </w:r>
    </w:p>
    <w:p w:rsidR="004A3E7D" w:rsidRPr="00E045BA" w:rsidRDefault="004A3E7D" w:rsidP="004A3E7D">
      <w:pPr>
        <w:spacing w:after="0" w:line="240" w:lineRule="auto"/>
        <w:rPr>
          <w:rFonts w:ascii="Times New Roman" w:eastAsia="Calibri" w:hAnsi="Times New Roman" w:cs="Times New Roman"/>
          <w:sz w:val="24"/>
          <w:szCs w:val="24"/>
          <w:lang w:val="en-US"/>
        </w:rPr>
      </w:pPr>
      <w:r w:rsidRPr="00E045BA">
        <w:rPr>
          <w:rFonts w:ascii="Times New Roman" w:eastAsia="Calibri" w:hAnsi="Times New Roman" w:cs="Times New Roman"/>
          <w:sz w:val="24"/>
          <w:szCs w:val="24"/>
          <w:lang w:val="en-US"/>
        </w:rPr>
        <w:t>Experience of scientific and pedagogical activity – 5 years</w:t>
      </w:r>
    </w:p>
    <w:p w:rsidR="004A3E7D" w:rsidRPr="00E045BA" w:rsidRDefault="004A3E7D" w:rsidP="004A3E7D">
      <w:pPr>
        <w:spacing w:after="0" w:line="240" w:lineRule="auto"/>
        <w:rPr>
          <w:rFonts w:ascii="Times New Roman" w:eastAsia="Calibri" w:hAnsi="Times New Roman" w:cs="Times New Roman"/>
          <w:sz w:val="24"/>
          <w:szCs w:val="24"/>
          <w:lang w:val="en-US"/>
        </w:rPr>
      </w:pPr>
    </w:p>
    <w:p w:rsidR="004A3E7D" w:rsidRPr="00E045BA" w:rsidRDefault="004A3E7D" w:rsidP="004A3E7D">
      <w:pPr>
        <w:spacing w:after="0" w:line="240" w:lineRule="auto"/>
        <w:rPr>
          <w:rFonts w:ascii="Times New Roman" w:eastAsia="Calibri" w:hAnsi="Times New Roman" w:cs="Times New Roman"/>
          <w:sz w:val="24"/>
          <w:szCs w:val="24"/>
          <w:lang w:val="en-US"/>
        </w:rPr>
      </w:pPr>
      <w:r w:rsidRPr="00E045BA">
        <w:rPr>
          <w:rFonts w:ascii="Times New Roman" w:eastAsia="Calibri" w:hAnsi="Times New Roman" w:cs="Times New Roman"/>
          <w:sz w:val="24"/>
          <w:szCs w:val="24"/>
          <w:lang w:val="en-US"/>
        </w:rPr>
        <w:t>3. Sarybayeva Indira Karazhigitovna – assistant lecturer</w:t>
      </w:r>
    </w:p>
    <w:p w:rsidR="004A3E7D" w:rsidRPr="00E045BA" w:rsidRDefault="004A3E7D" w:rsidP="004A3E7D">
      <w:pPr>
        <w:spacing w:after="0" w:line="240" w:lineRule="auto"/>
        <w:rPr>
          <w:rFonts w:ascii="Times New Roman" w:eastAsia="Calibri" w:hAnsi="Times New Roman" w:cs="Times New Roman"/>
          <w:sz w:val="24"/>
          <w:szCs w:val="24"/>
          <w:lang w:val="en-US"/>
        </w:rPr>
      </w:pPr>
      <w:r w:rsidRPr="00E045BA">
        <w:rPr>
          <w:rFonts w:ascii="Times New Roman" w:eastAsia="Calibri" w:hAnsi="Times New Roman" w:cs="Times New Roman"/>
          <w:sz w:val="24"/>
          <w:szCs w:val="24"/>
          <w:lang w:val="en-US"/>
        </w:rPr>
        <w:t>Academic degree – the first</w:t>
      </w:r>
    </w:p>
    <w:p w:rsidR="004A3E7D" w:rsidRPr="00E045BA" w:rsidRDefault="004A3E7D" w:rsidP="004A3E7D">
      <w:pPr>
        <w:spacing w:after="0" w:line="240" w:lineRule="auto"/>
        <w:rPr>
          <w:rFonts w:ascii="Times New Roman" w:eastAsia="Calibri" w:hAnsi="Times New Roman" w:cs="Times New Roman"/>
          <w:sz w:val="24"/>
          <w:szCs w:val="24"/>
          <w:lang w:val="en-US"/>
        </w:rPr>
      </w:pPr>
      <w:r w:rsidRPr="00E045BA">
        <w:rPr>
          <w:rFonts w:ascii="Times New Roman" w:eastAsia="Calibri" w:hAnsi="Times New Roman" w:cs="Times New Roman"/>
          <w:sz w:val="24"/>
          <w:szCs w:val="24"/>
          <w:lang w:val="en-US"/>
        </w:rPr>
        <w:t>Experience of scientific and pedagogical activity - 1 year</w:t>
      </w:r>
    </w:p>
    <w:p w:rsidR="004A3E7D" w:rsidRPr="00E045BA" w:rsidRDefault="004A3E7D" w:rsidP="004A3E7D">
      <w:pPr>
        <w:spacing w:after="0" w:line="240" w:lineRule="auto"/>
        <w:rPr>
          <w:rFonts w:ascii="Times New Roman" w:eastAsia="Calibri" w:hAnsi="Times New Roman" w:cs="Times New Roman"/>
          <w:sz w:val="24"/>
          <w:szCs w:val="24"/>
          <w:lang w:val="en-US"/>
        </w:rPr>
      </w:pPr>
    </w:p>
    <w:p w:rsidR="004A3E7D" w:rsidRPr="00E045BA" w:rsidRDefault="004A3E7D" w:rsidP="004A3E7D">
      <w:pPr>
        <w:spacing w:after="0" w:line="240" w:lineRule="auto"/>
        <w:rPr>
          <w:rFonts w:ascii="Times New Roman" w:eastAsia="Calibri" w:hAnsi="Times New Roman" w:cs="Times New Roman"/>
          <w:sz w:val="24"/>
          <w:szCs w:val="24"/>
          <w:lang w:val="en-US"/>
        </w:rPr>
      </w:pPr>
      <w:r w:rsidRPr="00E045BA">
        <w:rPr>
          <w:rFonts w:ascii="Times New Roman" w:eastAsia="Calibri" w:hAnsi="Times New Roman" w:cs="Times New Roman"/>
          <w:sz w:val="24"/>
          <w:szCs w:val="24"/>
          <w:lang w:val="en-US"/>
        </w:rPr>
        <w:t>4. Kabdrashitov Zhambyl Dulatovich – assistant lecturer</w:t>
      </w:r>
    </w:p>
    <w:p w:rsidR="004A3E7D" w:rsidRPr="00E045BA" w:rsidRDefault="004A3E7D" w:rsidP="004A3E7D">
      <w:pPr>
        <w:spacing w:after="0" w:line="240" w:lineRule="auto"/>
        <w:rPr>
          <w:rFonts w:ascii="Times New Roman" w:eastAsia="Calibri" w:hAnsi="Times New Roman" w:cs="Times New Roman"/>
          <w:sz w:val="24"/>
          <w:szCs w:val="24"/>
          <w:lang w:val="en-US"/>
        </w:rPr>
      </w:pPr>
      <w:r w:rsidRPr="00E045BA">
        <w:rPr>
          <w:rFonts w:ascii="Times New Roman" w:eastAsia="Calibri" w:hAnsi="Times New Roman" w:cs="Times New Roman"/>
          <w:sz w:val="24"/>
          <w:szCs w:val="24"/>
          <w:lang w:val="en-US"/>
        </w:rPr>
        <w:t>Academic degree – second</w:t>
      </w:r>
    </w:p>
    <w:p w:rsidR="004A3E7D" w:rsidRPr="00E045BA" w:rsidRDefault="004A3E7D" w:rsidP="004A3E7D">
      <w:pPr>
        <w:spacing w:after="0" w:line="240" w:lineRule="auto"/>
        <w:rPr>
          <w:rFonts w:ascii="Times New Roman" w:eastAsia="Calibri" w:hAnsi="Times New Roman" w:cs="Times New Roman"/>
          <w:sz w:val="24"/>
          <w:szCs w:val="24"/>
          <w:lang w:val="en-US"/>
        </w:rPr>
      </w:pPr>
      <w:r w:rsidRPr="00E045BA">
        <w:rPr>
          <w:rFonts w:ascii="Times New Roman" w:eastAsia="Calibri" w:hAnsi="Times New Roman" w:cs="Times New Roman"/>
          <w:sz w:val="24"/>
          <w:szCs w:val="24"/>
          <w:lang w:val="en-US"/>
        </w:rPr>
        <w:t>Experience of scientific and pedagogical activity - 5 years</w:t>
      </w:r>
    </w:p>
    <w:p w:rsidR="004A3E7D" w:rsidRPr="00E045BA" w:rsidRDefault="004A3E7D" w:rsidP="004A3E7D">
      <w:pPr>
        <w:spacing w:after="0" w:line="240" w:lineRule="auto"/>
        <w:rPr>
          <w:rFonts w:ascii="Times New Roman" w:eastAsia="Calibri" w:hAnsi="Times New Roman" w:cs="Times New Roman"/>
          <w:sz w:val="24"/>
          <w:szCs w:val="24"/>
          <w:lang w:val="en-US"/>
        </w:rPr>
      </w:pPr>
    </w:p>
    <w:p w:rsidR="004A3E7D" w:rsidRPr="00E045BA" w:rsidRDefault="004A3E7D" w:rsidP="004A3E7D">
      <w:pPr>
        <w:spacing w:after="0" w:line="240" w:lineRule="auto"/>
        <w:rPr>
          <w:rFonts w:ascii="Times New Roman" w:eastAsia="Calibri" w:hAnsi="Times New Roman" w:cs="Times New Roman"/>
          <w:sz w:val="24"/>
          <w:szCs w:val="24"/>
          <w:lang w:val="en-US"/>
        </w:rPr>
      </w:pPr>
      <w:r w:rsidRPr="00E045BA">
        <w:rPr>
          <w:rFonts w:ascii="Times New Roman" w:eastAsia="Calibri" w:hAnsi="Times New Roman" w:cs="Times New Roman"/>
          <w:sz w:val="24"/>
          <w:szCs w:val="24"/>
          <w:lang w:val="en-US"/>
        </w:rPr>
        <w:t>5. Marat Aizada Maratkyzy – assistant lecturer</w:t>
      </w:r>
    </w:p>
    <w:p w:rsidR="004A3E7D" w:rsidRPr="00E045BA" w:rsidRDefault="004A3E7D" w:rsidP="004A3E7D">
      <w:pPr>
        <w:spacing w:after="0" w:line="240" w:lineRule="auto"/>
        <w:rPr>
          <w:rFonts w:ascii="Times New Roman" w:eastAsia="Calibri" w:hAnsi="Times New Roman" w:cs="Times New Roman"/>
          <w:sz w:val="24"/>
          <w:szCs w:val="24"/>
          <w:lang w:val="en-US"/>
        </w:rPr>
      </w:pPr>
      <w:r w:rsidRPr="00E045BA">
        <w:rPr>
          <w:rFonts w:ascii="Times New Roman" w:eastAsia="Calibri" w:hAnsi="Times New Roman" w:cs="Times New Roman"/>
          <w:sz w:val="24"/>
          <w:szCs w:val="24"/>
          <w:lang w:val="en-US"/>
        </w:rPr>
        <w:t>Academic degree – PhD, Candidate of Sciences, Associate Professor</w:t>
      </w:r>
    </w:p>
    <w:p w:rsidR="004A3E7D" w:rsidRPr="00E045BA" w:rsidRDefault="004A3E7D" w:rsidP="004A3E7D">
      <w:pPr>
        <w:spacing w:after="0" w:line="240" w:lineRule="auto"/>
        <w:rPr>
          <w:rFonts w:ascii="Times New Roman" w:eastAsia="Calibri" w:hAnsi="Times New Roman" w:cs="Times New Roman"/>
          <w:sz w:val="24"/>
          <w:szCs w:val="24"/>
          <w:lang w:val="en-US"/>
        </w:rPr>
      </w:pPr>
      <w:r w:rsidRPr="00E045BA">
        <w:rPr>
          <w:rFonts w:ascii="Times New Roman" w:eastAsia="Calibri" w:hAnsi="Times New Roman" w:cs="Times New Roman"/>
          <w:sz w:val="24"/>
          <w:szCs w:val="24"/>
          <w:lang w:val="en-US"/>
        </w:rPr>
        <w:t>Experience of scientific and pedagogical activity – 4 years</w:t>
      </w:r>
    </w:p>
    <w:p w:rsidR="004A3E7D" w:rsidRPr="00E045BA" w:rsidRDefault="004A3E7D" w:rsidP="004A3E7D">
      <w:pPr>
        <w:spacing w:after="0" w:line="240" w:lineRule="auto"/>
        <w:rPr>
          <w:rFonts w:ascii="Times New Roman" w:eastAsia="Calibri" w:hAnsi="Times New Roman" w:cs="Times New Roman"/>
          <w:sz w:val="24"/>
          <w:szCs w:val="24"/>
          <w:lang w:val="en-US"/>
        </w:rPr>
      </w:pPr>
    </w:p>
    <w:p w:rsidR="004A3E7D" w:rsidRPr="00E045BA" w:rsidRDefault="004A3E7D" w:rsidP="004A3E7D">
      <w:pPr>
        <w:spacing w:after="0" w:line="240" w:lineRule="auto"/>
        <w:rPr>
          <w:rFonts w:ascii="Times New Roman" w:eastAsia="Calibri" w:hAnsi="Times New Roman" w:cs="Times New Roman"/>
          <w:b/>
          <w:sz w:val="24"/>
          <w:szCs w:val="24"/>
          <w:lang w:val="en-US"/>
        </w:rPr>
      </w:pPr>
      <w:r w:rsidRPr="00E045BA">
        <w:rPr>
          <w:rFonts w:ascii="Times New Roman" w:eastAsia="Calibri" w:hAnsi="Times New Roman" w:cs="Times New Roman"/>
          <w:b/>
          <w:sz w:val="24"/>
          <w:szCs w:val="24"/>
          <w:lang w:val="en-US"/>
        </w:rPr>
        <w:t>2. Contact information: the Department of Surgical Disciplines is located at the address: Kokshetau, Sabataeva str. 1</w:t>
      </w:r>
    </w:p>
    <w:p w:rsidR="004A3E7D" w:rsidRPr="00E045BA" w:rsidRDefault="004A3E7D" w:rsidP="004A3E7D">
      <w:pPr>
        <w:spacing w:after="0" w:line="240" w:lineRule="auto"/>
        <w:rPr>
          <w:rFonts w:ascii="Times New Roman" w:eastAsia="Calibri" w:hAnsi="Times New Roman" w:cs="Times New Roman"/>
          <w:sz w:val="24"/>
          <w:szCs w:val="24"/>
          <w:lang w:val="en-US"/>
        </w:rPr>
      </w:pPr>
      <w:r w:rsidRPr="00E045BA">
        <w:rPr>
          <w:rFonts w:ascii="Times New Roman" w:eastAsia="Calibri" w:hAnsi="Times New Roman" w:cs="Times New Roman"/>
          <w:sz w:val="24"/>
          <w:szCs w:val="24"/>
          <w:lang w:val="en-US"/>
        </w:rPr>
        <w:t>Telephone:</w:t>
      </w:r>
    </w:p>
    <w:p w:rsidR="004A3E7D" w:rsidRPr="00E045BA" w:rsidRDefault="004A3E7D" w:rsidP="004A3E7D">
      <w:pPr>
        <w:spacing w:after="0" w:line="240" w:lineRule="auto"/>
        <w:rPr>
          <w:rFonts w:ascii="Times New Roman" w:eastAsia="Calibri" w:hAnsi="Times New Roman" w:cs="Times New Roman"/>
          <w:sz w:val="24"/>
          <w:szCs w:val="24"/>
          <w:lang w:val="en-US"/>
        </w:rPr>
      </w:pPr>
      <w:r w:rsidRPr="00E045BA">
        <w:rPr>
          <w:rFonts w:ascii="Times New Roman" w:eastAsia="Calibri" w:hAnsi="Times New Roman" w:cs="Times New Roman"/>
          <w:sz w:val="24"/>
          <w:szCs w:val="24"/>
          <w:lang w:val="en-US"/>
        </w:rPr>
        <w:t>E-mail:surgery_medicine@shokan.edu.kz</w:t>
      </w:r>
    </w:p>
    <w:p w:rsidR="004A3E7D" w:rsidRPr="00E045BA" w:rsidRDefault="004A3E7D" w:rsidP="004A3E7D">
      <w:pPr>
        <w:spacing w:after="0" w:line="240" w:lineRule="auto"/>
        <w:rPr>
          <w:rFonts w:ascii="Times New Roman" w:eastAsia="Calibri" w:hAnsi="Times New Roman" w:cs="Times New Roman"/>
          <w:sz w:val="24"/>
          <w:szCs w:val="24"/>
          <w:lang w:val="en-US"/>
        </w:rPr>
      </w:pPr>
      <w:r w:rsidRPr="00E045BA">
        <w:rPr>
          <w:rFonts w:ascii="Times New Roman" w:eastAsia="Calibri" w:hAnsi="Times New Roman" w:cs="Times New Roman"/>
          <w:sz w:val="24"/>
          <w:szCs w:val="24"/>
          <w:lang w:val="en-US"/>
        </w:rPr>
        <w:t>Travel by bus No. 8, 1</w:t>
      </w:r>
    </w:p>
    <w:p w:rsidR="004A3E7D" w:rsidRPr="00E045BA" w:rsidRDefault="004A3E7D" w:rsidP="004A3E7D">
      <w:pPr>
        <w:spacing w:after="0" w:line="240" w:lineRule="auto"/>
        <w:jc w:val="center"/>
        <w:rPr>
          <w:rFonts w:ascii="Times New Roman" w:eastAsia="Calibri" w:hAnsi="Times New Roman" w:cs="Times New Roman"/>
          <w:sz w:val="24"/>
          <w:szCs w:val="24"/>
          <w:lang w:val="en-US"/>
        </w:rPr>
      </w:pPr>
    </w:p>
    <w:p w:rsidR="004A3E7D" w:rsidRPr="00E045BA" w:rsidRDefault="004A3E7D" w:rsidP="004A3E7D">
      <w:pPr>
        <w:spacing w:after="0" w:line="240" w:lineRule="auto"/>
        <w:jc w:val="center"/>
        <w:rPr>
          <w:rFonts w:ascii="Times New Roman" w:eastAsia="Calibri" w:hAnsi="Times New Roman" w:cs="Times New Roman"/>
          <w:sz w:val="24"/>
          <w:szCs w:val="24"/>
          <w:lang w:val="en-US"/>
        </w:rPr>
      </w:pPr>
    </w:p>
    <w:p w:rsidR="004A3E7D" w:rsidRPr="00E045BA" w:rsidRDefault="004A3E7D" w:rsidP="004A3E7D">
      <w:pPr>
        <w:spacing w:after="0" w:line="240" w:lineRule="auto"/>
        <w:rPr>
          <w:rFonts w:ascii="Times New Roman" w:eastAsia="Times New Roman" w:hAnsi="Times New Roman" w:cs="Times New Roman"/>
          <w:color w:val="000000"/>
          <w:sz w:val="24"/>
          <w:szCs w:val="24"/>
          <w:lang w:val="en-US" w:eastAsia="ru-RU"/>
        </w:rPr>
      </w:pPr>
      <w:r w:rsidRPr="00E045BA">
        <w:rPr>
          <w:rFonts w:ascii="Times New Roman" w:eastAsia="Times New Roman" w:hAnsi="Times New Roman" w:cs="Times New Roman"/>
          <w:b/>
          <w:bCs/>
          <w:i/>
          <w:iCs/>
          <w:color w:val="000000"/>
          <w:sz w:val="24"/>
          <w:szCs w:val="24"/>
          <w:lang w:val="en-US" w:eastAsia="ru-RU"/>
        </w:rPr>
        <w:t xml:space="preserve">3. </w:t>
      </w:r>
      <w:r w:rsidRPr="00E045BA">
        <w:rPr>
          <w:rFonts w:ascii="Times New Roman" w:eastAsia="Times New Roman" w:hAnsi="Times New Roman" w:cs="Times New Roman"/>
          <w:b/>
          <w:bCs/>
          <w:iCs/>
          <w:color w:val="000000"/>
          <w:sz w:val="24"/>
          <w:szCs w:val="24"/>
          <w:lang w:val="en-US" w:eastAsia="ru-RU"/>
        </w:rPr>
        <w:t xml:space="preserve">Information about the teachers of the discipline: </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56"/>
        <w:gridCol w:w="3714"/>
        <w:gridCol w:w="4678"/>
      </w:tblGrid>
      <w:tr w:rsidR="004A3E7D" w:rsidRPr="00E045BA" w:rsidTr="004A3E7D">
        <w:tc>
          <w:tcPr>
            <w:tcW w:w="1956" w:type="dxa"/>
          </w:tcPr>
          <w:p w:rsidR="004A3E7D" w:rsidRPr="00E045BA" w:rsidRDefault="004A3E7D" w:rsidP="004A3E7D">
            <w:pPr>
              <w:spacing w:after="0" w:line="240" w:lineRule="auto"/>
              <w:rPr>
                <w:rFonts w:ascii="Times New Roman" w:eastAsia="Times New Roman" w:hAnsi="Times New Roman" w:cs="Times New Roman"/>
                <w:sz w:val="24"/>
                <w:szCs w:val="24"/>
                <w:lang w:val="en-US" w:eastAsia="ru-RU"/>
              </w:rPr>
            </w:pPr>
            <w:r w:rsidRPr="00E045BA">
              <w:rPr>
                <w:rFonts w:ascii="Times New Roman" w:eastAsia="Times New Roman" w:hAnsi="Times New Roman" w:cs="Times New Roman"/>
                <w:sz w:val="24"/>
                <w:szCs w:val="24"/>
                <w:lang w:val="en-US" w:eastAsia="ru-RU"/>
              </w:rPr>
              <w:t>Post</w:t>
            </w:r>
          </w:p>
          <w:p w:rsidR="004A3E7D" w:rsidRPr="00E045BA" w:rsidRDefault="004A3E7D" w:rsidP="004A3E7D">
            <w:pPr>
              <w:spacing w:after="0" w:line="240" w:lineRule="auto"/>
              <w:rPr>
                <w:rFonts w:ascii="Times New Roman" w:eastAsia="Times New Roman" w:hAnsi="Times New Roman" w:cs="Times New Roman"/>
                <w:sz w:val="24"/>
                <w:szCs w:val="24"/>
                <w:lang w:val="en-US" w:eastAsia="ru-RU"/>
              </w:rPr>
            </w:pPr>
            <w:r w:rsidRPr="00E045BA">
              <w:rPr>
                <w:rFonts w:ascii="Times New Roman" w:eastAsia="Times New Roman" w:hAnsi="Times New Roman" w:cs="Times New Roman"/>
                <w:sz w:val="24"/>
                <w:szCs w:val="24"/>
                <w:lang w:val="en-US" w:eastAsia="ru-RU"/>
              </w:rPr>
              <w:t>Head of the Department</w:t>
            </w:r>
          </w:p>
        </w:tc>
        <w:tc>
          <w:tcPr>
            <w:tcW w:w="3714" w:type="dxa"/>
          </w:tcPr>
          <w:p w:rsidR="004A3E7D" w:rsidRPr="00E045BA" w:rsidRDefault="004A3E7D" w:rsidP="004A3E7D">
            <w:pPr>
              <w:spacing w:after="0" w:line="240" w:lineRule="auto"/>
              <w:rPr>
                <w:rFonts w:ascii="Times New Roman" w:eastAsia="Times New Roman" w:hAnsi="Times New Roman" w:cs="Times New Roman"/>
                <w:sz w:val="24"/>
                <w:szCs w:val="24"/>
                <w:lang w:eastAsia="ru-RU"/>
              </w:rPr>
            </w:pPr>
            <w:r w:rsidRPr="00E045BA">
              <w:rPr>
                <w:rFonts w:ascii="Times New Roman" w:hAnsi="Times New Roman" w:cs="Times New Roman"/>
                <w:sz w:val="24"/>
                <w:szCs w:val="24"/>
              </w:rPr>
              <w:t>Discipline</w:t>
            </w:r>
            <w:r w:rsidRPr="00E045BA">
              <w:rPr>
                <w:rFonts w:ascii="Times New Roman" w:eastAsia="Times New Roman" w:hAnsi="Times New Roman" w:cs="Times New Roman"/>
                <w:sz w:val="24"/>
                <w:szCs w:val="24"/>
                <w:lang w:eastAsia="ru-RU"/>
              </w:rPr>
              <w:t xml:space="preserve"> </w:t>
            </w:r>
          </w:p>
        </w:tc>
        <w:tc>
          <w:tcPr>
            <w:tcW w:w="4678" w:type="dxa"/>
          </w:tcPr>
          <w:p w:rsidR="004A3E7D" w:rsidRPr="00E045BA" w:rsidRDefault="004A3E7D" w:rsidP="004A3E7D">
            <w:pPr>
              <w:spacing w:after="0" w:line="240" w:lineRule="auto"/>
              <w:rPr>
                <w:rFonts w:ascii="Times New Roman" w:eastAsia="Times New Roman" w:hAnsi="Times New Roman" w:cs="Times New Roman"/>
                <w:sz w:val="24"/>
                <w:szCs w:val="24"/>
                <w:lang w:eastAsia="ru-RU"/>
              </w:rPr>
            </w:pPr>
            <w:r w:rsidRPr="00E045BA">
              <w:rPr>
                <w:rFonts w:ascii="Times New Roman" w:eastAsia="Times New Roman" w:hAnsi="Times New Roman" w:cs="Times New Roman"/>
                <w:sz w:val="24"/>
                <w:szCs w:val="24"/>
                <w:lang w:eastAsia="ru-RU"/>
              </w:rPr>
              <w:t>Full name</w:t>
            </w:r>
          </w:p>
        </w:tc>
      </w:tr>
      <w:tr w:rsidR="004A3E7D" w:rsidRPr="00E045BA" w:rsidTr="004A3E7D">
        <w:tc>
          <w:tcPr>
            <w:tcW w:w="1956" w:type="dxa"/>
          </w:tcPr>
          <w:p w:rsidR="004A3E7D" w:rsidRPr="00E045BA" w:rsidRDefault="004A3E7D" w:rsidP="004A3E7D">
            <w:pPr>
              <w:pStyle w:val="ae"/>
              <w:rPr>
                <w:rFonts w:ascii="Times New Roman" w:eastAsia="Times New Roman" w:hAnsi="Times New Roman" w:cs="Times New Roman"/>
                <w:color w:val="000000"/>
                <w:sz w:val="24"/>
                <w:szCs w:val="24"/>
                <w:lang w:val="en-US" w:eastAsia="ru-RU"/>
              </w:rPr>
            </w:pPr>
            <w:r w:rsidRPr="00E045BA">
              <w:rPr>
                <w:rFonts w:ascii="Times New Roman" w:eastAsia="Times New Roman" w:hAnsi="Times New Roman" w:cs="Times New Roman"/>
                <w:color w:val="000000"/>
                <w:sz w:val="24"/>
                <w:szCs w:val="24"/>
                <w:lang w:val="en-US" w:eastAsia="ru-RU"/>
              </w:rPr>
              <w:t xml:space="preserve">e-mail:  </w:t>
            </w:r>
          </w:p>
          <w:p w:rsidR="004A3E7D" w:rsidRPr="00E045BA" w:rsidRDefault="004A3E7D" w:rsidP="004A3E7D">
            <w:pPr>
              <w:pStyle w:val="ae"/>
              <w:rPr>
                <w:rFonts w:ascii="Times New Roman" w:eastAsia="Times New Roman" w:hAnsi="Times New Roman" w:cs="Times New Roman"/>
                <w:sz w:val="24"/>
                <w:szCs w:val="24"/>
                <w:lang w:val="kk-KZ" w:eastAsia="ru-RU"/>
              </w:rPr>
            </w:pPr>
            <w:r w:rsidRPr="00E045BA">
              <w:rPr>
                <w:rFonts w:ascii="Times New Roman" w:eastAsia="Calibri" w:hAnsi="Times New Roman" w:cs="Times New Roman"/>
                <w:sz w:val="24"/>
                <w:szCs w:val="24"/>
                <w:lang w:val="en-US"/>
              </w:rPr>
              <w:t>ayaganovserik2021@gmail.com</w:t>
            </w:r>
          </w:p>
        </w:tc>
        <w:tc>
          <w:tcPr>
            <w:tcW w:w="3714" w:type="dxa"/>
          </w:tcPr>
          <w:p w:rsidR="004A3E7D" w:rsidRPr="00E045BA" w:rsidRDefault="004A3E7D" w:rsidP="004A3E7D">
            <w:pPr>
              <w:rPr>
                <w:rFonts w:ascii="Times New Roman" w:hAnsi="Times New Roman" w:cs="Times New Roman"/>
                <w:sz w:val="24"/>
                <w:szCs w:val="24"/>
                <w:lang w:val="en-US"/>
              </w:rPr>
            </w:pPr>
            <w:r w:rsidRPr="00E045BA">
              <w:rPr>
                <w:rFonts w:ascii="Times New Roman" w:hAnsi="Times New Roman" w:cs="Times New Roman"/>
                <w:sz w:val="24"/>
                <w:szCs w:val="24"/>
                <w:lang w:val="en-US"/>
              </w:rPr>
              <w:t>Surgical diseases in the work of the GP</w:t>
            </w:r>
          </w:p>
        </w:tc>
        <w:tc>
          <w:tcPr>
            <w:tcW w:w="4678" w:type="dxa"/>
          </w:tcPr>
          <w:p w:rsidR="004A3E7D" w:rsidRPr="00E045BA" w:rsidRDefault="004A3E7D" w:rsidP="004A3E7D">
            <w:pPr>
              <w:tabs>
                <w:tab w:val="left" w:pos="3696"/>
              </w:tabs>
              <w:rPr>
                <w:rFonts w:ascii="Times New Roman" w:eastAsia="Times New Roman" w:hAnsi="Times New Roman" w:cs="Times New Roman"/>
                <w:sz w:val="24"/>
                <w:szCs w:val="24"/>
                <w:lang w:val="kk-KZ" w:eastAsia="ru-RU"/>
              </w:rPr>
            </w:pPr>
            <w:r w:rsidRPr="00E045BA">
              <w:rPr>
                <w:rFonts w:ascii="Times New Roman" w:eastAsia="Calibri" w:hAnsi="Times New Roman" w:cs="Times New Roman"/>
                <w:sz w:val="24"/>
                <w:szCs w:val="24"/>
                <w:lang w:val="en-US"/>
              </w:rPr>
              <w:t>Ayaganov Serik Akpenovich</w:t>
            </w:r>
          </w:p>
        </w:tc>
      </w:tr>
      <w:tr w:rsidR="004A3E7D" w:rsidRPr="00E045BA" w:rsidTr="004A3E7D">
        <w:tc>
          <w:tcPr>
            <w:tcW w:w="1956" w:type="dxa"/>
          </w:tcPr>
          <w:p w:rsidR="004A3E7D" w:rsidRPr="00E045BA" w:rsidRDefault="004A3E7D" w:rsidP="004A3E7D">
            <w:pPr>
              <w:spacing w:after="0" w:line="240" w:lineRule="auto"/>
              <w:rPr>
                <w:rFonts w:ascii="Times New Roman" w:eastAsia="Times New Roman" w:hAnsi="Times New Roman" w:cs="Times New Roman"/>
                <w:sz w:val="24"/>
                <w:szCs w:val="24"/>
                <w:lang w:val="en-US" w:eastAsia="ru-RU"/>
              </w:rPr>
            </w:pPr>
            <w:r w:rsidRPr="00E045BA">
              <w:rPr>
                <w:rFonts w:ascii="Times New Roman" w:eastAsia="Times New Roman" w:hAnsi="Times New Roman" w:cs="Times New Roman"/>
                <w:sz w:val="24"/>
                <w:szCs w:val="24"/>
                <w:lang w:val="en-US" w:eastAsia="ru-RU"/>
              </w:rPr>
              <w:t>Post</w:t>
            </w:r>
          </w:p>
          <w:p w:rsidR="004A3E7D" w:rsidRPr="00E045BA" w:rsidRDefault="004A3E7D" w:rsidP="004A3E7D">
            <w:pPr>
              <w:spacing w:after="0" w:line="240" w:lineRule="auto"/>
              <w:rPr>
                <w:rFonts w:ascii="Times New Roman" w:eastAsia="Times New Roman" w:hAnsi="Times New Roman" w:cs="Times New Roman"/>
                <w:sz w:val="24"/>
                <w:szCs w:val="24"/>
                <w:lang w:val="en-US" w:eastAsia="ru-RU"/>
              </w:rPr>
            </w:pPr>
            <w:r w:rsidRPr="00E045BA">
              <w:rPr>
                <w:rFonts w:ascii="Times New Roman" w:eastAsia="Times New Roman" w:hAnsi="Times New Roman" w:cs="Times New Roman"/>
                <w:sz w:val="24"/>
                <w:szCs w:val="24"/>
                <w:lang w:val="en-US" w:eastAsia="ru-RU"/>
              </w:rPr>
              <w:t>Head of the Department</w:t>
            </w:r>
          </w:p>
        </w:tc>
        <w:tc>
          <w:tcPr>
            <w:tcW w:w="3714" w:type="dxa"/>
          </w:tcPr>
          <w:p w:rsidR="004A3E7D" w:rsidRPr="00E045BA" w:rsidRDefault="004A3E7D" w:rsidP="004A3E7D">
            <w:pPr>
              <w:rPr>
                <w:rFonts w:ascii="Times New Roman" w:hAnsi="Times New Roman" w:cs="Times New Roman"/>
                <w:sz w:val="24"/>
                <w:szCs w:val="24"/>
              </w:rPr>
            </w:pPr>
            <w:r w:rsidRPr="00E045BA">
              <w:rPr>
                <w:rFonts w:ascii="Times New Roman" w:hAnsi="Times New Roman" w:cs="Times New Roman"/>
                <w:sz w:val="24"/>
                <w:szCs w:val="24"/>
              </w:rPr>
              <w:t>Discipline</w:t>
            </w:r>
          </w:p>
        </w:tc>
        <w:tc>
          <w:tcPr>
            <w:tcW w:w="4678" w:type="dxa"/>
          </w:tcPr>
          <w:p w:rsidR="004A3E7D" w:rsidRPr="00E045BA" w:rsidRDefault="004A3E7D" w:rsidP="004A3E7D">
            <w:pPr>
              <w:spacing w:after="0" w:line="240" w:lineRule="auto"/>
              <w:rPr>
                <w:rFonts w:ascii="Times New Roman" w:eastAsia="Times New Roman" w:hAnsi="Times New Roman" w:cs="Times New Roman"/>
                <w:sz w:val="24"/>
                <w:szCs w:val="24"/>
                <w:lang w:eastAsia="ru-RU"/>
              </w:rPr>
            </w:pPr>
            <w:r w:rsidRPr="00E045BA">
              <w:rPr>
                <w:rFonts w:ascii="Times New Roman" w:eastAsia="Times New Roman" w:hAnsi="Times New Roman" w:cs="Times New Roman"/>
                <w:sz w:val="24"/>
                <w:szCs w:val="24"/>
                <w:lang w:eastAsia="ru-RU"/>
              </w:rPr>
              <w:t>Full name</w:t>
            </w:r>
          </w:p>
        </w:tc>
      </w:tr>
      <w:tr w:rsidR="004A3E7D" w:rsidRPr="00E045BA" w:rsidTr="004A3E7D">
        <w:tc>
          <w:tcPr>
            <w:tcW w:w="1956" w:type="dxa"/>
          </w:tcPr>
          <w:p w:rsidR="004A3E7D" w:rsidRPr="00E045BA" w:rsidRDefault="004A3E7D" w:rsidP="004A3E7D">
            <w:pPr>
              <w:pStyle w:val="ae"/>
              <w:rPr>
                <w:rFonts w:ascii="Times New Roman" w:eastAsia="Times New Roman" w:hAnsi="Times New Roman" w:cs="Times New Roman"/>
                <w:color w:val="000000"/>
                <w:sz w:val="24"/>
                <w:szCs w:val="24"/>
                <w:lang w:val="en-US" w:eastAsia="ru-RU"/>
              </w:rPr>
            </w:pPr>
            <w:r w:rsidRPr="00E045BA">
              <w:rPr>
                <w:rFonts w:ascii="Times New Roman" w:eastAsia="Times New Roman" w:hAnsi="Times New Roman" w:cs="Times New Roman"/>
                <w:color w:val="000000"/>
                <w:sz w:val="24"/>
                <w:szCs w:val="24"/>
                <w:lang w:val="en-US" w:eastAsia="ru-RU"/>
              </w:rPr>
              <w:t xml:space="preserve">e-mail:  </w:t>
            </w:r>
          </w:p>
          <w:p w:rsidR="004A3E7D" w:rsidRPr="00E045BA" w:rsidRDefault="004A3E7D" w:rsidP="004A3E7D">
            <w:pPr>
              <w:pStyle w:val="ae"/>
              <w:rPr>
                <w:rFonts w:ascii="Times New Roman" w:hAnsi="Times New Roman" w:cs="Times New Roman"/>
                <w:bCs/>
                <w:sz w:val="24"/>
                <w:szCs w:val="24"/>
                <w:lang w:val="en-US"/>
              </w:rPr>
            </w:pPr>
            <w:r w:rsidRPr="00E045BA">
              <w:rPr>
                <w:rFonts w:ascii="Times New Roman" w:eastAsia="Calibri" w:hAnsi="Times New Roman" w:cs="Times New Roman"/>
                <w:sz w:val="24"/>
                <w:szCs w:val="24"/>
                <w:lang w:val="en-US"/>
              </w:rPr>
              <w:t>ayaganovserik2021@gmail.com</w:t>
            </w:r>
          </w:p>
        </w:tc>
        <w:tc>
          <w:tcPr>
            <w:tcW w:w="3714" w:type="dxa"/>
          </w:tcPr>
          <w:p w:rsidR="004A3E7D" w:rsidRPr="00E045BA" w:rsidRDefault="004A3E7D" w:rsidP="004A3E7D">
            <w:pPr>
              <w:rPr>
                <w:rFonts w:ascii="Times New Roman" w:hAnsi="Times New Roman" w:cs="Times New Roman"/>
                <w:sz w:val="24"/>
                <w:szCs w:val="24"/>
                <w:lang w:val="en-US"/>
              </w:rPr>
            </w:pPr>
            <w:r w:rsidRPr="00E045BA">
              <w:rPr>
                <w:rFonts w:ascii="Times New Roman" w:hAnsi="Times New Roman" w:cs="Times New Roman"/>
                <w:sz w:val="24"/>
                <w:szCs w:val="24"/>
                <w:lang w:val="en-US"/>
              </w:rPr>
              <w:t>Surgical diseases in the work of the GP</w:t>
            </w:r>
          </w:p>
        </w:tc>
        <w:tc>
          <w:tcPr>
            <w:tcW w:w="4678" w:type="dxa"/>
          </w:tcPr>
          <w:p w:rsidR="004A3E7D" w:rsidRPr="00E045BA" w:rsidRDefault="004A3E7D" w:rsidP="004A3E7D">
            <w:pPr>
              <w:tabs>
                <w:tab w:val="left" w:pos="1236"/>
                <w:tab w:val="left" w:pos="2328"/>
              </w:tabs>
              <w:rPr>
                <w:rFonts w:ascii="Times New Roman" w:eastAsia="Times New Roman" w:hAnsi="Times New Roman" w:cs="Times New Roman"/>
                <w:sz w:val="24"/>
                <w:szCs w:val="24"/>
                <w:lang w:eastAsia="ru-RU"/>
              </w:rPr>
            </w:pPr>
            <w:r w:rsidRPr="00E045BA">
              <w:rPr>
                <w:rFonts w:ascii="Times New Roman" w:eastAsia="Calibri" w:hAnsi="Times New Roman" w:cs="Times New Roman"/>
                <w:sz w:val="24"/>
                <w:szCs w:val="24"/>
                <w:lang w:val="en-US"/>
              </w:rPr>
              <w:t>Ayaganov Serik Akpenovich</w:t>
            </w:r>
          </w:p>
        </w:tc>
      </w:tr>
      <w:tr w:rsidR="004A3E7D" w:rsidRPr="00E045BA" w:rsidTr="004A3E7D">
        <w:tc>
          <w:tcPr>
            <w:tcW w:w="1956" w:type="dxa"/>
          </w:tcPr>
          <w:p w:rsidR="004A3E7D" w:rsidRPr="00E045BA" w:rsidRDefault="004A3E7D" w:rsidP="004A3E7D">
            <w:pPr>
              <w:spacing w:after="0" w:line="240" w:lineRule="auto"/>
              <w:rPr>
                <w:rFonts w:ascii="Times New Roman" w:eastAsia="Times New Roman" w:hAnsi="Times New Roman" w:cs="Times New Roman"/>
                <w:sz w:val="24"/>
                <w:szCs w:val="24"/>
                <w:lang w:eastAsia="ru-RU"/>
              </w:rPr>
            </w:pPr>
            <w:r w:rsidRPr="00E045BA">
              <w:rPr>
                <w:rFonts w:ascii="Times New Roman" w:eastAsia="Times New Roman" w:hAnsi="Times New Roman" w:cs="Times New Roman"/>
                <w:sz w:val="24"/>
                <w:szCs w:val="24"/>
                <w:lang w:eastAsia="ru-RU"/>
              </w:rPr>
              <w:t>Post</w:t>
            </w:r>
          </w:p>
          <w:p w:rsidR="004A3E7D" w:rsidRPr="00E045BA" w:rsidRDefault="004A3E7D" w:rsidP="004A3E7D">
            <w:pPr>
              <w:spacing w:after="0" w:line="240" w:lineRule="auto"/>
              <w:rPr>
                <w:rFonts w:ascii="Times New Roman" w:eastAsia="Times New Roman" w:hAnsi="Times New Roman" w:cs="Times New Roman"/>
                <w:sz w:val="24"/>
                <w:szCs w:val="24"/>
                <w:lang w:eastAsia="ru-RU"/>
              </w:rPr>
            </w:pPr>
            <w:r w:rsidRPr="00E045BA">
              <w:rPr>
                <w:rFonts w:ascii="Times New Roman" w:eastAsia="Times New Roman" w:hAnsi="Times New Roman" w:cs="Times New Roman"/>
                <w:sz w:val="24"/>
                <w:szCs w:val="24"/>
                <w:lang w:eastAsia="ru-RU"/>
              </w:rPr>
              <w:t>Assistant Lecturer</w:t>
            </w:r>
          </w:p>
        </w:tc>
        <w:tc>
          <w:tcPr>
            <w:tcW w:w="3714" w:type="dxa"/>
          </w:tcPr>
          <w:p w:rsidR="004A3E7D" w:rsidRPr="00E045BA" w:rsidRDefault="004A3E7D" w:rsidP="004A3E7D">
            <w:pPr>
              <w:rPr>
                <w:rFonts w:ascii="Times New Roman" w:hAnsi="Times New Roman" w:cs="Times New Roman"/>
                <w:sz w:val="24"/>
                <w:szCs w:val="24"/>
              </w:rPr>
            </w:pPr>
            <w:r w:rsidRPr="00E045BA">
              <w:rPr>
                <w:rFonts w:ascii="Times New Roman" w:hAnsi="Times New Roman" w:cs="Times New Roman"/>
                <w:sz w:val="24"/>
                <w:szCs w:val="24"/>
              </w:rPr>
              <w:t>Discipline</w:t>
            </w:r>
          </w:p>
        </w:tc>
        <w:tc>
          <w:tcPr>
            <w:tcW w:w="4678" w:type="dxa"/>
          </w:tcPr>
          <w:p w:rsidR="004A3E7D" w:rsidRPr="00E045BA" w:rsidRDefault="004A3E7D" w:rsidP="004A3E7D">
            <w:pPr>
              <w:spacing w:after="0" w:line="240" w:lineRule="auto"/>
              <w:rPr>
                <w:rFonts w:ascii="Times New Roman" w:eastAsia="Times New Roman" w:hAnsi="Times New Roman" w:cs="Times New Roman"/>
                <w:sz w:val="24"/>
                <w:szCs w:val="24"/>
                <w:lang w:eastAsia="ru-RU"/>
              </w:rPr>
            </w:pPr>
            <w:r w:rsidRPr="00E045BA">
              <w:rPr>
                <w:rFonts w:ascii="Times New Roman" w:eastAsia="Times New Roman" w:hAnsi="Times New Roman" w:cs="Times New Roman"/>
                <w:sz w:val="24"/>
                <w:szCs w:val="24"/>
                <w:lang w:eastAsia="ru-RU"/>
              </w:rPr>
              <w:t>Full name</w:t>
            </w:r>
          </w:p>
        </w:tc>
      </w:tr>
      <w:tr w:rsidR="004A3E7D" w:rsidRPr="00E045BA" w:rsidTr="004A3E7D">
        <w:tc>
          <w:tcPr>
            <w:tcW w:w="1956" w:type="dxa"/>
            <w:shd w:val="clear" w:color="auto" w:fill="auto"/>
          </w:tcPr>
          <w:p w:rsidR="004A3E7D" w:rsidRPr="00E045BA" w:rsidRDefault="004A3E7D" w:rsidP="004A3E7D">
            <w:pPr>
              <w:pStyle w:val="ae"/>
              <w:rPr>
                <w:rFonts w:ascii="Times New Roman" w:eastAsia="Times New Roman" w:hAnsi="Times New Roman" w:cs="Times New Roman"/>
                <w:color w:val="000000"/>
                <w:sz w:val="24"/>
                <w:szCs w:val="24"/>
                <w:lang w:val="kk-KZ" w:eastAsia="ru-RU"/>
              </w:rPr>
            </w:pPr>
            <w:r w:rsidRPr="00E045BA">
              <w:rPr>
                <w:rFonts w:ascii="Times New Roman" w:eastAsia="Times New Roman" w:hAnsi="Times New Roman" w:cs="Times New Roman"/>
                <w:color w:val="000000"/>
                <w:sz w:val="24"/>
                <w:szCs w:val="24"/>
                <w:lang w:val="en-US" w:eastAsia="ru-RU"/>
              </w:rPr>
              <w:t xml:space="preserve">e-mail:  </w:t>
            </w:r>
          </w:p>
          <w:p w:rsidR="004A3E7D" w:rsidRPr="00E045BA" w:rsidRDefault="004A3E7D" w:rsidP="004A3E7D">
            <w:pPr>
              <w:pStyle w:val="ae"/>
              <w:rPr>
                <w:rFonts w:ascii="Times New Roman" w:eastAsia="Times New Roman" w:hAnsi="Times New Roman" w:cs="Times New Roman"/>
                <w:color w:val="000000"/>
                <w:sz w:val="24"/>
                <w:szCs w:val="24"/>
                <w:lang w:val="en-US" w:eastAsia="ru-RU"/>
              </w:rPr>
            </w:pPr>
            <w:r w:rsidRPr="00E045BA">
              <w:rPr>
                <w:rFonts w:ascii="Times New Roman" w:eastAsia="Times New Roman" w:hAnsi="Times New Roman" w:cs="Times New Roman"/>
                <w:color w:val="000000"/>
                <w:sz w:val="24"/>
                <w:szCs w:val="24"/>
                <w:lang w:val="en-US" w:eastAsia="ru-RU"/>
              </w:rPr>
              <w:t>Jambyl_kz@mail.ru</w:t>
            </w:r>
          </w:p>
        </w:tc>
        <w:tc>
          <w:tcPr>
            <w:tcW w:w="3714" w:type="dxa"/>
          </w:tcPr>
          <w:p w:rsidR="004A3E7D" w:rsidRPr="00E045BA" w:rsidRDefault="004A3E7D" w:rsidP="004A3E7D">
            <w:pPr>
              <w:rPr>
                <w:rFonts w:ascii="Times New Roman" w:hAnsi="Times New Roman" w:cs="Times New Roman"/>
                <w:sz w:val="24"/>
                <w:szCs w:val="24"/>
                <w:lang w:val="en-US"/>
              </w:rPr>
            </w:pPr>
            <w:r w:rsidRPr="00E045BA">
              <w:rPr>
                <w:rFonts w:ascii="Times New Roman" w:hAnsi="Times New Roman" w:cs="Times New Roman"/>
                <w:sz w:val="24"/>
                <w:szCs w:val="24"/>
                <w:lang w:val="en-US"/>
              </w:rPr>
              <w:t>Surgical diseases in the work of the GP</w:t>
            </w:r>
          </w:p>
        </w:tc>
        <w:tc>
          <w:tcPr>
            <w:tcW w:w="4678" w:type="dxa"/>
          </w:tcPr>
          <w:p w:rsidR="004A3E7D" w:rsidRPr="00E045BA" w:rsidRDefault="004A3E7D" w:rsidP="004A3E7D">
            <w:pPr>
              <w:tabs>
                <w:tab w:val="left" w:pos="3579"/>
              </w:tabs>
              <w:spacing w:after="0" w:line="240" w:lineRule="auto"/>
              <w:rPr>
                <w:rFonts w:ascii="Times New Roman" w:eastAsia="Times New Roman" w:hAnsi="Times New Roman" w:cs="Times New Roman"/>
                <w:sz w:val="24"/>
                <w:szCs w:val="24"/>
                <w:lang w:val="kk-KZ" w:eastAsia="ru-RU"/>
              </w:rPr>
            </w:pPr>
            <w:r w:rsidRPr="00E045BA">
              <w:rPr>
                <w:rFonts w:ascii="Times New Roman" w:eastAsia="Calibri" w:hAnsi="Times New Roman" w:cs="Times New Roman"/>
                <w:sz w:val="24"/>
                <w:szCs w:val="24"/>
                <w:lang w:val="en-US"/>
              </w:rPr>
              <w:t>Kabdrashitov Zhambyl Dulatovich</w:t>
            </w:r>
          </w:p>
        </w:tc>
      </w:tr>
    </w:tbl>
    <w:p w:rsidR="004A3E7D" w:rsidRPr="00E045BA" w:rsidRDefault="004A3E7D" w:rsidP="004A3E7D">
      <w:pPr>
        <w:spacing w:after="0" w:line="240" w:lineRule="auto"/>
        <w:jc w:val="center"/>
        <w:rPr>
          <w:rFonts w:ascii="Times New Roman" w:eastAsia="Calibri" w:hAnsi="Times New Roman" w:cs="Times New Roman"/>
          <w:sz w:val="24"/>
          <w:szCs w:val="24"/>
        </w:rPr>
      </w:pPr>
    </w:p>
    <w:p w:rsidR="004A3E7D" w:rsidRPr="00E045BA" w:rsidRDefault="004A3E7D" w:rsidP="004A3E7D">
      <w:pPr>
        <w:spacing w:after="0" w:line="240" w:lineRule="auto"/>
        <w:jc w:val="center"/>
        <w:rPr>
          <w:rFonts w:ascii="Times New Roman" w:eastAsia="Calibri" w:hAnsi="Times New Roman" w:cs="Times New Roman"/>
          <w:sz w:val="24"/>
          <w:szCs w:val="24"/>
        </w:rPr>
      </w:pPr>
    </w:p>
    <w:p w:rsidR="004A3E7D" w:rsidRPr="00E045BA" w:rsidRDefault="004A3E7D" w:rsidP="004A3E7D">
      <w:pPr>
        <w:spacing w:after="0" w:line="240" w:lineRule="auto"/>
        <w:jc w:val="center"/>
        <w:rPr>
          <w:rFonts w:ascii="Times New Roman" w:eastAsia="Calibri" w:hAnsi="Times New Roman" w:cs="Times New Roman"/>
          <w:sz w:val="24"/>
          <w:szCs w:val="24"/>
        </w:rPr>
      </w:pPr>
    </w:p>
    <w:p w:rsidR="004A3E7D" w:rsidRPr="00E045BA" w:rsidRDefault="004A3E7D" w:rsidP="004A3E7D">
      <w:pPr>
        <w:spacing w:after="0" w:line="240" w:lineRule="auto"/>
        <w:rPr>
          <w:rFonts w:ascii="Times New Roman" w:eastAsia="Calibri" w:hAnsi="Times New Roman" w:cs="Times New Roman"/>
          <w:b/>
          <w:sz w:val="24"/>
          <w:szCs w:val="24"/>
        </w:rPr>
      </w:pPr>
      <w:r w:rsidRPr="00E045BA">
        <w:rPr>
          <w:rFonts w:ascii="Times New Roman" w:eastAsia="Calibri" w:hAnsi="Times New Roman" w:cs="Times New Roman"/>
          <w:b/>
          <w:sz w:val="24"/>
          <w:szCs w:val="24"/>
        </w:rPr>
        <w:lastRenderedPageBreak/>
        <w:t>4. Distribution of hours</w:t>
      </w:r>
    </w:p>
    <w:tbl>
      <w:tblPr>
        <w:tblW w:w="1034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47"/>
        <w:gridCol w:w="1145"/>
        <w:gridCol w:w="1115"/>
        <w:gridCol w:w="1257"/>
        <w:gridCol w:w="1256"/>
        <w:gridCol w:w="976"/>
        <w:gridCol w:w="731"/>
        <w:gridCol w:w="820"/>
        <w:gridCol w:w="1796"/>
      </w:tblGrid>
      <w:tr w:rsidR="004A3E7D" w:rsidRPr="00E045BA" w:rsidTr="004A3E7D">
        <w:trPr>
          <w:trHeight w:val="624"/>
        </w:trPr>
        <w:tc>
          <w:tcPr>
            <w:tcW w:w="1247" w:type="dxa"/>
            <w:tcBorders>
              <w:top w:val="single" w:sz="4" w:space="0" w:color="auto"/>
              <w:left w:val="single" w:sz="4" w:space="0" w:color="auto"/>
              <w:bottom w:val="single" w:sz="4" w:space="0" w:color="auto"/>
              <w:right w:val="single" w:sz="4" w:space="0" w:color="auto"/>
            </w:tcBorders>
            <w:vAlign w:val="center"/>
          </w:tcPr>
          <w:p w:rsidR="004A3E7D" w:rsidRPr="00E045BA" w:rsidRDefault="004A3E7D" w:rsidP="004A3E7D">
            <w:pPr>
              <w:spacing w:after="0" w:line="240" w:lineRule="auto"/>
              <w:jc w:val="center"/>
              <w:rPr>
                <w:rFonts w:ascii="Times New Roman" w:eastAsia="Calibri" w:hAnsi="Times New Roman" w:cs="Times New Roman"/>
                <w:b/>
                <w:sz w:val="24"/>
                <w:szCs w:val="24"/>
              </w:rPr>
            </w:pPr>
            <w:r w:rsidRPr="00E045BA">
              <w:rPr>
                <w:rFonts w:ascii="Times New Roman" w:eastAsia="Calibri" w:hAnsi="Times New Roman" w:cs="Times New Roman"/>
                <w:b/>
                <w:sz w:val="24"/>
                <w:szCs w:val="24"/>
              </w:rPr>
              <w:t>Form of training</w:t>
            </w:r>
          </w:p>
        </w:tc>
        <w:tc>
          <w:tcPr>
            <w:tcW w:w="1145" w:type="dxa"/>
            <w:tcBorders>
              <w:top w:val="single" w:sz="4" w:space="0" w:color="auto"/>
              <w:left w:val="single" w:sz="4" w:space="0" w:color="auto"/>
              <w:bottom w:val="single" w:sz="4" w:space="0" w:color="auto"/>
              <w:right w:val="single" w:sz="4" w:space="0" w:color="auto"/>
            </w:tcBorders>
            <w:vAlign w:val="center"/>
          </w:tcPr>
          <w:p w:rsidR="004A3E7D" w:rsidRPr="00E045BA" w:rsidRDefault="004A3E7D" w:rsidP="004A3E7D">
            <w:pPr>
              <w:spacing w:after="0" w:line="240" w:lineRule="auto"/>
              <w:jc w:val="center"/>
              <w:rPr>
                <w:rFonts w:ascii="Times New Roman" w:eastAsia="Calibri" w:hAnsi="Times New Roman" w:cs="Times New Roman"/>
                <w:b/>
                <w:sz w:val="24"/>
                <w:szCs w:val="24"/>
              </w:rPr>
            </w:pPr>
            <w:r w:rsidRPr="00E045BA">
              <w:rPr>
                <w:rFonts w:ascii="Times New Roman" w:eastAsia="Calibri" w:hAnsi="Times New Roman" w:cs="Times New Roman"/>
                <w:b/>
                <w:sz w:val="24"/>
                <w:szCs w:val="24"/>
                <w:lang w:val="en-US"/>
              </w:rPr>
              <w:t xml:space="preserve"> N</w:t>
            </w:r>
            <w:r w:rsidRPr="00E045BA">
              <w:rPr>
                <w:rFonts w:ascii="Times New Roman" w:eastAsia="Calibri" w:hAnsi="Times New Roman" w:cs="Times New Roman"/>
                <w:b/>
                <w:sz w:val="24"/>
                <w:szCs w:val="24"/>
              </w:rPr>
              <w:t>umber of credits</w:t>
            </w:r>
          </w:p>
        </w:tc>
        <w:tc>
          <w:tcPr>
            <w:tcW w:w="1115" w:type="dxa"/>
            <w:tcBorders>
              <w:top w:val="single" w:sz="4" w:space="0" w:color="auto"/>
              <w:left w:val="single" w:sz="4" w:space="0" w:color="auto"/>
              <w:bottom w:val="single" w:sz="4" w:space="0" w:color="auto"/>
              <w:right w:val="single" w:sz="4" w:space="0" w:color="auto"/>
            </w:tcBorders>
            <w:vAlign w:val="center"/>
          </w:tcPr>
          <w:p w:rsidR="004A3E7D" w:rsidRPr="00E045BA" w:rsidRDefault="004A3E7D" w:rsidP="004A3E7D">
            <w:pPr>
              <w:spacing w:after="0" w:line="240" w:lineRule="auto"/>
              <w:jc w:val="center"/>
              <w:rPr>
                <w:rFonts w:ascii="Times New Roman" w:eastAsia="Calibri" w:hAnsi="Times New Roman" w:cs="Times New Roman"/>
                <w:b/>
                <w:sz w:val="24"/>
                <w:szCs w:val="24"/>
              </w:rPr>
            </w:pPr>
            <w:r w:rsidRPr="00E045BA">
              <w:rPr>
                <w:rFonts w:ascii="Times New Roman" w:eastAsia="Calibri" w:hAnsi="Times New Roman" w:cs="Times New Roman"/>
                <w:b/>
                <w:sz w:val="24"/>
                <w:szCs w:val="24"/>
              </w:rPr>
              <w:t>Lecture</w:t>
            </w:r>
            <w:r w:rsidRPr="00E045BA">
              <w:rPr>
                <w:rFonts w:ascii="Times New Roman" w:eastAsia="Calibri" w:hAnsi="Times New Roman" w:cs="Times New Roman"/>
                <w:b/>
                <w:sz w:val="24"/>
                <w:szCs w:val="24"/>
                <w:lang w:val="en-US"/>
              </w:rPr>
              <w:t>s</w:t>
            </w:r>
          </w:p>
          <w:p w:rsidR="004A3E7D" w:rsidRPr="00E045BA" w:rsidRDefault="004A3E7D" w:rsidP="004A3E7D">
            <w:pPr>
              <w:spacing w:after="0" w:line="240" w:lineRule="auto"/>
              <w:jc w:val="center"/>
              <w:rPr>
                <w:rFonts w:ascii="Times New Roman" w:eastAsia="Calibri" w:hAnsi="Times New Roman" w:cs="Times New Roman"/>
                <w:b/>
                <w:sz w:val="24"/>
                <w:szCs w:val="24"/>
              </w:rPr>
            </w:pPr>
            <w:r w:rsidRPr="00E045BA">
              <w:rPr>
                <w:rFonts w:ascii="Times New Roman" w:eastAsia="Calibri" w:hAnsi="Times New Roman" w:cs="Times New Roman"/>
                <w:b/>
                <w:sz w:val="24"/>
                <w:szCs w:val="24"/>
              </w:rPr>
              <w:t>per hour.</w:t>
            </w:r>
          </w:p>
        </w:tc>
        <w:tc>
          <w:tcPr>
            <w:tcW w:w="1257" w:type="dxa"/>
            <w:tcBorders>
              <w:top w:val="single" w:sz="4" w:space="0" w:color="auto"/>
              <w:left w:val="single" w:sz="4" w:space="0" w:color="auto"/>
              <w:bottom w:val="single" w:sz="4" w:space="0" w:color="auto"/>
              <w:right w:val="single" w:sz="4" w:space="0" w:color="auto"/>
            </w:tcBorders>
            <w:vAlign w:val="center"/>
          </w:tcPr>
          <w:p w:rsidR="004A3E7D" w:rsidRPr="00E045BA" w:rsidRDefault="004A3E7D" w:rsidP="004A3E7D">
            <w:pPr>
              <w:spacing w:after="0" w:line="240" w:lineRule="auto"/>
              <w:jc w:val="center"/>
              <w:rPr>
                <w:rFonts w:ascii="Times New Roman" w:eastAsia="Calibri" w:hAnsi="Times New Roman" w:cs="Times New Roman"/>
                <w:b/>
                <w:sz w:val="24"/>
                <w:szCs w:val="24"/>
                <w:lang w:val="en-US"/>
              </w:rPr>
            </w:pPr>
            <w:r w:rsidRPr="00E045BA">
              <w:rPr>
                <w:rFonts w:ascii="Times New Roman" w:eastAsia="Calibri" w:hAnsi="Times New Roman" w:cs="Times New Roman"/>
                <w:b/>
                <w:sz w:val="24"/>
                <w:szCs w:val="24"/>
                <w:lang w:val="en-US"/>
              </w:rPr>
              <w:t>Practice, seminar. classes,</w:t>
            </w:r>
          </w:p>
          <w:p w:rsidR="004A3E7D" w:rsidRPr="00E045BA" w:rsidRDefault="004A3E7D" w:rsidP="004A3E7D">
            <w:pPr>
              <w:spacing w:after="0" w:line="240" w:lineRule="auto"/>
              <w:jc w:val="center"/>
              <w:rPr>
                <w:rFonts w:ascii="Times New Roman" w:eastAsia="Calibri" w:hAnsi="Times New Roman" w:cs="Times New Roman"/>
                <w:b/>
                <w:sz w:val="24"/>
                <w:szCs w:val="24"/>
                <w:lang w:val="en-US"/>
              </w:rPr>
            </w:pPr>
            <w:r w:rsidRPr="00E045BA">
              <w:rPr>
                <w:rFonts w:ascii="Times New Roman" w:eastAsia="Calibri" w:hAnsi="Times New Roman" w:cs="Times New Roman"/>
                <w:b/>
                <w:sz w:val="24"/>
                <w:szCs w:val="24"/>
                <w:lang w:val="en-US"/>
              </w:rPr>
              <w:t>per hour.</w:t>
            </w:r>
          </w:p>
        </w:tc>
        <w:tc>
          <w:tcPr>
            <w:tcW w:w="1256" w:type="dxa"/>
            <w:tcBorders>
              <w:top w:val="single" w:sz="4" w:space="0" w:color="auto"/>
              <w:left w:val="single" w:sz="4" w:space="0" w:color="auto"/>
              <w:bottom w:val="single" w:sz="4" w:space="0" w:color="auto"/>
              <w:right w:val="single" w:sz="4" w:space="0" w:color="auto"/>
            </w:tcBorders>
            <w:vAlign w:val="center"/>
          </w:tcPr>
          <w:p w:rsidR="004A3E7D" w:rsidRPr="00E045BA" w:rsidRDefault="004A3E7D" w:rsidP="004A3E7D">
            <w:pPr>
              <w:spacing w:after="0" w:line="240" w:lineRule="auto"/>
              <w:jc w:val="center"/>
              <w:rPr>
                <w:rFonts w:ascii="Times New Roman" w:eastAsia="Calibri" w:hAnsi="Times New Roman" w:cs="Times New Roman"/>
                <w:b/>
                <w:sz w:val="24"/>
                <w:szCs w:val="24"/>
              </w:rPr>
            </w:pPr>
            <w:r w:rsidRPr="00E045BA">
              <w:rPr>
                <w:rFonts w:ascii="Times New Roman" w:eastAsia="Calibri" w:hAnsi="Times New Roman" w:cs="Times New Roman"/>
                <w:b/>
                <w:sz w:val="24"/>
                <w:szCs w:val="24"/>
              </w:rPr>
              <w:t>Labor. classes, per hour.</w:t>
            </w:r>
          </w:p>
        </w:tc>
        <w:tc>
          <w:tcPr>
            <w:tcW w:w="976" w:type="dxa"/>
            <w:tcBorders>
              <w:top w:val="single" w:sz="4" w:space="0" w:color="auto"/>
              <w:left w:val="single" w:sz="4" w:space="0" w:color="auto"/>
              <w:bottom w:val="single" w:sz="4" w:space="0" w:color="auto"/>
              <w:right w:val="single" w:sz="4" w:space="0" w:color="auto"/>
            </w:tcBorders>
            <w:vAlign w:val="center"/>
          </w:tcPr>
          <w:p w:rsidR="004A3E7D" w:rsidRPr="00E045BA" w:rsidRDefault="004A3E7D" w:rsidP="004A3E7D">
            <w:pPr>
              <w:spacing w:after="0" w:line="240" w:lineRule="auto"/>
              <w:rPr>
                <w:rFonts w:ascii="Times New Roman" w:eastAsia="Calibri" w:hAnsi="Times New Roman" w:cs="Times New Roman"/>
                <w:b/>
                <w:sz w:val="24"/>
                <w:szCs w:val="24"/>
                <w:lang w:val="en-US"/>
              </w:rPr>
            </w:pPr>
            <w:r w:rsidRPr="00E045BA">
              <w:rPr>
                <w:rFonts w:ascii="Times New Roman" w:eastAsia="Calibri" w:hAnsi="Times New Roman" w:cs="Times New Roman"/>
                <w:b/>
                <w:sz w:val="24"/>
                <w:szCs w:val="24"/>
                <w:lang w:val="en-US"/>
              </w:rPr>
              <w:t>SIW with a teacher</w:t>
            </w:r>
          </w:p>
          <w:p w:rsidR="004A3E7D" w:rsidRPr="00E045BA" w:rsidRDefault="004A3E7D" w:rsidP="004A3E7D">
            <w:pPr>
              <w:spacing w:after="0" w:line="240" w:lineRule="auto"/>
              <w:jc w:val="center"/>
              <w:rPr>
                <w:rFonts w:ascii="Times New Roman" w:eastAsia="Calibri" w:hAnsi="Times New Roman" w:cs="Times New Roman"/>
                <w:b/>
                <w:sz w:val="24"/>
                <w:szCs w:val="24"/>
                <w:lang w:val="en-US"/>
              </w:rPr>
            </w:pPr>
            <w:r w:rsidRPr="00E045BA">
              <w:rPr>
                <w:rFonts w:ascii="Times New Roman" w:eastAsia="Calibri" w:hAnsi="Times New Roman" w:cs="Times New Roman"/>
                <w:b/>
                <w:sz w:val="24"/>
                <w:szCs w:val="24"/>
                <w:lang w:val="en-US"/>
              </w:rPr>
              <w:t>per hour.</w:t>
            </w:r>
          </w:p>
        </w:tc>
        <w:tc>
          <w:tcPr>
            <w:tcW w:w="731" w:type="dxa"/>
            <w:tcBorders>
              <w:top w:val="single" w:sz="4" w:space="0" w:color="auto"/>
              <w:left w:val="single" w:sz="4" w:space="0" w:color="auto"/>
              <w:bottom w:val="single" w:sz="4" w:space="0" w:color="auto"/>
              <w:right w:val="single" w:sz="4" w:space="0" w:color="auto"/>
            </w:tcBorders>
            <w:vAlign w:val="center"/>
          </w:tcPr>
          <w:p w:rsidR="004A3E7D" w:rsidRPr="00E045BA" w:rsidRDefault="004A3E7D" w:rsidP="004A3E7D">
            <w:pPr>
              <w:rPr>
                <w:rFonts w:ascii="Times New Roman" w:eastAsia="Calibri" w:hAnsi="Times New Roman" w:cs="Times New Roman"/>
                <w:b/>
                <w:sz w:val="24"/>
                <w:szCs w:val="24"/>
                <w:lang w:val="en-US"/>
              </w:rPr>
            </w:pPr>
          </w:p>
          <w:p w:rsidR="004A3E7D" w:rsidRPr="00E045BA" w:rsidRDefault="004A3E7D" w:rsidP="004A3E7D">
            <w:pPr>
              <w:rPr>
                <w:rFonts w:ascii="Times New Roman" w:hAnsi="Times New Roman" w:cs="Times New Roman"/>
                <w:sz w:val="24"/>
                <w:szCs w:val="24"/>
              </w:rPr>
            </w:pPr>
            <w:r w:rsidRPr="00E045BA">
              <w:rPr>
                <w:rFonts w:ascii="Times New Roman" w:eastAsia="Calibri" w:hAnsi="Times New Roman" w:cs="Times New Roman"/>
                <w:b/>
                <w:sz w:val="24"/>
                <w:szCs w:val="24"/>
                <w:lang w:val="en-US"/>
              </w:rPr>
              <w:t xml:space="preserve">SIW </w:t>
            </w:r>
          </w:p>
          <w:p w:rsidR="004A3E7D" w:rsidRPr="00E045BA" w:rsidRDefault="004A3E7D" w:rsidP="004A3E7D">
            <w:pPr>
              <w:rPr>
                <w:rFonts w:ascii="Times New Roman" w:hAnsi="Times New Roman" w:cs="Times New Roman"/>
                <w:sz w:val="24"/>
                <w:szCs w:val="24"/>
                <w:lang w:val="en-US"/>
              </w:rPr>
            </w:pPr>
            <w:r w:rsidRPr="00E045BA">
              <w:rPr>
                <w:rFonts w:ascii="Times New Roman" w:eastAsia="Calibri" w:hAnsi="Times New Roman" w:cs="Times New Roman"/>
                <w:b/>
                <w:sz w:val="24"/>
                <w:szCs w:val="24"/>
              </w:rPr>
              <w:t>per hour</w:t>
            </w:r>
          </w:p>
          <w:p w:rsidR="004A3E7D" w:rsidRPr="00E045BA" w:rsidRDefault="004A3E7D" w:rsidP="004A3E7D">
            <w:pPr>
              <w:spacing w:after="0" w:line="240" w:lineRule="auto"/>
              <w:jc w:val="center"/>
              <w:rPr>
                <w:rFonts w:ascii="Times New Roman" w:eastAsia="Calibri" w:hAnsi="Times New Roman" w:cs="Times New Roman"/>
                <w:b/>
                <w:sz w:val="24"/>
                <w:szCs w:val="24"/>
              </w:rPr>
            </w:pPr>
          </w:p>
        </w:tc>
        <w:tc>
          <w:tcPr>
            <w:tcW w:w="820" w:type="dxa"/>
            <w:tcBorders>
              <w:top w:val="single" w:sz="4" w:space="0" w:color="auto"/>
              <w:left w:val="single" w:sz="4" w:space="0" w:color="auto"/>
              <w:bottom w:val="single" w:sz="4" w:space="0" w:color="auto"/>
              <w:right w:val="single" w:sz="4" w:space="0" w:color="auto"/>
            </w:tcBorders>
            <w:vAlign w:val="center"/>
          </w:tcPr>
          <w:p w:rsidR="004A3E7D" w:rsidRPr="00E045BA" w:rsidRDefault="004A3E7D" w:rsidP="004A3E7D">
            <w:pPr>
              <w:spacing w:after="0" w:line="240" w:lineRule="auto"/>
              <w:jc w:val="center"/>
              <w:rPr>
                <w:rFonts w:ascii="Times New Roman" w:eastAsia="Calibri" w:hAnsi="Times New Roman" w:cs="Times New Roman"/>
                <w:b/>
                <w:sz w:val="24"/>
                <w:szCs w:val="24"/>
              </w:rPr>
            </w:pPr>
            <w:r w:rsidRPr="00E045BA">
              <w:rPr>
                <w:rFonts w:ascii="Times New Roman" w:eastAsia="Calibri" w:hAnsi="Times New Roman" w:cs="Times New Roman"/>
                <w:b/>
                <w:sz w:val="24"/>
                <w:szCs w:val="24"/>
              </w:rPr>
              <w:t>Total</w:t>
            </w:r>
          </w:p>
          <w:p w:rsidR="004A3E7D" w:rsidRPr="00E045BA" w:rsidRDefault="004A3E7D" w:rsidP="004A3E7D">
            <w:pPr>
              <w:spacing w:after="0" w:line="240" w:lineRule="auto"/>
              <w:jc w:val="center"/>
              <w:rPr>
                <w:rFonts w:ascii="Times New Roman" w:eastAsia="Calibri" w:hAnsi="Times New Roman" w:cs="Times New Roman"/>
                <w:b/>
                <w:sz w:val="24"/>
                <w:szCs w:val="24"/>
              </w:rPr>
            </w:pPr>
            <w:r w:rsidRPr="00E045BA">
              <w:rPr>
                <w:rFonts w:ascii="Times New Roman" w:eastAsia="Calibri" w:hAnsi="Times New Roman" w:cs="Times New Roman"/>
                <w:b/>
                <w:sz w:val="24"/>
                <w:szCs w:val="24"/>
              </w:rPr>
              <w:t>per hour.</w:t>
            </w:r>
          </w:p>
        </w:tc>
        <w:tc>
          <w:tcPr>
            <w:tcW w:w="1796" w:type="dxa"/>
            <w:tcBorders>
              <w:top w:val="single" w:sz="4" w:space="0" w:color="auto"/>
              <w:left w:val="single" w:sz="4" w:space="0" w:color="auto"/>
              <w:bottom w:val="single" w:sz="4" w:space="0" w:color="auto"/>
              <w:right w:val="single" w:sz="4" w:space="0" w:color="auto"/>
            </w:tcBorders>
            <w:vAlign w:val="center"/>
          </w:tcPr>
          <w:p w:rsidR="004A3E7D" w:rsidRPr="00E045BA" w:rsidRDefault="004A3E7D" w:rsidP="004A3E7D">
            <w:pPr>
              <w:spacing w:after="0" w:line="240" w:lineRule="auto"/>
              <w:jc w:val="center"/>
              <w:rPr>
                <w:rFonts w:ascii="Times New Roman" w:eastAsia="Calibri" w:hAnsi="Times New Roman" w:cs="Times New Roman"/>
                <w:b/>
                <w:sz w:val="24"/>
                <w:szCs w:val="24"/>
              </w:rPr>
            </w:pPr>
            <w:r w:rsidRPr="00E045BA">
              <w:rPr>
                <w:rFonts w:ascii="Times New Roman" w:eastAsia="Calibri" w:hAnsi="Times New Roman" w:cs="Times New Roman"/>
                <w:b/>
                <w:sz w:val="24"/>
                <w:szCs w:val="24"/>
              </w:rPr>
              <w:t>Final control</w:t>
            </w:r>
          </w:p>
        </w:tc>
      </w:tr>
      <w:tr w:rsidR="004A3E7D" w:rsidRPr="00E045BA" w:rsidTr="004A3E7D">
        <w:trPr>
          <w:trHeight w:val="375"/>
        </w:trPr>
        <w:tc>
          <w:tcPr>
            <w:tcW w:w="1247" w:type="dxa"/>
            <w:tcBorders>
              <w:top w:val="single" w:sz="4" w:space="0" w:color="auto"/>
              <w:left w:val="single" w:sz="4" w:space="0" w:color="auto"/>
              <w:bottom w:val="single" w:sz="4" w:space="0" w:color="auto"/>
              <w:right w:val="single" w:sz="4" w:space="0" w:color="auto"/>
            </w:tcBorders>
            <w:vAlign w:val="center"/>
          </w:tcPr>
          <w:p w:rsidR="004A3E7D" w:rsidRPr="00E045BA" w:rsidRDefault="004A3E7D" w:rsidP="004A3E7D">
            <w:pPr>
              <w:keepNext/>
              <w:spacing w:after="0" w:line="240" w:lineRule="auto"/>
              <w:jc w:val="center"/>
              <w:rPr>
                <w:rFonts w:ascii="Times New Roman" w:eastAsia="Calibri" w:hAnsi="Times New Roman" w:cs="Times New Roman"/>
                <w:b/>
                <w:sz w:val="24"/>
                <w:szCs w:val="24"/>
                <w:lang w:val="kk-KZ"/>
              </w:rPr>
            </w:pPr>
            <w:r w:rsidRPr="00E045BA">
              <w:rPr>
                <w:rFonts w:ascii="Times New Roman" w:eastAsia="Calibri" w:hAnsi="Times New Roman" w:cs="Times New Roman"/>
                <w:b/>
                <w:sz w:val="24"/>
                <w:szCs w:val="24"/>
                <w:lang w:val="kk-KZ"/>
              </w:rPr>
              <w:t>Full - time</w:t>
            </w:r>
          </w:p>
        </w:tc>
        <w:tc>
          <w:tcPr>
            <w:tcW w:w="1145" w:type="dxa"/>
            <w:tcBorders>
              <w:top w:val="single" w:sz="4" w:space="0" w:color="auto"/>
              <w:left w:val="single" w:sz="4" w:space="0" w:color="auto"/>
              <w:bottom w:val="single" w:sz="4" w:space="0" w:color="auto"/>
              <w:right w:val="single" w:sz="4" w:space="0" w:color="auto"/>
            </w:tcBorders>
            <w:vAlign w:val="center"/>
          </w:tcPr>
          <w:p w:rsidR="004A3E7D" w:rsidRPr="00E045BA" w:rsidRDefault="004A3E7D" w:rsidP="004A3E7D">
            <w:pPr>
              <w:keepNext/>
              <w:spacing w:after="0" w:line="240" w:lineRule="auto"/>
              <w:jc w:val="center"/>
              <w:rPr>
                <w:rFonts w:ascii="Times New Roman" w:eastAsia="Calibri" w:hAnsi="Times New Roman" w:cs="Times New Roman"/>
                <w:b/>
                <w:sz w:val="24"/>
                <w:szCs w:val="24"/>
              </w:rPr>
            </w:pPr>
          </w:p>
        </w:tc>
        <w:tc>
          <w:tcPr>
            <w:tcW w:w="1115" w:type="dxa"/>
            <w:tcBorders>
              <w:top w:val="single" w:sz="4" w:space="0" w:color="auto"/>
              <w:left w:val="single" w:sz="4" w:space="0" w:color="auto"/>
              <w:bottom w:val="single" w:sz="4" w:space="0" w:color="auto"/>
              <w:right w:val="single" w:sz="4" w:space="0" w:color="auto"/>
            </w:tcBorders>
            <w:vAlign w:val="center"/>
          </w:tcPr>
          <w:p w:rsidR="004A3E7D" w:rsidRPr="00E045BA" w:rsidRDefault="004A3E7D" w:rsidP="004A3E7D">
            <w:pPr>
              <w:keepNext/>
              <w:spacing w:after="0" w:line="240" w:lineRule="auto"/>
              <w:jc w:val="center"/>
              <w:rPr>
                <w:rFonts w:ascii="Times New Roman" w:eastAsia="Calibri" w:hAnsi="Times New Roman" w:cs="Times New Roman"/>
                <w:b/>
                <w:sz w:val="24"/>
                <w:szCs w:val="24"/>
                <w:lang w:val="en-US"/>
              </w:rPr>
            </w:pPr>
          </w:p>
        </w:tc>
        <w:tc>
          <w:tcPr>
            <w:tcW w:w="1257" w:type="dxa"/>
            <w:tcBorders>
              <w:top w:val="single" w:sz="4" w:space="0" w:color="auto"/>
              <w:left w:val="single" w:sz="4" w:space="0" w:color="auto"/>
              <w:bottom w:val="single" w:sz="4" w:space="0" w:color="auto"/>
              <w:right w:val="single" w:sz="4" w:space="0" w:color="auto"/>
            </w:tcBorders>
            <w:vAlign w:val="center"/>
          </w:tcPr>
          <w:p w:rsidR="004A3E7D" w:rsidRPr="00E045BA" w:rsidRDefault="004A3E7D" w:rsidP="004A3E7D">
            <w:pPr>
              <w:keepNext/>
              <w:spacing w:after="0" w:line="240" w:lineRule="auto"/>
              <w:jc w:val="center"/>
              <w:rPr>
                <w:rFonts w:ascii="Times New Roman" w:eastAsia="Calibri" w:hAnsi="Times New Roman" w:cs="Times New Roman"/>
                <w:b/>
                <w:sz w:val="24"/>
                <w:szCs w:val="24"/>
                <w:lang w:val="en-US"/>
              </w:rPr>
            </w:pPr>
          </w:p>
        </w:tc>
        <w:tc>
          <w:tcPr>
            <w:tcW w:w="1256" w:type="dxa"/>
            <w:tcBorders>
              <w:top w:val="single" w:sz="4" w:space="0" w:color="auto"/>
              <w:left w:val="single" w:sz="4" w:space="0" w:color="auto"/>
              <w:bottom w:val="single" w:sz="4" w:space="0" w:color="auto"/>
              <w:right w:val="single" w:sz="4" w:space="0" w:color="auto"/>
            </w:tcBorders>
            <w:vAlign w:val="center"/>
          </w:tcPr>
          <w:p w:rsidR="004A3E7D" w:rsidRPr="00E045BA" w:rsidRDefault="004A3E7D" w:rsidP="004A3E7D">
            <w:pPr>
              <w:keepNext/>
              <w:spacing w:after="0" w:line="240" w:lineRule="auto"/>
              <w:jc w:val="center"/>
              <w:rPr>
                <w:rFonts w:ascii="Times New Roman" w:eastAsia="Calibri" w:hAnsi="Times New Roman" w:cs="Times New Roman"/>
                <w:b/>
                <w:sz w:val="24"/>
                <w:szCs w:val="24"/>
                <w:lang w:val="kk-KZ"/>
              </w:rPr>
            </w:pPr>
          </w:p>
        </w:tc>
        <w:tc>
          <w:tcPr>
            <w:tcW w:w="976" w:type="dxa"/>
            <w:tcBorders>
              <w:top w:val="single" w:sz="4" w:space="0" w:color="auto"/>
              <w:left w:val="single" w:sz="4" w:space="0" w:color="auto"/>
              <w:bottom w:val="single" w:sz="4" w:space="0" w:color="auto"/>
              <w:right w:val="single" w:sz="4" w:space="0" w:color="auto"/>
            </w:tcBorders>
            <w:vAlign w:val="center"/>
          </w:tcPr>
          <w:p w:rsidR="004A3E7D" w:rsidRPr="00E045BA" w:rsidRDefault="004A3E7D" w:rsidP="004A3E7D">
            <w:pPr>
              <w:keepNext/>
              <w:spacing w:after="0" w:line="240" w:lineRule="auto"/>
              <w:jc w:val="center"/>
              <w:rPr>
                <w:rFonts w:ascii="Times New Roman" w:eastAsia="Calibri" w:hAnsi="Times New Roman" w:cs="Times New Roman"/>
                <w:b/>
                <w:sz w:val="24"/>
                <w:szCs w:val="24"/>
                <w:lang w:val="en-US"/>
              </w:rPr>
            </w:pPr>
          </w:p>
        </w:tc>
        <w:tc>
          <w:tcPr>
            <w:tcW w:w="731" w:type="dxa"/>
            <w:tcBorders>
              <w:top w:val="single" w:sz="4" w:space="0" w:color="auto"/>
              <w:left w:val="single" w:sz="4" w:space="0" w:color="auto"/>
              <w:bottom w:val="single" w:sz="4" w:space="0" w:color="auto"/>
              <w:right w:val="single" w:sz="4" w:space="0" w:color="auto"/>
            </w:tcBorders>
            <w:vAlign w:val="center"/>
          </w:tcPr>
          <w:p w:rsidR="004A3E7D" w:rsidRPr="00E045BA" w:rsidRDefault="004A3E7D" w:rsidP="004A3E7D">
            <w:pPr>
              <w:keepNext/>
              <w:spacing w:after="0" w:line="240" w:lineRule="auto"/>
              <w:rPr>
                <w:rFonts w:ascii="Times New Roman" w:eastAsia="Calibri" w:hAnsi="Times New Roman" w:cs="Times New Roman"/>
                <w:b/>
                <w:sz w:val="24"/>
                <w:szCs w:val="24"/>
                <w:lang w:val="en-US"/>
              </w:rPr>
            </w:pPr>
          </w:p>
        </w:tc>
        <w:tc>
          <w:tcPr>
            <w:tcW w:w="820" w:type="dxa"/>
            <w:tcBorders>
              <w:top w:val="single" w:sz="4" w:space="0" w:color="auto"/>
              <w:left w:val="single" w:sz="4" w:space="0" w:color="auto"/>
              <w:bottom w:val="single" w:sz="4" w:space="0" w:color="auto"/>
              <w:right w:val="single" w:sz="4" w:space="0" w:color="auto"/>
            </w:tcBorders>
            <w:vAlign w:val="center"/>
          </w:tcPr>
          <w:p w:rsidR="004A3E7D" w:rsidRPr="00E045BA" w:rsidRDefault="004A3E7D" w:rsidP="004A3E7D">
            <w:pPr>
              <w:keepNext/>
              <w:spacing w:after="0" w:line="240" w:lineRule="auto"/>
              <w:jc w:val="center"/>
              <w:rPr>
                <w:rFonts w:ascii="Times New Roman" w:eastAsia="Calibri" w:hAnsi="Times New Roman" w:cs="Times New Roman"/>
                <w:b/>
                <w:sz w:val="24"/>
                <w:szCs w:val="24"/>
              </w:rPr>
            </w:pPr>
          </w:p>
        </w:tc>
        <w:tc>
          <w:tcPr>
            <w:tcW w:w="1796" w:type="dxa"/>
            <w:tcBorders>
              <w:top w:val="single" w:sz="4" w:space="0" w:color="auto"/>
              <w:left w:val="single" w:sz="4" w:space="0" w:color="auto"/>
              <w:bottom w:val="single" w:sz="4" w:space="0" w:color="auto"/>
              <w:right w:val="single" w:sz="4" w:space="0" w:color="auto"/>
            </w:tcBorders>
            <w:vAlign w:val="center"/>
          </w:tcPr>
          <w:p w:rsidR="004A3E7D" w:rsidRPr="00E045BA" w:rsidRDefault="004A3E7D" w:rsidP="004A3E7D">
            <w:pPr>
              <w:keepNext/>
              <w:spacing w:after="0" w:line="240" w:lineRule="auto"/>
              <w:jc w:val="center"/>
              <w:rPr>
                <w:rFonts w:ascii="Times New Roman" w:eastAsia="Calibri" w:hAnsi="Times New Roman" w:cs="Times New Roman"/>
                <w:b/>
                <w:sz w:val="24"/>
                <w:szCs w:val="24"/>
                <w:lang w:val="kk-KZ"/>
              </w:rPr>
            </w:pPr>
          </w:p>
        </w:tc>
      </w:tr>
      <w:tr w:rsidR="004A3E7D" w:rsidRPr="00E045BA" w:rsidTr="004A3E7D">
        <w:trPr>
          <w:trHeight w:val="375"/>
        </w:trPr>
        <w:tc>
          <w:tcPr>
            <w:tcW w:w="1247" w:type="dxa"/>
            <w:tcBorders>
              <w:top w:val="single" w:sz="4" w:space="0" w:color="auto"/>
              <w:left w:val="single" w:sz="4" w:space="0" w:color="auto"/>
              <w:bottom w:val="single" w:sz="4" w:space="0" w:color="auto"/>
              <w:right w:val="single" w:sz="4" w:space="0" w:color="auto"/>
            </w:tcBorders>
            <w:vAlign w:val="center"/>
          </w:tcPr>
          <w:p w:rsidR="004A3E7D" w:rsidRPr="00E045BA" w:rsidRDefault="004A3E7D" w:rsidP="004A3E7D">
            <w:pPr>
              <w:keepNext/>
              <w:spacing w:after="0" w:line="240" w:lineRule="auto"/>
              <w:rPr>
                <w:rFonts w:ascii="Times New Roman" w:eastAsia="Calibri" w:hAnsi="Times New Roman" w:cs="Times New Roman"/>
                <w:b/>
                <w:sz w:val="24"/>
                <w:szCs w:val="24"/>
              </w:rPr>
            </w:pPr>
            <w:r w:rsidRPr="00E045BA">
              <w:rPr>
                <w:rFonts w:ascii="Times New Roman" w:eastAsia="Calibri" w:hAnsi="Times New Roman" w:cs="Times New Roman"/>
                <w:b/>
                <w:sz w:val="24"/>
                <w:szCs w:val="24"/>
                <w:lang w:val="en-US"/>
              </w:rPr>
              <w:t xml:space="preserve">I </w:t>
            </w:r>
            <w:r w:rsidRPr="00E045BA">
              <w:rPr>
                <w:rFonts w:ascii="Times New Roman" w:eastAsia="Calibri" w:hAnsi="Times New Roman" w:cs="Times New Roman"/>
                <w:b/>
                <w:sz w:val="24"/>
                <w:szCs w:val="24"/>
              </w:rPr>
              <w:t>semester</w:t>
            </w:r>
          </w:p>
        </w:tc>
        <w:tc>
          <w:tcPr>
            <w:tcW w:w="1145" w:type="dxa"/>
            <w:tcBorders>
              <w:top w:val="single" w:sz="4" w:space="0" w:color="auto"/>
              <w:left w:val="single" w:sz="4" w:space="0" w:color="auto"/>
              <w:bottom w:val="single" w:sz="4" w:space="0" w:color="auto"/>
              <w:right w:val="single" w:sz="4" w:space="0" w:color="auto"/>
            </w:tcBorders>
            <w:vAlign w:val="center"/>
          </w:tcPr>
          <w:p w:rsidR="004A3E7D" w:rsidRPr="00E045BA" w:rsidRDefault="004A3E7D" w:rsidP="004A3E7D">
            <w:pPr>
              <w:keepNext/>
              <w:spacing w:after="0" w:line="240" w:lineRule="auto"/>
              <w:jc w:val="center"/>
              <w:rPr>
                <w:rFonts w:ascii="Times New Roman" w:eastAsia="Calibri" w:hAnsi="Times New Roman" w:cs="Times New Roman"/>
                <w:b/>
                <w:sz w:val="24"/>
                <w:szCs w:val="24"/>
                <w:lang w:val="kk-KZ"/>
              </w:rPr>
            </w:pPr>
            <w:r w:rsidRPr="00E045BA">
              <w:rPr>
                <w:rFonts w:ascii="Times New Roman" w:eastAsia="Calibri" w:hAnsi="Times New Roman" w:cs="Times New Roman"/>
                <w:b/>
                <w:sz w:val="24"/>
                <w:szCs w:val="24"/>
                <w:lang w:val="kk-KZ"/>
              </w:rPr>
              <w:t>5</w:t>
            </w:r>
          </w:p>
        </w:tc>
        <w:tc>
          <w:tcPr>
            <w:tcW w:w="1115" w:type="dxa"/>
            <w:tcBorders>
              <w:top w:val="single" w:sz="4" w:space="0" w:color="auto"/>
              <w:left w:val="single" w:sz="4" w:space="0" w:color="auto"/>
              <w:bottom w:val="single" w:sz="4" w:space="0" w:color="auto"/>
              <w:right w:val="single" w:sz="4" w:space="0" w:color="auto"/>
            </w:tcBorders>
            <w:vAlign w:val="center"/>
          </w:tcPr>
          <w:p w:rsidR="004A3E7D" w:rsidRPr="00E045BA" w:rsidRDefault="004A3E7D" w:rsidP="004A3E7D">
            <w:pPr>
              <w:keepNext/>
              <w:spacing w:after="0" w:line="240" w:lineRule="auto"/>
              <w:jc w:val="center"/>
              <w:rPr>
                <w:rFonts w:ascii="Times New Roman" w:eastAsia="Calibri" w:hAnsi="Times New Roman" w:cs="Times New Roman"/>
                <w:b/>
                <w:sz w:val="24"/>
                <w:szCs w:val="24"/>
                <w:lang w:val="kk-KZ"/>
              </w:rPr>
            </w:pPr>
            <w:r w:rsidRPr="00E045BA">
              <w:rPr>
                <w:rFonts w:ascii="Times New Roman" w:eastAsia="Calibri" w:hAnsi="Times New Roman" w:cs="Times New Roman"/>
                <w:b/>
                <w:sz w:val="24"/>
                <w:szCs w:val="24"/>
                <w:lang w:val="kk-KZ"/>
              </w:rPr>
              <w:t>30</w:t>
            </w:r>
          </w:p>
        </w:tc>
        <w:tc>
          <w:tcPr>
            <w:tcW w:w="1257" w:type="dxa"/>
            <w:tcBorders>
              <w:top w:val="single" w:sz="4" w:space="0" w:color="auto"/>
              <w:left w:val="single" w:sz="4" w:space="0" w:color="auto"/>
              <w:bottom w:val="single" w:sz="4" w:space="0" w:color="auto"/>
              <w:right w:val="single" w:sz="4" w:space="0" w:color="auto"/>
            </w:tcBorders>
            <w:vAlign w:val="center"/>
          </w:tcPr>
          <w:p w:rsidR="004A3E7D" w:rsidRPr="00E045BA" w:rsidRDefault="004A3E7D" w:rsidP="004A3E7D">
            <w:pPr>
              <w:keepNext/>
              <w:spacing w:after="0" w:line="240" w:lineRule="auto"/>
              <w:jc w:val="center"/>
              <w:rPr>
                <w:rFonts w:ascii="Times New Roman" w:eastAsia="Calibri" w:hAnsi="Times New Roman" w:cs="Times New Roman"/>
                <w:b/>
                <w:sz w:val="24"/>
                <w:szCs w:val="24"/>
              </w:rPr>
            </w:pPr>
            <w:r w:rsidRPr="00E045BA">
              <w:rPr>
                <w:rFonts w:ascii="Times New Roman" w:eastAsia="Calibri" w:hAnsi="Times New Roman" w:cs="Times New Roman"/>
                <w:b/>
                <w:sz w:val="24"/>
                <w:szCs w:val="24"/>
              </w:rPr>
              <w:t>15</w:t>
            </w:r>
          </w:p>
        </w:tc>
        <w:tc>
          <w:tcPr>
            <w:tcW w:w="1256" w:type="dxa"/>
            <w:tcBorders>
              <w:top w:val="single" w:sz="4" w:space="0" w:color="auto"/>
              <w:left w:val="single" w:sz="4" w:space="0" w:color="auto"/>
              <w:bottom w:val="single" w:sz="4" w:space="0" w:color="auto"/>
              <w:right w:val="single" w:sz="4" w:space="0" w:color="auto"/>
            </w:tcBorders>
            <w:vAlign w:val="center"/>
          </w:tcPr>
          <w:p w:rsidR="004A3E7D" w:rsidRPr="00E045BA" w:rsidRDefault="004A3E7D" w:rsidP="004A3E7D">
            <w:pPr>
              <w:keepNext/>
              <w:spacing w:after="0" w:line="240" w:lineRule="auto"/>
              <w:jc w:val="center"/>
              <w:rPr>
                <w:rFonts w:ascii="Times New Roman" w:eastAsia="Calibri" w:hAnsi="Times New Roman" w:cs="Times New Roman"/>
                <w:b/>
                <w:sz w:val="24"/>
                <w:szCs w:val="24"/>
                <w:lang w:val="kk-KZ"/>
              </w:rPr>
            </w:pPr>
          </w:p>
        </w:tc>
        <w:tc>
          <w:tcPr>
            <w:tcW w:w="976" w:type="dxa"/>
            <w:tcBorders>
              <w:top w:val="single" w:sz="4" w:space="0" w:color="auto"/>
              <w:left w:val="single" w:sz="4" w:space="0" w:color="auto"/>
              <w:bottom w:val="single" w:sz="4" w:space="0" w:color="auto"/>
              <w:right w:val="single" w:sz="4" w:space="0" w:color="auto"/>
            </w:tcBorders>
            <w:vAlign w:val="center"/>
          </w:tcPr>
          <w:p w:rsidR="004A3E7D" w:rsidRPr="00E045BA" w:rsidRDefault="004A3E7D" w:rsidP="004A3E7D">
            <w:pPr>
              <w:keepNext/>
              <w:spacing w:after="0" w:line="240" w:lineRule="auto"/>
              <w:jc w:val="center"/>
              <w:rPr>
                <w:rFonts w:ascii="Times New Roman" w:eastAsia="Calibri" w:hAnsi="Times New Roman" w:cs="Times New Roman"/>
                <w:b/>
                <w:sz w:val="24"/>
                <w:szCs w:val="24"/>
              </w:rPr>
            </w:pPr>
            <w:r w:rsidRPr="00E045BA">
              <w:rPr>
                <w:rFonts w:ascii="Times New Roman" w:eastAsia="Calibri" w:hAnsi="Times New Roman" w:cs="Times New Roman"/>
                <w:b/>
                <w:sz w:val="24"/>
                <w:szCs w:val="24"/>
              </w:rPr>
              <w:t>15</w:t>
            </w:r>
          </w:p>
        </w:tc>
        <w:tc>
          <w:tcPr>
            <w:tcW w:w="731" w:type="dxa"/>
            <w:tcBorders>
              <w:top w:val="single" w:sz="4" w:space="0" w:color="auto"/>
              <w:left w:val="single" w:sz="4" w:space="0" w:color="auto"/>
              <w:bottom w:val="single" w:sz="4" w:space="0" w:color="auto"/>
              <w:right w:val="single" w:sz="4" w:space="0" w:color="auto"/>
            </w:tcBorders>
            <w:vAlign w:val="center"/>
          </w:tcPr>
          <w:p w:rsidR="004A3E7D" w:rsidRPr="00E045BA" w:rsidRDefault="004A3E7D" w:rsidP="004A3E7D">
            <w:pPr>
              <w:keepNext/>
              <w:spacing w:after="0" w:line="240" w:lineRule="auto"/>
              <w:rPr>
                <w:rFonts w:ascii="Times New Roman" w:eastAsia="Calibri" w:hAnsi="Times New Roman" w:cs="Times New Roman"/>
                <w:b/>
                <w:sz w:val="24"/>
                <w:szCs w:val="24"/>
                <w:lang w:val="kk-KZ"/>
              </w:rPr>
            </w:pPr>
            <w:r w:rsidRPr="00E045BA">
              <w:rPr>
                <w:rFonts w:ascii="Times New Roman" w:eastAsia="Calibri" w:hAnsi="Times New Roman" w:cs="Times New Roman"/>
                <w:b/>
                <w:sz w:val="24"/>
                <w:szCs w:val="24"/>
                <w:lang w:val="kk-KZ"/>
              </w:rPr>
              <w:t>90</w:t>
            </w:r>
          </w:p>
        </w:tc>
        <w:tc>
          <w:tcPr>
            <w:tcW w:w="820" w:type="dxa"/>
            <w:tcBorders>
              <w:top w:val="single" w:sz="4" w:space="0" w:color="auto"/>
              <w:left w:val="single" w:sz="4" w:space="0" w:color="auto"/>
              <w:bottom w:val="single" w:sz="4" w:space="0" w:color="auto"/>
              <w:right w:val="single" w:sz="4" w:space="0" w:color="auto"/>
            </w:tcBorders>
            <w:vAlign w:val="center"/>
          </w:tcPr>
          <w:p w:rsidR="004A3E7D" w:rsidRPr="00E045BA" w:rsidRDefault="004A3E7D" w:rsidP="004A3E7D">
            <w:pPr>
              <w:keepNext/>
              <w:spacing w:after="0" w:line="240" w:lineRule="auto"/>
              <w:jc w:val="center"/>
              <w:rPr>
                <w:rFonts w:ascii="Times New Roman" w:eastAsia="Calibri" w:hAnsi="Times New Roman" w:cs="Times New Roman"/>
                <w:b/>
                <w:sz w:val="24"/>
                <w:szCs w:val="24"/>
                <w:lang w:val="kk-KZ"/>
              </w:rPr>
            </w:pPr>
            <w:r w:rsidRPr="00E045BA">
              <w:rPr>
                <w:rFonts w:ascii="Times New Roman" w:eastAsia="Calibri" w:hAnsi="Times New Roman" w:cs="Times New Roman"/>
                <w:b/>
                <w:sz w:val="24"/>
                <w:szCs w:val="24"/>
                <w:lang w:val="kk-KZ"/>
              </w:rPr>
              <w:t>150</w:t>
            </w:r>
          </w:p>
        </w:tc>
        <w:tc>
          <w:tcPr>
            <w:tcW w:w="1796" w:type="dxa"/>
            <w:tcBorders>
              <w:top w:val="single" w:sz="4" w:space="0" w:color="auto"/>
              <w:left w:val="single" w:sz="4" w:space="0" w:color="auto"/>
              <w:bottom w:val="single" w:sz="4" w:space="0" w:color="auto"/>
              <w:right w:val="single" w:sz="4" w:space="0" w:color="auto"/>
            </w:tcBorders>
            <w:vAlign w:val="center"/>
          </w:tcPr>
          <w:p w:rsidR="004A3E7D" w:rsidRPr="00E045BA" w:rsidRDefault="004A3E7D" w:rsidP="004A3E7D">
            <w:pPr>
              <w:keepNext/>
              <w:spacing w:after="0" w:line="240" w:lineRule="auto"/>
              <w:jc w:val="center"/>
              <w:rPr>
                <w:rFonts w:ascii="Times New Roman" w:eastAsia="Calibri" w:hAnsi="Times New Roman" w:cs="Times New Roman"/>
                <w:b/>
                <w:sz w:val="24"/>
                <w:szCs w:val="24"/>
                <w:lang w:val="en-US"/>
              </w:rPr>
            </w:pPr>
            <w:r w:rsidRPr="00E045BA">
              <w:rPr>
                <w:rFonts w:ascii="Times New Roman" w:eastAsia="Calibri" w:hAnsi="Times New Roman" w:cs="Times New Roman"/>
                <w:b/>
                <w:sz w:val="24"/>
                <w:szCs w:val="24"/>
                <w:lang w:val="en-US"/>
              </w:rPr>
              <w:t>Exam</w:t>
            </w:r>
          </w:p>
        </w:tc>
      </w:tr>
      <w:tr w:rsidR="004A3E7D" w:rsidRPr="00E045BA" w:rsidTr="004A3E7D">
        <w:trPr>
          <w:trHeight w:val="375"/>
        </w:trPr>
        <w:tc>
          <w:tcPr>
            <w:tcW w:w="1247" w:type="dxa"/>
            <w:tcBorders>
              <w:top w:val="single" w:sz="4" w:space="0" w:color="auto"/>
              <w:left w:val="single" w:sz="4" w:space="0" w:color="auto"/>
              <w:bottom w:val="single" w:sz="4" w:space="0" w:color="auto"/>
              <w:right w:val="single" w:sz="4" w:space="0" w:color="auto"/>
            </w:tcBorders>
            <w:vAlign w:val="center"/>
          </w:tcPr>
          <w:p w:rsidR="004A3E7D" w:rsidRPr="00E045BA" w:rsidRDefault="004A3E7D" w:rsidP="004A3E7D">
            <w:pPr>
              <w:keepNext/>
              <w:spacing w:after="0" w:line="240" w:lineRule="auto"/>
              <w:rPr>
                <w:rFonts w:ascii="Times New Roman" w:eastAsia="Calibri" w:hAnsi="Times New Roman" w:cs="Times New Roman"/>
                <w:b/>
                <w:sz w:val="24"/>
                <w:szCs w:val="24"/>
              </w:rPr>
            </w:pPr>
            <w:r w:rsidRPr="00E045BA">
              <w:rPr>
                <w:rFonts w:ascii="Times New Roman" w:eastAsia="Calibri" w:hAnsi="Times New Roman" w:cs="Times New Roman"/>
                <w:b/>
                <w:sz w:val="24"/>
                <w:szCs w:val="24"/>
                <w:lang w:val="en-US"/>
              </w:rPr>
              <w:t xml:space="preserve">II </w:t>
            </w:r>
            <w:r w:rsidRPr="00E045BA">
              <w:rPr>
                <w:rFonts w:ascii="Times New Roman" w:eastAsia="Calibri" w:hAnsi="Times New Roman" w:cs="Times New Roman"/>
                <w:b/>
                <w:sz w:val="24"/>
                <w:szCs w:val="24"/>
              </w:rPr>
              <w:t>semester</w:t>
            </w:r>
          </w:p>
        </w:tc>
        <w:tc>
          <w:tcPr>
            <w:tcW w:w="1145" w:type="dxa"/>
            <w:tcBorders>
              <w:top w:val="single" w:sz="4" w:space="0" w:color="auto"/>
              <w:left w:val="single" w:sz="4" w:space="0" w:color="auto"/>
              <w:bottom w:val="single" w:sz="4" w:space="0" w:color="auto"/>
              <w:right w:val="single" w:sz="4" w:space="0" w:color="auto"/>
            </w:tcBorders>
            <w:vAlign w:val="center"/>
          </w:tcPr>
          <w:p w:rsidR="004A3E7D" w:rsidRPr="00E045BA" w:rsidRDefault="004A3E7D" w:rsidP="004A3E7D">
            <w:pPr>
              <w:keepNext/>
              <w:spacing w:after="0" w:line="240" w:lineRule="auto"/>
              <w:jc w:val="center"/>
              <w:rPr>
                <w:rFonts w:ascii="Times New Roman" w:eastAsia="Calibri" w:hAnsi="Times New Roman" w:cs="Times New Roman"/>
                <w:b/>
                <w:sz w:val="24"/>
                <w:szCs w:val="24"/>
                <w:lang w:val="kk-KZ"/>
              </w:rPr>
            </w:pPr>
          </w:p>
        </w:tc>
        <w:tc>
          <w:tcPr>
            <w:tcW w:w="1115" w:type="dxa"/>
            <w:tcBorders>
              <w:top w:val="single" w:sz="4" w:space="0" w:color="auto"/>
              <w:left w:val="single" w:sz="4" w:space="0" w:color="auto"/>
              <w:bottom w:val="single" w:sz="4" w:space="0" w:color="auto"/>
              <w:right w:val="single" w:sz="4" w:space="0" w:color="auto"/>
            </w:tcBorders>
            <w:vAlign w:val="center"/>
          </w:tcPr>
          <w:p w:rsidR="004A3E7D" w:rsidRPr="00E045BA" w:rsidRDefault="004A3E7D" w:rsidP="004A3E7D">
            <w:pPr>
              <w:keepNext/>
              <w:spacing w:after="0" w:line="240" w:lineRule="auto"/>
              <w:jc w:val="center"/>
              <w:rPr>
                <w:rFonts w:ascii="Times New Roman" w:eastAsia="Calibri" w:hAnsi="Times New Roman" w:cs="Times New Roman"/>
                <w:b/>
                <w:sz w:val="24"/>
                <w:szCs w:val="24"/>
                <w:lang w:val="kk-KZ"/>
              </w:rPr>
            </w:pPr>
          </w:p>
        </w:tc>
        <w:tc>
          <w:tcPr>
            <w:tcW w:w="1257" w:type="dxa"/>
            <w:tcBorders>
              <w:top w:val="single" w:sz="4" w:space="0" w:color="auto"/>
              <w:left w:val="single" w:sz="4" w:space="0" w:color="auto"/>
              <w:bottom w:val="single" w:sz="4" w:space="0" w:color="auto"/>
              <w:right w:val="single" w:sz="4" w:space="0" w:color="auto"/>
            </w:tcBorders>
            <w:vAlign w:val="center"/>
          </w:tcPr>
          <w:p w:rsidR="004A3E7D" w:rsidRPr="00E045BA" w:rsidRDefault="004A3E7D" w:rsidP="004A3E7D">
            <w:pPr>
              <w:keepNext/>
              <w:spacing w:after="0" w:line="240" w:lineRule="auto"/>
              <w:jc w:val="center"/>
              <w:rPr>
                <w:rFonts w:ascii="Times New Roman" w:eastAsia="Calibri" w:hAnsi="Times New Roman" w:cs="Times New Roman"/>
                <w:b/>
                <w:sz w:val="24"/>
                <w:szCs w:val="24"/>
              </w:rPr>
            </w:pPr>
          </w:p>
        </w:tc>
        <w:tc>
          <w:tcPr>
            <w:tcW w:w="1256" w:type="dxa"/>
            <w:tcBorders>
              <w:top w:val="single" w:sz="4" w:space="0" w:color="auto"/>
              <w:left w:val="single" w:sz="4" w:space="0" w:color="auto"/>
              <w:bottom w:val="single" w:sz="4" w:space="0" w:color="auto"/>
              <w:right w:val="single" w:sz="4" w:space="0" w:color="auto"/>
            </w:tcBorders>
            <w:vAlign w:val="center"/>
          </w:tcPr>
          <w:p w:rsidR="004A3E7D" w:rsidRPr="00E045BA" w:rsidRDefault="004A3E7D" w:rsidP="004A3E7D">
            <w:pPr>
              <w:keepNext/>
              <w:spacing w:after="0" w:line="240" w:lineRule="auto"/>
              <w:jc w:val="center"/>
              <w:rPr>
                <w:rFonts w:ascii="Times New Roman" w:eastAsia="Calibri" w:hAnsi="Times New Roman" w:cs="Times New Roman"/>
                <w:b/>
                <w:sz w:val="24"/>
                <w:szCs w:val="24"/>
                <w:lang w:val="kk-KZ"/>
              </w:rPr>
            </w:pPr>
          </w:p>
        </w:tc>
        <w:tc>
          <w:tcPr>
            <w:tcW w:w="976" w:type="dxa"/>
            <w:tcBorders>
              <w:top w:val="single" w:sz="4" w:space="0" w:color="auto"/>
              <w:left w:val="single" w:sz="4" w:space="0" w:color="auto"/>
              <w:bottom w:val="single" w:sz="4" w:space="0" w:color="auto"/>
              <w:right w:val="single" w:sz="4" w:space="0" w:color="auto"/>
            </w:tcBorders>
            <w:vAlign w:val="center"/>
          </w:tcPr>
          <w:p w:rsidR="004A3E7D" w:rsidRPr="00E045BA" w:rsidRDefault="004A3E7D" w:rsidP="004A3E7D">
            <w:pPr>
              <w:keepNext/>
              <w:spacing w:after="0" w:line="240" w:lineRule="auto"/>
              <w:jc w:val="center"/>
              <w:rPr>
                <w:rFonts w:ascii="Times New Roman" w:eastAsia="Calibri" w:hAnsi="Times New Roman" w:cs="Times New Roman"/>
                <w:b/>
                <w:sz w:val="24"/>
                <w:szCs w:val="24"/>
              </w:rPr>
            </w:pPr>
          </w:p>
        </w:tc>
        <w:tc>
          <w:tcPr>
            <w:tcW w:w="731" w:type="dxa"/>
            <w:tcBorders>
              <w:top w:val="single" w:sz="4" w:space="0" w:color="auto"/>
              <w:left w:val="single" w:sz="4" w:space="0" w:color="auto"/>
              <w:bottom w:val="single" w:sz="4" w:space="0" w:color="auto"/>
              <w:right w:val="single" w:sz="4" w:space="0" w:color="auto"/>
            </w:tcBorders>
            <w:vAlign w:val="center"/>
          </w:tcPr>
          <w:p w:rsidR="004A3E7D" w:rsidRPr="00E045BA" w:rsidRDefault="004A3E7D" w:rsidP="004A3E7D">
            <w:pPr>
              <w:keepNext/>
              <w:spacing w:after="0" w:line="240" w:lineRule="auto"/>
              <w:rPr>
                <w:rFonts w:ascii="Times New Roman" w:eastAsia="Calibri" w:hAnsi="Times New Roman" w:cs="Times New Roman"/>
                <w:b/>
                <w:sz w:val="24"/>
                <w:szCs w:val="24"/>
                <w:lang w:val="kk-KZ"/>
              </w:rPr>
            </w:pPr>
          </w:p>
        </w:tc>
        <w:tc>
          <w:tcPr>
            <w:tcW w:w="820" w:type="dxa"/>
            <w:tcBorders>
              <w:top w:val="single" w:sz="4" w:space="0" w:color="auto"/>
              <w:left w:val="single" w:sz="4" w:space="0" w:color="auto"/>
              <w:bottom w:val="single" w:sz="4" w:space="0" w:color="auto"/>
              <w:right w:val="single" w:sz="4" w:space="0" w:color="auto"/>
            </w:tcBorders>
            <w:vAlign w:val="center"/>
          </w:tcPr>
          <w:p w:rsidR="004A3E7D" w:rsidRPr="00E045BA" w:rsidRDefault="004A3E7D" w:rsidP="004A3E7D">
            <w:pPr>
              <w:keepNext/>
              <w:spacing w:after="0" w:line="240" w:lineRule="auto"/>
              <w:jc w:val="center"/>
              <w:rPr>
                <w:rFonts w:ascii="Times New Roman" w:eastAsia="Calibri" w:hAnsi="Times New Roman" w:cs="Times New Roman"/>
                <w:b/>
                <w:sz w:val="24"/>
                <w:szCs w:val="24"/>
                <w:lang w:val="kk-KZ"/>
              </w:rPr>
            </w:pPr>
          </w:p>
        </w:tc>
        <w:tc>
          <w:tcPr>
            <w:tcW w:w="1796" w:type="dxa"/>
            <w:tcBorders>
              <w:top w:val="single" w:sz="4" w:space="0" w:color="auto"/>
              <w:left w:val="single" w:sz="4" w:space="0" w:color="auto"/>
              <w:bottom w:val="single" w:sz="4" w:space="0" w:color="auto"/>
              <w:right w:val="single" w:sz="4" w:space="0" w:color="auto"/>
            </w:tcBorders>
            <w:vAlign w:val="center"/>
          </w:tcPr>
          <w:p w:rsidR="004A3E7D" w:rsidRPr="00E045BA" w:rsidRDefault="004A3E7D" w:rsidP="004A3E7D">
            <w:pPr>
              <w:keepNext/>
              <w:spacing w:after="0" w:line="240" w:lineRule="auto"/>
              <w:jc w:val="center"/>
              <w:rPr>
                <w:rFonts w:ascii="Times New Roman" w:eastAsia="Calibri" w:hAnsi="Times New Roman" w:cs="Times New Roman"/>
                <w:b/>
                <w:sz w:val="24"/>
                <w:szCs w:val="24"/>
                <w:lang w:val="en-US"/>
              </w:rPr>
            </w:pPr>
            <w:r w:rsidRPr="00E045BA">
              <w:rPr>
                <w:rFonts w:ascii="Times New Roman" w:eastAsia="Calibri" w:hAnsi="Times New Roman" w:cs="Times New Roman"/>
                <w:b/>
                <w:sz w:val="24"/>
                <w:szCs w:val="24"/>
                <w:lang w:val="en-US"/>
              </w:rPr>
              <w:t xml:space="preserve">Exam </w:t>
            </w:r>
          </w:p>
        </w:tc>
      </w:tr>
    </w:tbl>
    <w:p w:rsidR="004A3E7D" w:rsidRPr="00E045BA" w:rsidRDefault="004A3E7D" w:rsidP="00CA7624">
      <w:pPr>
        <w:spacing w:after="0" w:line="240" w:lineRule="auto"/>
        <w:rPr>
          <w:rFonts w:ascii="Times New Roman" w:eastAsia="Calibri" w:hAnsi="Times New Roman" w:cs="Times New Roman"/>
          <w:b/>
          <w:sz w:val="24"/>
          <w:szCs w:val="24"/>
        </w:rPr>
      </w:pPr>
    </w:p>
    <w:p w:rsidR="004A3E7D" w:rsidRPr="00E045BA" w:rsidRDefault="004A3E7D" w:rsidP="004A3E7D">
      <w:pPr>
        <w:spacing w:after="0" w:line="240" w:lineRule="auto"/>
        <w:rPr>
          <w:rFonts w:ascii="Times New Roman" w:eastAsia="Calibri" w:hAnsi="Times New Roman" w:cs="Times New Roman"/>
          <w:b/>
          <w:sz w:val="24"/>
          <w:szCs w:val="24"/>
          <w:lang w:val="en-US"/>
        </w:rPr>
      </w:pPr>
      <w:r w:rsidRPr="00E045BA">
        <w:rPr>
          <w:rFonts w:ascii="Times New Roman" w:eastAsia="Calibri" w:hAnsi="Times New Roman" w:cs="Times New Roman"/>
          <w:b/>
          <w:sz w:val="24"/>
          <w:szCs w:val="24"/>
          <w:lang w:val="kk-KZ"/>
        </w:rPr>
        <w:t xml:space="preserve">5. </w:t>
      </w:r>
      <w:r w:rsidRPr="00E045BA">
        <w:rPr>
          <w:rFonts w:ascii="Times New Roman" w:eastAsia="Calibri" w:hAnsi="Times New Roman" w:cs="Times New Roman"/>
          <w:b/>
          <w:sz w:val="24"/>
          <w:szCs w:val="24"/>
          <w:lang w:val="en-US"/>
        </w:rPr>
        <w:t>Distribution of hours by discipline</w:t>
      </w:r>
    </w:p>
    <w:p w:rsidR="004A3E7D" w:rsidRPr="00E045BA" w:rsidRDefault="004A3E7D" w:rsidP="004A3E7D">
      <w:pPr>
        <w:spacing w:after="0" w:line="240" w:lineRule="auto"/>
        <w:rPr>
          <w:rFonts w:ascii="Times New Roman" w:eastAsia="Calibri" w:hAnsi="Times New Roman" w:cs="Times New Roman"/>
          <w:sz w:val="24"/>
          <w:szCs w:val="24"/>
          <w:lang w:val="en-US"/>
        </w:rPr>
      </w:pPr>
    </w:p>
    <w:tbl>
      <w:tblPr>
        <w:tblW w:w="1037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98"/>
        <w:gridCol w:w="2933"/>
        <w:gridCol w:w="993"/>
        <w:gridCol w:w="850"/>
        <w:gridCol w:w="992"/>
        <w:gridCol w:w="993"/>
        <w:gridCol w:w="1134"/>
        <w:gridCol w:w="1983"/>
      </w:tblGrid>
      <w:tr w:rsidR="004A3E7D" w:rsidRPr="00E045BA" w:rsidTr="004A3E7D">
        <w:tc>
          <w:tcPr>
            <w:tcW w:w="498" w:type="dxa"/>
            <w:vMerge w:val="restart"/>
          </w:tcPr>
          <w:p w:rsidR="004A3E7D" w:rsidRPr="00E045BA" w:rsidRDefault="004A3E7D" w:rsidP="004A3E7D">
            <w:pPr>
              <w:spacing w:after="0" w:line="240" w:lineRule="auto"/>
              <w:rPr>
                <w:rFonts w:ascii="Times New Roman" w:eastAsia="Calibri" w:hAnsi="Times New Roman" w:cs="Times New Roman"/>
                <w:b/>
                <w:bCs/>
                <w:sz w:val="24"/>
                <w:szCs w:val="24"/>
              </w:rPr>
            </w:pPr>
            <w:r w:rsidRPr="00E045BA">
              <w:rPr>
                <w:rFonts w:ascii="Times New Roman" w:eastAsia="Calibri" w:hAnsi="Times New Roman" w:cs="Times New Roman"/>
                <w:b/>
                <w:bCs/>
                <w:sz w:val="24"/>
                <w:szCs w:val="24"/>
              </w:rPr>
              <w:t>№</w:t>
            </w:r>
          </w:p>
        </w:tc>
        <w:tc>
          <w:tcPr>
            <w:tcW w:w="2933" w:type="dxa"/>
            <w:vMerge w:val="restart"/>
          </w:tcPr>
          <w:p w:rsidR="004A3E7D" w:rsidRPr="00E045BA" w:rsidRDefault="004A3E7D" w:rsidP="004A3E7D">
            <w:pPr>
              <w:rPr>
                <w:rFonts w:ascii="Times New Roman" w:hAnsi="Times New Roman" w:cs="Times New Roman"/>
                <w:sz w:val="24"/>
                <w:szCs w:val="24"/>
                <w:lang w:val="en-US"/>
              </w:rPr>
            </w:pPr>
            <w:r w:rsidRPr="00E045BA">
              <w:rPr>
                <w:rFonts w:ascii="Times New Roman" w:hAnsi="Times New Roman" w:cs="Times New Roman"/>
                <w:sz w:val="24"/>
                <w:szCs w:val="24"/>
                <w:lang w:val="en-US"/>
              </w:rPr>
              <w:t>Name of the disciplines/components of the module</w:t>
            </w:r>
          </w:p>
          <w:p w:rsidR="004A3E7D" w:rsidRPr="00E045BA" w:rsidRDefault="004A3E7D" w:rsidP="004A3E7D">
            <w:pPr>
              <w:rPr>
                <w:rFonts w:ascii="Times New Roman" w:hAnsi="Times New Roman" w:cs="Times New Roman"/>
                <w:sz w:val="24"/>
                <w:szCs w:val="24"/>
                <w:lang w:val="en-US"/>
              </w:rPr>
            </w:pPr>
          </w:p>
        </w:tc>
        <w:tc>
          <w:tcPr>
            <w:tcW w:w="993" w:type="dxa"/>
            <w:vMerge w:val="restart"/>
          </w:tcPr>
          <w:p w:rsidR="004A3E7D" w:rsidRPr="00E045BA" w:rsidRDefault="004A3E7D" w:rsidP="004A3E7D">
            <w:pPr>
              <w:spacing w:after="0" w:line="240" w:lineRule="auto"/>
              <w:rPr>
                <w:rFonts w:ascii="Times New Roman" w:eastAsia="Calibri" w:hAnsi="Times New Roman" w:cs="Times New Roman"/>
                <w:bCs/>
                <w:sz w:val="24"/>
                <w:szCs w:val="24"/>
              </w:rPr>
            </w:pPr>
            <w:r w:rsidRPr="00E045BA">
              <w:rPr>
                <w:rFonts w:ascii="Times New Roman" w:eastAsia="Calibri" w:hAnsi="Times New Roman" w:cs="Times New Roman"/>
                <w:bCs/>
                <w:sz w:val="24"/>
                <w:szCs w:val="24"/>
                <w:lang w:val="en-US"/>
              </w:rPr>
              <w:t xml:space="preserve">Total hours </w:t>
            </w:r>
            <w:r w:rsidRPr="00E045BA">
              <w:rPr>
                <w:rFonts w:ascii="Times New Roman" w:eastAsia="Calibri" w:hAnsi="Times New Roman" w:cs="Times New Roman"/>
                <w:bCs/>
                <w:sz w:val="24"/>
                <w:szCs w:val="24"/>
              </w:rPr>
              <w:t xml:space="preserve"> </w:t>
            </w:r>
          </w:p>
        </w:tc>
        <w:tc>
          <w:tcPr>
            <w:tcW w:w="1842" w:type="dxa"/>
            <w:gridSpan w:val="2"/>
          </w:tcPr>
          <w:p w:rsidR="004A3E7D" w:rsidRPr="00E045BA" w:rsidRDefault="004A3E7D" w:rsidP="004A3E7D">
            <w:pPr>
              <w:spacing w:after="0" w:line="240" w:lineRule="auto"/>
              <w:rPr>
                <w:rFonts w:ascii="Times New Roman" w:eastAsia="Calibri" w:hAnsi="Times New Roman" w:cs="Times New Roman"/>
                <w:bCs/>
                <w:sz w:val="24"/>
                <w:szCs w:val="24"/>
              </w:rPr>
            </w:pPr>
            <w:r w:rsidRPr="00E045BA">
              <w:rPr>
                <w:rFonts w:ascii="Times New Roman" w:eastAsia="Calibri" w:hAnsi="Times New Roman" w:cs="Times New Roman"/>
                <w:bCs/>
                <w:sz w:val="24"/>
                <w:szCs w:val="24"/>
              </w:rPr>
              <w:t>Classroom classes</w:t>
            </w:r>
          </w:p>
        </w:tc>
        <w:tc>
          <w:tcPr>
            <w:tcW w:w="993" w:type="dxa"/>
            <w:vMerge w:val="restart"/>
          </w:tcPr>
          <w:p w:rsidR="004A3E7D" w:rsidRPr="00E045BA" w:rsidRDefault="004A3E7D" w:rsidP="004A3E7D">
            <w:pPr>
              <w:spacing w:after="0" w:line="240" w:lineRule="auto"/>
              <w:rPr>
                <w:rFonts w:ascii="Times New Roman" w:eastAsia="Calibri" w:hAnsi="Times New Roman" w:cs="Times New Roman"/>
                <w:b/>
                <w:sz w:val="24"/>
                <w:szCs w:val="24"/>
                <w:lang w:val="en-US"/>
              </w:rPr>
            </w:pPr>
            <w:r w:rsidRPr="00E045BA">
              <w:rPr>
                <w:rFonts w:ascii="Times New Roman" w:eastAsia="Calibri" w:hAnsi="Times New Roman" w:cs="Times New Roman"/>
                <w:b/>
                <w:sz w:val="24"/>
                <w:szCs w:val="24"/>
                <w:lang w:val="en-US"/>
              </w:rPr>
              <w:t>SIW with a teacher</w:t>
            </w:r>
          </w:p>
          <w:p w:rsidR="004A3E7D" w:rsidRPr="00E045BA" w:rsidRDefault="004A3E7D" w:rsidP="004A3E7D">
            <w:pPr>
              <w:spacing w:after="0" w:line="240" w:lineRule="auto"/>
              <w:rPr>
                <w:rFonts w:ascii="Times New Roman" w:eastAsia="Calibri" w:hAnsi="Times New Roman" w:cs="Times New Roman"/>
                <w:bCs/>
                <w:sz w:val="24"/>
                <w:szCs w:val="24"/>
                <w:lang w:val="en-US"/>
              </w:rPr>
            </w:pPr>
            <w:r w:rsidRPr="00E045BA">
              <w:rPr>
                <w:rFonts w:ascii="Times New Roman" w:eastAsia="Calibri" w:hAnsi="Times New Roman" w:cs="Times New Roman"/>
                <w:b/>
                <w:sz w:val="24"/>
                <w:szCs w:val="24"/>
                <w:lang w:val="en-US"/>
              </w:rPr>
              <w:t>per hour</w:t>
            </w:r>
          </w:p>
        </w:tc>
        <w:tc>
          <w:tcPr>
            <w:tcW w:w="1134" w:type="dxa"/>
            <w:vMerge w:val="restart"/>
          </w:tcPr>
          <w:p w:rsidR="004A3E7D" w:rsidRPr="00E045BA" w:rsidRDefault="004A3E7D" w:rsidP="004A3E7D">
            <w:pPr>
              <w:rPr>
                <w:rFonts w:ascii="Times New Roman" w:hAnsi="Times New Roman" w:cs="Times New Roman"/>
                <w:sz w:val="24"/>
                <w:szCs w:val="24"/>
              </w:rPr>
            </w:pPr>
            <w:r w:rsidRPr="00E045BA">
              <w:rPr>
                <w:rFonts w:ascii="Times New Roman" w:eastAsia="Calibri" w:hAnsi="Times New Roman" w:cs="Times New Roman"/>
                <w:b/>
                <w:sz w:val="24"/>
                <w:szCs w:val="24"/>
                <w:lang w:val="en-US"/>
              </w:rPr>
              <w:t xml:space="preserve">SIW </w:t>
            </w:r>
          </w:p>
          <w:p w:rsidR="004A3E7D" w:rsidRPr="00E045BA" w:rsidRDefault="004A3E7D" w:rsidP="004A3E7D">
            <w:pPr>
              <w:rPr>
                <w:rFonts w:ascii="Times New Roman" w:hAnsi="Times New Roman" w:cs="Times New Roman"/>
                <w:sz w:val="24"/>
                <w:szCs w:val="24"/>
                <w:lang w:val="en-US"/>
              </w:rPr>
            </w:pPr>
            <w:r w:rsidRPr="00E045BA">
              <w:rPr>
                <w:rFonts w:ascii="Times New Roman" w:eastAsia="Calibri" w:hAnsi="Times New Roman" w:cs="Times New Roman"/>
                <w:b/>
                <w:sz w:val="24"/>
                <w:szCs w:val="24"/>
              </w:rPr>
              <w:t>per hour</w:t>
            </w:r>
          </w:p>
          <w:p w:rsidR="004A3E7D" w:rsidRPr="00E045BA" w:rsidRDefault="004A3E7D" w:rsidP="004A3E7D">
            <w:pPr>
              <w:spacing w:after="0" w:line="240" w:lineRule="auto"/>
              <w:rPr>
                <w:rFonts w:ascii="Times New Roman" w:eastAsia="Calibri" w:hAnsi="Times New Roman" w:cs="Times New Roman"/>
                <w:bCs/>
                <w:sz w:val="24"/>
                <w:szCs w:val="24"/>
              </w:rPr>
            </w:pPr>
          </w:p>
        </w:tc>
        <w:tc>
          <w:tcPr>
            <w:tcW w:w="1983" w:type="dxa"/>
            <w:vMerge w:val="restart"/>
          </w:tcPr>
          <w:p w:rsidR="004A3E7D" w:rsidRPr="00E045BA" w:rsidRDefault="004A3E7D" w:rsidP="004A3E7D">
            <w:pPr>
              <w:rPr>
                <w:rFonts w:ascii="Times New Roman" w:hAnsi="Times New Roman" w:cs="Times New Roman"/>
                <w:sz w:val="24"/>
                <w:szCs w:val="24"/>
              </w:rPr>
            </w:pPr>
            <w:r w:rsidRPr="00E045BA">
              <w:rPr>
                <w:rFonts w:ascii="Times New Roman" w:hAnsi="Times New Roman" w:cs="Times New Roman"/>
                <w:sz w:val="24"/>
                <w:szCs w:val="24"/>
              </w:rPr>
              <w:t>Form of final control</w:t>
            </w:r>
          </w:p>
        </w:tc>
      </w:tr>
      <w:tr w:rsidR="004A3E7D" w:rsidRPr="00E045BA" w:rsidTr="004A3E7D">
        <w:tc>
          <w:tcPr>
            <w:tcW w:w="498" w:type="dxa"/>
            <w:vMerge/>
          </w:tcPr>
          <w:p w:rsidR="004A3E7D" w:rsidRPr="00E045BA" w:rsidRDefault="004A3E7D" w:rsidP="004A3E7D">
            <w:pPr>
              <w:spacing w:after="0" w:line="240" w:lineRule="auto"/>
              <w:rPr>
                <w:rFonts w:ascii="Times New Roman" w:eastAsia="Calibri" w:hAnsi="Times New Roman" w:cs="Times New Roman"/>
                <w:b/>
                <w:bCs/>
                <w:sz w:val="24"/>
                <w:szCs w:val="24"/>
              </w:rPr>
            </w:pPr>
          </w:p>
        </w:tc>
        <w:tc>
          <w:tcPr>
            <w:tcW w:w="2933" w:type="dxa"/>
            <w:vMerge/>
          </w:tcPr>
          <w:p w:rsidR="004A3E7D" w:rsidRPr="00E045BA" w:rsidRDefault="004A3E7D" w:rsidP="004A3E7D">
            <w:pPr>
              <w:spacing w:after="0" w:line="240" w:lineRule="auto"/>
              <w:rPr>
                <w:rFonts w:ascii="Times New Roman" w:eastAsia="Calibri" w:hAnsi="Times New Roman" w:cs="Times New Roman"/>
                <w:bCs/>
                <w:sz w:val="24"/>
                <w:szCs w:val="24"/>
              </w:rPr>
            </w:pPr>
          </w:p>
        </w:tc>
        <w:tc>
          <w:tcPr>
            <w:tcW w:w="993" w:type="dxa"/>
            <w:vMerge/>
          </w:tcPr>
          <w:p w:rsidR="004A3E7D" w:rsidRPr="00E045BA" w:rsidRDefault="004A3E7D" w:rsidP="004A3E7D">
            <w:pPr>
              <w:spacing w:after="0" w:line="240" w:lineRule="auto"/>
              <w:rPr>
                <w:rFonts w:ascii="Times New Roman" w:eastAsia="Calibri" w:hAnsi="Times New Roman" w:cs="Times New Roman"/>
                <w:bCs/>
                <w:sz w:val="24"/>
                <w:szCs w:val="24"/>
              </w:rPr>
            </w:pPr>
          </w:p>
        </w:tc>
        <w:tc>
          <w:tcPr>
            <w:tcW w:w="850" w:type="dxa"/>
          </w:tcPr>
          <w:p w:rsidR="004A3E7D" w:rsidRPr="00E045BA" w:rsidRDefault="004A3E7D" w:rsidP="004A3E7D">
            <w:pPr>
              <w:spacing w:after="0" w:line="240" w:lineRule="auto"/>
              <w:rPr>
                <w:rFonts w:ascii="Times New Roman" w:eastAsia="Calibri" w:hAnsi="Times New Roman" w:cs="Times New Roman"/>
                <w:bCs/>
                <w:sz w:val="24"/>
                <w:szCs w:val="24"/>
                <w:lang w:val="en-US"/>
              </w:rPr>
            </w:pPr>
            <w:r w:rsidRPr="00E045BA">
              <w:rPr>
                <w:rFonts w:ascii="Times New Roman" w:eastAsia="Calibri" w:hAnsi="Times New Roman" w:cs="Times New Roman"/>
                <w:bCs/>
                <w:sz w:val="24"/>
                <w:szCs w:val="24"/>
                <w:lang w:val="en-US"/>
              </w:rPr>
              <w:t>Lectures</w:t>
            </w:r>
          </w:p>
        </w:tc>
        <w:tc>
          <w:tcPr>
            <w:tcW w:w="992" w:type="dxa"/>
          </w:tcPr>
          <w:p w:rsidR="004A3E7D" w:rsidRPr="00E045BA" w:rsidRDefault="004A3E7D" w:rsidP="004A3E7D">
            <w:pPr>
              <w:spacing w:after="0" w:line="240" w:lineRule="auto"/>
              <w:rPr>
                <w:rFonts w:ascii="Times New Roman" w:eastAsia="Calibri" w:hAnsi="Times New Roman" w:cs="Times New Roman"/>
                <w:bCs/>
                <w:sz w:val="24"/>
                <w:szCs w:val="24"/>
              </w:rPr>
            </w:pPr>
            <w:r w:rsidRPr="00E045BA">
              <w:rPr>
                <w:rFonts w:ascii="Times New Roman" w:eastAsia="Calibri" w:hAnsi="Times New Roman" w:cs="Times New Roman"/>
                <w:bCs/>
                <w:sz w:val="24"/>
                <w:szCs w:val="24"/>
              </w:rPr>
              <w:t>Practice</w:t>
            </w:r>
          </w:p>
        </w:tc>
        <w:tc>
          <w:tcPr>
            <w:tcW w:w="993" w:type="dxa"/>
            <w:vMerge/>
          </w:tcPr>
          <w:p w:rsidR="004A3E7D" w:rsidRPr="00E045BA" w:rsidRDefault="004A3E7D" w:rsidP="004A3E7D">
            <w:pPr>
              <w:spacing w:after="0" w:line="240" w:lineRule="auto"/>
              <w:rPr>
                <w:rFonts w:ascii="Times New Roman" w:eastAsia="Calibri" w:hAnsi="Times New Roman" w:cs="Times New Roman"/>
                <w:bCs/>
                <w:sz w:val="24"/>
                <w:szCs w:val="24"/>
              </w:rPr>
            </w:pPr>
          </w:p>
        </w:tc>
        <w:tc>
          <w:tcPr>
            <w:tcW w:w="1134" w:type="dxa"/>
            <w:vMerge/>
          </w:tcPr>
          <w:p w:rsidR="004A3E7D" w:rsidRPr="00E045BA" w:rsidRDefault="004A3E7D" w:rsidP="004A3E7D">
            <w:pPr>
              <w:spacing w:after="0" w:line="240" w:lineRule="auto"/>
              <w:rPr>
                <w:rFonts w:ascii="Times New Roman" w:eastAsia="Calibri" w:hAnsi="Times New Roman" w:cs="Times New Roman"/>
                <w:bCs/>
                <w:sz w:val="24"/>
                <w:szCs w:val="24"/>
              </w:rPr>
            </w:pPr>
          </w:p>
        </w:tc>
        <w:tc>
          <w:tcPr>
            <w:tcW w:w="1983" w:type="dxa"/>
            <w:vMerge/>
          </w:tcPr>
          <w:p w:rsidR="004A3E7D" w:rsidRPr="00E045BA" w:rsidRDefault="004A3E7D" w:rsidP="004A3E7D">
            <w:pPr>
              <w:spacing w:after="0" w:line="240" w:lineRule="auto"/>
              <w:rPr>
                <w:rFonts w:ascii="Times New Roman" w:eastAsia="Calibri" w:hAnsi="Times New Roman" w:cs="Times New Roman"/>
                <w:bCs/>
                <w:sz w:val="24"/>
                <w:szCs w:val="24"/>
              </w:rPr>
            </w:pPr>
          </w:p>
        </w:tc>
      </w:tr>
      <w:tr w:rsidR="004A3E7D" w:rsidRPr="00E045BA" w:rsidTr="004A3E7D">
        <w:tc>
          <w:tcPr>
            <w:tcW w:w="498" w:type="dxa"/>
          </w:tcPr>
          <w:p w:rsidR="004A3E7D" w:rsidRPr="00E045BA" w:rsidRDefault="004A3E7D" w:rsidP="004A3E7D">
            <w:pPr>
              <w:spacing w:after="0" w:line="240" w:lineRule="auto"/>
              <w:rPr>
                <w:rFonts w:ascii="Times New Roman" w:eastAsia="Calibri" w:hAnsi="Times New Roman" w:cs="Times New Roman"/>
                <w:bCs/>
                <w:sz w:val="24"/>
                <w:szCs w:val="24"/>
              </w:rPr>
            </w:pPr>
            <w:r w:rsidRPr="00E045BA">
              <w:rPr>
                <w:rFonts w:ascii="Times New Roman" w:eastAsia="Calibri" w:hAnsi="Times New Roman" w:cs="Times New Roman"/>
                <w:bCs/>
                <w:sz w:val="24"/>
                <w:szCs w:val="24"/>
              </w:rPr>
              <w:t>1</w:t>
            </w:r>
          </w:p>
        </w:tc>
        <w:tc>
          <w:tcPr>
            <w:tcW w:w="2933" w:type="dxa"/>
          </w:tcPr>
          <w:p w:rsidR="004A3E7D" w:rsidRPr="00E045BA" w:rsidRDefault="004A3E7D" w:rsidP="004A3E7D">
            <w:pPr>
              <w:rPr>
                <w:rFonts w:ascii="Times New Roman" w:hAnsi="Times New Roman" w:cs="Times New Roman"/>
                <w:sz w:val="24"/>
                <w:szCs w:val="24"/>
                <w:lang w:val="en-US"/>
              </w:rPr>
            </w:pPr>
            <w:r w:rsidRPr="00E045BA">
              <w:rPr>
                <w:rFonts w:ascii="Times New Roman" w:hAnsi="Times New Roman" w:cs="Times New Roman"/>
                <w:sz w:val="24"/>
                <w:szCs w:val="24"/>
                <w:lang w:val="en-US"/>
              </w:rPr>
              <w:t xml:space="preserve">General surgery </w:t>
            </w:r>
          </w:p>
        </w:tc>
        <w:tc>
          <w:tcPr>
            <w:tcW w:w="993" w:type="dxa"/>
          </w:tcPr>
          <w:p w:rsidR="004A3E7D" w:rsidRPr="00E045BA" w:rsidRDefault="004A3E7D" w:rsidP="004A3E7D">
            <w:pPr>
              <w:spacing w:after="0" w:line="240" w:lineRule="auto"/>
              <w:rPr>
                <w:rFonts w:ascii="Times New Roman" w:eastAsia="Calibri" w:hAnsi="Times New Roman" w:cs="Times New Roman"/>
                <w:bCs/>
                <w:sz w:val="24"/>
                <w:szCs w:val="24"/>
                <w:lang w:val="en-US"/>
              </w:rPr>
            </w:pPr>
            <w:r w:rsidRPr="00E045BA">
              <w:rPr>
                <w:rFonts w:ascii="Times New Roman" w:eastAsia="Calibri" w:hAnsi="Times New Roman" w:cs="Times New Roman"/>
                <w:bCs/>
                <w:sz w:val="24"/>
                <w:szCs w:val="24"/>
                <w:lang w:val="en-US"/>
              </w:rPr>
              <w:t>150</w:t>
            </w:r>
          </w:p>
        </w:tc>
        <w:tc>
          <w:tcPr>
            <w:tcW w:w="850" w:type="dxa"/>
          </w:tcPr>
          <w:p w:rsidR="004A3E7D" w:rsidRPr="00E045BA" w:rsidRDefault="004A3E7D" w:rsidP="004A3E7D">
            <w:pPr>
              <w:spacing w:after="0" w:line="240" w:lineRule="auto"/>
              <w:rPr>
                <w:rFonts w:ascii="Times New Roman" w:eastAsia="Calibri" w:hAnsi="Times New Roman" w:cs="Times New Roman"/>
                <w:bCs/>
                <w:sz w:val="24"/>
                <w:szCs w:val="24"/>
                <w:lang w:val="en-US"/>
              </w:rPr>
            </w:pPr>
            <w:r w:rsidRPr="00E045BA">
              <w:rPr>
                <w:rFonts w:ascii="Times New Roman" w:eastAsia="Calibri" w:hAnsi="Times New Roman" w:cs="Times New Roman"/>
                <w:bCs/>
                <w:sz w:val="24"/>
                <w:szCs w:val="24"/>
                <w:lang w:val="en-US"/>
              </w:rPr>
              <w:t>30</w:t>
            </w:r>
          </w:p>
          <w:p w:rsidR="004A3E7D" w:rsidRPr="00E045BA" w:rsidRDefault="004A3E7D" w:rsidP="004A3E7D">
            <w:pPr>
              <w:rPr>
                <w:rFonts w:ascii="Times New Roman" w:eastAsia="Calibri" w:hAnsi="Times New Roman" w:cs="Times New Roman"/>
                <w:sz w:val="24"/>
                <w:szCs w:val="24"/>
                <w:lang w:val="kk-KZ"/>
              </w:rPr>
            </w:pPr>
          </w:p>
        </w:tc>
        <w:tc>
          <w:tcPr>
            <w:tcW w:w="992" w:type="dxa"/>
          </w:tcPr>
          <w:p w:rsidR="004A3E7D" w:rsidRPr="00E045BA" w:rsidRDefault="004A3E7D" w:rsidP="004A3E7D">
            <w:pPr>
              <w:spacing w:after="0" w:line="240" w:lineRule="auto"/>
              <w:rPr>
                <w:rFonts w:ascii="Times New Roman" w:eastAsia="Calibri" w:hAnsi="Times New Roman" w:cs="Times New Roman"/>
                <w:bCs/>
                <w:sz w:val="24"/>
                <w:szCs w:val="24"/>
              </w:rPr>
            </w:pPr>
            <w:r w:rsidRPr="00E045BA">
              <w:rPr>
                <w:rFonts w:ascii="Times New Roman" w:eastAsia="Calibri" w:hAnsi="Times New Roman" w:cs="Times New Roman"/>
                <w:bCs/>
                <w:sz w:val="24"/>
                <w:szCs w:val="24"/>
              </w:rPr>
              <w:t>15</w:t>
            </w:r>
          </w:p>
        </w:tc>
        <w:tc>
          <w:tcPr>
            <w:tcW w:w="993" w:type="dxa"/>
          </w:tcPr>
          <w:p w:rsidR="004A3E7D" w:rsidRPr="00E045BA" w:rsidRDefault="004A3E7D" w:rsidP="004A3E7D">
            <w:pPr>
              <w:spacing w:after="0" w:line="240" w:lineRule="auto"/>
              <w:rPr>
                <w:rFonts w:ascii="Times New Roman" w:eastAsia="Calibri" w:hAnsi="Times New Roman" w:cs="Times New Roman"/>
                <w:bCs/>
                <w:sz w:val="24"/>
                <w:szCs w:val="24"/>
              </w:rPr>
            </w:pPr>
            <w:r w:rsidRPr="00E045BA">
              <w:rPr>
                <w:rFonts w:ascii="Times New Roman" w:eastAsia="Calibri" w:hAnsi="Times New Roman" w:cs="Times New Roman"/>
                <w:bCs/>
                <w:sz w:val="24"/>
                <w:szCs w:val="24"/>
              </w:rPr>
              <w:t>15</w:t>
            </w:r>
          </w:p>
        </w:tc>
        <w:tc>
          <w:tcPr>
            <w:tcW w:w="1134" w:type="dxa"/>
          </w:tcPr>
          <w:p w:rsidR="004A3E7D" w:rsidRPr="00E045BA" w:rsidRDefault="004A3E7D" w:rsidP="004A3E7D">
            <w:pPr>
              <w:rPr>
                <w:rFonts w:ascii="Times New Roman" w:hAnsi="Times New Roman" w:cs="Times New Roman"/>
                <w:sz w:val="24"/>
                <w:szCs w:val="24"/>
                <w:lang w:val="en-US"/>
              </w:rPr>
            </w:pPr>
            <w:r w:rsidRPr="00E045BA">
              <w:rPr>
                <w:rFonts w:ascii="Times New Roman" w:hAnsi="Times New Roman" w:cs="Times New Roman"/>
                <w:sz w:val="24"/>
                <w:szCs w:val="24"/>
                <w:lang w:val="en-US"/>
              </w:rPr>
              <w:t>90</w:t>
            </w:r>
          </w:p>
        </w:tc>
        <w:tc>
          <w:tcPr>
            <w:tcW w:w="1983" w:type="dxa"/>
          </w:tcPr>
          <w:p w:rsidR="004A3E7D" w:rsidRPr="00E045BA" w:rsidRDefault="004A3E7D" w:rsidP="004A3E7D">
            <w:pPr>
              <w:spacing w:after="0" w:line="240" w:lineRule="auto"/>
              <w:rPr>
                <w:rFonts w:ascii="Times New Roman" w:eastAsia="Calibri" w:hAnsi="Times New Roman" w:cs="Times New Roman"/>
                <w:bCs/>
                <w:sz w:val="24"/>
                <w:szCs w:val="24"/>
                <w:lang w:val="kk-KZ"/>
              </w:rPr>
            </w:pPr>
          </w:p>
          <w:p w:rsidR="004A3E7D" w:rsidRPr="00E045BA" w:rsidRDefault="004A3E7D" w:rsidP="004A3E7D">
            <w:pPr>
              <w:spacing w:after="0" w:line="240" w:lineRule="auto"/>
              <w:rPr>
                <w:rFonts w:ascii="Times New Roman" w:eastAsia="Calibri" w:hAnsi="Times New Roman" w:cs="Times New Roman"/>
                <w:bCs/>
                <w:sz w:val="24"/>
                <w:szCs w:val="24"/>
                <w:lang w:val="kk-KZ"/>
              </w:rPr>
            </w:pPr>
            <w:r w:rsidRPr="00E045BA">
              <w:rPr>
                <w:rFonts w:ascii="Times New Roman" w:eastAsia="Calibri" w:hAnsi="Times New Roman" w:cs="Times New Roman"/>
                <w:bCs/>
                <w:sz w:val="24"/>
                <w:szCs w:val="24"/>
                <w:lang w:val="en-US"/>
              </w:rPr>
              <w:t xml:space="preserve"> Oral examination</w:t>
            </w:r>
          </w:p>
          <w:p w:rsidR="004A3E7D" w:rsidRPr="00E045BA" w:rsidRDefault="004A3E7D" w:rsidP="004A3E7D">
            <w:pPr>
              <w:spacing w:after="0" w:line="240" w:lineRule="auto"/>
              <w:rPr>
                <w:rFonts w:ascii="Times New Roman" w:eastAsia="Calibri" w:hAnsi="Times New Roman" w:cs="Times New Roman"/>
                <w:bCs/>
                <w:sz w:val="24"/>
                <w:szCs w:val="24"/>
                <w:lang w:val="kk-KZ"/>
              </w:rPr>
            </w:pPr>
          </w:p>
        </w:tc>
      </w:tr>
      <w:tr w:rsidR="004A3E7D" w:rsidRPr="00E045BA" w:rsidTr="004A3E7D">
        <w:tc>
          <w:tcPr>
            <w:tcW w:w="498" w:type="dxa"/>
          </w:tcPr>
          <w:p w:rsidR="004A3E7D" w:rsidRPr="00E045BA" w:rsidRDefault="004A3E7D" w:rsidP="004A3E7D">
            <w:pPr>
              <w:spacing w:after="0" w:line="240" w:lineRule="auto"/>
              <w:rPr>
                <w:rFonts w:ascii="Times New Roman" w:eastAsia="Calibri" w:hAnsi="Times New Roman" w:cs="Times New Roman"/>
                <w:bCs/>
                <w:sz w:val="24"/>
                <w:szCs w:val="24"/>
              </w:rPr>
            </w:pPr>
          </w:p>
        </w:tc>
        <w:tc>
          <w:tcPr>
            <w:tcW w:w="2933" w:type="dxa"/>
          </w:tcPr>
          <w:p w:rsidR="004A3E7D" w:rsidRPr="00E045BA" w:rsidRDefault="004A3E7D" w:rsidP="004A3E7D">
            <w:pPr>
              <w:rPr>
                <w:rFonts w:ascii="Times New Roman" w:hAnsi="Times New Roman" w:cs="Times New Roman"/>
                <w:b/>
                <w:sz w:val="24"/>
                <w:szCs w:val="24"/>
              </w:rPr>
            </w:pPr>
            <w:r w:rsidRPr="00E045BA">
              <w:rPr>
                <w:rFonts w:ascii="Times New Roman" w:hAnsi="Times New Roman" w:cs="Times New Roman"/>
                <w:b/>
                <w:sz w:val="24"/>
                <w:szCs w:val="24"/>
              </w:rPr>
              <w:t>Total</w:t>
            </w:r>
          </w:p>
        </w:tc>
        <w:tc>
          <w:tcPr>
            <w:tcW w:w="993" w:type="dxa"/>
          </w:tcPr>
          <w:p w:rsidR="004A3E7D" w:rsidRPr="00E045BA" w:rsidRDefault="004A3E7D" w:rsidP="004A3E7D">
            <w:pPr>
              <w:spacing w:after="0" w:line="240" w:lineRule="auto"/>
              <w:rPr>
                <w:rFonts w:ascii="Times New Roman" w:eastAsia="Calibri" w:hAnsi="Times New Roman" w:cs="Times New Roman"/>
                <w:b/>
                <w:bCs/>
                <w:sz w:val="24"/>
                <w:szCs w:val="24"/>
                <w:lang w:val="en-US"/>
              </w:rPr>
            </w:pPr>
            <w:r w:rsidRPr="00E045BA">
              <w:rPr>
                <w:rFonts w:ascii="Times New Roman" w:eastAsia="Calibri" w:hAnsi="Times New Roman" w:cs="Times New Roman"/>
                <w:b/>
                <w:bCs/>
                <w:sz w:val="24"/>
                <w:szCs w:val="24"/>
                <w:lang w:val="en-US"/>
              </w:rPr>
              <w:t>150</w:t>
            </w:r>
          </w:p>
        </w:tc>
        <w:tc>
          <w:tcPr>
            <w:tcW w:w="850" w:type="dxa"/>
          </w:tcPr>
          <w:p w:rsidR="004A3E7D" w:rsidRPr="00E045BA" w:rsidRDefault="004A3E7D" w:rsidP="004A3E7D">
            <w:pPr>
              <w:spacing w:after="0" w:line="240" w:lineRule="auto"/>
              <w:rPr>
                <w:rFonts w:ascii="Times New Roman" w:eastAsia="Calibri" w:hAnsi="Times New Roman" w:cs="Times New Roman"/>
                <w:b/>
                <w:bCs/>
                <w:sz w:val="24"/>
                <w:szCs w:val="24"/>
                <w:lang w:val="en-US"/>
              </w:rPr>
            </w:pPr>
            <w:r w:rsidRPr="00E045BA">
              <w:rPr>
                <w:rFonts w:ascii="Times New Roman" w:eastAsia="Calibri" w:hAnsi="Times New Roman" w:cs="Times New Roman"/>
                <w:b/>
                <w:bCs/>
                <w:sz w:val="24"/>
                <w:szCs w:val="24"/>
                <w:lang w:val="en-US"/>
              </w:rPr>
              <w:t>30</w:t>
            </w:r>
          </w:p>
        </w:tc>
        <w:tc>
          <w:tcPr>
            <w:tcW w:w="992" w:type="dxa"/>
          </w:tcPr>
          <w:p w:rsidR="004A3E7D" w:rsidRPr="00E045BA" w:rsidRDefault="004A3E7D" w:rsidP="004A3E7D">
            <w:pPr>
              <w:spacing w:after="0" w:line="240" w:lineRule="auto"/>
              <w:rPr>
                <w:rFonts w:ascii="Times New Roman" w:eastAsia="Calibri" w:hAnsi="Times New Roman" w:cs="Times New Roman"/>
                <w:b/>
                <w:bCs/>
                <w:sz w:val="24"/>
                <w:szCs w:val="24"/>
              </w:rPr>
            </w:pPr>
            <w:r w:rsidRPr="00E045BA">
              <w:rPr>
                <w:rFonts w:ascii="Times New Roman" w:eastAsia="Calibri" w:hAnsi="Times New Roman" w:cs="Times New Roman"/>
                <w:b/>
                <w:bCs/>
                <w:sz w:val="24"/>
                <w:szCs w:val="24"/>
              </w:rPr>
              <w:t>15</w:t>
            </w:r>
          </w:p>
        </w:tc>
        <w:tc>
          <w:tcPr>
            <w:tcW w:w="993" w:type="dxa"/>
          </w:tcPr>
          <w:p w:rsidR="004A3E7D" w:rsidRPr="00E045BA" w:rsidRDefault="004A3E7D" w:rsidP="004A3E7D">
            <w:pPr>
              <w:spacing w:after="0" w:line="240" w:lineRule="auto"/>
              <w:rPr>
                <w:rFonts w:ascii="Times New Roman" w:eastAsia="Calibri" w:hAnsi="Times New Roman" w:cs="Times New Roman"/>
                <w:b/>
                <w:bCs/>
                <w:sz w:val="24"/>
                <w:szCs w:val="24"/>
              </w:rPr>
            </w:pPr>
            <w:r w:rsidRPr="00E045BA">
              <w:rPr>
                <w:rFonts w:ascii="Times New Roman" w:eastAsia="Calibri" w:hAnsi="Times New Roman" w:cs="Times New Roman"/>
                <w:b/>
                <w:bCs/>
                <w:sz w:val="24"/>
                <w:szCs w:val="24"/>
              </w:rPr>
              <w:t>15</w:t>
            </w:r>
          </w:p>
        </w:tc>
        <w:tc>
          <w:tcPr>
            <w:tcW w:w="1134" w:type="dxa"/>
          </w:tcPr>
          <w:p w:rsidR="004A3E7D" w:rsidRPr="00E045BA" w:rsidRDefault="004A3E7D" w:rsidP="004A3E7D">
            <w:pPr>
              <w:spacing w:after="0" w:line="240" w:lineRule="auto"/>
              <w:rPr>
                <w:rFonts w:ascii="Times New Roman" w:eastAsia="Calibri" w:hAnsi="Times New Roman" w:cs="Times New Roman"/>
                <w:b/>
                <w:bCs/>
                <w:sz w:val="24"/>
                <w:szCs w:val="24"/>
                <w:lang w:val="en-US"/>
              </w:rPr>
            </w:pPr>
            <w:r w:rsidRPr="00E045BA">
              <w:rPr>
                <w:rFonts w:ascii="Times New Roman" w:eastAsia="Calibri" w:hAnsi="Times New Roman" w:cs="Times New Roman"/>
                <w:b/>
                <w:bCs/>
                <w:sz w:val="24"/>
                <w:szCs w:val="24"/>
                <w:lang w:val="en-US"/>
              </w:rPr>
              <w:t>90</w:t>
            </w:r>
          </w:p>
        </w:tc>
        <w:tc>
          <w:tcPr>
            <w:tcW w:w="1983" w:type="dxa"/>
          </w:tcPr>
          <w:p w:rsidR="004A3E7D" w:rsidRPr="00E045BA" w:rsidRDefault="004A3E7D" w:rsidP="004A3E7D">
            <w:pPr>
              <w:spacing w:after="0" w:line="240" w:lineRule="auto"/>
              <w:rPr>
                <w:rFonts w:ascii="Times New Roman" w:eastAsia="Calibri" w:hAnsi="Times New Roman" w:cs="Times New Roman"/>
                <w:bCs/>
                <w:sz w:val="24"/>
                <w:szCs w:val="24"/>
              </w:rPr>
            </w:pPr>
          </w:p>
        </w:tc>
      </w:tr>
    </w:tbl>
    <w:p w:rsidR="00C2013A" w:rsidRPr="00E045BA" w:rsidRDefault="00C2013A" w:rsidP="004A3E7D">
      <w:pPr>
        <w:spacing w:after="0" w:line="240" w:lineRule="auto"/>
        <w:rPr>
          <w:rFonts w:ascii="Times New Roman" w:eastAsia="Calibri" w:hAnsi="Times New Roman" w:cs="Times New Roman"/>
          <w:sz w:val="24"/>
          <w:szCs w:val="24"/>
          <w:lang w:val="kk-KZ"/>
        </w:rPr>
      </w:pPr>
    </w:p>
    <w:p w:rsidR="004A3E7D" w:rsidRPr="00E045BA" w:rsidRDefault="004A3E7D" w:rsidP="004A3E7D">
      <w:pPr>
        <w:spacing w:after="0" w:line="240" w:lineRule="auto"/>
        <w:rPr>
          <w:rFonts w:ascii="Times New Roman" w:eastAsia="Calibri" w:hAnsi="Times New Roman" w:cs="Times New Roman"/>
          <w:sz w:val="24"/>
          <w:szCs w:val="24"/>
          <w:lang w:val="kk-KZ"/>
        </w:rPr>
      </w:pPr>
    </w:p>
    <w:p w:rsidR="00CA7624" w:rsidRPr="00E045BA" w:rsidRDefault="00CA7624" w:rsidP="00C2013A">
      <w:pPr>
        <w:spacing w:after="0" w:line="240" w:lineRule="auto"/>
        <w:rPr>
          <w:rFonts w:ascii="Times New Roman" w:eastAsia="Calibri" w:hAnsi="Times New Roman" w:cs="Times New Roman"/>
          <w:sz w:val="24"/>
          <w:szCs w:val="24"/>
          <w:lang w:val="kk-KZ"/>
        </w:rPr>
      </w:pPr>
    </w:p>
    <w:p w:rsidR="004A3E7D" w:rsidRPr="00E045BA" w:rsidRDefault="004A3E7D" w:rsidP="004A3E7D">
      <w:pPr>
        <w:spacing w:after="0" w:line="240" w:lineRule="auto"/>
        <w:rPr>
          <w:rFonts w:ascii="Times New Roman" w:eastAsia="Calibri" w:hAnsi="Times New Roman" w:cs="Times New Roman"/>
          <w:b/>
          <w:sz w:val="24"/>
          <w:szCs w:val="24"/>
          <w:lang w:val="en-US"/>
        </w:rPr>
      </w:pPr>
      <w:r w:rsidRPr="00E045BA">
        <w:rPr>
          <w:rFonts w:ascii="Times New Roman" w:eastAsia="Calibri" w:hAnsi="Times New Roman" w:cs="Times New Roman"/>
          <w:b/>
          <w:sz w:val="24"/>
          <w:szCs w:val="24"/>
          <w:lang w:val="en-US"/>
        </w:rPr>
        <w:t>6. Discipline Policy</w:t>
      </w:r>
    </w:p>
    <w:p w:rsidR="004A3E7D" w:rsidRPr="00E045BA" w:rsidRDefault="004A3E7D" w:rsidP="004A3E7D">
      <w:pPr>
        <w:spacing w:after="0" w:line="240" w:lineRule="auto"/>
        <w:rPr>
          <w:rFonts w:ascii="Times New Roman" w:eastAsia="Calibri" w:hAnsi="Times New Roman" w:cs="Times New Roman"/>
          <w:sz w:val="24"/>
          <w:szCs w:val="24"/>
          <w:lang w:val="kk-KZ"/>
        </w:rPr>
      </w:pPr>
      <w:r w:rsidRPr="00E045BA">
        <w:rPr>
          <w:rFonts w:ascii="Times New Roman" w:eastAsia="Calibri" w:hAnsi="Times New Roman" w:cs="Times New Roman"/>
          <w:sz w:val="24"/>
          <w:szCs w:val="24"/>
          <w:lang w:val="kk-KZ"/>
        </w:rPr>
        <w:t>Students studying at the Department of "Surgical Disciplines" must follow the following rules:</w:t>
      </w:r>
    </w:p>
    <w:p w:rsidR="004A3E7D" w:rsidRPr="00E045BA" w:rsidRDefault="004A3E7D" w:rsidP="004A3E7D">
      <w:pPr>
        <w:spacing w:after="0" w:line="240" w:lineRule="auto"/>
        <w:rPr>
          <w:rFonts w:ascii="Times New Roman" w:eastAsia="Calibri" w:hAnsi="Times New Roman" w:cs="Times New Roman"/>
          <w:sz w:val="24"/>
          <w:szCs w:val="24"/>
          <w:lang w:val="kk-KZ"/>
        </w:rPr>
      </w:pPr>
      <w:r w:rsidRPr="00E045BA">
        <w:rPr>
          <w:rFonts w:ascii="Times New Roman" w:eastAsia="Calibri" w:hAnsi="Times New Roman" w:cs="Times New Roman"/>
          <w:sz w:val="24"/>
          <w:szCs w:val="24"/>
          <w:lang w:val="kk-KZ"/>
        </w:rPr>
        <w:t xml:space="preserve">1. Compulsory attendance of lectures and practical classes, </w:t>
      </w:r>
      <w:r w:rsidRPr="00E045BA">
        <w:rPr>
          <w:rFonts w:ascii="Times New Roman" w:eastAsia="Calibri" w:hAnsi="Times New Roman" w:cs="Times New Roman"/>
          <w:sz w:val="24"/>
          <w:szCs w:val="24"/>
          <w:lang w:val="en-US"/>
        </w:rPr>
        <w:t>SIW with a teacher</w:t>
      </w:r>
      <w:r w:rsidRPr="00E045BA">
        <w:rPr>
          <w:rFonts w:ascii="Times New Roman" w:eastAsia="Calibri" w:hAnsi="Times New Roman" w:cs="Times New Roman"/>
          <w:sz w:val="24"/>
          <w:szCs w:val="24"/>
          <w:lang w:val="kk-KZ"/>
        </w:rPr>
        <w:t xml:space="preserve"> and </w:t>
      </w:r>
      <w:r w:rsidRPr="00E045BA">
        <w:rPr>
          <w:rFonts w:ascii="Times New Roman" w:eastAsia="Calibri" w:hAnsi="Times New Roman" w:cs="Times New Roman"/>
          <w:sz w:val="24"/>
          <w:szCs w:val="24"/>
          <w:lang w:val="en-US"/>
        </w:rPr>
        <w:t>SIW</w:t>
      </w:r>
      <w:r w:rsidRPr="00E045BA">
        <w:rPr>
          <w:rFonts w:ascii="Times New Roman" w:eastAsia="Calibri" w:hAnsi="Times New Roman" w:cs="Times New Roman"/>
          <w:sz w:val="24"/>
          <w:szCs w:val="24"/>
          <w:lang w:val="kk-KZ"/>
        </w:rPr>
        <w:t>.</w:t>
      </w:r>
    </w:p>
    <w:p w:rsidR="004A3E7D" w:rsidRPr="00E045BA" w:rsidRDefault="004A3E7D" w:rsidP="004A3E7D">
      <w:pPr>
        <w:spacing w:after="0" w:line="240" w:lineRule="auto"/>
        <w:rPr>
          <w:rFonts w:ascii="Times New Roman" w:eastAsia="Calibri" w:hAnsi="Times New Roman" w:cs="Times New Roman"/>
          <w:sz w:val="24"/>
          <w:szCs w:val="24"/>
          <w:lang w:val="kk-KZ"/>
        </w:rPr>
      </w:pPr>
      <w:r w:rsidRPr="00E045BA">
        <w:rPr>
          <w:rFonts w:ascii="Times New Roman" w:eastAsia="Calibri" w:hAnsi="Times New Roman" w:cs="Times New Roman"/>
          <w:sz w:val="24"/>
          <w:szCs w:val="24"/>
          <w:lang w:val="kk-KZ"/>
        </w:rPr>
        <w:t>2. Attending lectures, practical classes (</w:t>
      </w:r>
      <w:r w:rsidRPr="00E045BA">
        <w:rPr>
          <w:rFonts w:ascii="Times New Roman" w:eastAsia="Calibri" w:hAnsi="Times New Roman" w:cs="Times New Roman"/>
          <w:sz w:val="24"/>
          <w:szCs w:val="24"/>
          <w:lang w:val="en-US"/>
        </w:rPr>
        <w:t>SIW with a teacher</w:t>
      </w:r>
      <w:r w:rsidRPr="00E045BA">
        <w:rPr>
          <w:rFonts w:ascii="Times New Roman" w:eastAsia="Calibri" w:hAnsi="Times New Roman" w:cs="Times New Roman"/>
          <w:sz w:val="24"/>
          <w:szCs w:val="24"/>
          <w:lang w:val="kk-KZ"/>
        </w:rPr>
        <w:t xml:space="preserve"> and </w:t>
      </w:r>
      <w:r w:rsidRPr="00E045BA">
        <w:rPr>
          <w:rFonts w:ascii="Times New Roman" w:eastAsia="Calibri" w:hAnsi="Times New Roman" w:cs="Times New Roman"/>
          <w:sz w:val="24"/>
          <w:szCs w:val="24"/>
          <w:lang w:val="en-US"/>
        </w:rPr>
        <w:t>SIW</w:t>
      </w:r>
      <w:r w:rsidRPr="00E045BA">
        <w:rPr>
          <w:rFonts w:ascii="Times New Roman" w:eastAsia="Calibri" w:hAnsi="Times New Roman" w:cs="Times New Roman"/>
          <w:sz w:val="24"/>
          <w:szCs w:val="24"/>
          <w:lang w:val="kk-KZ"/>
        </w:rPr>
        <w:t>) in white coats and caps, replacement shoes.</w:t>
      </w:r>
    </w:p>
    <w:p w:rsidR="004A3E7D" w:rsidRPr="00E045BA" w:rsidRDefault="004A3E7D" w:rsidP="004A3E7D">
      <w:pPr>
        <w:spacing w:after="0" w:line="240" w:lineRule="auto"/>
        <w:rPr>
          <w:rFonts w:ascii="Times New Roman" w:eastAsia="Calibri" w:hAnsi="Times New Roman" w:cs="Times New Roman"/>
          <w:sz w:val="24"/>
          <w:szCs w:val="24"/>
          <w:lang w:val="kk-KZ"/>
        </w:rPr>
      </w:pPr>
      <w:r w:rsidRPr="00E045BA">
        <w:rPr>
          <w:rFonts w:ascii="Times New Roman" w:eastAsia="Calibri" w:hAnsi="Times New Roman" w:cs="Times New Roman"/>
          <w:sz w:val="24"/>
          <w:szCs w:val="24"/>
          <w:lang w:val="kk-KZ"/>
        </w:rPr>
        <w:t>3. For the first and subsequent classes, the student must have 1 common notebook (for lectures and for practical classes) of at least 48 sheets, an album, colored pencils.</w:t>
      </w:r>
    </w:p>
    <w:p w:rsidR="004A3E7D" w:rsidRPr="00E045BA" w:rsidRDefault="004A3E7D" w:rsidP="004A3E7D">
      <w:pPr>
        <w:spacing w:after="0" w:line="240" w:lineRule="auto"/>
        <w:rPr>
          <w:rFonts w:ascii="Times New Roman" w:eastAsia="Calibri" w:hAnsi="Times New Roman" w:cs="Times New Roman"/>
          <w:sz w:val="24"/>
          <w:szCs w:val="24"/>
          <w:lang w:val="kk-KZ"/>
        </w:rPr>
      </w:pPr>
      <w:r w:rsidRPr="00E045BA">
        <w:rPr>
          <w:rFonts w:ascii="Times New Roman" w:eastAsia="Calibri" w:hAnsi="Times New Roman" w:cs="Times New Roman"/>
          <w:sz w:val="24"/>
          <w:szCs w:val="24"/>
          <w:lang w:val="kk-KZ"/>
        </w:rPr>
        <w:t>4. At lectures and practical classes (</w:t>
      </w:r>
      <w:r w:rsidRPr="00E045BA">
        <w:rPr>
          <w:rFonts w:ascii="Times New Roman" w:eastAsia="Calibri" w:hAnsi="Times New Roman" w:cs="Times New Roman"/>
          <w:sz w:val="24"/>
          <w:szCs w:val="24"/>
          <w:lang w:val="en-US"/>
        </w:rPr>
        <w:t>SIW with a teacher</w:t>
      </w:r>
      <w:r w:rsidRPr="00E045BA">
        <w:rPr>
          <w:rFonts w:ascii="Times New Roman" w:eastAsia="Calibri" w:hAnsi="Times New Roman" w:cs="Times New Roman"/>
          <w:sz w:val="24"/>
          <w:szCs w:val="24"/>
          <w:lang w:val="kk-KZ"/>
        </w:rPr>
        <w:t xml:space="preserve"> and </w:t>
      </w:r>
      <w:r w:rsidRPr="00E045BA">
        <w:rPr>
          <w:rFonts w:ascii="Times New Roman" w:eastAsia="Calibri" w:hAnsi="Times New Roman" w:cs="Times New Roman"/>
          <w:sz w:val="24"/>
          <w:szCs w:val="24"/>
          <w:lang w:val="en-US"/>
        </w:rPr>
        <w:t>SIW</w:t>
      </w:r>
      <w:r w:rsidRPr="00E045BA">
        <w:rPr>
          <w:rFonts w:ascii="Times New Roman" w:eastAsia="Calibri" w:hAnsi="Times New Roman" w:cs="Times New Roman"/>
          <w:sz w:val="24"/>
          <w:szCs w:val="24"/>
          <w:lang w:val="kk-KZ"/>
        </w:rPr>
        <w:t>) behave approximately, do not talk during independent work and explanations of the teacher.</w:t>
      </w:r>
    </w:p>
    <w:p w:rsidR="004A3E7D" w:rsidRPr="00E045BA" w:rsidRDefault="004A3E7D" w:rsidP="004A3E7D">
      <w:pPr>
        <w:spacing w:after="0" w:line="240" w:lineRule="auto"/>
        <w:rPr>
          <w:rFonts w:ascii="Times New Roman" w:eastAsia="Calibri" w:hAnsi="Times New Roman" w:cs="Times New Roman"/>
          <w:sz w:val="24"/>
          <w:szCs w:val="24"/>
          <w:lang w:val="kk-KZ"/>
        </w:rPr>
      </w:pPr>
      <w:r w:rsidRPr="00E045BA">
        <w:rPr>
          <w:rFonts w:ascii="Times New Roman" w:eastAsia="Calibri" w:hAnsi="Times New Roman" w:cs="Times New Roman"/>
          <w:sz w:val="24"/>
          <w:szCs w:val="24"/>
          <w:lang w:val="kk-KZ"/>
        </w:rPr>
        <w:t>5. During lectures and practical classes (</w:t>
      </w:r>
      <w:r w:rsidRPr="00E045BA">
        <w:rPr>
          <w:rFonts w:ascii="Times New Roman" w:eastAsia="Calibri" w:hAnsi="Times New Roman" w:cs="Times New Roman"/>
          <w:sz w:val="24"/>
          <w:szCs w:val="24"/>
          <w:lang w:val="en-US"/>
        </w:rPr>
        <w:t>SIW with a teacher</w:t>
      </w:r>
      <w:r w:rsidRPr="00E045BA">
        <w:rPr>
          <w:rFonts w:ascii="Times New Roman" w:eastAsia="Calibri" w:hAnsi="Times New Roman" w:cs="Times New Roman"/>
          <w:sz w:val="24"/>
          <w:szCs w:val="24"/>
          <w:lang w:val="kk-KZ"/>
        </w:rPr>
        <w:t xml:space="preserve"> and </w:t>
      </w:r>
      <w:r w:rsidRPr="00E045BA">
        <w:rPr>
          <w:rFonts w:ascii="Times New Roman" w:eastAsia="Calibri" w:hAnsi="Times New Roman" w:cs="Times New Roman"/>
          <w:sz w:val="24"/>
          <w:szCs w:val="24"/>
          <w:lang w:val="en-US"/>
        </w:rPr>
        <w:t>SIW</w:t>
      </w:r>
      <w:r w:rsidRPr="00E045BA">
        <w:rPr>
          <w:rFonts w:ascii="Times New Roman" w:eastAsia="Calibri" w:hAnsi="Times New Roman" w:cs="Times New Roman"/>
          <w:sz w:val="24"/>
          <w:szCs w:val="24"/>
          <w:lang w:val="kk-KZ"/>
        </w:rPr>
        <w:t>), it is prohibited to use cell phones, smartphones and other means of audio and video equipment.</w:t>
      </w:r>
    </w:p>
    <w:p w:rsidR="004A3E7D" w:rsidRPr="00E045BA" w:rsidRDefault="004A3E7D" w:rsidP="004A3E7D">
      <w:pPr>
        <w:spacing w:after="0" w:line="240" w:lineRule="auto"/>
        <w:rPr>
          <w:rFonts w:ascii="Times New Roman" w:eastAsia="Calibri" w:hAnsi="Times New Roman" w:cs="Times New Roman"/>
          <w:sz w:val="24"/>
          <w:szCs w:val="24"/>
          <w:lang w:val="kk-KZ"/>
        </w:rPr>
      </w:pPr>
      <w:r w:rsidRPr="00E045BA">
        <w:rPr>
          <w:rFonts w:ascii="Times New Roman" w:eastAsia="Calibri" w:hAnsi="Times New Roman" w:cs="Times New Roman"/>
          <w:sz w:val="24"/>
          <w:szCs w:val="24"/>
          <w:lang w:val="kk-KZ"/>
        </w:rPr>
        <w:t>6. Come to classes prepared on the topic and actively participate in the discussion of the topic and conduct practical work.</w:t>
      </w:r>
    </w:p>
    <w:p w:rsidR="004A3E7D" w:rsidRPr="00E045BA" w:rsidRDefault="004A3E7D" w:rsidP="004A3E7D">
      <w:pPr>
        <w:spacing w:after="0" w:line="240" w:lineRule="auto"/>
        <w:rPr>
          <w:rFonts w:ascii="Times New Roman" w:eastAsia="Calibri" w:hAnsi="Times New Roman" w:cs="Times New Roman"/>
          <w:sz w:val="24"/>
          <w:szCs w:val="24"/>
          <w:lang w:val="kk-KZ"/>
        </w:rPr>
      </w:pPr>
      <w:r w:rsidRPr="00E045BA">
        <w:rPr>
          <w:rFonts w:ascii="Times New Roman" w:eastAsia="Calibri" w:hAnsi="Times New Roman" w:cs="Times New Roman"/>
          <w:sz w:val="24"/>
          <w:szCs w:val="24"/>
          <w:lang w:val="kk-KZ"/>
        </w:rPr>
        <w:t>7. Take care of furniture and equipment. Each student of the group is responsible for maintaining cleanliness and order in the classroom.</w:t>
      </w:r>
    </w:p>
    <w:p w:rsidR="004A3E7D" w:rsidRPr="00E045BA" w:rsidRDefault="004A3E7D" w:rsidP="004A3E7D">
      <w:pPr>
        <w:spacing w:after="0" w:line="240" w:lineRule="auto"/>
        <w:rPr>
          <w:rFonts w:ascii="Times New Roman" w:eastAsia="Calibri" w:hAnsi="Times New Roman" w:cs="Times New Roman"/>
          <w:sz w:val="24"/>
          <w:szCs w:val="24"/>
          <w:lang w:val="kk-KZ"/>
        </w:rPr>
      </w:pPr>
      <w:r w:rsidRPr="00E045BA">
        <w:rPr>
          <w:rFonts w:ascii="Times New Roman" w:eastAsia="Calibri" w:hAnsi="Times New Roman" w:cs="Times New Roman"/>
          <w:sz w:val="24"/>
          <w:szCs w:val="24"/>
          <w:lang w:val="kk-KZ"/>
        </w:rPr>
        <w:t>8. Be polite to staff and students, listen to the comments of teachers and laboratory assistants of the department.</w:t>
      </w:r>
    </w:p>
    <w:p w:rsidR="004A3E7D" w:rsidRPr="00E045BA" w:rsidRDefault="004A3E7D" w:rsidP="004A3E7D">
      <w:pPr>
        <w:spacing w:after="0" w:line="240" w:lineRule="auto"/>
        <w:rPr>
          <w:rFonts w:ascii="Times New Roman" w:eastAsia="Calibri" w:hAnsi="Times New Roman" w:cs="Times New Roman"/>
          <w:sz w:val="24"/>
          <w:szCs w:val="24"/>
          <w:lang w:val="kk-KZ"/>
        </w:rPr>
      </w:pPr>
      <w:r w:rsidRPr="00E045BA">
        <w:rPr>
          <w:rFonts w:ascii="Times New Roman" w:eastAsia="Calibri" w:hAnsi="Times New Roman" w:cs="Times New Roman"/>
          <w:sz w:val="24"/>
          <w:szCs w:val="24"/>
          <w:lang w:val="kk-KZ"/>
        </w:rPr>
        <w:t>9. If a student has a pass for a practical lesson (</w:t>
      </w:r>
      <w:r w:rsidRPr="00E045BA">
        <w:rPr>
          <w:rFonts w:ascii="Times New Roman" w:eastAsia="Calibri" w:hAnsi="Times New Roman" w:cs="Times New Roman"/>
          <w:sz w:val="24"/>
          <w:szCs w:val="24"/>
          <w:lang w:val="en-US"/>
        </w:rPr>
        <w:t>SIW with a teacher</w:t>
      </w:r>
      <w:r w:rsidRPr="00E045BA">
        <w:rPr>
          <w:rFonts w:ascii="Times New Roman" w:eastAsia="Calibri" w:hAnsi="Times New Roman" w:cs="Times New Roman"/>
          <w:sz w:val="24"/>
          <w:szCs w:val="24"/>
          <w:lang w:val="kk-KZ"/>
        </w:rPr>
        <w:t xml:space="preserve"> and </w:t>
      </w:r>
      <w:r w:rsidRPr="00E045BA">
        <w:rPr>
          <w:rFonts w:ascii="Times New Roman" w:eastAsia="Calibri" w:hAnsi="Times New Roman" w:cs="Times New Roman"/>
          <w:sz w:val="24"/>
          <w:szCs w:val="24"/>
          <w:lang w:val="en-US"/>
        </w:rPr>
        <w:t>SIW</w:t>
      </w:r>
      <w:r w:rsidRPr="00E045BA">
        <w:rPr>
          <w:rFonts w:ascii="Times New Roman" w:eastAsia="Calibri" w:hAnsi="Times New Roman" w:cs="Times New Roman"/>
          <w:sz w:val="24"/>
          <w:szCs w:val="24"/>
          <w:lang w:val="kk-KZ"/>
        </w:rPr>
        <w:t>) for a valid / disrespectful reason, he is obliged to work it out within 2 weeks for admission to the border control. Permission to practice classes is issued by the dean's office within 5 (five) working days, after the closing of the certificate.</w:t>
      </w:r>
    </w:p>
    <w:p w:rsidR="004A3E7D" w:rsidRPr="00E045BA" w:rsidRDefault="004A3E7D" w:rsidP="004A3E7D">
      <w:pPr>
        <w:spacing w:after="0" w:line="240" w:lineRule="auto"/>
        <w:rPr>
          <w:rFonts w:ascii="Times New Roman" w:eastAsia="Calibri" w:hAnsi="Times New Roman" w:cs="Times New Roman"/>
          <w:sz w:val="24"/>
          <w:szCs w:val="24"/>
          <w:lang w:val="en-US"/>
        </w:rPr>
      </w:pPr>
      <w:r w:rsidRPr="00E045BA">
        <w:rPr>
          <w:rFonts w:ascii="Times New Roman" w:eastAsia="Calibri" w:hAnsi="Times New Roman" w:cs="Times New Roman"/>
          <w:sz w:val="24"/>
          <w:szCs w:val="24"/>
          <w:lang w:val="kk-KZ"/>
        </w:rPr>
        <w:lastRenderedPageBreak/>
        <w:t>10. The use of mobile phones, micro-headphones, smart watches and cheat sheets is strictly prohibited during the exam.</w:t>
      </w:r>
    </w:p>
    <w:p w:rsidR="00651908" w:rsidRPr="00E045BA" w:rsidRDefault="00651908" w:rsidP="00535A45">
      <w:pPr>
        <w:spacing w:after="0" w:line="240" w:lineRule="auto"/>
        <w:jc w:val="both"/>
        <w:rPr>
          <w:rFonts w:ascii="Times New Roman" w:eastAsia="Calibri" w:hAnsi="Times New Roman" w:cs="Times New Roman"/>
          <w:sz w:val="24"/>
          <w:szCs w:val="24"/>
          <w:lang w:val="en-US"/>
        </w:rPr>
      </w:pPr>
    </w:p>
    <w:p w:rsidR="004A3E7D" w:rsidRPr="00E045BA" w:rsidRDefault="004A3E7D" w:rsidP="004A3E7D">
      <w:pPr>
        <w:spacing w:after="0" w:line="240" w:lineRule="auto"/>
        <w:rPr>
          <w:rFonts w:ascii="Times New Roman" w:eastAsia="Calibri" w:hAnsi="Times New Roman" w:cs="Times New Roman"/>
          <w:b/>
          <w:sz w:val="24"/>
          <w:szCs w:val="24"/>
          <w:lang w:val="en-US"/>
        </w:rPr>
      </w:pPr>
      <w:r w:rsidRPr="00E045BA">
        <w:rPr>
          <w:rFonts w:ascii="Times New Roman" w:eastAsia="Calibri" w:hAnsi="Times New Roman" w:cs="Times New Roman"/>
          <w:b/>
          <w:sz w:val="24"/>
          <w:szCs w:val="24"/>
          <w:lang w:val="en-US"/>
        </w:rPr>
        <w:t>7. The purpose of the discipline</w:t>
      </w:r>
    </w:p>
    <w:p w:rsidR="004A3E7D" w:rsidRPr="00E045BA" w:rsidRDefault="004A3E7D" w:rsidP="004A3E7D">
      <w:pPr>
        <w:tabs>
          <w:tab w:val="left" w:pos="5256"/>
        </w:tabs>
        <w:spacing w:after="0" w:line="240" w:lineRule="auto"/>
        <w:rPr>
          <w:rFonts w:ascii="Times New Roman" w:hAnsi="Times New Roman" w:cs="Times New Roman"/>
          <w:color w:val="000000"/>
          <w:sz w:val="24"/>
          <w:szCs w:val="24"/>
          <w:shd w:val="clear" w:color="auto" w:fill="FFFFFF"/>
          <w:lang w:val="en-US"/>
        </w:rPr>
      </w:pPr>
      <w:r w:rsidRPr="00E045BA">
        <w:rPr>
          <w:rFonts w:ascii="Times New Roman" w:hAnsi="Times New Roman" w:cs="Times New Roman"/>
          <w:color w:val="000000"/>
          <w:sz w:val="24"/>
          <w:szCs w:val="24"/>
          <w:shd w:val="clear" w:color="auto" w:fill="FFFFFF"/>
          <w:lang w:val="en-US"/>
        </w:rPr>
        <w:t>The purpose of mastering the discipline is the formation of students' qualities and competencies necessary in future professional activity and allowing to diagnose, treat and provide emergency care for major surgical diseases of various age groups; to develop clinical thinking.</w:t>
      </w:r>
    </w:p>
    <w:p w:rsidR="00084A3E" w:rsidRPr="00E045BA" w:rsidRDefault="00084A3E" w:rsidP="00535A45">
      <w:pPr>
        <w:spacing w:after="0" w:line="240" w:lineRule="auto"/>
        <w:jc w:val="both"/>
        <w:rPr>
          <w:rFonts w:ascii="Times New Roman" w:eastAsia="Calibri" w:hAnsi="Times New Roman" w:cs="Times New Roman"/>
          <w:sz w:val="24"/>
          <w:szCs w:val="24"/>
          <w:lang w:val="en-US"/>
        </w:rPr>
      </w:pPr>
    </w:p>
    <w:p w:rsidR="004A3E7D" w:rsidRPr="00E045BA" w:rsidRDefault="004A3E7D" w:rsidP="00535A45">
      <w:pPr>
        <w:spacing w:after="0" w:line="240" w:lineRule="auto"/>
        <w:jc w:val="both"/>
        <w:rPr>
          <w:rFonts w:ascii="Times New Roman" w:eastAsia="Calibri" w:hAnsi="Times New Roman" w:cs="Times New Roman"/>
          <w:sz w:val="24"/>
          <w:szCs w:val="24"/>
          <w:lang w:val="en-US"/>
        </w:rPr>
      </w:pPr>
    </w:p>
    <w:p w:rsidR="004A3E7D" w:rsidRPr="00E045BA" w:rsidRDefault="004A3E7D" w:rsidP="00535A45">
      <w:pPr>
        <w:spacing w:after="0" w:line="240" w:lineRule="auto"/>
        <w:jc w:val="both"/>
        <w:rPr>
          <w:rFonts w:ascii="Times New Roman" w:eastAsia="Times New Roman" w:hAnsi="Times New Roman" w:cs="Times New Roman"/>
          <w:sz w:val="24"/>
          <w:szCs w:val="24"/>
          <w:lang w:val="kk-KZ"/>
        </w:rPr>
      </w:pPr>
      <w:r w:rsidRPr="00E045BA">
        <w:rPr>
          <w:rFonts w:ascii="Times New Roman" w:eastAsia="Calibri" w:hAnsi="Times New Roman" w:cs="Times New Roman"/>
          <w:b/>
          <w:sz w:val="24"/>
          <w:szCs w:val="24"/>
        </w:rPr>
        <w:t xml:space="preserve">8. </w:t>
      </w:r>
      <w:r w:rsidRPr="00E045BA">
        <w:rPr>
          <w:rFonts w:ascii="Times New Roman" w:eastAsia="Calibri" w:hAnsi="Times New Roman" w:cs="Times New Roman"/>
          <w:b/>
          <w:sz w:val="24"/>
          <w:szCs w:val="24"/>
          <w:lang w:val="en-US"/>
        </w:rPr>
        <w:t>Summary</w:t>
      </w:r>
      <w:r w:rsidRPr="00E045BA">
        <w:rPr>
          <w:rFonts w:ascii="Times New Roman" w:eastAsia="Calibri" w:hAnsi="Times New Roman" w:cs="Times New Roman"/>
          <w:b/>
          <w:sz w:val="24"/>
          <w:szCs w:val="24"/>
        </w:rPr>
        <w:t xml:space="preserve"> </w:t>
      </w:r>
      <w:r w:rsidRPr="00E045BA">
        <w:rPr>
          <w:rFonts w:ascii="Times New Roman" w:eastAsia="Calibri" w:hAnsi="Times New Roman" w:cs="Times New Roman"/>
          <w:b/>
          <w:sz w:val="24"/>
          <w:szCs w:val="24"/>
          <w:lang w:val="en-US"/>
        </w:rPr>
        <w:t>of</w:t>
      </w:r>
      <w:r w:rsidRPr="00E045BA">
        <w:rPr>
          <w:rFonts w:ascii="Times New Roman" w:eastAsia="Calibri" w:hAnsi="Times New Roman" w:cs="Times New Roman"/>
          <w:b/>
          <w:sz w:val="24"/>
          <w:szCs w:val="24"/>
        </w:rPr>
        <w:t xml:space="preserve"> </w:t>
      </w:r>
      <w:r w:rsidRPr="00E045BA">
        <w:rPr>
          <w:rFonts w:ascii="Times New Roman" w:eastAsia="Calibri" w:hAnsi="Times New Roman" w:cs="Times New Roman"/>
          <w:b/>
          <w:sz w:val="24"/>
          <w:szCs w:val="24"/>
          <w:lang w:val="en-US"/>
        </w:rPr>
        <w:t>the</w:t>
      </w:r>
      <w:r w:rsidRPr="00E045BA">
        <w:rPr>
          <w:rFonts w:ascii="Times New Roman" w:eastAsia="Calibri" w:hAnsi="Times New Roman" w:cs="Times New Roman"/>
          <w:b/>
          <w:sz w:val="24"/>
          <w:szCs w:val="24"/>
        </w:rPr>
        <w:t xml:space="preserve"> </w:t>
      </w:r>
      <w:r w:rsidRPr="00E045BA">
        <w:rPr>
          <w:rFonts w:ascii="Times New Roman" w:eastAsia="Calibri" w:hAnsi="Times New Roman" w:cs="Times New Roman"/>
          <w:b/>
          <w:sz w:val="24"/>
          <w:szCs w:val="24"/>
          <w:lang w:val="en-US"/>
        </w:rPr>
        <w:t>discipline</w:t>
      </w:r>
      <w:r w:rsidRPr="00E045BA">
        <w:rPr>
          <w:rFonts w:ascii="Times New Roman" w:eastAsia="Times New Roman" w:hAnsi="Times New Roman" w:cs="Times New Roman"/>
          <w:sz w:val="24"/>
          <w:szCs w:val="24"/>
        </w:rPr>
        <w:t xml:space="preserve"> </w:t>
      </w:r>
    </w:p>
    <w:p w:rsidR="00CC4E75" w:rsidRPr="00E045BA" w:rsidRDefault="004A3E7D" w:rsidP="00535A45">
      <w:pPr>
        <w:spacing w:after="0" w:line="240" w:lineRule="auto"/>
        <w:jc w:val="both"/>
        <w:rPr>
          <w:rFonts w:ascii="Times New Roman" w:eastAsia="Times New Roman" w:hAnsi="Times New Roman" w:cs="Times New Roman"/>
          <w:sz w:val="24"/>
          <w:szCs w:val="24"/>
          <w:lang w:val="kk-KZ"/>
        </w:rPr>
      </w:pPr>
      <w:r w:rsidRPr="00E045BA">
        <w:rPr>
          <w:rFonts w:ascii="Times New Roman" w:eastAsia="Times New Roman" w:hAnsi="Times New Roman" w:cs="Times New Roman"/>
          <w:sz w:val="24"/>
          <w:szCs w:val="24"/>
          <w:lang w:val="en-US"/>
        </w:rPr>
        <w:t>Studies surgical diseases of all human organs and systems, the basics of purulent-septic surgery, issues of prevention, diagnosis and provision of first and qualified medical care to patients in critical condition. Gives an idea of basic medical, clinical and surgical concepts; knowledge and skill in desmurgy; methods and means of anesthesia in surgical practice; Teaches methods of artificial respiration and heart massage.</w:t>
      </w:r>
    </w:p>
    <w:p w:rsidR="004A3E7D" w:rsidRPr="00E045BA" w:rsidRDefault="004A3E7D" w:rsidP="00535A45">
      <w:pPr>
        <w:spacing w:after="0" w:line="240" w:lineRule="auto"/>
        <w:jc w:val="both"/>
        <w:rPr>
          <w:rFonts w:ascii="Times New Roman" w:eastAsia="Calibri" w:hAnsi="Times New Roman" w:cs="Times New Roman"/>
          <w:b/>
          <w:sz w:val="24"/>
          <w:szCs w:val="24"/>
          <w:lang w:val="kk-KZ"/>
        </w:rPr>
      </w:pPr>
    </w:p>
    <w:p w:rsidR="00084A3E" w:rsidRPr="00E045BA" w:rsidRDefault="001526F3" w:rsidP="009E47A3">
      <w:pPr>
        <w:spacing w:after="0" w:line="240" w:lineRule="auto"/>
        <w:jc w:val="both"/>
        <w:rPr>
          <w:rFonts w:ascii="Times New Roman" w:eastAsia="Calibri" w:hAnsi="Times New Roman" w:cs="Times New Roman"/>
          <w:b/>
          <w:sz w:val="24"/>
          <w:szCs w:val="24"/>
          <w:lang w:val="en-US"/>
        </w:rPr>
      </w:pPr>
      <w:r w:rsidRPr="00E045BA">
        <w:rPr>
          <w:rFonts w:ascii="Times New Roman" w:eastAsia="Calibri" w:hAnsi="Times New Roman" w:cs="Times New Roman"/>
          <w:b/>
          <w:sz w:val="24"/>
          <w:szCs w:val="24"/>
          <w:lang w:val="en-US"/>
        </w:rPr>
        <w:t>9</w:t>
      </w:r>
      <w:r w:rsidR="00084A3E" w:rsidRPr="00E045BA">
        <w:rPr>
          <w:rFonts w:ascii="Times New Roman" w:eastAsia="Calibri" w:hAnsi="Times New Roman" w:cs="Times New Roman"/>
          <w:b/>
          <w:sz w:val="24"/>
          <w:szCs w:val="24"/>
          <w:lang w:val="en-US"/>
        </w:rPr>
        <w:t xml:space="preserve">. </w:t>
      </w:r>
      <w:r w:rsidR="004A3E7D" w:rsidRPr="00E045BA">
        <w:rPr>
          <w:rFonts w:ascii="Times New Roman" w:eastAsia="Calibri" w:hAnsi="Times New Roman" w:cs="Times New Roman"/>
          <w:b/>
          <w:sz w:val="24"/>
          <w:szCs w:val="24"/>
          <w:lang w:val="en-US"/>
        </w:rPr>
        <w:t>Tasks of the discipline:</w:t>
      </w:r>
    </w:p>
    <w:p w:rsidR="004A3E7D" w:rsidRPr="00E045BA" w:rsidRDefault="004A3E7D" w:rsidP="004A3E7D">
      <w:pPr>
        <w:spacing w:after="0" w:line="240" w:lineRule="auto"/>
        <w:rPr>
          <w:rFonts w:ascii="Times New Roman" w:eastAsia="Arial" w:hAnsi="Times New Roman" w:cs="Times New Roman"/>
          <w:sz w:val="24"/>
          <w:szCs w:val="24"/>
          <w:lang w:val="en-US"/>
        </w:rPr>
      </w:pPr>
      <w:r w:rsidRPr="00E045BA">
        <w:rPr>
          <w:rFonts w:ascii="Times New Roman" w:eastAsia="Arial" w:hAnsi="Times New Roman" w:cs="Times New Roman"/>
          <w:sz w:val="24"/>
          <w:szCs w:val="24"/>
          <w:lang w:val="en-US"/>
        </w:rPr>
        <w:t>• give an idea of basic medical, clinical and surgical concepts;</w:t>
      </w:r>
    </w:p>
    <w:p w:rsidR="004A3E7D" w:rsidRPr="00E045BA" w:rsidRDefault="004A3E7D" w:rsidP="004A3E7D">
      <w:pPr>
        <w:spacing w:after="0" w:line="240" w:lineRule="auto"/>
        <w:rPr>
          <w:rFonts w:ascii="Times New Roman" w:eastAsia="Arial" w:hAnsi="Times New Roman" w:cs="Times New Roman"/>
          <w:sz w:val="24"/>
          <w:szCs w:val="24"/>
          <w:lang w:val="kk-KZ"/>
        </w:rPr>
      </w:pPr>
      <w:r w:rsidRPr="00E045BA">
        <w:rPr>
          <w:rFonts w:ascii="Times New Roman" w:eastAsia="Arial" w:hAnsi="Times New Roman" w:cs="Times New Roman"/>
          <w:sz w:val="24"/>
          <w:szCs w:val="24"/>
          <w:lang w:val="en-US"/>
        </w:rPr>
        <w:t>• give the basics of knowledge and skills in desmurgy;</w:t>
      </w:r>
    </w:p>
    <w:p w:rsidR="004A3E7D" w:rsidRPr="00E045BA" w:rsidRDefault="004A3E7D" w:rsidP="004A3E7D">
      <w:pPr>
        <w:spacing w:after="0" w:line="240" w:lineRule="auto"/>
        <w:rPr>
          <w:rFonts w:ascii="Times New Roman" w:eastAsia="Arial" w:hAnsi="Times New Roman" w:cs="Times New Roman"/>
          <w:sz w:val="24"/>
          <w:szCs w:val="24"/>
          <w:lang w:val="en-US"/>
        </w:rPr>
      </w:pPr>
      <w:r w:rsidRPr="00E045BA">
        <w:rPr>
          <w:rFonts w:ascii="Times New Roman" w:eastAsia="Arial" w:hAnsi="Times New Roman" w:cs="Times New Roman"/>
          <w:sz w:val="24"/>
          <w:szCs w:val="24"/>
          <w:lang w:val="en-US"/>
        </w:rPr>
        <w:t>• provide knowledge about the methods and means of anesthesia used in</w:t>
      </w:r>
    </w:p>
    <w:p w:rsidR="004A3E7D" w:rsidRPr="00E045BA" w:rsidRDefault="004A3E7D" w:rsidP="004A3E7D">
      <w:pPr>
        <w:spacing w:after="0" w:line="240" w:lineRule="auto"/>
        <w:rPr>
          <w:rFonts w:ascii="Times New Roman" w:eastAsia="Arial" w:hAnsi="Times New Roman" w:cs="Times New Roman"/>
          <w:sz w:val="24"/>
          <w:szCs w:val="24"/>
          <w:lang w:val="en-US"/>
        </w:rPr>
      </w:pPr>
      <w:r w:rsidRPr="00E045BA">
        <w:rPr>
          <w:rFonts w:ascii="Times New Roman" w:eastAsia="Arial" w:hAnsi="Times New Roman" w:cs="Times New Roman"/>
          <w:sz w:val="24"/>
          <w:szCs w:val="24"/>
          <w:lang w:val="en-US"/>
        </w:rPr>
        <w:t>• surgical practice;</w:t>
      </w:r>
    </w:p>
    <w:p w:rsidR="004A3E7D" w:rsidRPr="00E045BA" w:rsidRDefault="004A3E7D" w:rsidP="004A3E7D">
      <w:pPr>
        <w:spacing w:after="0" w:line="240" w:lineRule="auto"/>
        <w:rPr>
          <w:rFonts w:ascii="Times New Roman" w:eastAsia="Arial" w:hAnsi="Times New Roman" w:cs="Times New Roman"/>
          <w:sz w:val="24"/>
          <w:szCs w:val="24"/>
          <w:lang w:val="en-US"/>
        </w:rPr>
      </w:pPr>
      <w:r w:rsidRPr="00E045BA">
        <w:rPr>
          <w:rFonts w:ascii="Times New Roman" w:eastAsia="Arial" w:hAnsi="Times New Roman" w:cs="Times New Roman"/>
          <w:sz w:val="24"/>
          <w:szCs w:val="24"/>
          <w:lang w:val="en-US"/>
        </w:rPr>
        <w:t>to teach the use of modern technologies for the prevention</w:t>
      </w:r>
    </w:p>
    <w:p w:rsidR="004A3E7D" w:rsidRPr="00E045BA" w:rsidRDefault="004A3E7D" w:rsidP="004A3E7D">
      <w:pPr>
        <w:spacing w:after="0" w:line="240" w:lineRule="auto"/>
        <w:rPr>
          <w:rFonts w:ascii="Times New Roman" w:eastAsia="Arial" w:hAnsi="Times New Roman" w:cs="Times New Roman"/>
          <w:sz w:val="24"/>
          <w:szCs w:val="24"/>
          <w:lang w:val="en-US"/>
        </w:rPr>
      </w:pPr>
      <w:r w:rsidRPr="00E045BA">
        <w:rPr>
          <w:rFonts w:ascii="Times New Roman" w:eastAsia="Arial" w:hAnsi="Times New Roman" w:cs="Times New Roman"/>
          <w:sz w:val="24"/>
          <w:szCs w:val="24"/>
          <w:lang w:val="en-US"/>
        </w:rPr>
        <w:t>of nosocomial infections and ensuring the infectious safety of patients and staff;</w:t>
      </w:r>
    </w:p>
    <w:p w:rsidR="004A3E7D" w:rsidRPr="00E045BA" w:rsidRDefault="004A3E7D" w:rsidP="004A3E7D">
      <w:pPr>
        <w:spacing w:after="0" w:line="240" w:lineRule="auto"/>
        <w:rPr>
          <w:rFonts w:ascii="Times New Roman" w:eastAsia="Arial" w:hAnsi="Times New Roman" w:cs="Times New Roman"/>
          <w:sz w:val="24"/>
          <w:szCs w:val="24"/>
          <w:lang w:val="kk-KZ"/>
        </w:rPr>
      </w:pPr>
      <w:r w:rsidRPr="00E045BA">
        <w:rPr>
          <w:rFonts w:ascii="Times New Roman" w:eastAsia="Arial" w:hAnsi="Times New Roman" w:cs="Times New Roman"/>
          <w:sz w:val="24"/>
          <w:szCs w:val="24"/>
          <w:lang w:val="en-US"/>
        </w:rPr>
        <w:t>• teach to identify symptoms and diagnose surgical diseases;</w:t>
      </w:r>
    </w:p>
    <w:p w:rsidR="004A3E7D" w:rsidRPr="00E045BA" w:rsidRDefault="004A3E7D" w:rsidP="004A3E7D">
      <w:pPr>
        <w:spacing w:after="0" w:line="240" w:lineRule="auto"/>
        <w:rPr>
          <w:rFonts w:ascii="Times New Roman" w:eastAsia="Arial" w:hAnsi="Times New Roman" w:cs="Times New Roman"/>
          <w:sz w:val="24"/>
          <w:szCs w:val="24"/>
          <w:lang w:val="kk-KZ"/>
        </w:rPr>
      </w:pPr>
      <w:r w:rsidRPr="00E045BA">
        <w:rPr>
          <w:rFonts w:ascii="Times New Roman" w:eastAsia="Arial" w:hAnsi="Times New Roman" w:cs="Times New Roman"/>
          <w:sz w:val="24"/>
          <w:szCs w:val="24"/>
          <w:lang w:val="en-US"/>
        </w:rPr>
        <w:t>• teach to provide first aid in the development of threatening</w:t>
      </w:r>
      <w:r w:rsidRPr="00E045BA">
        <w:rPr>
          <w:rFonts w:ascii="Times New Roman" w:eastAsia="Arial" w:hAnsi="Times New Roman" w:cs="Times New Roman"/>
          <w:sz w:val="24"/>
          <w:szCs w:val="24"/>
          <w:lang w:val="kk-KZ"/>
        </w:rPr>
        <w:t xml:space="preserve"> </w:t>
      </w:r>
      <w:r w:rsidRPr="00E045BA">
        <w:rPr>
          <w:rFonts w:ascii="Times New Roman" w:eastAsia="Arial" w:hAnsi="Times New Roman" w:cs="Times New Roman"/>
          <w:sz w:val="24"/>
          <w:szCs w:val="24"/>
          <w:lang w:val="en-US"/>
        </w:rPr>
        <w:t>life conditions with the definition of the type of patient transportation by appointment and indications for surgical treatment.</w:t>
      </w:r>
    </w:p>
    <w:p w:rsidR="004A3E7D" w:rsidRPr="00E045BA" w:rsidRDefault="004A3E7D" w:rsidP="004A3E7D">
      <w:pPr>
        <w:spacing w:after="0" w:line="240" w:lineRule="auto"/>
        <w:rPr>
          <w:rFonts w:ascii="Times New Roman" w:eastAsia="Calibri" w:hAnsi="Times New Roman" w:cs="Times New Roman"/>
          <w:b/>
          <w:sz w:val="24"/>
          <w:szCs w:val="24"/>
          <w:lang w:val="kk-KZ"/>
        </w:rPr>
      </w:pPr>
    </w:p>
    <w:p w:rsidR="00651908" w:rsidRPr="00E045BA" w:rsidRDefault="001526F3" w:rsidP="004A3E7D">
      <w:pPr>
        <w:spacing w:after="0" w:line="240" w:lineRule="auto"/>
        <w:rPr>
          <w:rFonts w:ascii="Times New Roman" w:eastAsia="Calibri" w:hAnsi="Times New Roman" w:cs="Times New Roman"/>
          <w:b/>
          <w:i/>
          <w:sz w:val="24"/>
          <w:szCs w:val="24"/>
          <w:lang w:val="en-US"/>
        </w:rPr>
      </w:pPr>
      <w:r w:rsidRPr="00E045BA">
        <w:rPr>
          <w:rFonts w:ascii="Times New Roman" w:eastAsia="Calibri" w:hAnsi="Times New Roman" w:cs="Times New Roman"/>
          <w:b/>
          <w:sz w:val="24"/>
          <w:szCs w:val="24"/>
          <w:lang w:val="en-US"/>
        </w:rPr>
        <w:t>10</w:t>
      </w:r>
      <w:r w:rsidR="00651908" w:rsidRPr="00E045BA">
        <w:rPr>
          <w:rFonts w:ascii="Times New Roman" w:eastAsia="Calibri" w:hAnsi="Times New Roman" w:cs="Times New Roman"/>
          <w:b/>
          <w:sz w:val="24"/>
          <w:szCs w:val="24"/>
          <w:lang w:val="en-US"/>
        </w:rPr>
        <w:t xml:space="preserve">. </w:t>
      </w:r>
      <w:r w:rsidR="004A3E7D" w:rsidRPr="00E045BA">
        <w:rPr>
          <w:rFonts w:ascii="Times New Roman" w:eastAsia="Calibri" w:hAnsi="Times New Roman" w:cs="Times New Roman"/>
          <w:b/>
          <w:sz w:val="24"/>
          <w:szCs w:val="24"/>
        </w:rPr>
        <w:t>Final learning outcomes</w:t>
      </w:r>
    </w:p>
    <w:p w:rsidR="00084A3E" w:rsidRPr="00E045BA" w:rsidRDefault="00084A3E" w:rsidP="00084A3E">
      <w:pPr>
        <w:spacing w:after="0" w:line="240" w:lineRule="auto"/>
        <w:rPr>
          <w:rFonts w:ascii="Times New Roman" w:eastAsia="Calibri" w:hAnsi="Times New Roman" w:cs="Times New Roman"/>
          <w:b/>
          <w:sz w:val="24"/>
          <w:szCs w:val="24"/>
          <w:lang w:val="en-US"/>
        </w:rPr>
      </w:pPr>
    </w:p>
    <w:tbl>
      <w:tblPr>
        <w:tblStyle w:val="a3"/>
        <w:tblW w:w="10633" w:type="dxa"/>
        <w:tblInd w:w="-34" w:type="dxa"/>
        <w:tblLayout w:type="fixed"/>
        <w:tblLook w:val="04A0"/>
      </w:tblPr>
      <w:tblGrid>
        <w:gridCol w:w="709"/>
        <w:gridCol w:w="2410"/>
        <w:gridCol w:w="4253"/>
        <w:gridCol w:w="3261"/>
      </w:tblGrid>
      <w:tr w:rsidR="004A3E7D" w:rsidRPr="00E045BA" w:rsidTr="00EC217D">
        <w:tc>
          <w:tcPr>
            <w:tcW w:w="3119" w:type="dxa"/>
            <w:gridSpan w:val="2"/>
            <w:vAlign w:val="center"/>
          </w:tcPr>
          <w:p w:rsidR="004A3E7D" w:rsidRPr="00E045BA" w:rsidRDefault="004A3E7D" w:rsidP="004A3E7D">
            <w:pPr>
              <w:jc w:val="center"/>
              <w:rPr>
                <w:rFonts w:ascii="Times New Roman" w:hAnsi="Times New Roman" w:cs="Times New Roman"/>
                <w:b/>
                <w:sz w:val="24"/>
                <w:szCs w:val="24"/>
              </w:rPr>
            </w:pPr>
            <w:r w:rsidRPr="00E045BA">
              <w:rPr>
                <w:rFonts w:ascii="Times New Roman" w:hAnsi="Times New Roman" w:cs="Times New Roman"/>
                <w:b/>
                <w:sz w:val="24"/>
                <w:szCs w:val="24"/>
              </w:rPr>
              <w:t>Dublin</w:t>
            </w:r>
          </w:p>
          <w:p w:rsidR="004A3E7D" w:rsidRPr="00E045BA" w:rsidRDefault="004A3E7D" w:rsidP="004A3E7D">
            <w:pPr>
              <w:jc w:val="center"/>
              <w:rPr>
                <w:rFonts w:ascii="Times New Roman" w:hAnsi="Times New Roman" w:cs="Times New Roman"/>
                <w:sz w:val="24"/>
                <w:szCs w:val="24"/>
              </w:rPr>
            </w:pPr>
            <w:r w:rsidRPr="00E045BA">
              <w:rPr>
                <w:rFonts w:ascii="Times New Roman" w:hAnsi="Times New Roman" w:cs="Times New Roman"/>
                <w:b/>
                <w:sz w:val="24"/>
                <w:szCs w:val="24"/>
              </w:rPr>
              <w:t>Descriptors</w:t>
            </w:r>
          </w:p>
        </w:tc>
        <w:tc>
          <w:tcPr>
            <w:tcW w:w="4253" w:type="dxa"/>
            <w:vAlign w:val="center"/>
          </w:tcPr>
          <w:p w:rsidR="004A3E7D" w:rsidRPr="00E045BA" w:rsidRDefault="004A3E7D" w:rsidP="004A3E7D">
            <w:pPr>
              <w:jc w:val="center"/>
              <w:rPr>
                <w:rFonts w:ascii="Times New Roman" w:hAnsi="Times New Roman" w:cs="Times New Roman"/>
                <w:b/>
                <w:sz w:val="24"/>
                <w:szCs w:val="24"/>
              </w:rPr>
            </w:pPr>
            <w:r w:rsidRPr="00E045BA">
              <w:rPr>
                <w:rFonts w:ascii="Times New Roman" w:hAnsi="Times New Roman" w:cs="Times New Roman"/>
                <w:b/>
                <w:sz w:val="24"/>
                <w:szCs w:val="24"/>
              </w:rPr>
              <w:t>Competencies</w:t>
            </w:r>
          </w:p>
          <w:p w:rsidR="004A3E7D" w:rsidRPr="00E045BA" w:rsidRDefault="004A3E7D" w:rsidP="004A3E7D">
            <w:pPr>
              <w:jc w:val="center"/>
              <w:rPr>
                <w:rFonts w:ascii="Times New Roman" w:hAnsi="Times New Roman" w:cs="Times New Roman"/>
                <w:b/>
                <w:sz w:val="24"/>
                <w:szCs w:val="24"/>
                <w:lang w:val="en-US"/>
              </w:rPr>
            </w:pPr>
            <w:r w:rsidRPr="00E045BA">
              <w:rPr>
                <w:rFonts w:ascii="Times New Roman" w:hAnsi="Times New Roman" w:cs="Times New Roman"/>
                <w:b/>
                <w:sz w:val="24"/>
                <w:szCs w:val="24"/>
                <w:lang w:val="en-US"/>
              </w:rPr>
              <w:t xml:space="preserve"> </w:t>
            </w:r>
          </w:p>
        </w:tc>
        <w:tc>
          <w:tcPr>
            <w:tcW w:w="3261" w:type="dxa"/>
            <w:vAlign w:val="center"/>
          </w:tcPr>
          <w:p w:rsidR="004A3E7D" w:rsidRPr="00E045BA" w:rsidRDefault="004A3E7D" w:rsidP="004A3E7D">
            <w:pPr>
              <w:rPr>
                <w:rFonts w:ascii="Times New Roman" w:hAnsi="Times New Roman" w:cs="Times New Roman"/>
                <w:b/>
                <w:sz w:val="24"/>
                <w:szCs w:val="24"/>
                <w:lang w:val="en-US"/>
              </w:rPr>
            </w:pPr>
            <w:r w:rsidRPr="00E045BA">
              <w:rPr>
                <w:rFonts w:ascii="Times New Roman" w:hAnsi="Times New Roman" w:cs="Times New Roman"/>
                <w:b/>
                <w:sz w:val="24"/>
                <w:szCs w:val="24"/>
                <w:lang w:val="kk-KZ"/>
              </w:rPr>
              <w:t>Expected learning outcomes</w:t>
            </w:r>
          </w:p>
        </w:tc>
      </w:tr>
      <w:tr w:rsidR="00293EAC" w:rsidRPr="00E045BA" w:rsidTr="00EC217D">
        <w:trPr>
          <w:trHeight w:val="3855"/>
        </w:trPr>
        <w:tc>
          <w:tcPr>
            <w:tcW w:w="709" w:type="dxa"/>
          </w:tcPr>
          <w:p w:rsidR="00293EAC" w:rsidRPr="00E045BA" w:rsidRDefault="00293EAC" w:rsidP="007062BF">
            <w:pPr>
              <w:autoSpaceDE w:val="0"/>
              <w:autoSpaceDN w:val="0"/>
              <w:adjustRightInd w:val="0"/>
              <w:jc w:val="center"/>
              <w:rPr>
                <w:rFonts w:ascii="Times New Roman" w:hAnsi="Times New Roman" w:cs="Times New Roman"/>
                <w:color w:val="000000"/>
                <w:sz w:val="24"/>
                <w:szCs w:val="24"/>
              </w:rPr>
            </w:pPr>
            <w:r w:rsidRPr="00E045BA">
              <w:rPr>
                <w:rFonts w:ascii="Times New Roman" w:hAnsi="Times New Roman" w:cs="Times New Roman"/>
                <w:color w:val="000000"/>
                <w:sz w:val="24"/>
                <w:szCs w:val="24"/>
              </w:rPr>
              <w:t>А</w:t>
            </w:r>
          </w:p>
        </w:tc>
        <w:tc>
          <w:tcPr>
            <w:tcW w:w="2410" w:type="dxa"/>
          </w:tcPr>
          <w:tbl>
            <w:tblPr>
              <w:tblW w:w="2538" w:type="dxa"/>
              <w:tblBorders>
                <w:top w:val="nil"/>
                <w:left w:val="nil"/>
                <w:bottom w:val="nil"/>
                <w:right w:val="nil"/>
              </w:tblBorders>
              <w:tblLayout w:type="fixed"/>
              <w:tblLook w:val="0000"/>
            </w:tblPr>
            <w:tblGrid>
              <w:gridCol w:w="2302"/>
              <w:gridCol w:w="236"/>
            </w:tblGrid>
            <w:tr w:rsidR="00293EAC" w:rsidRPr="00E045BA" w:rsidTr="007062BF">
              <w:trPr>
                <w:trHeight w:val="2316"/>
              </w:trPr>
              <w:tc>
                <w:tcPr>
                  <w:tcW w:w="2302" w:type="dxa"/>
                </w:tcPr>
                <w:p w:rsidR="00293EAC" w:rsidRPr="00E045BA" w:rsidRDefault="004A3E7D" w:rsidP="000C3857">
                  <w:pPr>
                    <w:autoSpaceDE w:val="0"/>
                    <w:autoSpaceDN w:val="0"/>
                    <w:adjustRightInd w:val="0"/>
                    <w:spacing w:after="0" w:line="240" w:lineRule="auto"/>
                    <w:jc w:val="center"/>
                    <w:rPr>
                      <w:rFonts w:ascii="Times New Roman" w:hAnsi="Times New Roman" w:cs="Times New Roman"/>
                      <w:sz w:val="24"/>
                      <w:szCs w:val="24"/>
                    </w:rPr>
                  </w:pPr>
                  <w:r w:rsidRPr="00E045BA">
                    <w:rPr>
                      <w:rFonts w:ascii="Times New Roman" w:eastAsia="Calibri" w:hAnsi="Times New Roman" w:cs="Times New Roman"/>
                      <w:sz w:val="24"/>
                      <w:szCs w:val="24"/>
                    </w:rPr>
                    <w:t>knowledge and understanding</w:t>
                  </w:r>
                </w:p>
              </w:tc>
              <w:tc>
                <w:tcPr>
                  <w:tcW w:w="236" w:type="dxa"/>
                </w:tcPr>
                <w:p w:rsidR="00293EAC" w:rsidRPr="00E045BA" w:rsidRDefault="00293EAC" w:rsidP="007062BF">
                  <w:pPr>
                    <w:autoSpaceDE w:val="0"/>
                    <w:autoSpaceDN w:val="0"/>
                    <w:adjustRightInd w:val="0"/>
                    <w:spacing w:after="0" w:line="240" w:lineRule="auto"/>
                    <w:rPr>
                      <w:rFonts w:ascii="Times New Roman" w:hAnsi="Times New Roman" w:cs="Times New Roman"/>
                      <w:color w:val="000000"/>
                      <w:sz w:val="24"/>
                      <w:szCs w:val="24"/>
                    </w:rPr>
                  </w:pPr>
                </w:p>
              </w:tc>
            </w:tr>
          </w:tbl>
          <w:p w:rsidR="00293EAC" w:rsidRPr="00E045BA" w:rsidRDefault="00293EAC" w:rsidP="007062BF">
            <w:pPr>
              <w:autoSpaceDE w:val="0"/>
              <w:autoSpaceDN w:val="0"/>
              <w:adjustRightInd w:val="0"/>
              <w:rPr>
                <w:rFonts w:ascii="Times New Roman" w:hAnsi="Times New Roman" w:cs="Times New Roman"/>
                <w:color w:val="000000"/>
                <w:sz w:val="24"/>
                <w:szCs w:val="24"/>
                <w:lang w:val="kk-KZ"/>
              </w:rPr>
            </w:pPr>
          </w:p>
        </w:tc>
        <w:tc>
          <w:tcPr>
            <w:tcW w:w="4253" w:type="dxa"/>
          </w:tcPr>
          <w:p w:rsidR="004A3E7D" w:rsidRPr="00E045BA" w:rsidRDefault="004A3E7D" w:rsidP="004A3E7D">
            <w:pPr>
              <w:shd w:val="clear" w:color="auto" w:fill="FFFFFF"/>
              <w:rPr>
                <w:rFonts w:ascii="Times New Roman" w:eastAsia="Times New Roman" w:hAnsi="Times New Roman" w:cs="Times New Roman"/>
                <w:b/>
                <w:sz w:val="24"/>
                <w:szCs w:val="24"/>
                <w:lang w:val="en-US"/>
              </w:rPr>
            </w:pPr>
            <w:r w:rsidRPr="00E045BA">
              <w:rPr>
                <w:rFonts w:ascii="Times New Roman" w:eastAsia="Times New Roman" w:hAnsi="Times New Roman" w:cs="Times New Roman"/>
                <w:b/>
                <w:sz w:val="24"/>
                <w:szCs w:val="24"/>
                <w:lang w:val="en-US"/>
              </w:rPr>
              <w:t>must know and understand:</w:t>
            </w:r>
          </w:p>
          <w:p w:rsidR="004A3E7D" w:rsidRPr="00E045BA" w:rsidRDefault="004A3E7D" w:rsidP="004A3E7D">
            <w:pPr>
              <w:shd w:val="clear" w:color="auto" w:fill="FFFFFF"/>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1. basic principles of modern asepsis and antiseptics;</w:t>
            </w:r>
          </w:p>
          <w:p w:rsidR="004A3E7D" w:rsidRPr="00E045BA" w:rsidRDefault="004A3E7D" w:rsidP="004A3E7D">
            <w:pPr>
              <w:shd w:val="clear" w:color="auto" w:fill="FFFFFF"/>
              <w:rPr>
                <w:rFonts w:ascii="Times New Roman" w:eastAsia="Times New Roman" w:hAnsi="Times New Roman" w:cs="Times New Roman"/>
                <w:sz w:val="24"/>
                <w:szCs w:val="24"/>
                <w:lang w:val="en-US"/>
              </w:rPr>
            </w:pPr>
          </w:p>
          <w:p w:rsidR="004A3E7D" w:rsidRPr="00E045BA" w:rsidRDefault="004A3E7D" w:rsidP="004A3E7D">
            <w:pPr>
              <w:shd w:val="clear" w:color="auto" w:fill="FFFFFF"/>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2. general principles of clinical and instrumental examination of a surgical patient;</w:t>
            </w:r>
          </w:p>
          <w:p w:rsidR="004A3E7D" w:rsidRPr="00E045BA" w:rsidRDefault="004A3E7D" w:rsidP="004A3E7D">
            <w:pPr>
              <w:shd w:val="clear" w:color="auto" w:fill="FFFFFF"/>
              <w:rPr>
                <w:rFonts w:ascii="Times New Roman" w:eastAsia="Times New Roman" w:hAnsi="Times New Roman" w:cs="Times New Roman"/>
                <w:sz w:val="24"/>
                <w:szCs w:val="24"/>
                <w:lang w:val="en-US"/>
              </w:rPr>
            </w:pPr>
          </w:p>
          <w:p w:rsidR="004A3E7D" w:rsidRPr="00E045BA" w:rsidRDefault="004A3E7D" w:rsidP="004A3E7D">
            <w:pPr>
              <w:shd w:val="clear" w:color="auto" w:fill="FFFFFF"/>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3. main surgical symptoms and syndromes;</w:t>
            </w:r>
          </w:p>
          <w:p w:rsidR="004A3E7D" w:rsidRPr="00E045BA" w:rsidRDefault="004A3E7D" w:rsidP="004A3E7D">
            <w:pPr>
              <w:shd w:val="clear" w:color="auto" w:fill="FFFFFF"/>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4. fundamentals of anesthesiology and transfusiology in surgery;</w:t>
            </w:r>
          </w:p>
          <w:p w:rsidR="004A3E7D" w:rsidRPr="00E045BA" w:rsidRDefault="004A3E7D" w:rsidP="004A3E7D">
            <w:pPr>
              <w:shd w:val="clear" w:color="auto" w:fill="FFFFFF"/>
              <w:rPr>
                <w:rFonts w:ascii="Times New Roman" w:eastAsia="Times New Roman" w:hAnsi="Times New Roman" w:cs="Times New Roman"/>
                <w:sz w:val="24"/>
                <w:szCs w:val="24"/>
                <w:lang w:val="en-US"/>
              </w:rPr>
            </w:pPr>
          </w:p>
          <w:p w:rsidR="004A3E7D" w:rsidRPr="00E045BA" w:rsidRDefault="004A3E7D" w:rsidP="004A3E7D">
            <w:pPr>
              <w:shd w:val="clear" w:color="auto" w:fill="FFFFFF"/>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5. the main stages of treatment of patients with the most common types</w:t>
            </w:r>
          </w:p>
          <w:p w:rsidR="004A3E7D" w:rsidRPr="00E045BA" w:rsidRDefault="004A3E7D" w:rsidP="004A3E7D">
            <w:pPr>
              <w:shd w:val="clear" w:color="auto" w:fill="FFFFFF"/>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of surgical diseases;</w:t>
            </w:r>
          </w:p>
          <w:p w:rsidR="004A3E7D" w:rsidRPr="00E045BA" w:rsidRDefault="004A3E7D" w:rsidP="004A3E7D">
            <w:pPr>
              <w:shd w:val="clear" w:color="auto" w:fill="FFFFFF"/>
              <w:rPr>
                <w:rFonts w:ascii="Times New Roman" w:eastAsia="Times New Roman" w:hAnsi="Times New Roman" w:cs="Times New Roman"/>
                <w:sz w:val="24"/>
                <w:szCs w:val="24"/>
                <w:lang w:val="en-US"/>
              </w:rPr>
            </w:pPr>
          </w:p>
          <w:p w:rsidR="004A3E7D" w:rsidRPr="00E045BA" w:rsidRDefault="004A3E7D" w:rsidP="004A3E7D">
            <w:pPr>
              <w:shd w:val="clear" w:color="auto" w:fill="FFFFFF"/>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 xml:space="preserve">6. diagnostics, principles and methods of first aid and surgical care in emergency conditions (bleeding, trauma, closed injuries of the skull and internal organs, shock, collapse, burns, frostbite, electric </w:t>
            </w:r>
            <w:r w:rsidRPr="00E045BA">
              <w:rPr>
                <w:rFonts w:ascii="Times New Roman" w:eastAsia="Times New Roman" w:hAnsi="Times New Roman" w:cs="Times New Roman"/>
                <w:sz w:val="24"/>
                <w:szCs w:val="24"/>
                <w:lang w:val="en-US"/>
              </w:rPr>
              <w:lastRenderedPageBreak/>
              <w:t>shock;</w:t>
            </w:r>
          </w:p>
          <w:p w:rsidR="004A3E7D" w:rsidRPr="00E045BA" w:rsidRDefault="004A3E7D" w:rsidP="004A3E7D">
            <w:pPr>
              <w:shd w:val="clear" w:color="auto" w:fill="FFFFFF"/>
              <w:rPr>
                <w:rFonts w:ascii="Times New Roman" w:eastAsia="Times New Roman" w:hAnsi="Times New Roman" w:cs="Times New Roman"/>
                <w:sz w:val="24"/>
                <w:szCs w:val="24"/>
                <w:lang w:val="en-US"/>
              </w:rPr>
            </w:pPr>
          </w:p>
          <w:p w:rsidR="00293EAC" w:rsidRPr="00E045BA" w:rsidRDefault="004A3E7D" w:rsidP="004A3E7D">
            <w:pPr>
              <w:jc w:val="both"/>
              <w:rPr>
                <w:rFonts w:ascii="Times New Roman" w:hAnsi="Times New Roman" w:cs="Times New Roman"/>
                <w:sz w:val="24"/>
                <w:szCs w:val="24"/>
                <w:lang w:val="en-US"/>
              </w:rPr>
            </w:pPr>
            <w:r w:rsidRPr="00E045BA">
              <w:rPr>
                <w:rFonts w:ascii="Times New Roman" w:eastAsia="Times New Roman" w:hAnsi="Times New Roman" w:cs="Times New Roman"/>
                <w:sz w:val="24"/>
                <w:szCs w:val="24"/>
                <w:lang w:val="en-US"/>
              </w:rPr>
              <w:t>7. organization of outpatient surgical service.</w:t>
            </w:r>
          </w:p>
        </w:tc>
        <w:tc>
          <w:tcPr>
            <w:tcW w:w="3261" w:type="dxa"/>
          </w:tcPr>
          <w:p w:rsidR="004A3E7D" w:rsidRPr="00E045BA" w:rsidRDefault="004A3E7D" w:rsidP="004A3E7D">
            <w:pPr>
              <w:jc w:val="both"/>
              <w:rPr>
                <w:rFonts w:ascii="Times New Roman" w:hAnsi="Times New Roman" w:cs="Times New Roman"/>
                <w:sz w:val="24"/>
                <w:szCs w:val="24"/>
                <w:lang w:val="en-US"/>
              </w:rPr>
            </w:pPr>
            <w:r w:rsidRPr="00E045BA">
              <w:rPr>
                <w:rFonts w:ascii="Times New Roman" w:hAnsi="Times New Roman" w:cs="Times New Roman"/>
                <w:sz w:val="24"/>
                <w:szCs w:val="24"/>
                <w:lang w:val="en-US"/>
              </w:rPr>
              <w:lastRenderedPageBreak/>
              <w:t>P 6. Apply the acquired clinical knowledge and skills to implement a patient-centered approach in the treatment and prevention of the patient.</w:t>
            </w:r>
          </w:p>
          <w:p w:rsidR="004A3E7D" w:rsidRPr="00E045BA" w:rsidRDefault="004A3E7D" w:rsidP="004A3E7D">
            <w:pPr>
              <w:jc w:val="both"/>
              <w:rPr>
                <w:rFonts w:ascii="Times New Roman" w:hAnsi="Times New Roman" w:cs="Times New Roman"/>
                <w:sz w:val="24"/>
                <w:szCs w:val="24"/>
                <w:lang w:val="en-US"/>
              </w:rPr>
            </w:pPr>
            <w:r w:rsidRPr="00E045BA">
              <w:rPr>
                <w:rFonts w:ascii="Times New Roman" w:hAnsi="Times New Roman" w:cs="Times New Roman"/>
                <w:sz w:val="24"/>
                <w:szCs w:val="24"/>
                <w:lang w:val="en-US"/>
              </w:rPr>
              <w:t xml:space="preserve">P 8. To collect the necessary information about the patient's state of health for optimal diagnosis, therapy and prevention of the main nosological forms of diseases and emergency conditions. Be able to draw up and analyze the necessary documentation in healthcare organizations. Provide medical care for various nosological forms, emergency and emergency conditions with the use of the triage system in patients of all ages. Apply the basic principles of the organization </w:t>
            </w:r>
            <w:r w:rsidRPr="00E045BA">
              <w:rPr>
                <w:rFonts w:ascii="Times New Roman" w:hAnsi="Times New Roman" w:cs="Times New Roman"/>
                <w:sz w:val="24"/>
                <w:szCs w:val="24"/>
                <w:lang w:val="en-US"/>
              </w:rPr>
              <w:lastRenderedPageBreak/>
              <w:t>of medical care in their professional activities.</w:t>
            </w:r>
          </w:p>
          <w:p w:rsidR="00293EAC" w:rsidRPr="00E045BA" w:rsidRDefault="004A3E7D" w:rsidP="004A3E7D">
            <w:pPr>
              <w:autoSpaceDE w:val="0"/>
              <w:autoSpaceDN w:val="0"/>
              <w:adjustRightInd w:val="0"/>
              <w:jc w:val="both"/>
              <w:rPr>
                <w:rFonts w:ascii="Times New Roman" w:hAnsi="Times New Roman" w:cs="Times New Roman"/>
                <w:color w:val="000000"/>
                <w:sz w:val="24"/>
                <w:szCs w:val="24"/>
                <w:lang w:val="en-US"/>
              </w:rPr>
            </w:pPr>
            <w:r w:rsidRPr="00E045BA">
              <w:rPr>
                <w:rFonts w:ascii="Times New Roman" w:hAnsi="Times New Roman" w:cs="Times New Roman"/>
                <w:sz w:val="24"/>
                <w:szCs w:val="24"/>
                <w:lang w:val="en-US"/>
              </w:rPr>
              <w:t>P 9. Demonstrate continuous skills and readiness for professional development, self-realization and self-education, development of creative potential in the implementation of professional activities.</w:t>
            </w:r>
          </w:p>
        </w:tc>
      </w:tr>
      <w:tr w:rsidR="00293EAC" w:rsidRPr="00E045BA" w:rsidTr="00EC217D">
        <w:tc>
          <w:tcPr>
            <w:tcW w:w="709" w:type="dxa"/>
          </w:tcPr>
          <w:p w:rsidR="00293EAC" w:rsidRPr="00E045BA" w:rsidRDefault="00293EAC" w:rsidP="007062BF">
            <w:pPr>
              <w:autoSpaceDE w:val="0"/>
              <w:autoSpaceDN w:val="0"/>
              <w:adjustRightInd w:val="0"/>
              <w:jc w:val="center"/>
              <w:rPr>
                <w:rFonts w:ascii="Times New Roman" w:hAnsi="Times New Roman" w:cs="Times New Roman"/>
                <w:color w:val="000000"/>
                <w:sz w:val="24"/>
                <w:szCs w:val="24"/>
              </w:rPr>
            </w:pPr>
            <w:r w:rsidRPr="00E045BA">
              <w:rPr>
                <w:rFonts w:ascii="Times New Roman" w:hAnsi="Times New Roman" w:cs="Times New Roman"/>
                <w:color w:val="000000"/>
                <w:sz w:val="24"/>
                <w:szCs w:val="24"/>
              </w:rPr>
              <w:lastRenderedPageBreak/>
              <w:t>В</w:t>
            </w:r>
          </w:p>
        </w:tc>
        <w:tc>
          <w:tcPr>
            <w:tcW w:w="2410" w:type="dxa"/>
          </w:tcPr>
          <w:p w:rsidR="00293EAC" w:rsidRPr="00E045BA" w:rsidRDefault="004A3E7D" w:rsidP="007062BF">
            <w:pPr>
              <w:autoSpaceDE w:val="0"/>
              <w:autoSpaceDN w:val="0"/>
              <w:adjustRightInd w:val="0"/>
              <w:rPr>
                <w:rFonts w:ascii="Times New Roman" w:hAnsi="Times New Roman" w:cs="Times New Roman"/>
                <w:color w:val="000000"/>
                <w:sz w:val="24"/>
                <w:szCs w:val="24"/>
                <w:lang w:val="en-US"/>
              </w:rPr>
            </w:pPr>
            <w:r w:rsidRPr="00E045BA">
              <w:rPr>
                <w:rFonts w:ascii="Times New Roman" w:eastAsia="Calibri" w:hAnsi="Times New Roman" w:cs="Times New Roman"/>
                <w:sz w:val="24"/>
                <w:szCs w:val="24"/>
                <w:lang w:val="en-US"/>
              </w:rPr>
              <w:t>application of knowledge and understanding</w:t>
            </w:r>
          </w:p>
        </w:tc>
        <w:tc>
          <w:tcPr>
            <w:tcW w:w="4253" w:type="dxa"/>
          </w:tcPr>
          <w:p w:rsidR="004A3E7D" w:rsidRPr="00E045BA" w:rsidRDefault="004A3E7D" w:rsidP="004A3E7D">
            <w:pPr>
              <w:overflowPunct w:val="0"/>
              <w:autoSpaceDE w:val="0"/>
              <w:autoSpaceDN w:val="0"/>
              <w:adjustRightInd w:val="0"/>
              <w:jc w:val="both"/>
              <w:rPr>
                <w:rFonts w:ascii="Times New Roman" w:eastAsia="Times New Roman" w:hAnsi="Times New Roman" w:cs="Times New Roman"/>
                <w:b/>
                <w:sz w:val="24"/>
                <w:szCs w:val="24"/>
                <w:lang w:val="en-US"/>
              </w:rPr>
            </w:pPr>
            <w:r w:rsidRPr="00E045BA">
              <w:rPr>
                <w:rFonts w:ascii="Times New Roman" w:eastAsia="Times New Roman" w:hAnsi="Times New Roman" w:cs="Times New Roman"/>
                <w:b/>
                <w:sz w:val="24"/>
                <w:szCs w:val="24"/>
                <w:lang w:val="en-US"/>
              </w:rPr>
              <w:t>must apply knowledge and understanding:</w:t>
            </w:r>
          </w:p>
          <w:p w:rsidR="004A3E7D" w:rsidRPr="00E045BA" w:rsidRDefault="004A3E7D" w:rsidP="004A3E7D">
            <w:pPr>
              <w:overflowPunct w:val="0"/>
              <w:autoSpaceDE w:val="0"/>
              <w:autoSpaceDN w:val="0"/>
              <w:adjustRightInd w:val="0"/>
              <w:jc w:val="both"/>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1. hand treatment with disinfectant solutions, hand treatment before surgery and wound dressing</w:t>
            </w:r>
          </w:p>
          <w:p w:rsidR="004A3E7D" w:rsidRPr="00E045BA" w:rsidRDefault="004A3E7D" w:rsidP="004A3E7D">
            <w:pPr>
              <w:overflowPunct w:val="0"/>
              <w:autoSpaceDE w:val="0"/>
              <w:autoSpaceDN w:val="0"/>
              <w:adjustRightInd w:val="0"/>
              <w:jc w:val="both"/>
              <w:rPr>
                <w:rFonts w:ascii="Times New Roman" w:eastAsia="Times New Roman" w:hAnsi="Times New Roman" w:cs="Times New Roman"/>
                <w:sz w:val="24"/>
                <w:szCs w:val="24"/>
                <w:lang w:val="en-US"/>
              </w:rPr>
            </w:pPr>
          </w:p>
          <w:p w:rsidR="004A3E7D" w:rsidRPr="00E045BA" w:rsidRDefault="004A3E7D" w:rsidP="004A3E7D">
            <w:pPr>
              <w:overflowPunct w:val="0"/>
              <w:autoSpaceDE w:val="0"/>
              <w:autoSpaceDN w:val="0"/>
              <w:adjustRightInd w:val="0"/>
              <w:jc w:val="both"/>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2. preoperative preparation of the operating field;</w:t>
            </w:r>
          </w:p>
          <w:p w:rsidR="004A3E7D" w:rsidRPr="00E045BA" w:rsidRDefault="004A3E7D" w:rsidP="004A3E7D">
            <w:pPr>
              <w:overflowPunct w:val="0"/>
              <w:autoSpaceDE w:val="0"/>
              <w:autoSpaceDN w:val="0"/>
              <w:adjustRightInd w:val="0"/>
              <w:jc w:val="both"/>
              <w:rPr>
                <w:rFonts w:ascii="Times New Roman" w:eastAsia="Times New Roman" w:hAnsi="Times New Roman" w:cs="Times New Roman"/>
                <w:sz w:val="24"/>
                <w:szCs w:val="24"/>
                <w:lang w:val="en-US"/>
              </w:rPr>
            </w:pPr>
          </w:p>
          <w:p w:rsidR="004A3E7D" w:rsidRPr="00E045BA" w:rsidRDefault="004A3E7D" w:rsidP="004A3E7D">
            <w:pPr>
              <w:overflowPunct w:val="0"/>
              <w:autoSpaceDE w:val="0"/>
              <w:autoSpaceDN w:val="0"/>
              <w:adjustRightInd w:val="0"/>
              <w:jc w:val="both"/>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3. dressing a sterile dressing gown by yourself and with the help of an operating nurse, dressing and changing sterile gloves;</w:t>
            </w:r>
          </w:p>
          <w:p w:rsidR="004A3E7D" w:rsidRPr="00E045BA" w:rsidRDefault="004A3E7D" w:rsidP="004A3E7D">
            <w:pPr>
              <w:overflowPunct w:val="0"/>
              <w:autoSpaceDE w:val="0"/>
              <w:autoSpaceDN w:val="0"/>
              <w:adjustRightInd w:val="0"/>
              <w:jc w:val="both"/>
              <w:rPr>
                <w:rFonts w:ascii="Times New Roman" w:eastAsia="Times New Roman" w:hAnsi="Times New Roman" w:cs="Times New Roman"/>
                <w:sz w:val="24"/>
                <w:szCs w:val="24"/>
                <w:lang w:val="en-US"/>
              </w:rPr>
            </w:pPr>
          </w:p>
          <w:p w:rsidR="004A3E7D" w:rsidRPr="00E045BA" w:rsidRDefault="004A3E7D" w:rsidP="004A3E7D">
            <w:pPr>
              <w:overflowPunct w:val="0"/>
              <w:autoSpaceDE w:val="0"/>
              <w:autoSpaceDN w:val="0"/>
              <w:adjustRightInd w:val="0"/>
              <w:jc w:val="both"/>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4. perform local anesthesia;</w:t>
            </w:r>
          </w:p>
          <w:p w:rsidR="004A3E7D" w:rsidRPr="00E045BA" w:rsidRDefault="004A3E7D" w:rsidP="004A3E7D">
            <w:pPr>
              <w:overflowPunct w:val="0"/>
              <w:autoSpaceDE w:val="0"/>
              <w:autoSpaceDN w:val="0"/>
              <w:adjustRightInd w:val="0"/>
              <w:jc w:val="both"/>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5. local infiltration anesthesia of superficial soft tissues;</w:t>
            </w:r>
          </w:p>
          <w:p w:rsidR="004A3E7D" w:rsidRPr="00E045BA" w:rsidRDefault="004A3E7D" w:rsidP="004A3E7D">
            <w:pPr>
              <w:overflowPunct w:val="0"/>
              <w:autoSpaceDE w:val="0"/>
              <w:autoSpaceDN w:val="0"/>
              <w:adjustRightInd w:val="0"/>
              <w:jc w:val="both"/>
              <w:rPr>
                <w:rFonts w:ascii="Times New Roman" w:eastAsia="Times New Roman" w:hAnsi="Times New Roman" w:cs="Times New Roman"/>
                <w:sz w:val="24"/>
                <w:szCs w:val="24"/>
                <w:lang w:val="en-US"/>
              </w:rPr>
            </w:pPr>
          </w:p>
          <w:p w:rsidR="004A3E7D" w:rsidRPr="00E045BA" w:rsidRDefault="004A3E7D" w:rsidP="004A3E7D">
            <w:pPr>
              <w:overflowPunct w:val="0"/>
              <w:autoSpaceDE w:val="0"/>
              <w:autoSpaceDN w:val="0"/>
              <w:adjustRightInd w:val="0"/>
              <w:jc w:val="both"/>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6. determine indications and contraindications, perform primary surgical treatment (PHO) of the wound;</w:t>
            </w:r>
          </w:p>
          <w:p w:rsidR="004A3E7D" w:rsidRPr="00E045BA" w:rsidRDefault="004A3E7D" w:rsidP="004A3E7D">
            <w:pPr>
              <w:overflowPunct w:val="0"/>
              <w:autoSpaceDE w:val="0"/>
              <w:autoSpaceDN w:val="0"/>
              <w:adjustRightInd w:val="0"/>
              <w:jc w:val="both"/>
              <w:rPr>
                <w:rFonts w:ascii="Times New Roman" w:eastAsia="Times New Roman" w:hAnsi="Times New Roman" w:cs="Times New Roman"/>
                <w:sz w:val="24"/>
                <w:szCs w:val="24"/>
                <w:lang w:val="en-US"/>
              </w:rPr>
            </w:pPr>
          </w:p>
          <w:p w:rsidR="004A3E7D" w:rsidRPr="00E045BA" w:rsidRDefault="004A3E7D" w:rsidP="004A3E7D">
            <w:pPr>
              <w:overflowPunct w:val="0"/>
              <w:autoSpaceDE w:val="0"/>
              <w:autoSpaceDN w:val="0"/>
              <w:adjustRightInd w:val="0"/>
              <w:jc w:val="both"/>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7. perform an autopsy, revision and drainage of a purulent focus (abscess);</w:t>
            </w:r>
          </w:p>
          <w:p w:rsidR="004A3E7D" w:rsidRPr="00E045BA" w:rsidRDefault="004A3E7D" w:rsidP="004A3E7D">
            <w:pPr>
              <w:overflowPunct w:val="0"/>
              <w:autoSpaceDE w:val="0"/>
              <w:autoSpaceDN w:val="0"/>
              <w:adjustRightInd w:val="0"/>
              <w:jc w:val="both"/>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8. perform dressing of clean and purulent wounds;</w:t>
            </w:r>
          </w:p>
          <w:p w:rsidR="004A3E7D" w:rsidRPr="00E045BA" w:rsidRDefault="004A3E7D" w:rsidP="004A3E7D">
            <w:pPr>
              <w:overflowPunct w:val="0"/>
              <w:autoSpaceDE w:val="0"/>
              <w:autoSpaceDN w:val="0"/>
              <w:adjustRightInd w:val="0"/>
              <w:jc w:val="both"/>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9. applying and removing stitches from the wound;</w:t>
            </w:r>
          </w:p>
          <w:p w:rsidR="004A3E7D" w:rsidRPr="00E045BA" w:rsidRDefault="004A3E7D" w:rsidP="004A3E7D">
            <w:pPr>
              <w:overflowPunct w:val="0"/>
              <w:autoSpaceDE w:val="0"/>
              <w:autoSpaceDN w:val="0"/>
              <w:adjustRightInd w:val="0"/>
              <w:jc w:val="both"/>
              <w:rPr>
                <w:rFonts w:ascii="Times New Roman" w:eastAsia="Times New Roman" w:hAnsi="Times New Roman" w:cs="Times New Roman"/>
                <w:sz w:val="24"/>
                <w:szCs w:val="24"/>
                <w:lang w:val="en-US"/>
              </w:rPr>
            </w:pPr>
          </w:p>
          <w:p w:rsidR="004A3E7D" w:rsidRPr="00E045BA" w:rsidRDefault="004A3E7D" w:rsidP="004A3E7D">
            <w:pPr>
              <w:overflowPunct w:val="0"/>
              <w:autoSpaceDE w:val="0"/>
              <w:autoSpaceDN w:val="0"/>
              <w:adjustRightInd w:val="0"/>
              <w:jc w:val="both"/>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10. apply different types of bandages; apply an elastic bandage on the lower limb;</w:t>
            </w:r>
          </w:p>
          <w:p w:rsidR="004A3E7D" w:rsidRPr="00E045BA" w:rsidRDefault="004A3E7D" w:rsidP="004A3E7D">
            <w:pPr>
              <w:overflowPunct w:val="0"/>
              <w:autoSpaceDE w:val="0"/>
              <w:autoSpaceDN w:val="0"/>
              <w:adjustRightInd w:val="0"/>
              <w:jc w:val="both"/>
              <w:rPr>
                <w:rFonts w:ascii="Times New Roman" w:eastAsia="Times New Roman" w:hAnsi="Times New Roman" w:cs="Times New Roman"/>
                <w:sz w:val="24"/>
                <w:szCs w:val="24"/>
                <w:lang w:val="en-US"/>
              </w:rPr>
            </w:pPr>
          </w:p>
          <w:p w:rsidR="004A3E7D" w:rsidRPr="00E045BA" w:rsidRDefault="004A3E7D" w:rsidP="004A3E7D">
            <w:pPr>
              <w:overflowPunct w:val="0"/>
              <w:autoSpaceDE w:val="0"/>
              <w:autoSpaceDN w:val="0"/>
              <w:adjustRightInd w:val="0"/>
              <w:jc w:val="both"/>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11. apply a warming compress;</w:t>
            </w:r>
          </w:p>
          <w:p w:rsidR="004A3E7D" w:rsidRPr="00E045BA" w:rsidRDefault="004A3E7D" w:rsidP="004A3E7D">
            <w:pPr>
              <w:overflowPunct w:val="0"/>
              <w:autoSpaceDE w:val="0"/>
              <w:autoSpaceDN w:val="0"/>
              <w:adjustRightInd w:val="0"/>
              <w:jc w:val="both"/>
              <w:rPr>
                <w:rFonts w:ascii="Times New Roman" w:eastAsia="Times New Roman" w:hAnsi="Times New Roman" w:cs="Times New Roman"/>
                <w:sz w:val="24"/>
                <w:szCs w:val="24"/>
                <w:lang w:val="en-US"/>
              </w:rPr>
            </w:pPr>
          </w:p>
          <w:p w:rsidR="004A3E7D" w:rsidRPr="00E045BA" w:rsidRDefault="004A3E7D" w:rsidP="004A3E7D">
            <w:pPr>
              <w:overflowPunct w:val="0"/>
              <w:autoSpaceDE w:val="0"/>
              <w:autoSpaceDN w:val="0"/>
              <w:adjustRightInd w:val="0"/>
              <w:jc w:val="both"/>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12. applying and removing plaster, bandage, kerchief bandages, transport tires.</w:t>
            </w:r>
          </w:p>
          <w:p w:rsidR="004A3E7D" w:rsidRPr="00E045BA" w:rsidRDefault="004A3E7D" w:rsidP="004A3E7D">
            <w:pPr>
              <w:overflowPunct w:val="0"/>
              <w:autoSpaceDE w:val="0"/>
              <w:autoSpaceDN w:val="0"/>
              <w:adjustRightInd w:val="0"/>
              <w:jc w:val="both"/>
              <w:rPr>
                <w:rFonts w:ascii="Times New Roman" w:eastAsia="Times New Roman" w:hAnsi="Times New Roman" w:cs="Times New Roman"/>
                <w:sz w:val="24"/>
                <w:szCs w:val="24"/>
                <w:lang w:val="en-US"/>
              </w:rPr>
            </w:pPr>
          </w:p>
          <w:p w:rsidR="004A3E7D" w:rsidRPr="00E045BA" w:rsidRDefault="004A3E7D" w:rsidP="004A3E7D">
            <w:pPr>
              <w:overflowPunct w:val="0"/>
              <w:autoSpaceDE w:val="0"/>
              <w:autoSpaceDN w:val="0"/>
              <w:adjustRightInd w:val="0"/>
              <w:jc w:val="both"/>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lastRenderedPageBreak/>
              <w:t>13. perform immobilization in case of dislocations and fractures of the upper and lower extremities, by using improvised means and transport tires (improvised, standard type Kramer, Dieterichs, etc.);</w:t>
            </w:r>
          </w:p>
          <w:p w:rsidR="004A3E7D" w:rsidRPr="00E045BA" w:rsidRDefault="004A3E7D" w:rsidP="004A3E7D">
            <w:pPr>
              <w:overflowPunct w:val="0"/>
              <w:autoSpaceDE w:val="0"/>
              <w:autoSpaceDN w:val="0"/>
              <w:adjustRightInd w:val="0"/>
              <w:jc w:val="both"/>
              <w:rPr>
                <w:rFonts w:ascii="Times New Roman" w:eastAsia="Times New Roman" w:hAnsi="Times New Roman" w:cs="Times New Roman"/>
                <w:sz w:val="24"/>
                <w:szCs w:val="24"/>
                <w:lang w:val="en-US"/>
              </w:rPr>
            </w:pPr>
          </w:p>
          <w:p w:rsidR="004A3E7D" w:rsidRPr="00E045BA" w:rsidRDefault="004A3E7D" w:rsidP="004A3E7D">
            <w:pPr>
              <w:overflowPunct w:val="0"/>
              <w:autoSpaceDE w:val="0"/>
              <w:autoSpaceDN w:val="0"/>
              <w:adjustRightInd w:val="0"/>
              <w:jc w:val="both"/>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14. perform immobilization in case of fracture of the spine and pelvic bones;</w:t>
            </w:r>
          </w:p>
          <w:p w:rsidR="004A3E7D" w:rsidRPr="00E045BA" w:rsidRDefault="004A3E7D" w:rsidP="004A3E7D">
            <w:pPr>
              <w:overflowPunct w:val="0"/>
              <w:autoSpaceDE w:val="0"/>
              <w:autoSpaceDN w:val="0"/>
              <w:adjustRightInd w:val="0"/>
              <w:jc w:val="both"/>
              <w:rPr>
                <w:rFonts w:ascii="Times New Roman" w:eastAsia="Times New Roman" w:hAnsi="Times New Roman" w:cs="Times New Roman"/>
                <w:sz w:val="24"/>
                <w:szCs w:val="24"/>
                <w:lang w:val="en-US"/>
              </w:rPr>
            </w:pPr>
          </w:p>
          <w:p w:rsidR="004A3E7D" w:rsidRPr="00E045BA" w:rsidRDefault="004A3E7D" w:rsidP="004A3E7D">
            <w:pPr>
              <w:overflowPunct w:val="0"/>
              <w:autoSpaceDE w:val="0"/>
              <w:autoSpaceDN w:val="0"/>
              <w:adjustRightInd w:val="0"/>
              <w:jc w:val="both"/>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15. provide primary medical care in case of emergency pathology (bleeding, shock, collapse, fainting, burns, frostbite, electric trauma, etc.) with the definition of tactics for further treatment and the type of transportation of the patient to the destination;</w:t>
            </w:r>
          </w:p>
          <w:p w:rsidR="004A3E7D" w:rsidRPr="00E045BA" w:rsidRDefault="004A3E7D" w:rsidP="004A3E7D">
            <w:pPr>
              <w:overflowPunct w:val="0"/>
              <w:autoSpaceDE w:val="0"/>
              <w:autoSpaceDN w:val="0"/>
              <w:adjustRightInd w:val="0"/>
              <w:jc w:val="both"/>
              <w:rPr>
                <w:rFonts w:ascii="Times New Roman" w:eastAsia="Times New Roman" w:hAnsi="Times New Roman" w:cs="Times New Roman"/>
                <w:sz w:val="24"/>
                <w:szCs w:val="24"/>
                <w:lang w:val="en-US"/>
              </w:rPr>
            </w:pPr>
          </w:p>
          <w:p w:rsidR="004A3E7D" w:rsidRPr="00E045BA" w:rsidRDefault="004A3E7D" w:rsidP="004A3E7D">
            <w:pPr>
              <w:overflowPunct w:val="0"/>
              <w:autoSpaceDE w:val="0"/>
              <w:autoSpaceDN w:val="0"/>
              <w:adjustRightInd w:val="0"/>
              <w:jc w:val="both"/>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16. cardiopulmonary resuscitation;</w:t>
            </w:r>
          </w:p>
          <w:p w:rsidR="004A3E7D" w:rsidRPr="00E045BA" w:rsidRDefault="004A3E7D" w:rsidP="004A3E7D">
            <w:pPr>
              <w:overflowPunct w:val="0"/>
              <w:autoSpaceDE w:val="0"/>
              <w:autoSpaceDN w:val="0"/>
              <w:adjustRightInd w:val="0"/>
              <w:jc w:val="both"/>
              <w:rPr>
                <w:rFonts w:ascii="Times New Roman" w:eastAsia="Times New Roman" w:hAnsi="Times New Roman" w:cs="Times New Roman"/>
                <w:sz w:val="24"/>
                <w:szCs w:val="24"/>
                <w:lang w:val="en-US"/>
              </w:rPr>
            </w:pPr>
          </w:p>
          <w:p w:rsidR="004A3E7D" w:rsidRPr="00E045BA" w:rsidRDefault="004A3E7D" w:rsidP="004A3E7D">
            <w:pPr>
              <w:overflowPunct w:val="0"/>
              <w:autoSpaceDE w:val="0"/>
              <w:autoSpaceDN w:val="0"/>
              <w:adjustRightInd w:val="0"/>
              <w:jc w:val="both"/>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17. stop external bleeding by finger pressing the vessel, applying a pressure bandage, tourniquet;</w:t>
            </w:r>
          </w:p>
          <w:p w:rsidR="004A3E7D" w:rsidRPr="00E045BA" w:rsidRDefault="004A3E7D" w:rsidP="004A3E7D">
            <w:pPr>
              <w:overflowPunct w:val="0"/>
              <w:autoSpaceDE w:val="0"/>
              <w:autoSpaceDN w:val="0"/>
              <w:adjustRightInd w:val="0"/>
              <w:jc w:val="both"/>
              <w:rPr>
                <w:rFonts w:ascii="Times New Roman" w:eastAsia="Times New Roman" w:hAnsi="Times New Roman" w:cs="Times New Roman"/>
                <w:sz w:val="24"/>
                <w:szCs w:val="24"/>
                <w:lang w:val="en-US"/>
              </w:rPr>
            </w:pPr>
          </w:p>
          <w:p w:rsidR="004A3E7D" w:rsidRPr="00E045BA" w:rsidRDefault="004A3E7D" w:rsidP="004A3E7D">
            <w:pPr>
              <w:overflowPunct w:val="0"/>
              <w:autoSpaceDE w:val="0"/>
              <w:autoSpaceDN w:val="0"/>
              <w:adjustRightInd w:val="0"/>
              <w:jc w:val="both"/>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18. determine the blood group according to the AB0 system, Rh-affiliation, conduct a test for group and individual compatibility, transfuse blood and blood substitutes with filling out the transfusion protocol;</w:t>
            </w:r>
          </w:p>
          <w:p w:rsidR="004A3E7D" w:rsidRPr="00E045BA" w:rsidRDefault="004A3E7D" w:rsidP="004A3E7D">
            <w:pPr>
              <w:overflowPunct w:val="0"/>
              <w:autoSpaceDE w:val="0"/>
              <w:autoSpaceDN w:val="0"/>
              <w:adjustRightInd w:val="0"/>
              <w:jc w:val="both"/>
              <w:rPr>
                <w:rFonts w:ascii="Times New Roman" w:eastAsia="Times New Roman" w:hAnsi="Times New Roman" w:cs="Times New Roman"/>
                <w:sz w:val="24"/>
                <w:szCs w:val="24"/>
                <w:lang w:val="en-US"/>
              </w:rPr>
            </w:pPr>
          </w:p>
          <w:p w:rsidR="004A3E7D" w:rsidRPr="00E045BA" w:rsidRDefault="004A3E7D" w:rsidP="004A3E7D">
            <w:pPr>
              <w:overflowPunct w:val="0"/>
              <w:autoSpaceDE w:val="0"/>
              <w:autoSpaceDN w:val="0"/>
              <w:adjustRightInd w:val="0"/>
              <w:jc w:val="both"/>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19. perform venipuncture and catheterization of peripheral vessels; determine indications for the prevention of tetanus and gas gangrene;</w:t>
            </w:r>
          </w:p>
          <w:p w:rsidR="004A3E7D" w:rsidRPr="00E045BA" w:rsidRDefault="004A3E7D" w:rsidP="004A3E7D">
            <w:pPr>
              <w:overflowPunct w:val="0"/>
              <w:autoSpaceDE w:val="0"/>
              <w:autoSpaceDN w:val="0"/>
              <w:adjustRightInd w:val="0"/>
              <w:jc w:val="both"/>
              <w:rPr>
                <w:rFonts w:ascii="Times New Roman" w:eastAsia="Times New Roman" w:hAnsi="Times New Roman" w:cs="Times New Roman"/>
                <w:sz w:val="24"/>
                <w:szCs w:val="24"/>
                <w:lang w:val="en-US"/>
              </w:rPr>
            </w:pPr>
          </w:p>
          <w:p w:rsidR="004A3E7D" w:rsidRPr="00E045BA" w:rsidRDefault="004A3E7D" w:rsidP="004A3E7D">
            <w:pPr>
              <w:overflowPunct w:val="0"/>
              <w:autoSpaceDE w:val="0"/>
              <w:autoSpaceDN w:val="0"/>
              <w:adjustRightInd w:val="0"/>
              <w:jc w:val="both"/>
              <w:rPr>
                <w:rFonts w:ascii="Times New Roman" w:eastAsia="Times New Roman" w:hAnsi="Times New Roman" w:cs="Times New Roman"/>
                <w:sz w:val="24"/>
                <w:szCs w:val="24"/>
                <w:lang w:val="kk-KZ"/>
              </w:rPr>
            </w:pPr>
            <w:r w:rsidRPr="00E045BA">
              <w:rPr>
                <w:rFonts w:ascii="Times New Roman" w:eastAsia="Times New Roman" w:hAnsi="Times New Roman" w:cs="Times New Roman"/>
                <w:sz w:val="24"/>
                <w:szCs w:val="24"/>
                <w:lang w:val="en-US"/>
              </w:rPr>
              <w:t>20. installation of a gas outlet tube, urethral catheter, nasogastric probe and gastric lavage before surgery;</w:t>
            </w:r>
          </w:p>
          <w:p w:rsidR="00293EAC" w:rsidRPr="00E045BA" w:rsidRDefault="004A3E7D" w:rsidP="004A3E7D">
            <w:pPr>
              <w:overflowPunct w:val="0"/>
              <w:autoSpaceDE w:val="0"/>
              <w:autoSpaceDN w:val="0"/>
              <w:adjustRightInd w:val="0"/>
              <w:jc w:val="both"/>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21. examination and palpation of the abdomen, mammary glands, finger rectal examination</w:t>
            </w:r>
          </w:p>
        </w:tc>
        <w:tc>
          <w:tcPr>
            <w:tcW w:w="3261" w:type="dxa"/>
          </w:tcPr>
          <w:p w:rsidR="00293EAC" w:rsidRPr="00E045BA" w:rsidRDefault="00871189" w:rsidP="00871189">
            <w:pPr>
              <w:autoSpaceDE w:val="0"/>
              <w:autoSpaceDN w:val="0"/>
              <w:adjustRightInd w:val="0"/>
              <w:rPr>
                <w:rFonts w:ascii="Times New Roman" w:hAnsi="Times New Roman" w:cs="Times New Roman"/>
                <w:color w:val="000000"/>
                <w:sz w:val="24"/>
                <w:szCs w:val="24"/>
              </w:rPr>
            </w:pPr>
            <w:r w:rsidRPr="00E045BA">
              <w:rPr>
                <w:rFonts w:ascii="Times New Roman" w:hAnsi="Times New Roman" w:cs="Times New Roman"/>
                <w:sz w:val="24"/>
                <w:szCs w:val="24"/>
              </w:rPr>
              <w:lastRenderedPageBreak/>
              <w:t xml:space="preserve">Р </w:t>
            </w:r>
            <w:r w:rsidRPr="00E045BA">
              <w:rPr>
                <w:rFonts w:ascii="Times New Roman" w:hAnsi="Times New Roman" w:cs="Times New Roman"/>
                <w:sz w:val="24"/>
                <w:szCs w:val="24"/>
                <w:lang w:val="kk-KZ"/>
              </w:rPr>
              <w:t>6</w:t>
            </w:r>
            <w:r w:rsidRPr="00E045BA">
              <w:rPr>
                <w:rFonts w:ascii="Times New Roman" w:hAnsi="Times New Roman" w:cs="Times New Roman"/>
                <w:sz w:val="24"/>
                <w:szCs w:val="24"/>
              </w:rPr>
              <w:t xml:space="preserve">., Р </w:t>
            </w:r>
            <w:r w:rsidRPr="00E045BA">
              <w:rPr>
                <w:rFonts w:ascii="Times New Roman" w:hAnsi="Times New Roman" w:cs="Times New Roman"/>
                <w:sz w:val="24"/>
                <w:szCs w:val="24"/>
                <w:lang w:val="kk-KZ"/>
              </w:rPr>
              <w:t>8</w:t>
            </w:r>
            <w:r w:rsidRPr="00E045BA">
              <w:rPr>
                <w:rFonts w:ascii="Times New Roman" w:hAnsi="Times New Roman" w:cs="Times New Roman"/>
                <w:sz w:val="24"/>
                <w:szCs w:val="24"/>
              </w:rPr>
              <w:t xml:space="preserve">., Р </w:t>
            </w:r>
            <w:r w:rsidRPr="00E045BA">
              <w:rPr>
                <w:rFonts w:ascii="Times New Roman" w:hAnsi="Times New Roman" w:cs="Times New Roman"/>
                <w:sz w:val="24"/>
                <w:szCs w:val="24"/>
                <w:lang w:val="kk-KZ"/>
              </w:rPr>
              <w:t>9</w:t>
            </w:r>
            <w:r w:rsidRPr="00E045BA">
              <w:rPr>
                <w:rFonts w:ascii="Times New Roman" w:hAnsi="Times New Roman" w:cs="Times New Roman"/>
                <w:sz w:val="24"/>
                <w:szCs w:val="24"/>
              </w:rPr>
              <w:t>.</w:t>
            </w:r>
          </w:p>
        </w:tc>
      </w:tr>
      <w:tr w:rsidR="00871189" w:rsidRPr="00E045BA" w:rsidTr="00EC217D">
        <w:tc>
          <w:tcPr>
            <w:tcW w:w="709" w:type="dxa"/>
          </w:tcPr>
          <w:p w:rsidR="00871189" w:rsidRPr="00E045BA" w:rsidRDefault="00871189" w:rsidP="007062BF">
            <w:pPr>
              <w:autoSpaceDE w:val="0"/>
              <w:autoSpaceDN w:val="0"/>
              <w:adjustRightInd w:val="0"/>
              <w:jc w:val="center"/>
              <w:rPr>
                <w:rFonts w:ascii="Times New Roman" w:hAnsi="Times New Roman" w:cs="Times New Roman"/>
                <w:color w:val="000000"/>
                <w:sz w:val="24"/>
                <w:szCs w:val="24"/>
              </w:rPr>
            </w:pPr>
            <w:r w:rsidRPr="00E045BA">
              <w:rPr>
                <w:rFonts w:ascii="Times New Roman" w:hAnsi="Times New Roman" w:cs="Times New Roman"/>
                <w:color w:val="000000"/>
                <w:sz w:val="24"/>
                <w:szCs w:val="24"/>
              </w:rPr>
              <w:lastRenderedPageBreak/>
              <w:t>С</w:t>
            </w:r>
          </w:p>
        </w:tc>
        <w:tc>
          <w:tcPr>
            <w:tcW w:w="2410" w:type="dxa"/>
          </w:tcPr>
          <w:p w:rsidR="00871189" w:rsidRPr="00E045BA" w:rsidRDefault="004A3E7D" w:rsidP="007062BF">
            <w:pPr>
              <w:autoSpaceDE w:val="0"/>
              <w:autoSpaceDN w:val="0"/>
              <w:adjustRightInd w:val="0"/>
              <w:rPr>
                <w:rFonts w:ascii="Times New Roman" w:hAnsi="Times New Roman" w:cs="Times New Roman"/>
                <w:color w:val="000000"/>
                <w:sz w:val="24"/>
                <w:szCs w:val="24"/>
              </w:rPr>
            </w:pPr>
            <w:r w:rsidRPr="00E045BA">
              <w:rPr>
                <w:rFonts w:ascii="Times New Roman" w:eastAsia="Calibri" w:hAnsi="Times New Roman" w:cs="Times New Roman"/>
                <w:sz w:val="24"/>
                <w:szCs w:val="24"/>
              </w:rPr>
              <w:t>expression of judgments</w:t>
            </w:r>
          </w:p>
        </w:tc>
        <w:tc>
          <w:tcPr>
            <w:tcW w:w="4253" w:type="dxa"/>
          </w:tcPr>
          <w:p w:rsidR="004A3E7D" w:rsidRPr="00E045BA" w:rsidRDefault="004A3E7D" w:rsidP="004A3E7D">
            <w:pPr>
              <w:jc w:val="both"/>
              <w:rPr>
                <w:rFonts w:ascii="Times New Roman" w:eastAsia="Times New Roman" w:hAnsi="Times New Roman" w:cs="Times New Roman"/>
                <w:b/>
                <w:sz w:val="24"/>
                <w:szCs w:val="24"/>
                <w:lang w:val="en-US"/>
              </w:rPr>
            </w:pPr>
            <w:r w:rsidRPr="00E045BA">
              <w:rPr>
                <w:rFonts w:ascii="Times New Roman" w:eastAsia="Times New Roman" w:hAnsi="Times New Roman" w:cs="Times New Roman"/>
                <w:b/>
                <w:sz w:val="24"/>
                <w:szCs w:val="24"/>
                <w:lang w:val="en-US"/>
              </w:rPr>
              <w:t>must have the skills to express judgment:</w:t>
            </w:r>
          </w:p>
          <w:p w:rsidR="004A3E7D" w:rsidRPr="00E045BA" w:rsidRDefault="004A3E7D" w:rsidP="004A3E7D">
            <w:pPr>
              <w:jc w:val="both"/>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1. Examination of a surgical patient with an assessment of the severity of the patient's condition and a description of the local pathological status (status localis);</w:t>
            </w:r>
          </w:p>
          <w:p w:rsidR="004A3E7D" w:rsidRPr="00E045BA" w:rsidRDefault="004A3E7D" w:rsidP="004A3E7D">
            <w:pPr>
              <w:jc w:val="both"/>
              <w:rPr>
                <w:rFonts w:ascii="Times New Roman" w:eastAsia="Times New Roman" w:hAnsi="Times New Roman" w:cs="Times New Roman"/>
                <w:sz w:val="24"/>
                <w:szCs w:val="24"/>
                <w:lang w:val="en-US"/>
              </w:rPr>
            </w:pPr>
          </w:p>
          <w:p w:rsidR="00871189" w:rsidRPr="00E045BA" w:rsidRDefault="004A3E7D" w:rsidP="004A3E7D">
            <w:pPr>
              <w:jc w:val="both"/>
              <w:rPr>
                <w:rFonts w:ascii="Times New Roman" w:hAnsi="Times New Roman" w:cs="Times New Roman"/>
                <w:sz w:val="24"/>
                <w:szCs w:val="24"/>
                <w:lang w:val="en-US"/>
              </w:rPr>
            </w:pPr>
            <w:r w:rsidRPr="00E045BA">
              <w:rPr>
                <w:rFonts w:ascii="Times New Roman" w:eastAsia="Times New Roman" w:hAnsi="Times New Roman" w:cs="Times New Roman"/>
                <w:sz w:val="24"/>
                <w:szCs w:val="24"/>
                <w:lang w:val="en-US"/>
              </w:rPr>
              <w:t xml:space="preserve">2. Diagnostics of certain types of acute purulent diseases, soft tissues, cellular spaces and cavities (furuncle, carbuncle, </w:t>
            </w:r>
            <w:r w:rsidRPr="00E045BA">
              <w:rPr>
                <w:rFonts w:ascii="Times New Roman" w:eastAsia="Times New Roman" w:hAnsi="Times New Roman" w:cs="Times New Roman"/>
                <w:sz w:val="24"/>
                <w:szCs w:val="24"/>
                <w:lang w:val="en-US"/>
              </w:rPr>
              <w:lastRenderedPageBreak/>
              <w:t>abscess, phlegmon, hydradenitis, erysipelas, mastitis, paraproctitis, paranephritis, mediastinitis, arthritis, bursitis, peritonitis)</w:t>
            </w:r>
          </w:p>
        </w:tc>
        <w:tc>
          <w:tcPr>
            <w:tcW w:w="3261" w:type="dxa"/>
          </w:tcPr>
          <w:p w:rsidR="00871189" w:rsidRPr="00E045BA" w:rsidRDefault="00871189">
            <w:pPr>
              <w:rPr>
                <w:rFonts w:ascii="Times New Roman" w:hAnsi="Times New Roman" w:cs="Times New Roman"/>
              </w:rPr>
            </w:pPr>
            <w:r w:rsidRPr="00E045BA">
              <w:rPr>
                <w:rFonts w:ascii="Times New Roman" w:hAnsi="Times New Roman" w:cs="Times New Roman"/>
                <w:sz w:val="24"/>
                <w:szCs w:val="24"/>
              </w:rPr>
              <w:lastRenderedPageBreak/>
              <w:t xml:space="preserve">Р </w:t>
            </w:r>
            <w:r w:rsidRPr="00E045BA">
              <w:rPr>
                <w:rFonts w:ascii="Times New Roman" w:hAnsi="Times New Roman" w:cs="Times New Roman"/>
                <w:sz w:val="24"/>
                <w:szCs w:val="24"/>
                <w:lang w:val="kk-KZ"/>
              </w:rPr>
              <w:t>6</w:t>
            </w:r>
            <w:r w:rsidRPr="00E045BA">
              <w:rPr>
                <w:rFonts w:ascii="Times New Roman" w:hAnsi="Times New Roman" w:cs="Times New Roman"/>
                <w:sz w:val="24"/>
                <w:szCs w:val="24"/>
              </w:rPr>
              <w:t xml:space="preserve">., Р </w:t>
            </w:r>
            <w:r w:rsidRPr="00E045BA">
              <w:rPr>
                <w:rFonts w:ascii="Times New Roman" w:hAnsi="Times New Roman" w:cs="Times New Roman"/>
                <w:sz w:val="24"/>
                <w:szCs w:val="24"/>
                <w:lang w:val="kk-KZ"/>
              </w:rPr>
              <w:t>8</w:t>
            </w:r>
            <w:r w:rsidRPr="00E045BA">
              <w:rPr>
                <w:rFonts w:ascii="Times New Roman" w:hAnsi="Times New Roman" w:cs="Times New Roman"/>
                <w:sz w:val="24"/>
                <w:szCs w:val="24"/>
              </w:rPr>
              <w:t xml:space="preserve">., Р </w:t>
            </w:r>
            <w:r w:rsidRPr="00E045BA">
              <w:rPr>
                <w:rFonts w:ascii="Times New Roman" w:hAnsi="Times New Roman" w:cs="Times New Roman"/>
                <w:sz w:val="24"/>
                <w:szCs w:val="24"/>
                <w:lang w:val="kk-KZ"/>
              </w:rPr>
              <w:t>9</w:t>
            </w:r>
            <w:r w:rsidRPr="00E045BA">
              <w:rPr>
                <w:rFonts w:ascii="Times New Roman" w:hAnsi="Times New Roman" w:cs="Times New Roman"/>
                <w:sz w:val="24"/>
                <w:szCs w:val="24"/>
              </w:rPr>
              <w:t>.</w:t>
            </w:r>
          </w:p>
        </w:tc>
      </w:tr>
      <w:tr w:rsidR="00871189" w:rsidRPr="00E045BA" w:rsidTr="00EC217D">
        <w:tc>
          <w:tcPr>
            <w:tcW w:w="709" w:type="dxa"/>
          </w:tcPr>
          <w:p w:rsidR="00871189" w:rsidRPr="00E045BA" w:rsidRDefault="00871189" w:rsidP="007062BF">
            <w:pPr>
              <w:autoSpaceDE w:val="0"/>
              <w:autoSpaceDN w:val="0"/>
              <w:adjustRightInd w:val="0"/>
              <w:jc w:val="center"/>
              <w:rPr>
                <w:rFonts w:ascii="Times New Roman" w:hAnsi="Times New Roman" w:cs="Times New Roman"/>
                <w:color w:val="000000"/>
                <w:sz w:val="24"/>
                <w:szCs w:val="24"/>
                <w:lang w:val="en-US"/>
              </w:rPr>
            </w:pPr>
            <w:r w:rsidRPr="00E045BA">
              <w:rPr>
                <w:rFonts w:ascii="Times New Roman" w:hAnsi="Times New Roman" w:cs="Times New Roman"/>
                <w:color w:val="000000"/>
                <w:sz w:val="24"/>
                <w:szCs w:val="24"/>
                <w:lang w:val="en-US"/>
              </w:rPr>
              <w:lastRenderedPageBreak/>
              <w:t>D</w:t>
            </w:r>
          </w:p>
        </w:tc>
        <w:tc>
          <w:tcPr>
            <w:tcW w:w="2410" w:type="dxa"/>
          </w:tcPr>
          <w:p w:rsidR="004A3E7D" w:rsidRPr="00E045BA" w:rsidRDefault="004A3E7D" w:rsidP="004A3E7D">
            <w:pPr>
              <w:rPr>
                <w:rFonts w:ascii="Times New Roman" w:eastAsia="Calibri" w:hAnsi="Times New Roman" w:cs="Times New Roman"/>
                <w:sz w:val="24"/>
                <w:szCs w:val="24"/>
                <w:lang w:val="en-US"/>
              </w:rPr>
            </w:pPr>
            <w:r w:rsidRPr="00E045BA">
              <w:rPr>
                <w:rFonts w:ascii="Times New Roman" w:eastAsia="Calibri" w:hAnsi="Times New Roman" w:cs="Times New Roman"/>
                <w:sz w:val="24"/>
                <w:szCs w:val="24"/>
                <w:lang w:val="en-US"/>
              </w:rPr>
              <w:t>communication</w:t>
            </w:r>
          </w:p>
          <w:p w:rsidR="004A3E7D" w:rsidRPr="00E045BA" w:rsidRDefault="004A3E7D" w:rsidP="004A3E7D">
            <w:pPr>
              <w:autoSpaceDE w:val="0"/>
              <w:autoSpaceDN w:val="0"/>
              <w:adjustRightInd w:val="0"/>
              <w:rPr>
                <w:rFonts w:ascii="Times New Roman" w:eastAsia="Calibri" w:hAnsi="Times New Roman" w:cs="Times New Roman"/>
                <w:sz w:val="24"/>
                <w:szCs w:val="24"/>
                <w:lang w:val="kk-KZ"/>
              </w:rPr>
            </w:pPr>
            <w:r w:rsidRPr="00E045BA">
              <w:rPr>
                <w:rFonts w:ascii="Times New Roman" w:eastAsia="Calibri" w:hAnsi="Times New Roman" w:cs="Times New Roman"/>
                <w:sz w:val="24"/>
                <w:szCs w:val="24"/>
                <w:lang w:val="en-US"/>
              </w:rPr>
              <w:t>skills</w:t>
            </w:r>
          </w:p>
          <w:p w:rsidR="00871189" w:rsidRPr="00E045BA" w:rsidRDefault="00871189" w:rsidP="004A3E7D">
            <w:pPr>
              <w:autoSpaceDE w:val="0"/>
              <w:autoSpaceDN w:val="0"/>
              <w:adjustRightInd w:val="0"/>
              <w:rPr>
                <w:rFonts w:ascii="Times New Roman" w:hAnsi="Times New Roman" w:cs="Times New Roman"/>
                <w:color w:val="000000"/>
                <w:sz w:val="24"/>
                <w:szCs w:val="24"/>
                <w:lang w:val="kk-KZ"/>
              </w:rPr>
            </w:pPr>
          </w:p>
        </w:tc>
        <w:tc>
          <w:tcPr>
            <w:tcW w:w="4253" w:type="dxa"/>
          </w:tcPr>
          <w:p w:rsidR="004A3E7D" w:rsidRPr="00E045BA" w:rsidRDefault="004A3E7D" w:rsidP="004A3E7D">
            <w:pPr>
              <w:jc w:val="both"/>
              <w:rPr>
                <w:rFonts w:ascii="Times New Roman" w:hAnsi="Times New Roman" w:cs="Times New Roman"/>
                <w:sz w:val="24"/>
                <w:szCs w:val="24"/>
              </w:rPr>
            </w:pPr>
            <w:r w:rsidRPr="00E045BA">
              <w:rPr>
                <w:rFonts w:ascii="Times New Roman" w:eastAsia="Times New Roman" w:hAnsi="Times New Roman" w:cs="Times New Roman"/>
                <w:b/>
                <w:sz w:val="24"/>
                <w:szCs w:val="24"/>
              </w:rPr>
              <w:t>must have communication skills</w:t>
            </w:r>
          </w:p>
          <w:p w:rsidR="004A3E7D" w:rsidRPr="00E045BA" w:rsidRDefault="004A3E7D" w:rsidP="004A3E7D">
            <w:pPr>
              <w:numPr>
                <w:ilvl w:val="0"/>
                <w:numId w:val="2"/>
              </w:numPr>
              <w:ind w:left="0" w:firstLine="0"/>
              <w:jc w:val="both"/>
              <w:rPr>
                <w:rFonts w:ascii="Times New Roman" w:hAnsi="Times New Roman" w:cs="Times New Roman"/>
                <w:sz w:val="24"/>
                <w:szCs w:val="24"/>
                <w:lang w:val="en-US"/>
              </w:rPr>
            </w:pPr>
            <w:r w:rsidRPr="00E045BA">
              <w:rPr>
                <w:rFonts w:ascii="Times New Roman" w:hAnsi="Times New Roman" w:cs="Times New Roman"/>
                <w:sz w:val="24"/>
                <w:szCs w:val="24"/>
                <w:lang w:val="en-US"/>
              </w:rPr>
              <w:t>Be able to work in an interdisciplinary team;</w:t>
            </w:r>
          </w:p>
          <w:p w:rsidR="00871189" w:rsidRPr="00E045BA" w:rsidRDefault="004A3E7D" w:rsidP="004A3E7D">
            <w:pPr>
              <w:tabs>
                <w:tab w:val="left" w:pos="2556"/>
              </w:tabs>
              <w:overflowPunct w:val="0"/>
              <w:autoSpaceDE w:val="0"/>
              <w:autoSpaceDN w:val="0"/>
              <w:adjustRightInd w:val="0"/>
              <w:jc w:val="both"/>
              <w:rPr>
                <w:rFonts w:ascii="Times New Roman" w:eastAsia="Times New Roman" w:hAnsi="Times New Roman" w:cs="Times New Roman"/>
                <w:color w:val="000000"/>
                <w:sz w:val="24"/>
                <w:szCs w:val="24"/>
                <w:lang w:val="en-US"/>
              </w:rPr>
            </w:pPr>
            <w:r w:rsidRPr="00E045BA">
              <w:rPr>
                <w:rFonts w:ascii="Times New Roman" w:hAnsi="Times New Roman" w:cs="Times New Roman"/>
                <w:sz w:val="24"/>
                <w:szCs w:val="24"/>
                <w:lang w:val="en-US"/>
              </w:rPr>
              <w:t>2. Be able to present their own research or the results of literary searches for specialists as well as for a non-professional audience.</w:t>
            </w:r>
            <w:r w:rsidR="000E45F0" w:rsidRPr="00E045BA">
              <w:rPr>
                <w:rFonts w:ascii="Times New Roman" w:eastAsia="Times New Roman" w:hAnsi="Times New Roman" w:cs="Times New Roman"/>
                <w:color w:val="000000"/>
                <w:sz w:val="24"/>
                <w:szCs w:val="24"/>
                <w:lang w:val="en-US"/>
              </w:rPr>
              <w:tab/>
            </w:r>
          </w:p>
        </w:tc>
        <w:tc>
          <w:tcPr>
            <w:tcW w:w="3261" w:type="dxa"/>
          </w:tcPr>
          <w:p w:rsidR="00871189" w:rsidRPr="00E045BA" w:rsidRDefault="00871189">
            <w:pPr>
              <w:rPr>
                <w:rFonts w:ascii="Times New Roman" w:hAnsi="Times New Roman" w:cs="Times New Roman"/>
              </w:rPr>
            </w:pPr>
            <w:r w:rsidRPr="00E045BA">
              <w:rPr>
                <w:rFonts w:ascii="Times New Roman" w:hAnsi="Times New Roman" w:cs="Times New Roman"/>
                <w:sz w:val="24"/>
                <w:szCs w:val="24"/>
              </w:rPr>
              <w:t xml:space="preserve">Р </w:t>
            </w:r>
            <w:r w:rsidRPr="00E045BA">
              <w:rPr>
                <w:rFonts w:ascii="Times New Roman" w:hAnsi="Times New Roman" w:cs="Times New Roman"/>
                <w:sz w:val="24"/>
                <w:szCs w:val="24"/>
                <w:lang w:val="kk-KZ"/>
              </w:rPr>
              <w:t>6</w:t>
            </w:r>
            <w:r w:rsidRPr="00E045BA">
              <w:rPr>
                <w:rFonts w:ascii="Times New Roman" w:hAnsi="Times New Roman" w:cs="Times New Roman"/>
                <w:sz w:val="24"/>
                <w:szCs w:val="24"/>
              </w:rPr>
              <w:t xml:space="preserve">., Р </w:t>
            </w:r>
            <w:r w:rsidRPr="00E045BA">
              <w:rPr>
                <w:rFonts w:ascii="Times New Roman" w:hAnsi="Times New Roman" w:cs="Times New Roman"/>
                <w:sz w:val="24"/>
                <w:szCs w:val="24"/>
                <w:lang w:val="kk-KZ"/>
              </w:rPr>
              <w:t>8</w:t>
            </w:r>
            <w:r w:rsidRPr="00E045BA">
              <w:rPr>
                <w:rFonts w:ascii="Times New Roman" w:hAnsi="Times New Roman" w:cs="Times New Roman"/>
                <w:sz w:val="24"/>
                <w:szCs w:val="24"/>
              </w:rPr>
              <w:t xml:space="preserve">., Р </w:t>
            </w:r>
            <w:r w:rsidRPr="00E045BA">
              <w:rPr>
                <w:rFonts w:ascii="Times New Roman" w:hAnsi="Times New Roman" w:cs="Times New Roman"/>
                <w:sz w:val="24"/>
                <w:szCs w:val="24"/>
                <w:lang w:val="kk-KZ"/>
              </w:rPr>
              <w:t>9</w:t>
            </w:r>
            <w:r w:rsidRPr="00E045BA">
              <w:rPr>
                <w:rFonts w:ascii="Times New Roman" w:hAnsi="Times New Roman" w:cs="Times New Roman"/>
                <w:sz w:val="24"/>
                <w:szCs w:val="24"/>
              </w:rPr>
              <w:t>.</w:t>
            </w:r>
          </w:p>
        </w:tc>
      </w:tr>
      <w:tr w:rsidR="00871189" w:rsidRPr="00E045BA" w:rsidTr="00EC217D">
        <w:tc>
          <w:tcPr>
            <w:tcW w:w="709" w:type="dxa"/>
          </w:tcPr>
          <w:p w:rsidR="00871189" w:rsidRPr="00E045BA" w:rsidRDefault="00871189" w:rsidP="007062BF">
            <w:pPr>
              <w:autoSpaceDE w:val="0"/>
              <w:autoSpaceDN w:val="0"/>
              <w:adjustRightInd w:val="0"/>
              <w:jc w:val="center"/>
              <w:rPr>
                <w:rFonts w:ascii="Times New Roman" w:hAnsi="Times New Roman" w:cs="Times New Roman"/>
                <w:color w:val="000000"/>
                <w:sz w:val="24"/>
                <w:szCs w:val="24"/>
                <w:lang w:val="en-US"/>
              </w:rPr>
            </w:pPr>
            <w:r w:rsidRPr="00E045BA">
              <w:rPr>
                <w:rFonts w:ascii="Times New Roman" w:hAnsi="Times New Roman" w:cs="Times New Roman"/>
                <w:color w:val="000000"/>
                <w:sz w:val="24"/>
                <w:szCs w:val="24"/>
                <w:lang w:val="en-US"/>
              </w:rPr>
              <w:t>E</w:t>
            </w:r>
          </w:p>
        </w:tc>
        <w:tc>
          <w:tcPr>
            <w:tcW w:w="2410" w:type="dxa"/>
          </w:tcPr>
          <w:p w:rsidR="00871189" w:rsidRPr="00E045BA" w:rsidRDefault="004A3E7D" w:rsidP="007062BF">
            <w:pPr>
              <w:autoSpaceDE w:val="0"/>
              <w:autoSpaceDN w:val="0"/>
              <w:adjustRightInd w:val="0"/>
              <w:rPr>
                <w:rFonts w:ascii="Times New Roman" w:hAnsi="Times New Roman" w:cs="Times New Roman"/>
                <w:color w:val="000000"/>
                <w:sz w:val="24"/>
                <w:szCs w:val="24"/>
                <w:lang w:val="en-US"/>
              </w:rPr>
            </w:pPr>
            <w:r w:rsidRPr="00E045BA">
              <w:rPr>
                <w:rFonts w:ascii="Times New Roman" w:eastAsia="Calibri" w:hAnsi="Times New Roman" w:cs="Times New Roman"/>
                <w:sz w:val="24"/>
                <w:szCs w:val="24"/>
                <w:lang w:val="en-US"/>
              </w:rPr>
              <w:t>ability to study</w:t>
            </w:r>
          </w:p>
        </w:tc>
        <w:tc>
          <w:tcPr>
            <w:tcW w:w="4253" w:type="dxa"/>
          </w:tcPr>
          <w:p w:rsidR="004A3E7D" w:rsidRPr="00E045BA" w:rsidRDefault="004A3E7D" w:rsidP="004A3E7D">
            <w:pPr>
              <w:jc w:val="both"/>
              <w:rPr>
                <w:rFonts w:ascii="Times New Roman" w:hAnsi="Times New Roman" w:cs="Times New Roman"/>
                <w:sz w:val="24"/>
                <w:szCs w:val="24"/>
                <w:lang w:val="en-US"/>
              </w:rPr>
            </w:pPr>
            <w:r w:rsidRPr="00E045BA">
              <w:rPr>
                <w:rFonts w:ascii="Times New Roman" w:eastAsia="Times New Roman" w:hAnsi="Times New Roman" w:cs="Times New Roman"/>
                <w:b/>
                <w:sz w:val="24"/>
                <w:szCs w:val="24"/>
                <w:lang w:val="en-US"/>
              </w:rPr>
              <w:t>must show the ability to study:</w:t>
            </w:r>
          </w:p>
          <w:p w:rsidR="004A3E7D" w:rsidRPr="00E045BA" w:rsidRDefault="004A3E7D" w:rsidP="004A3E7D">
            <w:pPr>
              <w:numPr>
                <w:ilvl w:val="0"/>
                <w:numId w:val="3"/>
              </w:numPr>
              <w:ind w:left="0" w:firstLine="0"/>
              <w:jc w:val="both"/>
              <w:rPr>
                <w:rFonts w:ascii="Times New Roman" w:hAnsi="Times New Roman" w:cs="Times New Roman"/>
                <w:sz w:val="24"/>
                <w:szCs w:val="24"/>
                <w:lang w:val="en-US"/>
              </w:rPr>
            </w:pPr>
            <w:r w:rsidRPr="00E045BA">
              <w:rPr>
                <w:rFonts w:ascii="Times New Roman" w:hAnsi="Times New Roman" w:cs="Times New Roman"/>
                <w:sz w:val="24"/>
                <w:szCs w:val="24"/>
                <w:lang w:val="en-US"/>
              </w:rPr>
              <w:t>Be able to explore new areas through self-study;</w:t>
            </w:r>
          </w:p>
          <w:p w:rsidR="004A3E7D" w:rsidRPr="00E045BA" w:rsidRDefault="004A3E7D" w:rsidP="004A3E7D">
            <w:pPr>
              <w:numPr>
                <w:ilvl w:val="0"/>
                <w:numId w:val="3"/>
              </w:numPr>
              <w:ind w:left="0" w:firstLine="0"/>
              <w:jc w:val="both"/>
              <w:rPr>
                <w:rFonts w:ascii="Times New Roman" w:hAnsi="Times New Roman" w:cs="Times New Roman"/>
                <w:sz w:val="24"/>
                <w:szCs w:val="24"/>
                <w:lang w:val="en-US"/>
              </w:rPr>
            </w:pPr>
            <w:r w:rsidRPr="00E045BA">
              <w:rPr>
                <w:rFonts w:ascii="Times New Roman" w:hAnsi="Times New Roman" w:cs="Times New Roman"/>
                <w:sz w:val="24"/>
                <w:szCs w:val="24"/>
                <w:lang w:val="en-US"/>
              </w:rPr>
              <w:t>Improve your knowledge of a foreign language;</w:t>
            </w:r>
          </w:p>
          <w:p w:rsidR="004A3E7D" w:rsidRPr="00E045BA" w:rsidRDefault="004A3E7D" w:rsidP="004A3E7D">
            <w:pPr>
              <w:numPr>
                <w:ilvl w:val="0"/>
                <w:numId w:val="3"/>
              </w:numPr>
              <w:ind w:left="0" w:firstLine="0"/>
              <w:jc w:val="both"/>
              <w:rPr>
                <w:rFonts w:ascii="Times New Roman" w:hAnsi="Times New Roman" w:cs="Times New Roman"/>
                <w:sz w:val="24"/>
                <w:szCs w:val="24"/>
                <w:lang w:val="en-US"/>
              </w:rPr>
            </w:pPr>
            <w:r w:rsidRPr="00E045BA">
              <w:rPr>
                <w:rFonts w:ascii="Times New Roman" w:hAnsi="Times New Roman" w:cs="Times New Roman"/>
                <w:sz w:val="24"/>
                <w:szCs w:val="24"/>
                <w:lang w:val="en-US"/>
              </w:rPr>
              <w:t>Knowledge of new computer technologies on the Internet, must be informed about innovative methods in radiology.</w:t>
            </w:r>
          </w:p>
          <w:p w:rsidR="003E2DA7" w:rsidRPr="00E045BA" w:rsidRDefault="004A3E7D" w:rsidP="004A3E7D">
            <w:pPr>
              <w:jc w:val="both"/>
              <w:rPr>
                <w:rFonts w:ascii="Times New Roman" w:hAnsi="Times New Roman" w:cs="Times New Roman"/>
                <w:sz w:val="24"/>
                <w:szCs w:val="24"/>
                <w:lang w:val="en-US"/>
              </w:rPr>
            </w:pPr>
            <w:r w:rsidRPr="00E045BA">
              <w:rPr>
                <w:rFonts w:ascii="Times New Roman" w:hAnsi="Times New Roman" w:cs="Times New Roman"/>
                <w:sz w:val="24"/>
                <w:szCs w:val="24"/>
                <w:lang w:val="en-US"/>
              </w:rPr>
              <w:t>4. Use the opportunities to participate in scientific and practical conferences to be informed about new discoveries and methods and be able to give professional advice on the diagnosis and treatment of surgical diseases.</w:t>
            </w:r>
            <w:bookmarkStart w:id="0" w:name="_GoBack"/>
            <w:bookmarkEnd w:id="0"/>
          </w:p>
        </w:tc>
        <w:tc>
          <w:tcPr>
            <w:tcW w:w="3261" w:type="dxa"/>
          </w:tcPr>
          <w:p w:rsidR="00871189" w:rsidRPr="00E045BA" w:rsidRDefault="00871189">
            <w:pPr>
              <w:rPr>
                <w:rFonts w:ascii="Times New Roman" w:hAnsi="Times New Roman" w:cs="Times New Roman"/>
              </w:rPr>
            </w:pPr>
            <w:r w:rsidRPr="00E045BA">
              <w:rPr>
                <w:rFonts w:ascii="Times New Roman" w:hAnsi="Times New Roman" w:cs="Times New Roman"/>
                <w:sz w:val="24"/>
                <w:szCs w:val="24"/>
              </w:rPr>
              <w:t xml:space="preserve">Р </w:t>
            </w:r>
            <w:r w:rsidRPr="00E045BA">
              <w:rPr>
                <w:rFonts w:ascii="Times New Roman" w:hAnsi="Times New Roman" w:cs="Times New Roman"/>
                <w:sz w:val="24"/>
                <w:szCs w:val="24"/>
                <w:lang w:val="kk-KZ"/>
              </w:rPr>
              <w:t>6</w:t>
            </w:r>
            <w:r w:rsidRPr="00E045BA">
              <w:rPr>
                <w:rFonts w:ascii="Times New Roman" w:hAnsi="Times New Roman" w:cs="Times New Roman"/>
                <w:sz w:val="24"/>
                <w:szCs w:val="24"/>
              </w:rPr>
              <w:t xml:space="preserve">., Р </w:t>
            </w:r>
            <w:r w:rsidRPr="00E045BA">
              <w:rPr>
                <w:rFonts w:ascii="Times New Roman" w:hAnsi="Times New Roman" w:cs="Times New Roman"/>
                <w:sz w:val="24"/>
                <w:szCs w:val="24"/>
                <w:lang w:val="kk-KZ"/>
              </w:rPr>
              <w:t>8</w:t>
            </w:r>
            <w:r w:rsidRPr="00E045BA">
              <w:rPr>
                <w:rFonts w:ascii="Times New Roman" w:hAnsi="Times New Roman" w:cs="Times New Roman"/>
                <w:sz w:val="24"/>
                <w:szCs w:val="24"/>
              </w:rPr>
              <w:t xml:space="preserve">., Р </w:t>
            </w:r>
            <w:r w:rsidRPr="00E045BA">
              <w:rPr>
                <w:rFonts w:ascii="Times New Roman" w:hAnsi="Times New Roman" w:cs="Times New Roman"/>
                <w:sz w:val="24"/>
                <w:szCs w:val="24"/>
                <w:lang w:val="kk-KZ"/>
              </w:rPr>
              <w:t>9</w:t>
            </w:r>
            <w:r w:rsidRPr="00E045BA">
              <w:rPr>
                <w:rFonts w:ascii="Times New Roman" w:hAnsi="Times New Roman" w:cs="Times New Roman"/>
                <w:sz w:val="24"/>
                <w:szCs w:val="24"/>
              </w:rPr>
              <w:t>.</w:t>
            </w:r>
          </w:p>
        </w:tc>
      </w:tr>
    </w:tbl>
    <w:p w:rsidR="009C0EC6" w:rsidRPr="00E045BA" w:rsidRDefault="004A3E7D" w:rsidP="00C2013A">
      <w:pPr>
        <w:spacing w:after="0" w:line="240" w:lineRule="auto"/>
        <w:rPr>
          <w:rFonts w:ascii="Times New Roman" w:hAnsi="Times New Roman" w:cs="Times New Roman"/>
          <w:bCs/>
          <w:color w:val="000000"/>
          <w:sz w:val="24"/>
          <w:szCs w:val="24"/>
          <w:lang w:val="kk-KZ"/>
        </w:rPr>
      </w:pPr>
      <w:r w:rsidRPr="00E045BA">
        <w:rPr>
          <w:rFonts w:ascii="Times New Roman" w:hAnsi="Times New Roman" w:cs="Times New Roman"/>
          <w:b/>
          <w:bCs/>
          <w:color w:val="000000"/>
          <w:sz w:val="24"/>
          <w:szCs w:val="24"/>
          <w:lang w:val="en-US"/>
        </w:rPr>
        <w:t xml:space="preserve">List of competencies: </w:t>
      </w:r>
      <w:r w:rsidRPr="00E045BA">
        <w:rPr>
          <w:rFonts w:ascii="Times New Roman" w:hAnsi="Times New Roman" w:cs="Times New Roman"/>
          <w:bCs/>
          <w:color w:val="000000"/>
          <w:sz w:val="24"/>
          <w:szCs w:val="24"/>
          <w:lang w:val="en-US"/>
        </w:rPr>
        <w:t>1. General education. 2. Knowledge of biomedical sciences. 3. Communication skills. 4. The skill of constant self-improvement. 5. Scientific research skills. 6. Teamwork skills.</w:t>
      </w:r>
    </w:p>
    <w:p w:rsidR="004A3E7D" w:rsidRPr="00E045BA" w:rsidRDefault="004A3E7D" w:rsidP="00C2013A">
      <w:pPr>
        <w:spacing w:after="0" w:line="240" w:lineRule="auto"/>
        <w:rPr>
          <w:rFonts w:ascii="Times New Roman" w:eastAsia="Calibri" w:hAnsi="Times New Roman" w:cs="Times New Roman"/>
          <w:sz w:val="24"/>
          <w:szCs w:val="24"/>
          <w:highlight w:val="yellow"/>
          <w:lang w:val="kk-KZ"/>
        </w:rPr>
      </w:pPr>
    </w:p>
    <w:p w:rsidR="005017B3" w:rsidRPr="00E045BA" w:rsidRDefault="004A3E7D" w:rsidP="00C2013A">
      <w:pPr>
        <w:spacing w:after="0" w:line="240" w:lineRule="auto"/>
        <w:rPr>
          <w:rFonts w:ascii="Times New Roman" w:eastAsia="Calibri" w:hAnsi="Times New Roman" w:cs="Times New Roman"/>
          <w:b/>
          <w:sz w:val="24"/>
          <w:szCs w:val="24"/>
          <w:lang w:val="kk-KZ"/>
        </w:rPr>
      </w:pPr>
      <w:r w:rsidRPr="00E045BA">
        <w:rPr>
          <w:rFonts w:ascii="Times New Roman" w:eastAsia="Calibri" w:hAnsi="Times New Roman" w:cs="Times New Roman"/>
          <w:b/>
          <w:sz w:val="24"/>
          <w:szCs w:val="24"/>
          <w:lang w:val="kk-KZ"/>
        </w:rPr>
        <w:t>11. List of acquired practical/clinical skills as a result of studying the discipline</w:t>
      </w:r>
    </w:p>
    <w:p w:rsidR="004A3E7D" w:rsidRPr="00E045BA" w:rsidRDefault="004A3E7D" w:rsidP="00C2013A">
      <w:pPr>
        <w:spacing w:after="0" w:line="240" w:lineRule="auto"/>
        <w:rPr>
          <w:rFonts w:ascii="Times New Roman" w:eastAsia="Calibri" w:hAnsi="Times New Roman" w:cs="Times New Roman"/>
          <w:b/>
          <w:sz w:val="24"/>
          <w:szCs w:val="24"/>
          <w:lang w:val="en-US"/>
        </w:rPr>
      </w:pPr>
    </w:p>
    <w:tbl>
      <w:tblPr>
        <w:tblStyle w:val="a3"/>
        <w:tblW w:w="10201" w:type="dxa"/>
        <w:tblLook w:val="04A0"/>
      </w:tblPr>
      <w:tblGrid>
        <w:gridCol w:w="536"/>
        <w:gridCol w:w="5271"/>
        <w:gridCol w:w="4394"/>
      </w:tblGrid>
      <w:tr w:rsidR="004A3E7D" w:rsidRPr="00E045BA" w:rsidTr="005017B3">
        <w:tc>
          <w:tcPr>
            <w:tcW w:w="536" w:type="dxa"/>
          </w:tcPr>
          <w:p w:rsidR="004A3E7D" w:rsidRPr="00E045BA" w:rsidRDefault="004A3E7D" w:rsidP="00C2013A">
            <w:pPr>
              <w:rPr>
                <w:rFonts w:ascii="Times New Roman" w:eastAsia="Calibri" w:hAnsi="Times New Roman" w:cs="Times New Roman"/>
                <w:sz w:val="24"/>
                <w:szCs w:val="24"/>
                <w:lang w:val="kk-KZ"/>
              </w:rPr>
            </w:pPr>
            <w:r w:rsidRPr="00E045BA">
              <w:rPr>
                <w:rFonts w:ascii="Times New Roman" w:eastAsia="Calibri" w:hAnsi="Times New Roman" w:cs="Times New Roman"/>
                <w:sz w:val="24"/>
                <w:szCs w:val="24"/>
                <w:lang w:val="kk-KZ"/>
              </w:rPr>
              <w:t>№</w:t>
            </w:r>
          </w:p>
        </w:tc>
        <w:tc>
          <w:tcPr>
            <w:tcW w:w="5271" w:type="dxa"/>
          </w:tcPr>
          <w:p w:rsidR="004A3E7D" w:rsidRPr="00E045BA" w:rsidRDefault="004A3E7D" w:rsidP="00FE5C09">
            <w:pPr>
              <w:rPr>
                <w:rFonts w:ascii="Times New Roman" w:hAnsi="Times New Roman" w:cs="Times New Roman"/>
                <w:lang w:val="en-US"/>
              </w:rPr>
            </w:pPr>
            <w:r w:rsidRPr="00E045BA">
              <w:rPr>
                <w:rFonts w:ascii="Times New Roman" w:hAnsi="Times New Roman" w:cs="Times New Roman"/>
                <w:lang w:val="en-US"/>
              </w:rPr>
              <w:t xml:space="preserve">Name of the topic/section of the discipline </w:t>
            </w:r>
          </w:p>
        </w:tc>
        <w:tc>
          <w:tcPr>
            <w:tcW w:w="4394" w:type="dxa"/>
          </w:tcPr>
          <w:p w:rsidR="004A3E7D" w:rsidRPr="00E045BA" w:rsidRDefault="004A3E7D">
            <w:pPr>
              <w:rPr>
                <w:rFonts w:ascii="Times New Roman" w:hAnsi="Times New Roman" w:cs="Times New Roman"/>
                <w:lang w:val="en-US"/>
              </w:rPr>
            </w:pPr>
            <w:r w:rsidRPr="00E045BA">
              <w:rPr>
                <w:rFonts w:ascii="Times New Roman" w:hAnsi="Times New Roman" w:cs="Times New Roman"/>
                <w:lang w:val="en-US"/>
              </w:rPr>
              <w:t>Name of acquired practical/clinical skills</w:t>
            </w:r>
          </w:p>
        </w:tc>
      </w:tr>
      <w:tr w:rsidR="00FE5C09" w:rsidRPr="00E045BA" w:rsidTr="005017B3">
        <w:tc>
          <w:tcPr>
            <w:tcW w:w="536" w:type="dxa"/>
          </w:tcPr>
          <w:p w:rsidR="00FE5C09" w:rsidRPr="00E045BA" w:rsidRDefault="00FE5C09" w:rsidP="00C2013A">
            <w:pPr>
              <w:rPr>
                <w:rFonts w:ascii="Times New Roman" w:eastAsia="Calibri" w:hAnsi="Times New Roman" w:cs="Times New Roman"/>
                <w:sz w:val="24"/>
                <w:szCs w:val="24"/>
                <w:lang w:val="kk-KZ"/>
              </w:rPr>
            </w:pPr>
            <w:r w:rsidRPr="00E045BA">
              <w:rPr>
                <w:rFonts w:ascii="Times New Roman" w:eastAsia="Calibri" w:hAnsi="Times New Roman" w:cs="Times New Roman"/>
                <w:sz w:val="24"/>
                <w:szCs w:val="24"/>
                <w:lang w:val="kk-KZ"/>
              </w:rPr>
              <w:t>1.</w:t>
            </w:r>
          </w:p>
        </w:tc>
        <w:tc>
          <w:tcPr>
            <w:tcW w:w="5271" w:type="dxa"/>
          </w:tcPr>
          <w:p w:rsidR="00FE5C09" w:rsidRPr="00E045BA" w:rsidRDefault="00FE5C09" w:rsidP="00FE5C09">
            <w:pPr>
              <w:rPr>
                <w:rFonts w:ascii="Times New Roman" w:hAnsi="Times New Roman" w:cs="Times New Roman"/>
                <w:lang w:val="en-US"/>
              </w:rPr>
            </w:pPr>
            <w:r w:rsidRPr="00E045BA">
              <w:rPr>
                <w:rFonts w:ascii="Times New Roman" w:hAnsi="Times New Roman" w:cs="Times New Roman"/>
                <w:lang w:val="en-US"/>
              </w:rPr>
              <w:t xml:space="preserve">Examination of a surgical patient </w:t>
            </w:r>
          </w:p>
        </w:tc>
        <w:tc>
          <w:tcPr>
            <w:tcW w:w="4394" w:type="dxa"/>
          </w:tcPr>
          <w:p w:rsidR="00FE5C09" w:rsidRPr="00E045BA" w:rsidRDefault="00FE5C09" w:rsidP="00DA0C2D">
            <w:pPr>
              <w:rPr>
                <w:rFonts w:ascii="Times New Roman" w:hAnsi="Times New Roman" w:cs="Times New Roman"/>
                <w:lang w:val="en-US"/>
              </w:rPr>
            </w:pPr>
            <w:r w:rsidRPr="00E045BA">
              <w:rPr>
                <w:rFonts w:ascii="Times New Roman" w:hAnsi="Times New Roman" w:cs="Times New Roman"/>
                <w:lang w:val="en-US"/>
              </w:rPr>
              <w:t>Examination of a surgical patient with an assessment of the severity of the patient's condition and a description of the local pathological status (status localis)</w:t>
            </w:r>
          </w:p>
        </w:tc>
      </w:tr>
      <w:tr w:rsidR="00FE5C09" w:rsidRPr="00E045BA" w:rsidTr="005017B3">
        <w:tc>
          <w:tcPr>
            <w:tcW w:w="536" w:type="dxa"/>
          </w:tcPr>
          <w:p w:rsidR="00FE5C09" w:rsidRPr="00E045BA" w:rsidRDefault="00FE5C09" w:rsidP="00C2013A">
            <w:pPr>
              <w:rPr>
                <w:rFonts w:ascii="Times New Roman" w:eastAsia="Calibri" w:hAnsi="Times New Roman" w:cs="Times New Roman"/>
                <w:sz w:val="24"/>
                <w:szCs w:val="24"/>
                <w:lang w:val="kk-KZ"/>
              </w:rPr>
            </w:pPr>
            <w:r w:rsidRPr="00E045BA">
              <w:rPr>
                <w:rFonts w:ascii="Times New Roman" w:eastAsia="Calibri" w:hAnsi="Times New Roman" w:cs="Times New Roman"/>
                <w:sz w:val="24"/>
                <w:szCs w:val="24"/>
                <w:lang w:val="kk-KZ"/>
              </w:rPr>
              <w:t>2</w:t>
            </w:r>
          </w:p>
        </w:tc>
        <w:tc>
          <w:tcPr>
            <w:tcW w:w="5271" w:type="dxa"/>
          </w:tcPr>
          <w:p w:rsidR="00FE5C09" w:rsidRPr="00E045BA" w:rsidRDefault="00FE5C09" w:rsidP="00FE5C09">
            <w:pPr>
              <w:rPr>
                <w:rFonts w:ascii="Times New Roman" w:hAnsi="Times New Roman" w:cs="Times New Roman"/>
                <w:lang w:val="en-US"/>
              </w:rPr>
            </w:pPr>
            <w:r w:rsidRPr="00E045BA">
              <w:rPr>
                <w:rFonts w:ascii="Times New Roman" w:hAnsi="Times New Roman" w:cs="Times New Roman"/>
                <w:lang w:val="en-US"/>
              </w:rPr>
              <w:t xml:space="preserve">Wounds. </w:t>
            </w:r>
          </w:p>
        </w:tc>
        <w:tc>
          <w:tcPr>
            <w:tcW w:w="4394" w:type="dxa"/>
          </w:tcPr>
          <w:p w:rsidR="00FE5C09" w:rsidRPr="00E045BA" w:rsidRDefault="00FE5C09" w:rsidP="00DA0C2D">
            <w:pPr>
              <w:rPr>
                <w:rFonts w:ascii="Times New Roman" w:hAnsi="Times New Roman" w:cs="Times New Roman"/>
                <w:lang w:val="en-US"/>
              </w:rPr>
            </w:pPr>
            <w:r w:rsidRPr="00E045BA">
              <w:rPr>
                <w:rFonts w:ascii="Times New Roman" w:hAnsi="Times New Roman" w:cs="Times New Roman"/>
                <w:lang w:val="en-US"/>
              </w:rPr>
              <w:t xml:space="preserve">Desmurgy to determine indications and contraindications, perform primary surgical treatment </w:t>
            </w:r>
            <w:r w:rsidRPr="00E045BA">
              <w:rPr>
                <w:rFonts w:ascii="Times New Roman" w:hAnsi="Times New Roman" w:cs="Times New Roman"/>
                <w:lang w:val="kk-KZ"/>
              </w:rPr>
              <w:t xml:space="preserve"> </w:t>
            </w:r>
            <w:r w:rsidRPr="00E045BA">
              <w:rPr>
                <w:rFonts w:ascii="Times New Roman" w:hAnsi="Times New Roman" w:cs="Times New Roman"/>
                <w:lang w:val="en-US"/>
              </w:rPr>
              <w:t>of the wound</w:t>
            </w:r>
          </w:p>
        </w:tc>
      </w:tr>
      <w:tr w:rsidR="00FE5C09" w:rsidRPr="00E045BA" w:rsidTr="005017B3">
        <w:tc>
          <w:tcPr>
            <w:tcW w:w="536" w:type="dxa"/>
          </w:tcPr>
          <w:p w:rsidR="00FE5C09" w:rsidRPr="00E045BA" w:rsidRDefault="00FE5C09" w:rsidP="00FE0AA7">
            <w:pPr>
              <w:rPr>
                <w:rFonts w:ascii="Times New Roman" w:eastAsia="Calibri" w:hAnsi="Times New Roman" w:cs="Times New Roman"/>
                <w:sz w:val="24"/>
                <w:szCs w:val="24"/>
                <w:lang w:val="kk-KZ"/>
              </w:rPr>
            </w:pPr>
            <w:r w:rsidRPr="00E045BA">
              <w:rPr>
                <w:rFonts w:ascii="Times New Roman" w:eastAsia="Calibri" w:hAnsi="Times New Roman" w:cs="Times New Roman"/>
                <w:sz w:val="24"/>
                <w:szCs w:val="24"/>
                <w:lang w:val="kk-KZ"/>
              </w:rPr>
              <w:t>3</w:t>
            </w:r>
          </w:p>
        </w:tc>
        <w:tc>
          <w:tcPr>
            <w:tcW w:w="5271" w:type="dxa"/>
          </w:tcPr>
          <w:p w:rsidR="00FE5C09" w:rsidRPr="00E045BA" w:rsidRDefault="00FE5C09" w:rsidP="00DA0C2D">
            <w:pPr>
              <w:rPr>
                <w:rFonts w:ascii="Times New Roman" w:hAnsi="Times New Roman" w:cs="Times New Roman"/>
              </w:rPr>
            </w:pPr>
            <w:r w:rsidRPr="00E045BA">
              <w:rPr>
                <w:rFonts w:ascii="Times New Roman" w:hAnsi="Times New Roman" w:cs="Times New Roman"/>
              </w:rPr>
              <w:t>Purulent surgery.</w:t>
            </w:r>
          </w:p>
        </w:tc>
        <w:tc>
          <w:tcPr>
            <w:tcW w:w="4394" w:type="dxa"/>
          </w:tcPr>
          <w:p w:rsidR="00FE5C09" w:rsidRPr="00E045BA" w:rsidRDefault="00FE5C09" w:rsidP="00DA0C2D">
            <w:pPr>
              <w:rPr>
                <w:rFonts w:ascii="Times New Roman" w:hAnsi="Times New Roman" w:cs="Times New Roman"/>
                <w:lang w:val="en-US"/>
              </w:rPr>
            </w:pPr>
            <w:r w:rsidRPr="00E045BA">
              <w:rPr>
                <w:rFonts w:ascii="Times New Roman" w:hAnsi="Times New Roman" w:cs="Times New Roman"/>
                <w:lang w:val="en-US"/>
              </w:rPr>
              <w:t>Certain types of acute purulent diseases Perform dressing of clean and purulent wounds; Diagnose certain types of acute purulent diseases of soft tissues, cellular spaces and cavities (furuncle, carbuncle, abscess, phlegmon, hydradenitis, erysipelas, mastitis, paraproctitis, paranephritis, mediasthenitis, arthritis, bursitis, peritonitis); perform autopsy, revision and drainage of purulent hearth</w:t>
            </w:r>
          </w:p>
        </w:tc>
      </w:tr>
      <w:tr w:rsidR="00FE5C09" w:rsidRPr="00E045BA" w:rsidTr="005017B3">
        <w:tc>
          <w:tcPr>
            <w:tcW w:w="536" w:type="dxa"/>
          </w:tcPr>
          <w:p w:rsidR="00FE5C09" w:rsidRPr="00E045BA" w:rsidRDefault="00FE5C09" w:rsidP="00FE0AA7">
            <w:pPr>
              <w:rPr>
                <w:rFonts w:ascii="Times New Roman" w:eastAsia="Calibri" w:hAnsi="Times New Roman" w:cs="Times New Roman"/>
                <w:sz w:val="24"/>
                <w:szCs w:val="24"/>
                <w:lang w:val="kk-KZ"/>
              </w:rPr>
            </w:pPr>
            <w:r w:rsidRPr="00E045BA">
              <w:rPr>
                <w:rFonts w:ascii="Times New Roman" w:eastAsia="Calibri" w:hAnsi="Times New Roman" w:cs="Times New Roman"/>
                <w:sz w:val="24"/>
                <w:szCs w:val="24"/>
                <w:lang w:val="kk-KZ"/>
              </w:rPr>
              <w:t>4</w:t>
            </w:r>
          </w:p>
        </w:tc>
        <w:tc>
          <w:tcPr>
            <w:tcW w:w="5271" w:type="dxa"/>
          </w:tcPr>
          <w:p w:rsidR="00FE5C09" w:rsidRPr="00E045BA" w:rsidRDefault="00FE5C09" w:rsidP="00DA0C2D">
            <w:pPr>
              <w:rPr>
                <w:rFonts w:ascii="Times New Roman" w:hAnsi="Times New Roman" w:cs="Times New Roman"/>
              </w:rPr>
            </w:pPr>
            <w:r w:rsidRPr="00E045BA">
              <w:rPr>
                <w:rFonts w:ascii="Times New Roman" w:hAnsi="Times New Roman" w:cs="Times New Roman"/>
              </w:rPr>
              <w:t>Fractures and dislocations.</w:t>
            </w:r>
          </w:p>
        </w:tc>
        <w:tc>
          <w:tcPr>
            <w:tcW w:w="4394" w:type="dxa"/>
          </w:tcPr>
          <w:p w:rsidR="00FE5C09" w:rsidRPr="00E045BA" w:rsidRDefault="00FE5C09" w:rsidP="00DA0C2D">
            <w:pPr>
              <w:rPr>
                <w:rFonts w:ascii="Times New Roman" w:hAnsi="Times New Roman" w:cs="Times New Roman"/>
                <w:lang w:val="en-US"/>
              </w:rPr>
            </w:pPr>
            <w:r w:rsidRPr="00E045BA">
              <w:rPr>
                <w:rFonts w:ascii="Times New Roman" w:hAnsi="Times New Roman" w:cs="Times New Roman"/>
                <w:lang w:val="en-US"/>
              </w:rPr>
              <w:t xml:space="preserve">perform immobilization in case of dislocations and fractures of the upper and lower extremities by using improvised means and transport tires (improvised, standard type Kramer, Dieterichs, etc.); perform immobilization in case of fracture of the spine </w:t>
            </w:r>
            <w:r w:rsidRPr="00E045BA">
              <w:rPr>
                <w:rFonts w:ascii="Times New Roman" w:hAnsi="Times New Roman" w:cs="Times New Roman"/>
                <w:lang w:val="en-US"/>
              </w:rPr>
              <w:lastRenderedPageBreak/>
              <w:t>and pelvic bones;</w:t>
            </w:r>
          </w:p>
        </w:tc>
      </w:tr>
      <w:tr w:rsidR="00FE5C09" w:rsidRPr="00E045BA" w:rsidTr="005017B3">
        <w:tc>
          <w:tcPr>
            <w:tcW w:w="536" w:type="dxa"/>
          </w:tcPr>
          <w:p w:rsidR="00FE5C09" w:rsidRPr="00E045BA" w:rsidRDefault="00FE5C09" w:rsidP="00FE0AA7">
            <w:pPr>
              <w:rPr>
                <w:rFonts w:ascii="Times New Roman" w:eastAsia="Calibri" w:hAnsi="Times New Roman" w:cs="Times New Roman"/>
                <w:sz w:val="24"/>
                <w:szCs w:val="24"/>
                <w:lang w:val="kk-KZ"/>
              </w:rPr>
            </w:pPr>
            <w:r w:rsidRPr="00E045BA">
              <w:rPr>
                <w:rFonts w:ascii="Times New Roman" w:eastAsia="Calibri" w:hAnsi="Times New Roman" w:cs="Times New Roman"/>
                <w:sz w:val="24"/>
                <w:szCs w:val="24"/>
                <w:lang w:val="kk-KZ"/>
              </w:rPr>
              <w:lastRenderedPageBreak/>
              <w:t>5</w:t>
            </w:r>
          </w:p>
        </w:tc>
        <w:tc>
          <w:tcPr>
            <w:tcW w:w="5271" w:type="dxa"/>
          </w:tcPr>
          <w:p w:rsidR="00FE5C09" w:rsidRPr="00E045BA" w:rsidRDefault="00FE5C09" w:rsidP="00FE5C09">
            <w:pPr>
              <w:rPr>
                <w:rFonts w:ascii="Times New Roman" w:hAnsi="Times New Roman" w:cs="Times New Roman"/>
                <w:lang w:val="en-US"/>
              </w:rPr>
            </w:pPr>
            <w:r w:rsidRPr="00E045BA">
              <w:rPr>
                <w:rFonts w:ascii="Times New Roman" w:hAnsi="Times New Roman" w:cs="Times New Roman"/>
                <w:lang w:val="en-US"/>
              </w:rPr>
              <w:t xml:space="preserve">Terminal state. Shock, collapse, fainting. </w:t>
            </w:r>
          </w:p>
        </w:tc>
        <w:tc>
          <w:tcPr>
            <w:tcW w:w="4394" w:type="dxa"/>
          </w:tcPr>
          <w:p w:rsidR="00FE5C09" w:rsidRPr="00E045BA" w:rsidRDefault="00FE5C09" w:rsidP="00DA0C2D">
            <w:pPr>
              <w:rPr>
                <w:rFonts w:ascii="Times New Roman" w:hAnsi="Times New Roman" w:cs="Times New Roman"/>
                <w:lang w:val="kk-KZ"/>
              </w:rPr>
            </w:pPr>
            <w:r w:rsidRPr="00E045BA">
              <w:rPr>
                <w:rFonts w:ascii="Times New Roman" w:hAnsi="Times New Roman" w:cs="Times New Roman"/>
                <w:lang w:val="en-US"/>
              </w:rPr>
              <w:t>to provide primary medical care in case of emergency pathology (bleeding, shock, collapse, fainting, burns, frostbite, electric trauma, etc.) with the definition of tactics for further treatment and the type of transportation of the patient as intended</w:t>
            </w:r>
          </w:p>
          <w:p w:rsidR="00FE5C09" w:rsidRPr="00E045BA" w:rsidRDefault="00FE5C09" w:rsidP="00DA0C2D">
            <w:pPr>
              <w:rPr>
                <w:rFonts w:ascii="Times New Roman" w:hAnsi="Times New Roman" w:cs="Times New Roman"/>
                <w:lang w:val="en-US"/>
              </w:rPr>
            </w:pPr>
            <w:r w:rsidRPr="00E045BA">
              <w:rPr>
                <w:rFonts w:ascii="Times New Roman" w:hAnsi="Times New Roman" w:cs="Times New Roman"/>
                <w:lang w:val="en-US"/>
              </w:rPr>
              <w:t>to stop external bleeding by finger pressing the vessel, applying a pressure bandage and tourniquet</w:t>
            </w:r>
          </w:p>
        </w:tc>
      </w:tr>
      <w:tr w:rsidR="00FE5C09" w:rsidRPr="00E045BA" w:rsidTr="005017B3">
        <w:tc>
          <w:tcPr>
            <w:tcW w:w="536" w:type="dxa"/>
          </w:tcPr>
          <w:p w:rsidR="00FE5C09" w:rsidRPr="00E045BA" w:rsidRDefault="00FE5C09" w:rsidP="00FE0AA7">
            <w:pPr>
              <w:rPr>
                <w:rFonts w:ascii="Times New Roman" w:eastAsia="Calibri" w:hAnsi="Times New Roman" w:cs="Times New Roman"/>
                <w:sz w:val="24"/>
                <w:szCs w:val="24"/>
                <w:lang w:val="kk-KZ"/>
              </w:rPr>
            </w:pPr>
            <w:r w:rsidRPr="00E045BA">
              <w:rPr>
                <w:rFonts w:ascii="Times New Roman" w:eastAsia="Calibri" w:hAnsi="Times New Roman" w:cs="Times New Roman"/>
                <w:sz w:val="24"/>
                <w:szCs w:val="24"/>
                <w:lang w:val="kk-KZ"/>
              </w:rPr>
              <w:t>6</w:t>
            </w:r>
          </w:p>
        </w:tc>
        <w:tc>
          <w:tcPr>
            <w:tcW w:w="5271" w:type="dxa"/>
          </w:tcPr>
          <w:p w:rsidR="00FE5C09" w:rsidRPr="00E045BA" w:rsidRDefault="00FE5C09" w:rsidP="00FE5C09">
            <w:pPr>
              <w:rPr>
                <w:rFonts w:ascii="Times New Roman" w:hAnsi="Times New Roman" w:cs="Times New Roman"/>
                <w:lang w:val="en-US"/>
              </w:rPr>
            </w:pPr>
            <w:r w:rsidRPr="00E045BA">
              <w:rPr>
                <w:rFonts w:ascii="Times New Roman" w:hAnsi="Times New Roman" w:cs="Times New Roman"/>
                <w:lang w:val="en-US"/>
              </w:rPr>
              <w:t xml:space="preserve">The concept of blood type and Rh factor. </w:t>
            </w:r>
          </w:p>
        </w:tc>
        <w:tc>
          <w:tcPr>
            <w:tcW w:w="4394" w:type="dxa"/>
          </w:tcPr>
          <w:p w:rsidR="00FE5C09" w:rsidRPr="00E045BA" w:rsidRDefault="00FE5C09" w:rsidP="00DA0C2D">
            <w:pPr>
              <w:rPr>
                <w:rFonts w:ascii="Times New Roman" w:hAnsi="Times New Roman" w:cs="Times New Roman"/>
                <w:lang w:val="en-US"/>
              </w:rPr>
            </w:pPr>
            <w:r w:rsidRPr="00E045BA">
              <w:rPr>
                <w:rFonts w:ascii="Times New Roman" w:hAnsi="Times New Roman" w:cs="Times New Roman"/>
                <w:lang w:val="en-US"/>
              </w:rPr>
              <w:t>determine the blood group according to the AB0 system, Rh affiliation, conduct a test for group and individual compatibility, transfuse blood and blood substitutes with filling out the transfusion protocol;</w:t>
            </w:r>
          </w:p>
        </w:tc>
      </w:tr>
      <w:tr w:rsidR="00FE5C09" w:rsidRPr="00E045BA" w:rsidTr="005017B3">
        <w:tc>
          <w:tcPr>
            <w:tcW w:w="536" w:type="dxa"/>
          </w:tcPr>
          <w:p w:rsidR="00FE5C09" w:rsidRPr="00E045BA" w:rsidRDefault="00FE5C09" w:rsidP="00FE0AA7">
            <w:pPr>
              <w:rPr>
                <w:rFonts w:ascii="Times New Roman" w:eastAsia="Calibri" w:hAnsi="Times New Roman" w:cs="Times New Roman"/>
                <w:sz w:val="24"/>
                <w:szCs w:val="24"/>
                <w:lang w:val="kk-KZ"/>
              </w:rPr>
            </w:pPr>
            <w:r w:rsidRPr="00E045BA">
              <w:rPr>
                <w:rFonts w:ascii="Times New Roman" w:eastAsia="Calibri" w:hAnsi="Times New Roman" w:cs="Times New Roman"/>
                <w:sz w:val="24"/>
                <w:szCs w:val="24"/>
                <w:lang w:val="kk-KZ"/>
              </w:rPr>
              <w:t>7</w:t>
            </w:r>
          </w:p>
        </w:tc>
        <w:tc>
          <w:tcPr>
            <w:tcW w:w="5271" w:type="dxa"/>
          </w:tcPr>
          <w:p w:rsidR="00FE5C09" w:rsidRPr="00E045BA" w:rsidRDefault="00FE5C09" w:rsidP="00DA0C2D">
            <w:pPr>
              <w:rPr>
                <w:rFonts w:ascii="Times New Roman" w:hAnsi="Times New Roman" w:cs="Times New Roman"/>
                <w:lang w:val="en-US"/>
              </w:rPr>
            </w:pPr>
            <w:r w:rsidRPr="00E045BA">
              <w:rPr>
                <w:rFonts w:ascii="Times New Roman" w:hAnsi="Times New Roman" w:cs="Times New Roman"/>
                <w:lang w:val="en-US"/>
              </w:rPr>
              <w:t>The concept of asepsis and antiseptics.</w:t>
            </w:r>
          </w:p>
        </w:tc>
        <w:tc>
          <w:tcPr>
            <w:tcW w:w="4394" w:type="dxa"/>
          </w:tcPr>
          <w:p w:rsidR="00FE5C09" w:rsidRPr="00E045BA" w:rsidRDefault="00FE5C09" w:rsidP="00DA0C2D">
            <w:pPr>
              <w:rPr>
                <w:rFonts w:ascii="Times New Roman" w:hAnsi="Times New Roman" w:cs="Times New Roman"/>
                <w:lang w:val="en-US"/>
              </w:rPr>
            </w:pPr>
            <w:r w:rsidRPr="00E045BA">
              <w:rPr>
                <w:rFonts w:ascii="Times New Roman" w:hAnsi="Times New Roman" w:cs="Times New Roman"/>
                <w:lang w:val="en-US"/>
              </w:rPr>
              <w:t>hand treatment with disinfectant solutions, hand treatment before surgery and wound dressing; preoperative preparation of the operating field; putting on a sterile dressing gown independently and with the help of an operating nurse, dressing and changing sterile gloves;</w:t>
            </w:r>
          </w:p>
        </w:tc>
      </w:tr>
      <w:tr w:rsidR="00FE5C09" w:rsidRPr="00E045BA" w:rsidTr="005017B3">
        <w:tc>
          <w:tcPr>
            <w:tcW w:w="536" w:type="dxa"/>
          </w:tcPr>
          <w:p w:rsidR="00FE5C09" w:rsidRPr="00E045BA" w:rsidRDefault="00FE5C09" w:rsidP="00FE0AA7">
            <w:pPr>
              <w:rPr>
                <w:rFonts w:ascii="Times New Roman" w:eastAsia="Calibri" w:hAnsi="Times New Roman" w:cs="Times New Roman"/>
                <w:sz w:val="24"/>
                <w:szCs w:val="24"/>
                <w:lang w:val="kk-KZ"/>
              </w:rPr>
            </w:pPr>
            <w:r w:rsidRPr="00E045BA">
              <w:rPr>
                <w:rFonts w:ascii="Times New Roman" w:eastAsia="Calibri" w:hAnsi="Times New Roman" w:cs="Times New Roman"/>
                <w:sz w:val="24"/>
                <w:szCs w:val="24"/>
                <w:lang w:val="kk-KZ"/>
              </w:rPr>
              <w:t>8</w:t>
            </w:r>
          </w:p>
        </w:tc>
        <w:tc>
          <w:tcPr>
            <w:tcW w:w="5271" w:type="dxa"/>
          </w:tcPr>
          <w:p w:rsidR="00FE5C09" w:rsidRPr="00E045BA" w:rsidRDefault="00FE5C09" w:rsidP="00DA0C2D">
            <w:pPr>
              <w:rPr>
                <w:rFonts w:ascii="Times New Roman" w:hAnsi="Times New Roman" w:cs="Times New Roman"/>
              </w:rPr>
            </w:pPr>
            <w:r w:rsidRPr="00E045BA">
              <w:rPr>
                <w:rFonts w:ascii="Times New Roman" w:hAnsi="Times New Roman" w:cs="Times New Roman"/>
              </w:rPr>
              <w:t>Anesthesia. Types of anesthesia</w:t>
            </w:r>
          </w:p>
        </w:tc>
        <w:tc>
          <w:tcPr>
            <w:tcW w:w="4394" w:type="dxa"/>
          </w:tcPr>
          <w:p w:rsidR="00FE5C09" w:rsidRPr="00E045BA" w:rsidRDefault="00FE5C09" w:rsidP="00DA0C2D">
            <w:pPr>
              <w:rPr>
                <w:rFonts w:ascii="Times New Roman" w:hAnsi="Times New Roman" w:cs="Times New Roman"/>
                <w:lang w:val="en-US"/>
              </w:rPr>
            </w:pPr>
            <w:r w:rsidRPr="00E045BA">
              <w:rPr>
                <w:rFonts w:ascii="Times New Roman" w:hAnsi="Times New Roman" w:cs="Times New Roman"/>
                <w:lang w:val="en-US"/>
              </w:rPr>
              <w:t>Performing local infiltration anesthesia of superficial soft tissues;</w:t>
            </w:r>
          </w:p>
        </w:tc>
      </w:tr>
      <w:tr w:rsidR="00FE5C09" w:rsidRPr="00E045BA" w:rsidTr="005017B3">
        <w:tc>
          <w:tcPr>
            <w:tcW w:w="536" w:type="dxa"/>
          </w:tcPr>
          <w:p w:rsidR="00FE5C09" w:rsidRPr="00E045BA" w:rsidRDefault="00FE5C09" w:rsidP="00FE0AA7">
            <w:pPr>
              <w:rPr>
                <w:rFonts w:ascii="Times New Roman" w:eastAsia="Calibri" w:hAnsi="Times New Roman" w:cs="Times New Roman"/>
                <w:sz w:val="24"/>
                <w:szCs w:val="24"/>
                <w:lang w:val="kk-KZ"/>
              </w:rPr>
            </w:pPr>
            <w:r w:rsidRPr="00E045BA">
              <w:rPr>
                <w:rFonts w:ascii="Times New Roman" w:eastAsia="Calibri" w:hAnsi="Times New Roman" w:cs="Times New Roman"/>
                <w:sz w:val="24"/>
                <w:szCs w:val="24"/>
                <w:lang w:val="kk-KZ"/>
              </w:rPr>
              <w:t>9</w:t>
            </w:r>
          </w:p>
        </w:tc>
        <w:tc>
          <w:tcPr>
            <w:tcW w:w="5271" w:type="dxa"/>
          </w:tcPr>
          <w:p w:rsidR="00FE5C09" w:rsidRPr="00E045BA" w:rsidRDefault="00FE5C09" w:rsidP="00FE5C09">
            <w:pPr>
              <w:rPr>
                <w:rFonts w:ascii="Times New Roman" w:hAnsi="Times New Roman" w:cs="Times New Roman"/>
                <w:lang w:val="en-US"/>
              </w:rPr>
            </w:pPr>
            <w:r w:rsidRPr="00E045BA">
              <w:rPr>
                <w:rFonts w:ascii="Times New Roman" w:hAnsi="Times New Roman" w:cs="Times New Roman"/>
                <w:lang w:val="en-US"/>
              </w:rPr>
              <w:t xml:space="preserve">Preoperative preparation of the patient. </w:t>
            </w:r>
          </w:p>
        </w:tc>
        <w:tc>
          <w:tcPr>
            <w:tcW w:w="4394" w:type="dxa"/>
          </w:tcPr>
          <w:p w:rsidR="00FE5C09" w:rsidRPr="00E045BA" w:rsidRDefault="00FE5C09" w:rsidP="00DA0C2D">
            <w:pPr>
              <w:rPr>
                <w:rFonts w:ascii="Times New Roman" w:hAnsi="Times New Roman" w:cs="Times New Roman"/>
                <w:lang w:val="en-US"/>
              </w:rPr>
            </w:pPr>
            <w:r w:rsidRPr="00E045BA">
              <w:rPr>
                <w:rFonts w:ascii="Times New Roman" w:hAnsi="Times New Roman" w:cs="Times New Roman"/>
                <w:lang w:val="en-US"/>
              </w:rPr>
              <w:t>Examination and palpation of the abdomen, mammary glands, finger rectal examination;</w:t>
            </w:r>
            <w:r w:rsidRPr="00E045BA">
              <w:rPr>
                <w:rFonts w:ascii="Times New Roman" w:hAnsi="Times New Roman" w:cs="Times New Roman"/>
                <w:lang w:val="kk-KZ"/>
              </w:rPr>
              <w:t xml:space="preserve"> </w:t>
            </w:r>
            <w:r w:rsidRPr="00E045BA">
              <w:rPr>
                <w:rFonts w:ascii="Times New Roman" w:hAnsi="Times New Roman" w:cs="Times New Roman"/>
                <w:lang w:val="en-US"/>
              </w:rPr>
              <w:t>installation of a gas outlet tube, urethral catheter, nasogastric probe and gastric lavage before surgery</w:t>
            </w:r>
          </w:p>
        </w:tc>
      </w:tr>
      <w:tr w:rsidR="00FE5C09" w:rsidRPr="00E045BA" w:rsidTr="005017B3">
        <w:tc>
          <w:tcPr>
            <w:tcW w:w="536" w:type="dxa"/>
          </w:tcPr>
          <w:p w:rsidR="00FE5C09" w:rsidRPr="00E045BA" w:rsidRDefault="00FE5C09" w:rsidP="00FE0AA7">
            <w:pPr>
              <w:rPr>
                <w:rFonts w:ascii="Times New Roman" w:eastAsia="Calibri" w:hAnsi="Times New Roman" w:cs="Times New Roman"/>
                <w:sz w:val="24"/>
                <w:szCs w:val="24"/>
                <w:lang w:val="kk-KZ"/>
              </w:rPr>
            </w:pPr>
            <w:r w:rsidRPr="00E045BA">
              <w:rPr>
                <w:rFonts w:ascii="Times New Roman" w:eastAsia="Calibri" w:hAnsi="Times New Roman" w:cs="Times New Roman"/>
                <w:sz w:val="24"/>
                <w:szCs w:val="24"/>
                <w:lang w:val="kk-KZ"/>
              </w:rPr>
              <w:t>10</w:t>
            </w:r>
          </w:p>
        </w:tc>
        <w:tc>
          <w:tcPr>
            <w:tcW w:w="5271" w:type="dxa"/>
          </w:tcPr>
          <w:p w:rsidR="00FE5C09" w:rsidRPr="00E045BA" w:rsidRDefault="00FE5C09" w:rsidP="00DA0C2D">
            <w:pPr>
              <w:rPr>
                <w:rFonts w:ascii="Times New Roman" w:hAnsi="Times New Roman" w:cs="Times New Roman"/>
              </w:rPr>
            </w:pPr>
            <w:r w:rsidRPr="00E045BA">
              <w:rPr>
                <w:rFonts w:ascii="Times New Roman" w:hAnsi="Times New Roman" w:cs="Times New Roman"/>
              </w:rPr>
              <w:t>Bleeding in surgery</w:t>
            </w:r>
          </w:p>
        </w:tc>
        <w:tc>
          <w:tcPr>
            <w:tcW w:w="4394" w:type="dxa"/>
          </w:tcPr>
          <w:p w:rsidR="00FE5C09" w:rsidRPr="00E045BA" w:rsidRDefault="00FE5C09" w:rsidP="00DA0C2D">
            <w:pPr>
              <w:rPr>
                <w:rFonts w:ascii="Times New Roman" w:hAnsi="Times New Roman" w:cs="Times New Roman"/>
                <w:lang w:val="en-US"/>
              </w:rPr>
            </w:pPr>
            <w:r w:rsidRPr="00E045BA">
              <w:rPr>
                <w:rFonts w:ascii="Times New Roman" w:hAnsi="Times New Roman" w:cs="Times New Roman"/>
                <w:lang w:val="en-US"/>
              </w:rPr>
              <w:t>Stop external bleeding by finger pressing the vessel, applying a pressure bandage and tourniquet;</w:t>
            </w:r>
          </w:p>
        </w:tc>
      </w:tr>
    </w:tbl>
    <w:p w:rsidR="003678C1" w:rsidRPr="00E045BA" w:rsidRDefault="003678C1" w:rsidP="00C2013A">
      <w:pPr>
        <w:spacing w:after="0" w:line="240" w:lineRule="auto"/>
        <w:rPr>
          <w:rFonts w:ascii="Times New Roman" w:eastAsia="Calibri" w:hAnsi="Times New Roman" w:cs="Times New Roman"/>
          <w:sz w:val="24"/>
          <w:szCs w:val="24"/>
          <w:lang w:val="kk-KZ"/>
        </w:rPr>
      </w:pPr>
    </w:p>
    <w:p w:rsidR="00651908" w:rsidRPr="00E045BA" w:rsidRDefault="00FE5C09" w:rsidP="00892E5D">
      <w:pPr>
        <w:pStyle w:val="a8"/>
        <w:ind w:left="0"/>
        <w:jc w:val="both"/>
        <w:rPr>
          <w:rFonts w:eastAsia="Calibri"/>
          <w:bCs/>
          <w:smallCaps/>
          <w:color w:val="000000"/>
          <w:lang w:val="kk-KZ"/>
        </w:rPr>
      </w:pPr>
      <w:r w:rsidRPr="00E045BA">
        <w:rPr>
          <w:rFonts w:eastAsia="Calibri"/>
          <w:b/>
          <w:bCs/>
          <w:smallCaps/>
          <w:color w:val="000000"/>
          <w:lang w:val="kk-KZ"/>
        </w:rPr>
        <w:t xml:space="preserve">12. Prerequisites of the discipline: </w:t>
      </w:r>
      <w:r w:rsidRPr="00E045BA">
        <w:rPr>
          <w:rFonts w:eastAsia="Calibri"/>
          <w:bCs/>
          <w:smallCaps/>
          <w:color w:val="000000"/>
          <w:lang w:val="kk-KZ"/>
        </w:rPr>
        <w:t>Anatomy, physiology, pathanatomy, pathophysiology, pharmacology, microbiology.</w:t>
      </w:r>
    </w:p>
    <w:p w:rsidR="00FE5C09" w:rsidRPr="00E045BA" w:rsidRDefault="00FE5C09" w:rsidP="00892E5D">
      <w:pPr>
        <w:pStyle w:val="a8"/>
        <w:ind w:left="0"/>
        <w:jc w:val="both"/>
        <w:rPr>
          <w:rFonts w:eastAsia="Calibri"/>
          <w:bCs/>
          <w:smallCaps/>
          <w:color w:val="000000"/>
          <w:lang w:val="en-US"/>
        </w:rPr>
      </w:pPr>
    </w:p>
    <w:p w:rsidR="00FE5C09" w:rsidRPr="00E045BA" w:rsidRDefault="00FE5C09" w:rsidP="00066D11">
      <w:pPr>
        <w:tabs>
          <w:tab w:val="left" w:pos="6144"/>
        </w:tabs>
        <w:autoSpaceDE w:val="0"/>
        <w:autoSpaceDN w:val="0"/>
        <w:adjustRightInd w:val="0"/>
        <w:spacing w:after="0" w:line="240" w:lineRule="auto"/>
        <w:jc w:val="both"/>
        <w:rPr>
          <w:rFonts w:ascii="Times New Roman" w:eastAsia="Calibri" w:hAnsi="Times New Roman" w:cs="Times New Roman"/>
          <w:bCs/>
          <w:smallCaps/>
          <w:color w:val="000000"/>
          <w:sz w:val="24"/>
          <w:szCs w:val="24"/>
          <w:lang w:val="kk-KZ" w:eastAsia="ru-RU"/>
        </w:rPr>
      </w:pPr>
      <w:r w:rsidRPr="00E045BA">
        <w:rPr>
          <w:rFonts w:ascii="Times New Roman" w:eastAsia="Calibri" w:hAnsi="Times New Roman" w:cs="Times New Roman"/>
          <w:b/>
          <w:bCs/>
          <w:smallCaps/>
          <w:color w:val="000000"/>
          <w:sz w:val="24"/>
          <w:szCs w:val="24"/>
          <w:lang w:val="kk-KZ" w:eastAsia="ru-RU"/>
        </w:rPr>
        <w:t xml:space="preserve">13. Post-requirements of the discipline: </w:t>
      </w:r>
      <w:r w:rsidRPr="00E045BA">
        <w:rPr>
          <w:rFonts w:ascii="Times New Roman" w:eastAsia="Calibri" w:hAnsi="Times New Roman" w:cs="Times New Roman"/>
          <w:bCs/>
          <w:smallCaps/>
          <w:color w:val="000000"/>
          <w:sz w:val="24"/>
          <w:szCs w:val="24"/>
          <w:lang w:val="kk-KZ" w:eastAsia="ru-RU"/>
        </w:rPr>
        <w:t>surgical diseases (ORP), pediatric surgery (X), pediatric surgery (P).</w:t>
      </w:r>
    </w:p>
    <w:p w:rsidR="00C2013A" w:rsidRPr="00E045BA" w:rsidRDefault="00066D11" w:rsidP="00066D11">
      <w:pPr>
        <w:tabs>
          <w:tab w:val="left" w:pos="6144"/>
        </w:tabs>
        <w:autoSpaceDE w:val="0"/>
        <w:autoSpaceDN w:val="0"/>
        <w:adjustRightInd w:val="0"/>
        <w:spacing w:after="0" w:line="240" w:lineRule="auto"/>
        <w:jc w:val="both"/>
        <w:rPr>
          <w:rFonts w:ascii="Times New Roman" w:eastAsia="Calibri" w:hAnsi="Times New Roman" w:cs="Times New Roman"/>
          <w:color w:val="000000"/>
          <w:sz w:val="24"/>
          <w:szCs w:val="24"/>
          <w:lang w:val="en-US"/>
        </w:rPr>
      </w:pPr>
      <w:r w:rsidRPr="00E045BA">
        <w:rPr>
          <w:rFonts w:ascii="Times New Roman" w:eastAsia="Calibri" w:hAnsi="Times New Roman" w:cs="Times New Roman"/>
          <w:color w:val="000000"/>
          <w:sz w:val="24"/>
          <w:szCs w:val="24"/>
          <w:lang w:val="en-US"/>
        </w:rPr>
        <w:tab/>
      </w:r>
    </w:p>
    <w:p w:rsidR="00B54C06" w:rsidRPr="00E045BA" w:rsidRDefault="00B54C06" w:rsidP="00C2013A">
      <w:pPr>
        <w:autoSpaceDE w:val="0"/>
        <w:autoSpaceDN w:val="0"/>
        <w:adjustRightInd w:val="0"/>
        <w:spacing w:after="0" w:line="240" w:lineRule="auto"/>
        <w:jc w:val="both"/>
        <w:rPr>
          <w:rFonts w:ascii="Times New Roman" w:eastAsia="Calibri" w:hAnsi="Times New Roman" w:cs="Times New Roman"/>
          <w:b/>
          <w:color w:val="000000"/>
          <w:sz w:val="24"/>
          <w:szCs w:val="24"/>
          <w:lang w:val="en-US"/>
        </w:rPr>
      </w:pPr>
      <w:r w:rsidRPr="00E045BA">
        <w:rPr>
          <w:rFonts w:ascii="Times New Roman" w:eastAsia="Calibri" w:hAnsi="Times New Roman" w:cs="Times New Roman"/>
          <w:b/>
          <w:color w:val="000000"/>
          <w:sz w:val="24"/>
          <w:szCs w:val="24"/>
          <w:lang w:val="en-US"/>
        </w:rPr>
        <w:t>1</w:t>
      </w:r>
      <w:r w:rsidR="005017B3" w:rsidRPr="00E045BA">
        <w:rPr>
          <w:rFonts w:ascii="Times New Roman" w:eastAsia="Calibri" w:hAnsi="Times New Roman" w:cs="Times New Roman"/>
          <w:b/>
          <w:color w:val="000000"/>
          <w:sz w:val="24"/>
          <w:szCs w:val="24"/>
          <w:lang w:val="en-US"/>
        </w:rPr>
        <w:t>4</w:t>
      </w:r>
      <w:r w:rsidRPr="00E045BA">
        <w:rPr>
          <w:rFonts w:ascii="Times New Roman" w:eastAsia="Calibri" w:hAnsi="Times New Roman" w:cs="Times New Roman"/>
          <w:b/>
          <w:color w:val="000000"/>
          <w:sz w:val="24"/>
          <w:szCs w:val="24"/>
          <w:lang w:val="en-US"/>
        </w:rPr>
        <w:t xml:space="preserve">. </w:t>
      </w:r>
      <w:r w:rsidR="00FE5C09" w:rsidRPr="00E045BA">
        <w:rPr>
          <w:rFonts w:ascii="Times New Roman" w:eastAsia="Calibri" w:hAnsi="Times New Roman" w:cs="Times New Roman"/>
          <w:b/>
          <w:color w:val="000000"/>
          <w:sz w:val="24"/>
          <w:szCs w:val="24"/>
          <w:lang w:val="en-US"/>
        </w:rPr>
        <w:t>Thematic plan of the discipline</w:t>
      </w:r>
    </w:p>
    <w:p w:rsidR="00B54C06" w:rsidRPr="00E045BA" w:rsidRDefault="00B54C06" w:rsidP="00B54C06">
      <w:pPr>
        <w:autoSpaceDE w:val="0"/>
        <w:autoSpaceDN w:val="0"/>
        <w:adjustRightInd w:val="0"/>
        <w:spacing w:after="0" w:line="240" w:lineRule="auto"/>
        <w:jc w:val="both"/>
        <w:rPr>
          <w:rFonts w:ascii="Times New Roman" w:eastAsia="Calibri" w:hAnsi="Times New Roman" w:cs="Times New Roman"/>
          <w:b/>
          <w:color w:val="000000"/>
          <w:sz w:val="24"/>
          <w:szCs w:val="24"/>
          <w:lang w:val="kk-KZ"/>
        </w:rPr>
      </w:pPr>
    </w:p>
    <w:p w:rsidR="00FE5C09" w:rsidRPr="00E045BA" w:rsidRDefault="00FE5C09" w:rsidP="00A53C44">
      <w:pPr>
        <w:autoSpaceDE w:val="0"/>
        <w:autoSpaceDN w:val="0"/>
        <w:adjustRightInd w:val="0"/>
        <w:spacing w:after="0" w:line="240" w:lineRule="auto"/>
        <w:jc w:val="center"/>
        <w:rPr>
          <w:rFonts w:ascii="Times New Roman" w:eastAsia="Calibri" w:hAnsi="Times New Roman" w:cs="Times New Roman"/>
          <w:b/>
          <w:color w:val="000000"/>
          <w:sz w:val="24"/>
          <w:szCs w:val="24"/>
          <w:lang w:val="kk-KZ"/>
        </w:rPr>
      </w:pPr>
      <w:r w:rsidRPr="00E045BA">
        <w:rPr>
          <w:rFonts w:ascii="Times New Roman" w:eastAsia="Calibri" w:hAnsi="Times New Roman" w:cs="Times New Roman"/>
          <w:b/>
          <w:color w:val="000000"/>
          <w:sz w:val="24"/>
          <w:szCs w:val="24"/>
          <w:lang w:val="kk-KZ"/>
        </w:rPr>
        <w:t>Thematic plan of lectures</w:t>
      </w:r>
    </w:p>
    <w:tbl>
      <w:tblPr>
        <w:tblW w:w="50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8"/>
        <w:gridCol w:w="7500"/>
        <w:gridCol w:w="870"/>
        <w:gridCol w:w="1475"/>
      </w:tblGrid>
      <w:tr w:rsidR="00CA4A7E" w:rsidRPr="00E045BA" w:rsidTr="00FE5C09">
        <w:tc>
          <w:tcPr>
            <w:tcW w:w="227" w:type="pct"/>
            <w:tcBorders>
              <w:top w:val="single" w:sz="4" w:space="0" w:color="auto"/>
              <w:left w:val="single" w:sz="4" w:space="0" w:color="auto"/>
              <w:bottom w:val="single" w:sz="4" w:space="0" w:color="auto"/>
              <w:right w:val="single" w:sz="4" w:space="0" w:color="auto"/>
            </w:tcBorders>
            <w:hideMark/>
          </w:tcPr>
          <w:p w:rsidR="00CA4A7E" w:rsidRPr="00E045BA" w:rsidRDefault="00CA4A7E" w:rsidP="00A53C44">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b/>
                <w:color w:val="000000"/>
                <w:sz w:val="24"/>
                <w:szCs w:val="24"/>
              </w:rPr>
              <w:t>№</w:t>
            </w:r>
          </w:p>
        </w:tc>
        <w:tc>
          <w:tcPr>
            <w:tcW w:w="3636" w:type="pct"/>
            <w:tcBorders>
              <w:top w:val="single" w:sz="4" w:space="0" w:color="auto"/>
              <w:left w:val="single" w:sz="4" w:space="0" w:color="auto"/>
              <w:bottom w:val="single" w:sz="4" w:space="0" w:color="auto"/>
              <w:right w:val="single" w:sz="4" w:space="0" w:color="auto"/>
            </w:tcBorders>
            <w:hideMark/>
          </w:tcPr>
          <w:p w:rsidR="00CA4A7E" w:rsidRPr="00E045BA" w:rsidRDefault="00FE5C09" w:rsidP="00A53C44">
            <w:pPr>
              <w:autoSpaceDE w:val="0"/>
              <w:autoSpaceDN w:val="0"/>
              <w:adjustRightInd w:val="0"/>
              <w:spacing w:after="0" w:line="240" w:lineRule="auto"/>
              <w:jc w:val="both"/>
              <w:rPr>
                <w:rFonts w:ascii="Times New Roman" w:eastAsia="Calibri" w:hAnsi="Times New Roman" w:cs="Times New Roman"/>
                <w:b/>
                <w:color w:val="000000"/>
                <w:sz w:val="24"/>
                <w:szCs w:val="24"/>
              </w:rPr>
            </w:pPr>
            <w:r w:rsidRPr="00E045BA">
              <w:rPr>
                <w:rFonts w:ascii="Times New Roman" w:eastAsia="Calibri" w:hAnsi="Times New Roman" w:cs="Times New Roman"/>
                <w:b/>
                <w:color w:val="000000"/>
                <w:sz w:val="24"/>
                <w:szCs w:val="24"/>
              </w:rPr>
              <w:t>Lecture topics</w:t>
            </w:r>
          </w:p>
        </w:tc>
        <w:tc>
          <w:tcPr>
            <w:tcW w:w="422" w:type="pct"/>
            <w:tcBorders>
              <w:top w:val="single" w:sz="4" w:space="0" w:color="auto"/>
              <w:left w:val="single" w:sz="4" w:space="0" w:color="auto"/>
              <w:bottom w:val="single" w:sz="4" w:space="0" w:color="auto"/>
              <w:right w:val="single" w:sz="4" w:space="0" w:color="auto"/>
            </w:tcBorders>
            <w:hideMark/>
          </w:tcPr>
          <w:p w:rsidR="00CA4A7E" w:rsidRPr="00E045BA" w:rsidRDefault="00FE5C09" w:rsidP="00A53C44">
            <w:pPr>
              <w:autoSpaceDE w:val="0"/>
              <w:autoSpaceDN w:val="0"/>
              <w:adjustRightInd w:val="0"/>
              <w:spacing w:after="0" w:line="240" w:lineRule="auto"/>
              <w:jc w:val="both"/>
              <w:rPr>
                <w:rFonts w:ascii="Times New Roman" w:eastAsia="Calibri" w:hAnsi="Times New Roman" w:cs="Times New Roman"/>
                <w:b/>
                <w:color w:val="000000"/>
                <w:sz w:val="24"/>
                <w:szCs w:val="24"/>
                <w:lang w:val="en-US"/>
              </w:rPr>
            </w:pPr>
            <w:r w:rsidRPr="00E045BA">
              <w:rPr>
                <w:rFonts w:ascii="Times New Roman" w:eastAsia="Calibri" w:hAnsi="Times New Roman" w:cs="Times New Roman"/>
                <w:b/>
                <w:color w:val="000000"/>
                <w:sz w:val="24"/>
                <w:szCs w:val="24"/>
                <w:lang w:val="en-US"/>
              </w:rPr>
              <w:t xml:space="preserve">Hours </w:t>
            </w:r>
          </w:p>
        </w:tc>
        <w:tc>
          <w:tcPr>
            <w:tcW w:w="715" w:type="pct"/>
            <w:tcBorders>
              <w:top w:val="single" w:sz="4" w:space="0" w:color="auto"/>
              <w:left w:val="single" w:sz="4" w:space="0" w:color="auto"/>
              <w:bottom w:val="single" w:sz="4" w:space="0" w:color="auto"/>
              <w:right w:val="single" w:sz="4" w:space="0" w:color="auto"/>
            </w:tcBorders>
          </w:tcPr>
          <w:p w:rsidR="00CA4A7E" w:rsidRPr="00E045BA" w:rsidRDefault="00FE5C09" w:rsidP="00A53C44">
            <w:pPr>
              <w:spacing w:line="240" w:lineRule="auto"/>
              <w:rPr>
                <w:rFonts w:ascii="Times New Roman" w:hAnsi="Times New Roman" w:cs="Times New Roman"/>
                <w:b/>
                <w:sz w:val="24"/>
                <w:szCs w:val="24"/>
              </w:rPr>
            </w:pPr>
            <w:r w:rsidRPr="00E045BA">
              <w:rPr>
                <w:rFonts w:ascii="Times New Roman" w:hAnsi="Times New Roman" w:cs="Times New Roman"/>
                <w:b/>
                <w:sz w:val="24"/>
                <w:szCs w:val="24"/>
              </w:rPr>
              <w:t>Teaching methods</w:t>
            </w:r>
          </w:p>
        </w:tc>
      </w:tr>
      <w:tr w:rsidR="00FE5C09" w:rsidRPr="00E045BA" w:rsidTr="00FE5C09">
        <w:tc>
          <w:tcPr>
            <w:tcW w:w="227" w:type="pct"/>
            <w:tcBorders>
              <w:top w:val="single" w:sz="4" w:space="0" w:color="auto"/>
              <w:left w:val="single" w:sz="4" w:space="0" w:color="auto"/>
              <w:bottom w:val="single" w:sz="4" w:space="0" w:color="auto"/>
              <w:right w:val="single" w:sz="4" w:space="0" w:color="auto"/>
            </w:tcBorders>
          </w:tcPr>
          <w:p w:rsidR="00FE5C09" w:rsidRPr="00E045BA" w:rsidRDefault="00FE5C09" w:rsidP="00E80AAA">
            <w:pPr>
              <w:autoSpaceDE w:val="0"/>
              <w:autoSpaceDN w:val="0"/>
              <w:adjustRightInd w:val="0"/>
              <w:spacing w:after="0" w:line="240" w:lineRule="auto"/>
              <w:jc w:val="both"/>
              <w:rPr>
                <w:rFonts w:ascii="Times New Roman" w:eastAsia="Calibri" w:hAnsi="Times New Roman" w:cs="Times New Roman"/>
                <w:color w:val="000000"/>
                <w:sz w:val="24"/>
                <w:szCs w:val="24"/>
                <w:lang w:val="kk-KZ"/>
              </w:rPr>
            </w:pPr>
            <w:r w:rsidRPr="00E045BA">
              <w:rPr>
                <w:rFonts w:ascii="Times New Roman" w:eastAsia="Calibri" w:hAnsi="Times New Roman" w:cs="Times New Roman"/>
                <w:color w:val="000000"/>
                <w:sz w:val="24"/>
                <w:szCs w:val="24"/>
                <w:lang w:val="kk-KZ"/>
              </w:rPr>
              <w:t>1</w:t>
            </w:r>
          </w:p>
        </w:tc>
        <w:tc>
          <w:tcPr>
            <w:tcW w:w="3636" w:type="pct"/>
            <w:tcBorders>
              <w:top w:val="single" w:sz="4" w:space="0" w:color="auto"/>
              <w:left w:val="single" w:sz="4" w:space="0" w:color="auto"/>
              <w:bottom w:val="single" w:sz="4" w:space="0" w:color="auto"/>
              <w:right w:val="single" w:sz="4" w:space="0" w:color="auto"/>
            </w:tcBorders>
          </w:tcPr>
          <w:p w:rsidR="00FE5C09" w:rsidRPr="00E045BA" w:rsidRDefault="00FE5C09" w:rsidP="00DA0C2D">
            <w:pPr>
              <w:rPr>
                <w:rFonts w:ascii="Times New Roman" w:hAnsi="Times New Roman" w:cs="Times New Roman"/>
                <w:lang w:val="en-US"/>
              </w:rPr>
            </w:pPr>
            <w:r w:rsidRPr="00E045BA">
              <w:rPr>
                <w:rFonts w:ascii="Times New Roman" w:hAnsi="Times New Roman" w:cs="Times New Roman"/>
                <w:lang w:val="en-US"/>
              </w:rPr>
              <w:t>Introduction to surgery. Prevention of surgical infection. Asepsis. Antiseptics. Methods of asepsis</w:t>
            </w:r>
          </w:p>
        </w:tc>
        <w:tc>
          <w:tcPr>
            <w:tcW w:w="422" w:type="pct"/>
            <w:tcBorders>
              <w:top w:val="single" w:sz="4" w:space="0" w:color="auto"/>
              <w:left w:val="single" w:sz="4" w:space="0" w:color="auto"/>
              <w:bottom w:val="single" w:sz="4" w:space="0" w:color="auto"/>
              <w:right w:val="single" w:sz="4" w:space="0" w:color="auto"/>
            </w:tcBorders>
          </w:tcPr>
          <w:p w:rsidR="00FE5C09" w:rsidRPr="00E045BA" w:rsidRDefault="00FE5C09" w:rsidP="00C96E01">
            <w:pPr>
              <w:autoSpaceDE w:val="0"/>
              <w:autoSpaceDN w:val="0"/>
              <w:adjustRightInd w:val="0"/>
              <w:spacing w:after="0" w:line="240" w:lineRule="auto"/>
              <w:rPr>
                <w:rFonts w:ascii="Times New Roman" w:eastAsia="Calibri" w:hAnsi="Times New Roman" w:cs="Times New Roman"/>
                <w:color w:val="000000"/>
                <w:sz w:val="24"/>
                <w:szCs w:val="24"/>
                <w:lang w:val="kk-KZ"/>
              </w:rPr>
            </w:pPr>
            <w:r w:rsidRPr="00E045BA">
              <w:rPr>
                <w:rFonts w:ascii="Times New Roman" w:eastAsia="Calibri" w:hAnsi="Times New Roman" w:cs="Times New Roman"/>
                <w:color w:val="000000"/>
                <w:sz w:val="24"/>
                <w:szCs w:val="24"/>
                <w:lang w:val="kk-KZ"/>
              </w:rPr>
              <w:t>2</w:t>
            </w:r>
          </w:p>
        </w:tc>
        <w:tc>
          <w:tcPr>
            <w:tcW w:w="715" w:type="pct"/>
            <w:tcBorders>
              <w:top w:val="single" w:sz="4" w:space="0" w:color="auto"/>
              <w:left w:val="single" w:sz="4" w:space="0" w:color="auto"/>
              <w:bottom w:val="single" w:sz="4" w:space="0" w:color="auto"/>
              <w:right w:val="single" w:sz="4" w:space="0" w:color="auto"/>
            </w:tcBorders>
          </w:tcPr>
          <w:p w:rsidR="00FE5C09" w:rsidRPr="00E045BA" w:rsidRDefault="00FE5C09" w:rsidP="00DA0C2D">
            <w:pPr>
              <w:autoSpaceDE w:val="0"/>
              <w:autoSpaceDN w:val="0"/>
              <w:adjustRightInd w:val="0"/>
              <w:spacing w:after="0" w:line="240" w:lineRule="auto"/>
              <w:jc w:val="both"/>
              <w:rPr>
                <w:rFonts w:ascii="Times New Roman" w:eastAsia="Calibri" w:hAnsi="Times New Roman" w:cs="Times New Roman"/>
                <w:color w:val="000000"/>
                <w:sz w:val="24"/>
                <w:szCs w:val="24"/>
                <w:lang w:val="kk-KZ"/>
              </w:rPr>
            </w:pPr>
            <w:r w:rsidRPr="00E045BA">
              <w:rPr>
                <w:rFonts w:ascii="Times New Roman" w:eastAsia="Calibri" w:hAnsi="Times New Roman" w:cs="Times New Roman"/>
                <w:color w:val="000000"/>
                <w:sz w:val="24"/>
                <w:szCs w:val="24"/>
              </w:rPr>
              <w:t>Introductory lesson</w:t>
            </w:r>
          </w:p>
        </w:tc>
      </w:tr>
      <w:tr w:rsidR="00FE5C09" w:rsidRPr="00E045BA" w:rsidTr="00FE5C09">
        <w:tc>
          <w:tcPr>
            <w:tcW w:w="227" w:type="pct"/>
            <w:tcBorders>
              <w:top w:val="single" w:sz="4" w:space="0" w:color="auto"/>
              <w:left w:val="single" w:sz="4" w:space="0" w:color="auto"/>
              <w:bottom w:val="single" w:sz="4" w:space="0" w:color="auto"/>
              <w:right w:val="single" w:sz="4" w:space="0" w:color="auto"/>
            </w:tcBorders>
          </w:tcPr>
          <w:p w:rsidR="00FE5C09" w:rsidRPr="00E045BA" w:rsidRDefault="00FE5C09" w:rsidP="00E80AAA">
            <w:pPr>
              <w:autoSpaceDE w:val="0"/>
              <w:autoSpaceDN w:val="0"/>
              <w:adjustRightInd w:val="0"/>
              <w:spacing w:after="0" w:line="240" w:lineRule="auto"/>
              <w:jc w:val="both"/>
              <w:rPr>
                <w:rFonts w:ascii="Times New Roman" w:eastAsia="Calibri" w:hAnsi="Times New Roman" w:cs="Times New Roman"/>
                <w:color w:val="000000"/>
                <w:sz w:val="24"/>
                <w:szCs w:val="24"/>
                <w:lang w:val="kk-KZ"/>
              </w:rPr>
            </w:pPr>
            <w:r w:rsidRPr="00E045BA">
              <w:rPr>
                <w:rFonts w:ascii="Times New Roman" w:eastAsia="Calibri" w:hAnsi="Times New Roman" w:cs="Times New Roman"/>
                <w:color w:val="000000"/>
                <w:sz w:val="24"/>
                <w:szCs w:val="24"/>
                <w:lang w:val="kk-KZ"/>
              </w:rPr>
              <w:t>2</w:t>
            </w:r>
          </w:p>
        </w:tc>
        <w:tc>
          <w:tcPr>
            <w:tcW w:w="3636" w:type="pct"/>
            <w:tcBorders>
              <w:top w:val="single" w:sz="4" w:space="0" w:color="auto"/>
              <w:left w:val="single" w:sz="4" w:space="0" w:color="auto"/>
              <w:bottom w:val="single" w:sz="4" w:space="0" w:color="auto"/>
              <w:right w:val="single" w:sz="4" w:space="0" w:color="auto"/>
            </w:tcBorders>
          </w:tcPr>
          <w:p w:rsidR="00FE5C09" w:rsidRPr="00E045BA" w:rsidRDefault="00FE5C09" w:rsidP="00DA0C2D">
            <w:pPr>
              <w:rPr>
                <w:rFonts w:ascii="Times New Roman" w:hAnsi="Times New Roman" w:cs="Times New Roman"/>
              </w:rPr>
            </w:pPr>
            <w:r w:rsidRPr="00E045BA">
              <w:rPr>
                <w:rFonts w:ascii="Times New Roman" w:hAnsi="Times New Roman" w:cs="Times New Roman"/>
                <w:lang w:val="en-US"/>
              </w:rPr>
              <w:t xml:space="preserve">Bleeding. Methods of stopping bleeding. </w:t>
            </w:r>
            <w:r w:rsidRPr="00E045BA">
              <w:rPr>
                <w:rFonts w:ascii="Times New Roman" w:hAnsi="Times New Roman" w:cs="Times New Roman"/>
              </w:rPr>
              <w:t>Complications of bleeding.</w:t>
            </w:r>
          </w:p>
        </w:tc>
        <w:tc>
          <w:tcPr>
            <w:tcW w:w="422" w:type="pct"/>
            <w:tcBorders>
              <w:top w:val="single" w:sz="4" w:space="0" w:color="auto"/>
              <w:left w:val="single" w:sz="4" w:space="0" w:color="auto"/>
              <w:bottom w:val="single" w:sz="4" w:space="0" w:color="auto"/>
              <w:right w:val="single" w:sz="4" w:space="0" w:color="auto"/>
            </w:tcBorders>
          </w:tcPr>
          <w:p w:rsidR="00FE5C09" w:rsidRPr="00E045BA" w:rsidRDefault="00FE5C09">
            <w:pPr>
              <w:rPr>
                <w:rFonts w:ascii="Times New Roman" w:hAnsi="Times New Roman" w:cs="Times New Roman"/>
              </w:rPr>
            </w:pPr>
            <w:r w:rsidRPr="00E045BA">
              <w:rPr>
                <w:rFonts w:ascii="Times New Roman" w:eastAsia="Calibri" w:hAnsi="Times New Roman" w:cs="Times New Roman"/>
                <w:color w:val="000000"/>
                <w:sz w:val="24"/>
                <w:szCs w:val="24"/>
                <w:lang w:val="kk-KZ"/>
              </w:rPr>
              <w:t>2</w:t>
            </w:r>
          </w:p>
        </w:tc>
        <w:tc>
          <w:tcPr>
            <w:tcW w:w="715" w:type="pct"/>
            <w:tcBorders>
              <w:top w:val="single" w:sz="4" w:space="0" w:color="auto"/>
              <w:left w:val="single" w:sz="4" w:space="0" w:color="auto"/>
              <w:bottom w:val="single" w:sz="4" w:space="0" w:color="auto"/>
              <w:right w:val="single" w:sz="4" w:space="0" w:color="auto"/>
            </w:tcBorders>
          </w:tcPr>
          <w:p w:rsidR="00FE5C09" w:rsidRPr="00E045BA" w:rsidRDefault="00FE5C09" w:rsidP="00E80AAA">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t>Combined</w:t>
            </w:r>
          </w:p>
        </w:tc>
      </w:tr>
      <w:tr w:rsidR="00FE5C09" w:rsidRPr="00E045BA" w:rsidTr="00FE5C09">
        <w:tc>
          <w:tcPr>
            <w:tcW w:w="227" w:type="pct"/>
            <w:tcBorders>
              <w:top w:val="single" w:sz="4" w:space="0" w:color="auto"/>
              <w:left w:val="single" w:sz="4" w:space="0" w:color="auto"/>
              <w:bottom w:val="single" w:sz="4" w:space="0" w:color="auto"/>
              <w:right w:val="single" w:sz="4" w:space="0" w:color="auto"/>
            </w:tcBorders>
          </w:tcPr>
          <w:p w:rsidR="00FE5C09" w:rsidRPr="00E045BA" w:rsidRDefault="00FE5C09" w:rsidP="00E80AAA">
            <w:pPr>
              <w:autoSpaceDE w:val="0"/>
              <w:autoSpaceDN w:val="0"/>
              <w:adjustRightInd w:val="0"/>
              <w:spacing w:after="0" w:line="240" w:lineRule="auto"/>
              <w:jc w:val="both"/>
              <w:rPr>
                <w:rFonts w:ascii="Times New Roman" w:eastAsia="Calibri" w:hAnsi="Times New Roman" w:cs="Times New Roman"/>
                <w:color w:val="000000"/>
                <w:sz w:val="24"/>
                <w:szCs w:val="24"/>
                <w:lang w:val="kk-KZ"/>
              </w:rPr>
            </w:pPr>
            <w:r w:rsidRPr="00E045BA">
              <w:rPr>
                <w:rFonts w:ascii="Times New Roman" w:eastAsia="Calibri" w:hAnsi="Times New Roman" w:cs="Times New Roman"/>
                <w:color w:val="000000"/>
                <w:sz w:val="24"/>
                <w:szCs w:val="24"/>
                <w:lang w:val="kk-KZ"/>
              </w:rPr>
              <w:t>3</w:t>
            </w:r>
          </w:p>
        </w:tc>
        <w:tc>
          <w:tcPr>
            <w:tcW w:w="3636" w:type="pct"/>
            <w:tcBorders>
              <w:top w:val="single" w:sz="4" w:space="0" w:color="auto"/>
              <w:left w:val="single" w:sz="4" w:space="0" w:color="auto"/>
              <w:bottom w:val="single" w:sz="4" w:space="0" w:color="auto"/>
              <w:right w:val="single" w:sz="4" w:space="0" w:color="auto"/>
            </w:tcBorders>
          </w:tcPr>
          <w:p w:rsidR="00FE5C09" w:rsidRPr="00E045BA" w:rsidRDefault="00FE5C09" w:rsidP="00DA0C2D">
            <w:pPr>
              <w:rPr>
                <w:rFonts w:ascii="Times New Roman" w:hAnsi="Times New Roman" w:cs="Times New Roman"/>
              </w:rPr>
            </w:pPr>
            <w:r w:rsidRPr="00E045BA">
              <w:rPr>
                <w:rFonts w:ascii="Times New Roman" w:hAnsi="Times New Roman" w:cs="Times New Roman"/>
                <w:lang w:val="en-US"/>
              </w:rPr>
              <w:t xml:space="preserve">Desmurgy. Types of soft and hard bandages. </w:t>
            </w:r>
            <w:r w:rsidRPr="00E045BA">
              <w:rPr>
                <w:rFonts w:ascii="Times New Roman" w:hAnsi="Times New Roman" w:cs="Times New Roman"/>
              </w:rPr>
              <w:t>Immobilization and transportation</w:t>
            </w:r>
          </w:p>
        </w:tc>
        <w:tc>
          <w:tcPr>
            <w:tcW w:w="422" w:type="pct"/>
            <w:tcBorders>
              <w:top w:val="single" w:sz="4" w:space="0" w:color="auto"/>
              <w:left w:val="single" w:sz="4" w:space="0" w:color="auto"/>
              <w:bottom w:val="single" w:sz="4" w:space="0" w:color="auto"/>
              <w:right w:val="single" w:sz="4" w:space="0" w:color="auto"/>
            </w:tcBorders>
          </w:tcPr>
          <w:p w:rsidR="00FE5C09" w:rsidRPr="00E045BA" w:rsidRDefault="00FE5C09">
            <w:pPr>
              <w:rPr>
                <w:rFonts w:ascii="Times New Roman" w:hAnsi="Times New Roman" w:cs="Times New Roman"/>
              </w:rPr>
            </w:pPr>
            <w:r w:rsidRPr="00E045BA">
              <w:rPr>
                <w:rFonts w:ascii="Times New Roman" w:eastAsia="Calibri" w:hAnsi="Times New Roman" w:cs="Times New Roman"/>
                <w:color w:val="000000"/>
                <w:sz w:val="24"/>
                <w:szCs w:val="24"/>
                <w:lang w:val="kk-KZ"/>
              </w:rPr>
              <w:t>2</w:t>
            </w:r>
          </w:p>
        </w:tc>
        <w:tc>
          <w:tcPr>
            <w:tcW w:w="715" w:type="pct"/>
            <w:tcBorders>
              <w:top w:val="single" w:sz="4" w:space="0" w:color="auto"/>
              <w:left w:val="single" w:sz="4" w:space="0" w:color="auto"/>
              <w:bottom w:val="single" w:sz="4" w:space="0" w:color="auto"/>
              <w:right w:val="single" w:sz="4" w:space="0" w:color="auto"/>
            </w:tcBorders>
          </w:tcPr>
          <w:p w:rsidR="00FE5C09" w:rsidRPr="00E045BA" w:rsidRDefault="00FE5C09" w:rsidP="00E80AAA">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t xml:space="preserve">Combined </w:t>
            </w:r>
            <w:r w:rsidRPr="00E045BA">
              <w:rPr>
                <w:rFonts w:ascii="Times New Roman" w:eastAsia="Calibri" w:hAnsi="Times New Roman" w:cs="Times New Roman"/>
                <w:color w:val="000000"/>
                <w:sz w:val="24"/>
                <w:szCs w:val="24"/>
                <w:lang w:val="en-US"/>
              </w:rPr>
              <w:t>TBL</w:t>
            </w:r>
          </w:p>
        </w:tc>
      </w:tr>
      <w:tr w:rsidR="00FE5C09" w:rsidRPr="00E045BA" w:rsidTr="00FE5C09">
        <w:tc>
          <w:tcPr>
            <w:tcW w:w="227" w:type="pct"/>
            <w:tcBorders>
              <w:top w:val="single" w:sz="4" w:space="0" w:color="auto"/>
              <w:left w:val="single" w:sz="4" w:space="0" w:color="auto"/>
              <w:bottom w:val="single" w:sz="4" w:space="0" w:color="auto"/>
              <w:right w:val="single" w:sz="4" w:space="0" w:color="auto"/>
            </w:tcBorders>
          </w:tcPr>
          <w:p w:rsidR="00FE5C09" w:rsidRPr="00E045BA" w:rsidRDefault="00FE5C09" w:rsidP="00E80AAA">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t>4</w:t>
            </w:r>
          </w:p>
        </w:tc>
        <w:tc>
          <w:tcPr>
            <w:tcW w:w="3636" w:type="pct"/>
            <w:tcBorders>
              <w:top w:val="single" w:sz="4" w:space="0" w:color="auto"/>
              <w:left w:val="single" w:sz="4" w:space="0" w:color="auto"/>
              <w:bottom w:val="single" w:sz="4" w:space="0" w:color="auto"/>
              <w:right w:val="single" w:sz="4" w:space="0" w:color="auto"/>
            </w:tcBorders>
          </w:tcPr>
          <w:p w:rsidR="00FE5C09" w:rsidRPr="00E045BA" w:rsidRDefault="00FE5C09" w:rsidP="00DA0C2D">
            <w:pPr>
              <w:rPr>
                <w:rFonts w:ascii="Times New Roman" w:hAnsi="Times New Roman" w:cs="Times New Roman"/>
              </w:rPr>
            </w:pPr>
            <w:r w:rsidRPr="00E045BA">
              <w:rPr>
                <w:rFonts w:ascii="Times New Roman" w:hAnsi="Times New Roman" w:cs="Times New Roman"/>
                <w:lang w:val="en-US"/>
              </w:rPr>
              <w:t xml:space="preserve">Transfusion of blood and blood substitutes. Blood type and Rh factor. </w:t>
            </w:r>
            <w:r w:rsidRPr="00E045BA">
              <w:rPr>
                <w:rFonts w:ascii="Times New Roman" w:hAnsi="Times New Roman" w:cs="Times New Roman"/>
              </w:rPr>
              <w:t>Rules of blood transfusion. Complications of transfusion</w:t>
            </w:r>
          </w:p>
        </w:tc>
        <w:tc>
          <w:tcPr>
            <w:tcW w:w="422" w:type="pct"/>
            <w:tcBorders>
              <w:top w:val="single" w:sz="4" w:space="0" w:color="auto"/>
              <w:left w:val="single" w:sz="4" w:space="0" w:color="auto"/>
              <w:bottom w:val="single" w:sz="4" w:space="0" w:color="auto"/>
              <w:right w:val="single" w:sz="4" w:space="0" w:color="auto"/>
            </w:tcBorders>
          </w:tcPr>
          <w:p w:rsidR="00FE5C09" w:rsidRPr="00E045BA" w:rsidRDefault="00FE5C09">
            <w:pPr>
              <w:rPr>
                <w:rFonts w:ascii="Times New Roman" w:hAnsi="Times New Roman" w:cs="Times New Roman"/>
              </w:rPr>
            </w:pPr>
            <w:r w:rsidRPr="00E045BA">
              <w:rPr>
                <w:rFonts w:ascii="Times New Roman" w:eastAsia="Calibri" w:hAnsi="Times New Roman" w:cs="Times New Roman"/>
                <w:color w:val="000000"/>
                <w:sz w:val="24"/>
                <w:szCs w:val="24"/>
                <w:lang w:val="kk-KZ"/>
              </w:rPr>
              <w:t>2</w:t>
            </w:r>
          </w:p>
        </w:tc>
        <w:tc>
          <w:tcPr>
            <w:tcW w:w="715" w:type="pct"/>
            <w:tcBorders>
              <w:top w:val="single" w:sz="4" w:space="0" w:color="auto"/>
              <w:left w:val="single" w:sz="4" w:space="0" w:color="auto"/>
              <w:bottom w:val="single" w:sz="4" w:space="0" w:color="auto"/>
              <w:right w:val="single" w:sz="4" w:space="0" w:color="auto"/>
            </w:tcBorders>
          </w:tcPr>
          <w:p w:rsidR="00FE5C09" w:rsidRPr="00E045BA" w:rsidRDefault="00FE5C09" w:rsidP="00E80AAA">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t>Combined</w:t>
            </w:r>
          </w:p>
        </w:tc>
      </w:tr>
      <w:tr w:rsidR="00FE5C09" w:rsidRPr="00E045BA" w:rsidTr="00FE5C09">
        <w:tc>
          <w:tcPr>
            <w:tcW w:w="227" w:type="pct"/>
            <w:tcBorders>
              <w:top w:val="single" w:sz="4" w:space="0" w:color="auto"/>
              <w:left w:val="single" w:sz="4" w:space="0" w:color="auto"/>
              <w:bottom w:val="single" w:sz="4" w:space="0" w:color="auto"/>
              <w:right w:val="single" w:sz="4" w:space="0" w:color="auto"/>
            </w:tcBorders>
          </w:tcPr>
          <w:p w:rsidR="00FE5C09" w:rsidRPr="00E045BA" w:rsidRDefault="00FE5C09" w:rsidP="00E80AAA">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t>5</w:t>
            </w:r>
          </w:p>
        </w:tc>
        <w:tc>
          <w:tcPr>
            <w:tcW w:w="3636" w:type="pct"/>
            <w:tcBorders>
              <w:top w:val="single" w:sz="4" w:space="0" w:color="auto"/>
              <w:left w:val="single" w:sz="4" w:space="0" w:color="auto"/>
              <w:bottom w:val="single" w:sz="4" w:space="0" w:color="auto"/>
              <w:right w:val="single" w:sz="4" w:space="0" w:color="auto"/>
            </w:tcBorders>
          </w:tcPr>
          <w:p w:rsidR="00FE5C09" w:rsidRPr="00E045BA" w:rsidRDefault="00FE5C09" w:rsidP="00DA0C2D">
            <w:pPr>
              <w:rPr>
                <w:rFonts w:ascii="Times New Roman" w:hAnsi="Times New Roman" w:cs="Times New Roman"/>
                <w:lang w:val="en-US"/>
              </w:rPr>
            </w:pPr>
            <w:r w:rsidRPr="00E045BA">
              <w:rPr>
                <w:rFonts w:ascii="Times New Roman" w:hAnsi="Times New Roman" w:cs="Times New Roman"/>
                <w:lang w:val="en-US"/>
              </w:rPr>
              <w:t>Surgical operation. Preoperative and postoperative</w:t>
            </w:r>
          </w:p>
        </w:tc>
        <w:tc>
          <w:tcPr>
            <w:tcW w:w="422" w:type="pct"/>
            <w:tcBorders>
              <w:top w:val="single" w:sz="4" w:space="0" w:color="auto"/>
              <w:left w:val="single" w:sz="4" w:space="0" w:color="auto"/>
              <w:bottom w:val="single" w:sz="4" w:space="0" w:color="auto"/>
              <w:right w:val="single" w:sz="4" w:space="0" w:color="auto"/>
            </w:tcBorders>
          </w:tcPr>
          <w:p w:rsidR="00FE5C09" w:rsidRPr="00E045BA" w:rsidRDefault="00FE5C09">
            <w:pPr>
              <w:rPr>
                <w:rFonts w:ascii="Times New Roman" w:hAnsi="Times New Roman" w:cs="Times New Roman"/>
              </w:rPr>
            </w:pPr>
            <w:r w:rsidRPr="00E045BA">
              <w:rPr>
                <w:rFonts w:ascii="Times New Roman" w:eastAsia="Calibri" w:hAnsi="Times New Roman" w:cs="Times New Roman"/>
                <w:color w:val="000000"/>
                <w:sz w:val="24"/>
                <w:szCs w:val="24"/>
                <w:lang w:val="kk-KZ"/>
              </w:rPr>
              <w:t>2</w:t>
            </w:r>
          </w:p>
        </w:tc>
        <w:tc>
          <w:tcPr>
            <w:tcW w:w="715" w:type="pct"/>
            <w:tcBorders>
              <w:top w:val="single" w:sz="4" w:space="0" w:color="auto"/>
              <w:left w:val="single" w:sz="4" w:space="0" w:color="auto"/>
              <w:bottom w:val="single" w:sz="4" w:space="0" w:color="auto"/>
              <w:right w:val="single" w:sz="4" w:space="0" w:color="auto"/>
            </w:tcBorders>
          </w:tcPr>
          <w:p w:rsidR="00FE5C09" w:rsidRPr="00E045BA" w:rsidRDefault="00FE5C09" w:rsidP="00E80AAA">
            <w:pPr>
              <w:autoSpaceDE w:val="0"/>
              <w:autoSpaceDN w:val="0"/>
              <w:adjustRightInd w:val="0"/>
              <w:spacing w:after="0" w:line="240" w:lineRule="auto"/>
              <w:jc w:val="both"/>
              <w:rPr>
                <w:rFonts w:ascii="Times New Roman" w:eastAsia="Calibri" w:hAnsi="Times New Roman" w:cs="Times New Roman"/>
                <w:b/>
                <w:color w:val="000000"/>
                <w:sz w:val="24"/>
                <w:szCs w:val="24"/>
                <w:lang w:val="kk-KZ"/>
              </w:rPr>
            </w:pPr>
            <w:r w:rsidRPr="00E045BA">
              <w:rPr>
                <w:rFonts w:ascii="Times New Roman" w:eastAsia="Calibri" w:hAnsi="Times New Roman" w:cs="Times New Roman"/>
                <w:color w:val="000000"/>
                <w:sz w:val="24"/>
                <w:szCs w:val="24"/>
              </w:rPr>
              <w:t>Combined</w:t>
            </w:r>
          </w:p>
        </w:tc>
      </w:tr>
      <w:tr w:rsidR="00FE5C09" w:rsidRPr="00E045BA" w:rsidTr="00FE5C09">
        <w:tc>
          <w:tcPr>
            <w:tcW w:w="227" w:type="pct"/>
            <w:tcBorders>
              <w:top w:val="single" w:sz="4" w:space="0" w:color="auto"/>
              <w:left w:val="single" w:sz="4" w:space="0" w:color="auto"/>
              <w:bottom w:val="single" w:sz="4" w:space="0" w:color="auto"/>
              <w:right w:val="single" w:sz="4" w:space="0" w:color="auto"/>
            </w:tcBorders>
          </w:tcPr>
          <w:p w:rsidR="00FE5C09" w:rsidRPr="00E045BA" w:rsidRDefault="00FE5C09" w:rsidP="00E80AAA">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lastRenderedPageBreak/>
              <w:t>6</w:t>
            </w:r>
          </w:p>
        </w:tc>
        <w:tc>
          <w:tcPr>
            <w:tcW w:w="3636" w:type="pct"/>
            <w:tcBorders>
              <w:top w:val="single" w:sz="4" w:space="0" w:color="auto"/>
              <w:left w:val="single" w:sz="4" w:space="0" w:color="auto"/>
              <w:bottom w:val="single" w:sz="4" w:space="0" w:color="auto"/>
              <w:right w:val="single" w:sz="4" w:space="0" w:color="auto"/>
            </w:tcBorders>
          </w:tcPr>
          <w:p w:rsidR="00FE5C09" w:rsidRPr="00E045BA" w:rsidRDefault="00FE5C09" w:rsidP="00DA0C2D">
            <w:pPr>
              <w:rPr>
                <w:rFonts w:ascii="Times New Roman" w:hAnsi="Times New Roman" w:cs="Times New Roman"/>
                <w:lang w:val="en-US"/>
              </w:rPr>
            </w:pPr>
            <w:r w:rsidRPr="00E045BA">
              <w:rPr>
                <w:rFonts w:ascii="Times New Roman" w:hAnsi="Times New Roman" w:cs="Times New Roman"/>
                <w:lang w:val="en-US"/>
              </w:rPr>
              <w:t>Anesthesia. Types of local and general anesthesia</w:t>
            </w:r>
          </w:p>
        </w:tc>
        <w:tc>
          <w:tcPr>
            <w:tcW w:w="422" w:type="pct"/>
            <w:tcBorders>
              <w:top w:val="single" w:sz="4" w:space="0" w:color="auto"/>
              <w:left w:val="single" w:sz="4" w:space="0" w:color="auto"/>
              <w:bottom w:val="single" w:sz="4" w:space="0" w:color="auto"/>
              <w:right w:val="single" w:sz="4" w:space="0" w:color="auto"/>
            </w:tcBorders>
          </w:tcPr>
          <w:p w:rsidR="00FE5C09" w:rsidRPr="00E045BA" w:rsidRDefault="00FE5C09">
            <w:pPr>
              <w:rPr>
                <w:rFonts w:ascii="Times New Roman" w:hAnsi="Times New Roman" w:cs="Times New Roman"/>
              </w:rPr>
            </w:pPr>
            <w:r w:rsidRPr="00E045BA">
              <w:rPr>
                <w:rFonts w:ascii="Times New Roman" w:eastAsia="Calibri" w:hAnsi="Times New Roman" w:cs="Times New Roman"/>
                <w:color w:val="000000"/>
                <w:sz w:val="24"/>
                <w:szCs w:val="24"/>
                <w:lang w:val="kk-KZ"/>
              </w:rPr>
              <w:t>2</w:t>
            </w:r>
          </w:p>
        </w:tc>
        <w:tc>
          <w:tcPr>
            <w:tcW w:w="715" w:type="pct"/>
            <w:tcBorders>
              <w:top w:val="single" w:sz="4" w:space="0" w:color="auto"/>
              <w:left w:val="single" w:sz="4" w:space="0" w:color="auto"/>
              <w:bottom w:val="single" w:sz="4" w:space="0" w:color="auto"/>
              <w:right w:val="single" w:sz="4" w:space="0" w:color="auto"/>
            </w:tcBorders>
          </w:tcPr>
          <w:p w:rsidR="00FE5C09" w:rsidRPr="00E045BA" w:rsidRDefault="00FE5C09" w:rsidP="00E80AAA">
            <w:pPr>
              <w:autoSpaceDE w:val="0"/>
              <w:autoSpaceDN w:val="0"/>
              <w:adjustRightInd w:val="0"/>
              <w:spacing w:after="0" w:line="240" w:lineRule="auto"/>
              <w:jc w:val="both"/>
              <w:rPr>
                <w:rFonts w:ascii="Times New Roman" w:eastAsia="Calibri" w:hAnsi="Times New Roman" w:cs="Times New Roman"/>
                <w:b/>
                <w:color w:val="000000"/>
                <w:sz w:val="24"/>
                <w:szCs w:val="24"/>
                <w:lang w:val="kk-KZ"/>
              </w:rPr>
            </w:pPr>
            <w:r w:rsidRPr="00E045BA">
              <w:rPr>
                <w:rFonts w:ascii="Times New Roman" w:eastAsia="Calibri" w:hAnsi="Times New Roman" w:cs="Times New Roman"/>
                <w:color w:val="000000"/>
                <w:sz w:val="24"/>
                <w:szCs w:val="24"/>
              </w:rPr>
              <w:t>Combined</w:t>
            </w:r>
          </w:p>
        </w:tc>
      </w:tr>
      <w:tr w:rsidR="00FE5C09" w:rsidRPr="00E045BA" w:rsidTr="00FE5C09">
        <w:tc>
          <w:tcPr>
            <w:tcW w:w="227" w:type="pct"/>
            <w:tcBorders>
              <w:top w:val="single" w:sz="4" w:space="0" w:color="auto"/>
              <w:left w:val="single" w:sz="4" w:space="0" w:color="auto"/>
              <w:bottom w:val="single" w:sz="4" w:space="0" w:color="auto"/>
              <w:right w:val="single" w:sz="4" w:space="0" w:color="auto"/>
            </w:tcBorders>
          </w:tcPr>
          <w:p w:rsidR="00FE5C09" w:rsidRPr="00E045BA" w:rsidRDefault="00FE5C09" w:rsidP="00E80AAA">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t>7</w:t>
            </w:r>
          </w:p>
        </w:tc>
        <w:tc>
          <w:tcPr>
            <w:tcW w:w="3636" w:type="pct"/>
            <w:tcBorders>
              <w:top w:val="single" w:sz="4" w:space="0" w:color="auto"/>
              <w:left w:val="single" w:sz="4" w:space="0" w:color="auto"/>
              <w:bottom w:val="single" w:sz="4" w:space="0" w:color="auto"/>
              <w:right w:val="single" w:sz="4" w:space="0" w:color="auto"/>
            </w:tcBorders>
          </w:tcPr>
          <w:p w:rsidR="00FE5C09" w:rsidRPr="00E045BA" w:rsidRDefault="00FE5C09" w:rsidP="00DA0C2D">
            <w:pPr>
              <w:rPr>
                <w:rFonts w:ascii="Times New Roman" w:hAnsi="Times New Roman" w:cs="Times New Roman"/>
                <w:lang w:val="en-US"/>
              </w:rPr>
            </w:pPr>
            <w:r w:rsidRPr="00E045BA">
              <w:rPr>
                <w:rFonts w:ascii="Times New Roman" w:hAnsi="Times New Roman" w:cs="Times New Roman"/>
                <w:lang w:val="en-US"/>
              </w:rPr>
              <w:t>Surgical infection. Acute general nonspecific surgical infection – sepsis</w:t>
            </w:r>
          </w:p>
        </w:tc>
        <w:tc>
          <w:tcPr>
            <w:tcW w:w="422" w:type="pct"/>
            <w:tcBorders>
              <w:top w:val="single" w:sz="4" w:space="0" w:color="auto"/>
              <w:left w:val="single" w:sz="4" w:space="0" w:color="auto"/>
              <w:bottom w:val="single" w:sz="4" w:space="0" w:color="auto"/>
              <w:right w:val="single" w:sz="4" w:space="0" w:color="auto"/>
            </w:tcBorders>
          </w:tcPr>
          <w:p w:rsidR="00FE5C09" w:rsidRPr="00E045BA" w:rsidRDefault="00FE5C09">
            <w:pPr>
              <w:rPr>
                <w:rFonts w:ascii="Times New Roman" w:hAnsi="Times New Roman" w:cs="Times New Roman"/>
              </w:rPr>
            </w:pPr>
            <w:r w:rsidRPr="00E045BA">
              <w:rPr>
                <w:rFonts w:ascii="Times New Roman" w:eastAsia="Calibri" w:hAnsi="Times New Roman" w:cs="Times New Roman"/>
                <w:color w:val="000000"/>
                <w:sz w:val="24"/>
                <w:szCs w:val="24"/>
                <w:lang w:val="kk-KZ"/>
              </w:rPr>
              <w:t>2</w:t>
            </w:r>
          </w:p>
        </w:tc>
        <w:tc>
          <w:tcPr>
            <w:tcW w:w="715" w:type="pct"/>
            <w:tcBorders>
              <w:top w:val="single" w:sz="4" w:space="0" w:color="auto"/>
              <w:left w:val="single" w:sz="4" w:space="0" w:color="auto"/>
              <w:bottom w:val="single" w:sz="4" w:space="0" w:color="auto"/>
              <w:right w:val="single" w:sz="4" w:space="0" w:color="auto"/>
            </w:tcBorders>
          </w:tcPr>
          <w:p w:rsidR="00FE5C09" w:rsidRPr="00E045BA" w:rsidRDefault="00FE5C09" w:rsidP="00E80AAA">
            <w:pPr>
              <w:autoSpaceDE w:val="0"/>
              <w:autoSpaceDN w:val="0"/>
              <w:adjustRightInd w:val="0"/>
              <w:spacing w:after="0" w:line="240" w:lineRule="auto"/>
              <w:jc w:val="both"/>
              <w:rPr>
                <w:rFonts w:ascii="Times New Roman" w:eastAsia="Calibri" w:hAnsi="Times New Roman" w:cs="Times New Roman"/>
                <w:b/>
                <w:color w:val="000000"/>
                <w:sz w:val="24"/>
                <w:szCs w:val="24"/>
                <w:lang w:val="kk-KZ"/>
              </w:rPr>
            </w:pPr>
            <w:r w:rsidRPr="00E045BA">
              <w:rPr>
                <w:rFonts w:ascii="Times New Roman" w:eastAsia="Calibri" w:hAnsi="Times New Roman" w:cs="Times New Roman"/>
                <w:color w:val="000000"/>
                <w:sz w:val="24"/>
                <w:szCs w:val="24"/>
              </w:rPr>
              <w:t>Combined</w:t>
            </w:r>
          </w:p>
        </w:tc>
      </w:tr>
      <w:tr w:rsidR="00FE5C09" w:rsidRPr="00E045BA" w:rsidTr="00FE5C09">
        <w:tc>
          <w:tcPr>
            <w:tcW w:w="227" w:type="pct"/>
            <w:tcBorders>
              <w:top w:val="single" w:sz="4" w:space="0" w:color="auto"/>
              <w:left w:val="single" w:sz="4" w:space="0" w:color="auto"/>
              <w:bottom w:val="single" w:sz="4" w:space="0" w:color="auto"/>
              <w:right w:val="single" w:sz="4" w:space="0" w:color="auto"/>
            </w:tcBorders>
          </w:tcPr>
          <w:p w:rsidR="00FE5C09" w:rsidRPr="00E045BA" w:rsidRDefault="00FE5C09" w:rsidP="00E80AAA">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t>8</w:t>
            </w:r>
          </w:p>
        </w:tc>
        <w:tc>
          <w:tcPr>
            <w:tcW w:w="3636" w:type="pct"/>
            <w:tcBorders>
              <w:top w:val="single" w:sz="4" w:space="0" w:color="auto"/>
              <w:left w:val="single" w:sz="4" w:space="0" w:color="auto"/>
              <w:bottom w:val="single" w:sz="4" w:space="0" w:color="auto"/>
              <w:right w:val="single" w:sz="4" w:space="0" w:color="auto"/>
            </w:tcBorders>
          </w:tcPr>
          <w:p w:rsidR="00FE5C09" w:rsidRPr="00E045BA" w:rsidRDefault="00FE5C09" w:rsidP="00DA0C2D">
            <w:pPr>
              <w:rPr>
                <w:rFonts w:ascii="Times New Roman" w:hAnsi="Times New Roman" w:cs="Times New Roman"/>
              </w:rPr>
            </w:pPr>
            <w:r w:rsidRPr="00E045BA">
              <w:rPr>
                <w:rFonts w:ascii="Times New Roman" w:hAnsi="Times New Roman" w:cs="Times New Roman"/>
                <w:lang w:val="en-US"/>
              </w:rPr>
              <w:t xml:space="preserve">Surgical infection. Putrefactive infection. Anthrax. </w:t>
            </w:r>
            <w:r w:rsidRPr="00E045BA">
              <w:rPr>
                <w:rFonts w:ascii="Times New Roman" w:hAnsi="Times New Roman" w:cs="Times New Roman"/>
              </w:rPr>
              <w:t>Diphtheria of wounds. Erysipelas</w:t>
            </w:r>
          </w:p>
        </w:tc>
        <w:tc>
          <w:tcPr>
            <w:tcW w:w="422" w:type="pct"/>
            <w:tcBorders>
              <w:top w:val="single" w:sz="4" w:space="0" w:color="auto"/>
              <w:left w:val="single" w:sz="4" w:space="0" w:color="auto"/>
              <w:bottom w:val="single" w:sz="4" w:space="0" w:color="auto"/>
              <w:right w:val="single" w:sz="4" w:space="0" w:color="auto"/>
            </w:tcBorders>
          </w:tcPr>
          <w:p w:rsidR="00FE5C09" w:rsidRPr="00E045BA" w:rsidRDefault="00FE5C09">
            <w:pPr>
              <w:rPr>
                <w:rFonts w:ascii="Times New Roman" w:hAnsi="Times New Roman" w:cs="Times New Roman"/>
              </w:rPr>
            </w:pPr>
            <w:r w:rsidRPr="00E045BA">
              <w:rPr>
                <w:rFonts w:ascii="Times New Roman" w:eastAsia="Calibri" w:hAnsi="Times New Roman" w:cs="Times New Roman"/>
                <w:color w:val="000000"/>
                <w:sz w:val="24"/>
                <w:szCs w:val="24"/>
                <w:lang w:val="kk-KZ"/>
              </w:rPr>
              <w:t>2</w:t>
            </w:r>
          </w:p>
        </w:tc>
        <w:tc>
          <w:tcPr>
            <w:tcW w:w="715" w:type="pct"/>
            <w:tcBorders>
              <w:top w:val="single" w:sz="4" w:space="0" w:color="auto"/>
              <w:left w:val="single" w:sz="4" w:space="0" w:color="auto"/>
              <w:bottom w:val="single" w:sz="4" w:space="0" w:color="auto"/>
              <w:right w:val="single" w:sz="4" w:space="0" w:color="auto"/>
            </w:tcBorders>
          </w:tcPr>
          <w:p w:rsidR="00FE5C09" w:rsidRPr="00E045BA" w:rsidRDefault="00FE5C09" w:rsidP="00E80AAA">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t xml:space="preserve">Combined </w:t>
            </w:r>
            <w:r w:rsidRPr="00E045BA">
              <w:rPr>
                <w:rFonts w:ascii="Times New Roman" w:eastAsia="Calibri" w:hAnsi="Times New Roman" w:cs="Times New Roman"/>
                <w:color w:val="000000"/>
                <w:sz w:val="24"/>
                <w:szCs w:val="24"/>
                <w:lang w:val="en-US"/>
              </w:rPr>
              <w:t>CBL</w:t>
            </w:r>
          </w:p>
        </w:tc>
      </w:tr>
      <w:tr w:rsidR="00FE5C09" w:rsidRPr="00E045BA" w:rsidTr="00FE5C09">
        <w:tc>
          <w:tcPr>
            <w:tcW w:w="227" w:type="pct"/>
            <w:tcBorders>
              <w:top w:val="single" w:sz="4" w:space="0" w:color="auto"/>
              <w:left w:val="single" w:sz="4" w:space="0" w:color="auto"/>
              <w:bottom w:val="single" w:sz="4" w:space="0" w:color="auto"/>
              <w:right w:val="single" w:sz="4" w:space="0" w:color="auto"/>
            </w:tcBorders>
          </w:tcPr>
          <w:p w:rsidR="00FE5C09" w:rsidRPr="00E045BA" w:rsidRDefault="00FE5C09" w:rsidP="00E80AAA">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t>9</w:t>
            </w:r>
          </w:p>
        </w:tc>
        <w:tc>
          <w:tcPr>
            <w:tcW w:w="3636" w:type="pct"/>
            <w:tcBorders>
              <w:top w:val="single" w:sz="4" w:space="0" w:color="auto"/>
              <w:left w:val="single" w:sz="4" w:space="0" w:color="auto"/>
              <w:bottom w:val="single" w:sz="4" w:space="0" w:color="auto"/>
              <w:right w:val="single" w:sz="4" w:space="0" w:color="auto"/>
            </w:tcBorders>
          </w:tcPr>
          <w:p w:rsidR="00FE5C09" w:rsidRPr="00E045BA" w:rsidRDefault="00FE5C09" w:rsidP="00DA0C2D">
            <w:pPr>
              <w:rPr>
                <w:rFonts w:ascii="Times New Roman" w:hAnsi="Times New Roman" w:cs="Times New Roman"/>
                <w:lang w:val="en-US"/>
              </w:rPr>
            </w:pPr>
            <w:r w:rsidRPr="00E045BA">
              <w:rPr>
                <w:rFonts w:ascii="Times New Roman" w:hAnsi="Times New Roman" w:cs="Times New Roman"/>
                <w:lang w:val="en-US"/>
              </w:rPr>
              <w:t>Diagnosis of surgical diseases. Outpatient surgery</w:t>
            </w:r>
          </w:p>
        </w:tc>
        <w:tc>
          <w:tcPr>
            <w:tcW w:w="422" w:type="pct"/>
            <w:tcBorders>
              <w:top w:val="single" w:sz="4" w:space="0" w:color="auto"/>
              <w:left w:val="single" w:sz="4" w:space="0" w:color="auto"/>
              <w:bottom w:val="single" w:sz="4" w:space="0" w:color="auto"/>
              <w:right w:val="single" w:sz="4" w:space="0" w:color="auto"/>
            </w:tcBorders>
          </w:tcPr>
          <w:p w:rsidR="00FE5C09" w:rsidRPr="00E045BA" w:rsidRDefault="00FE5C09">
            <w:pPr>
              <w:rPr>
                <w:rFonts w:ascii="Times New Roman" w:hAnsi="Times New Roman" w:cs="Times New Roman"/>
              </w:rPr>
            </w:pPr>
            <w:r w:rsidRPr="00E045BA">
              <w:rPr>
                <w:rFonts w:ascii="Times New Roman" w:eastAsia="Calibri" w:hAnsi="Times New Roman" w:cs="Times New Roman"/>
                <w:color w:val="000000"/>
                <w:sz w:val="24"/>
                <w:szCs w:val="24"/>
                <w:lang w:val="kk-KZ"/>
              </w:rPr>
              <w:t>2</w:t>
            </w:r>
          </w:p>
        </w:tc>
        <w:tc>
          <w:tcPr>
            <w:tcW w:w="715" w:type="pct"/>
            <w:tcBorders>
              <w:top w:val="single" w:sz="4" w:space="0" w:color="auto"/>
              <w:left w:val="single" w:sz="4" w:space="0" w:color="auto"/>
              <w:bottom w:val="single" w:sz="4" w:space="0" w:color="auto"/>
              <w:right w:val="single" w:sz="4" w:space="0" w:color="auto"/>
            </w:tcBorders>
          </w:tcPr>
          <w:p w:rsidR="00FE5C09" w:rsidRPr="00E045BA" w:rsidRDefault="00FE5C09" w:rsidP="00E80AAA">
            <w:pPr>
              <w:autoSpaceDE w:val="0"/>
              <w:autoSpaceDN w:val="0"/>
              <w:adjustRightInd w:val="0"/>
              <w:spacing w:after="0" w:line="240" w:lineRule="auto"/>
              <w:jc w:val="both"/>
              <w:rPr>
                <w:rFonts w:ascii="Times New Roman" w:eastAsia="Calibri" w:hAnsi="Times New Roman" w:cs="Times New Roman"/>
                <w:b/>
                <w:color w:val="000000"/>
                <w:sz w:val="24"/>
                <w:szCs w:val="24"/>
                <w:lang w:val="kk-KZ"/>
              </w:rPr>
            </w:pPr>
            <w:r w:rsidRPr="00E045BA">
              <w:rPr>
                <w:rFonts w:ascii="Times New Roman" w:eastAsia="Calibri" w:hAnsi="Times New Roman" w:cs="Times New Roman"/>
                <w:color w:val="000000"/>
                <w:sz w:val="24"/>
                <w:szCs w:val="24"/>
              </w:rPr>
              <w:t>Combined</w:t>
            </w:r>
          </w:p>
        </w:tc>
      </w:tr>
      <w:tr w:rsidR="00FE5C09" w:rsidRPr="00E045BA" w:rsidTr="00FE5C09">
        <w:tc>
          <w:tcPr>
            <w:tcW w:w="227" w:type="pct"/>
            <w:tcBorders>
              <w:top w:val="single" w:sz="4" w:space="0" w:color="auto"/>
              <w:left w:val="single" w:sz="4" w:space="0" w:color="auto"/>
              <w:bottom w:val="single" w:sz="4" w:space="0" w:color="auto"/>
              <w:right w:val="single" w:sz="4" w:space="0" w:color="auto"/>
            </w:tcBorders>
          </w:tcPr>
          <w:p w:rsidR="00FE5C09" w:rsidRPr="00E045BA" w:rsidRDefault="00FE5C09" w:rsidP="00E80AAA">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t>10</w:t>
            </w:r>
          </w:p>
        </w:tc>
        <w:tc>
          <w:tcPr>
            <w:tcW w:w="3636" w:type="pct"/>
            <w:tcBorders>
              <w:top w:val="single" w:sz="4" w:space="0" w:color="auto"/>
              <w:left w:val="single" w:sz="4" w:space="0" w:color="auto"/>
              <w:bottom w:val="single" w:sz="4" w:space="0" w:color="auto"/>
              <w:right w:val="single" w:sz="4" w:space="0" w:color="auto"/>
            </w:tcBorders>
          </w:tcPr>
          <w:p w:rsidR="00FE5C09" w:rsidRPr="00E045BA" w:rsidRDefault="00FE5C09" w:rsidP="00DA0C2D">
            <w:pPr>
              <w:rPr>
                <w:rFonts w:ascii="Times New Roman" w:hAnsi="Times New Roman" w:cs="Times New Roman"/>
              </w:rPr>
            </w:pPr>
            <w:r w:rsidRPr="00E045BA">
              <w:rPr>
                <w:rFonts w:ascii="Times New Roman" w:hAnsi="Times New Roman" w:cs="Times New Roman"/>
                <w:lang w:val="en-US"/>
              </w:rPr>
              <w:t xml:space="preserve">General disorders of vital activity in surgical diseases. </w:t>
            </w:r>
            <w:r w:rsidRPr="00E045BA">
              <w:rPr>
                <w:rFonts w:ascii="Times New Roman" w:hAnsi="Times New Roman" w:cs="Times New Roman"/>
              </w:rPr>
              <w:t>Basics of resuscitation</w:t>
            </w:r>
          </w:p>
        </w:tc>
        <w:tc>
          <w:tcPr>
            <w:tcW w:w="422" w:type="pct"/>
            <w:tcBorders>
              <w:top w:val="single" w:sz="4" w:space="0" w:color="auto"/>
              <w:left w:val="single" w:sz="4" w:space="0" w:color="auto"/>
              <w:bottom w:val="single" w:sz="4" w:space="0" w:color="auto"/>
              <w:right w:val="single" w:sz="4" w:space="0" w:color="auto"/>
            </w:tcBorders>
          </w:tcPr>
          <w:p w:rsidR="00FE5C09" w:rsidRPr="00E045BA" w:rsidRDefault="00FE5C09">
            <w:pPr>
              <w:rPr>
                <w:rFonts w:ascii="Times New Roman" w:hAnsi="Times New Roman" w:cs="Times New Roman"/>
              </w:rPr>
            </w:pPr>
            <w:r w:rsidRPr="00E045BA">
              <w:rPr>
                <w:rFonts w:ascii="Times New Roman" w:eastAsia="Calibri" w:hAnsi="Times New Roman" w:cs="Times New Roman"/>
                <w:color w:val="000000"/>
                <w:sz w:val="24"/>
                <w:szCs w:val="24"/>
                <w:lang w:val="kk-KZ"/>
              </w:rPr>
              <w:t>2</w:t>
            </w:r>
          </w:p>
        </w:tc>
        <w:tc>
          <w:tcPr>
            <w:tcW w:w="715" w:type="pct"/>
            <w:tcBorders>
              <w:top w:val="single" w:sz="4" w:space="0" w:color="auto"/>
              <w:left w:val="single" w:sz="4" w:space="0" w:color="auto"/>
              <w:bottom w:val="single" w:sz="4" w:space="0" w:color="auto"/>
              <w:right w:val="single" w:sz="4" w:space="0" w:color="auto"/>
            </w:tcBorders>
          </w:tcPr>
          <w:p w:rsidR="00FE5C09" w:rsidRPr="00E045BA" w:rsidRDefault="00FE5C09" w:rsidP="00E80AAA">
            <w:pPr>
              <w:autoSpaceDE w:val="0"/>
              <w:autoSpaceDN w:val="0"/>
              <w:adjustRightInd w:val="0"/>
              <w:spacing w:after="0" w:line="240" w:lineRule="auto"/>
              <w:jc w:val="both"/>
              <w:rPr>
                <w:rFonts w:ascii="Times New Roman" w:eastAsia="Calibri" w:hAnsi="Times New Roman" w:cs="Times New Roman"/>
                <w:b/>
                <w:color w:val="000000"/>
                <w:sz w:val="24"/>
                <w:szCs w:val="24"/>
                <w:lang w:val="kk-KZ"/>
              </w:rPr>
            </w:pPr>
            <w:r w:rsidRPr="00E045BA">
              <w:rPr>
                <w:rFonts w:ascii="Times New Roman" w:eastAsia="Calibri" w:hAnsi="Times New Roman" w:cs="Times New Roman"/>
                <w:color w:val="000000"/>
                <w:sz w:val="24"/>
                <w:szCs w:val="24"/>
              </w:rPr>
              <w:t>Combined</w:t>
            </w:r>
          </w:p>
        </w:tc>
      </w:tr>
      <w:tr w:rsidR="00FE5C09" w:rsidRPr="00E045BA" w:rsidTr="00FE5C09">
        <w:tc>
          <w:tcPr>
            <w:tcW w:w="227" w:type="pct"/>
            <w:tcBorders>
              <w:top w:val="single" w:sz="4" w:space="0" w:color="auto"/>
              <w:left w:val="single" w:sz="4" w:space="0" w:color="auto"/>
              <w:bottom w:val="single" w:sz="4" w:space="0" w:color="auto"/>
              <w:right w:val="single" w:sz="4" w:space="0" w:color="auto"/>
            </w:tcBorders>
          </w:tcPr>
          <w:p w:rsidR="00FE5C09" w:rsidRPr="00E045BA" w:rsidRDefault="00FE5C09" w:rsidP="00A53C44">
            <w:pPr>
              <w:autoSpaceDE w:val="0"/>
              <w:autoSpaceDN w:val="0"/>
              <w:adjustRightInd w:val="0"/>
              <w:spacing w:after="0" w:line="240" w:lineRule="auto"/>
              <w:jc w:val="both"/>
              <w:rPr>
                <w:rFonts w:ascii="Times New Roman" w:eastAsia="Calibri" w:hAnsi="Times New Roman" w:cs="Times New Roman"/>
                <w:color w:val="000000"/>
                <w:sz w:val="24"/>
                <w:szCs w:val="24"/>
                <w:lang w:val="kk-KZ"/>
              </w:rPr>
            </w:pPr>
            <w:r w:rsidRPr="00E045BA">
              <w:rPr>
                <w:rFonts w:ascii="Times New Roman" w:eastAsia="Calibri" w:hAnsi="Times New Roman" w:cs="Times New Roman"/>
                <w:color w:val="000000"/>
                <w:sz w:val="24"/>
                <w:szCs w:val="24"/>
                <w:lang w:val="kk-KZ"/>
              </w:rPr>
              <w:t>11</w:t>
            </w:r>
          </w:p>
        </w:tc>
        <w:tc>
          <w:tcPr>
            <w:tcW w:w="3636" w:type="pct"/>
            <w:tcBorders>
              <w:top w:val="single" w:sz="4" w:space="0" w:color="auto"/>
              <w:left w:val="single" w:sz="4" w:space="0" w:color="auto"/>
              <w:bottom w:val="single" w:sz="4" w:space="0" w:color="auto"/>
              <w:right w:val="single" w:sz="4" w:space="0" w:color="auto"/>
            </w:tcBorders>
          </w:tcPr>
          <w:p w:rsidR="00FE5C09" w:rsidRPr="00E045BA" w:rsidRDefault="00FE5C09" w:rsidP="00DA0C2D">
            <w:pPr>
              <w:rPr>
                <w:rFonts w:ascii="Times New Roman" w:hAnsi="Times New Roman" w:cs="Times New Roman"/>
                <w:lang w:val="en-US"/>
              </w:rPr>
            </w:pPr>
            <w:r w:rsidRPr="00E045BA">
              <w:rPr>
                <w:rFonts w:ascii="Times New Roman" w:hAnsi="Times New Roman" w:cs="Times New Roman"/>
                <w:lang w:val="en-US"/>
              </w:rPr>
              <w:t>Prevention of nosocomial infections in surgical hospitals.</w:t>
            </w:r>
          </w:p>
        </w:tc>
        <w:tc>
          <w:tcPr>
            <w:tcW w:w="422" w:type="pct"/>
            <w:tcBorders>
              <w:top w:val="single" w:sz="4" w:space="0" w:color="auto"/>
              <w:left w:val="single" w:sz="4" w:space="0" w:color="auto"/>
              <w:bottom w:val="single" w:sz="4" w:space="0" w:color="auto"/>
              <w:right w:val="single" w:sz="4" w:space="0" w:color="auto"/>
            </w:tcBorders>
          </w:tcPr>
          <w:p w:rsidR="00FE5C09" w:rsidRPr="00E045BA" w:rsidRDefault="00FE5C09">
            <w:pPr>
              <w:rPr>
                <w:rFonts w:ascii="Times New Roman" w:hAnsi="Times New Roman" w:cs="Times New Roman"/>
              </w:rPr>
            </w:pPr>
            <w:r w:rsidRPr="00E045BA">
              <w:rPr>
                <w:rFonts w:ascii="Times New Roman" w:eastAsia="Calibri" w:hAnsi="Times New Roman" w:cs="Times New Roman"/>
                <w:color w:val="000000"/>
                <w:sz w:val="24"/>
                <w:szCs w:val="24"/>
                <w:lang w:val="kk-KZ"/>
              </w:rPr>
              <w:t>2</w:t>
            </w:r>
          </w:p>
        </w:tc>
        <w:tc>
          <w:tcPr>
            <w:tcW w:w="715" w:type="pct"/>
            <w:tcBorders>
              <w:top w:val="single" w:sz="4" w:space="0" w:color="auto"/>
              <w:left w:val="single" w:sz="4" w:space="0" w:color="auto"/>
              <w:bottom w:val="single" w:sz="4" w:space="0" w:color="auto"/>
              <w:right w:val="single" w:sz="4" w:space="0" w:color="auto"/>
            </w:tcBorders>
          </w:tcPr>
          <w:p w:rsidR="00FE5C09" w:rsidRPr="00E045BA" w:rsidRDefault="00FE5C09" w:rsidP="00E80AAA">
            <w:pPr>
              <w:autoSpaceDE w:val="0"/>
              <w:autoSpaceDN w:val="0"/>
              <w:adjustRightInd w:val="0"/>
              <w:spacing w:after="0" w:line="240" w:lineRule="auto"/>
              <w:jc w:val="both"/>
              <w:rPr>
                <w:rFonts w:ascii="Times New Roman" w:eastAsia="Calibri" w:hAnsi="Times New Roman" w:cs="Times New Roman"/>
                <w:color w:val="000000"/>
                <w:sz w:val="24"/>
                <w:szCs w:val="24"/>
                <w:lang w:val="kk-KZ"/>
              </w:rPr>
            </w:pPr>
            <w:r w:rsidRPr="00E045BA">
              <w:rPr>
                <w:rFonts w:ascii="Times New Roman" w:eastAsia="Calibri" w:hAnsi="Times New Roman" w:cs="Times New Roman"/>
                <w:color w:val="000000"/>
                <w:sz w:val="24"/>
                <w:szCs w:val="24"/>
              </w:rPr>
              <w:t>Combined</w:t>
            </w:r>
          </w:p>
        </w:tc>
      </w:tr>
      <w:tr w:rsidR="00F21156" w:rsidRPr="00E045BA" w:rsidTr="00FE5C09">
        <w:tc>
          <w:tcPr>
            <w:tcW w:w="227" w:type="pct"/>
            <w:tcBorders>
              <w:top w:val="single" w:sz="4" w:space="0" w:color="auto"/>
              <w:left w:val="single" w:sz="4" w:space="0" w:color="auto"/>
              <w:bottom w:val="single" w:sz="4" w:space="0" w:color="auto"/>
              <w:right w:val="single" w:sz="4" w:space="0" w:color="auto"/>
            </w:tcBorders>
          </w:tcPr>
          <w:p w:rsidR="00F21156" w:rsidRPr="00E045BA" w:rsidRDefault="00F21156" w:rsidP="00A53C44">
            <w:pPr>
              <w:autoSpaceDE w:val="0"/>
              <w:autoSpaceDN w:val="0"/>
              <w:adjustRightInd w:val="0"/>
              <w:spacing w:after="0" w:line="240" w:lineRule="auto"/>
              <w:jc w:val="both"/>
              <w:rPr>
                <w:rFonts w:ascii="Times New Roman" w:eastAsia="Calibri" w:hAnsi="Times New Roman" w:cs="Times New Roman"/>
                <w:color w:val="000000"/>
                <w:sz w:val="24"/>
                <w:szCs w:val="24"/>
                <w:lang w:val="kk-KZ"/>
              </w:rPr>
            </w:pPr>
            <w:r w:rsidRPr="00E045BA">
              <w:rPr>
                <w:rFonts w:ascii="Times New Roman" w:eastAsia="Calibri" w:hAnsi="Times New Roman" w:cs="Times New Roman"/>
                <w:color w:val="000000"/>
                <w:sz w:val="24"/>
                <w:szCs w:val="24"/>
                <w:lang w:val="kk-KZ"/>
              </w:rPr>
              <w:t>12</w:t>
            </w:r>
          </w:p>
        </w:tc>
        <w:tc>
          <w:tcPr>
            <w:tcW w:w="3636" w:type="pct"/>
            <w:tcBorders>
              <w:top w:val="single" w:sz="4" w:space="0" w:color="auto"/>
              <w:left w:val="single" w:sz="4" w:space="0" w:color="auto"/>
              <w:bottom w:val="single" w:sz="4" w:space="0" w:color="auto"/>
              <w:right w:val="single" w:sz="4" w:space="0" w:color="auto"/>
            </w:tcBorders>
            <w:vAlign w:val="bottom"/>
          </w:tcPr>
          <w:p w:rsidR="00F21156" w:rsidRPr="00E045BA" w:rsidRDefault="00FE5C09" w:rsidP="009E47A3">
            <w:pPr>
              <w:pStyle w:val="ae"/>
              <w:jc w:val="both"/>
              <w:rPr>
                <w:rFonts w:ascii="Times New Roman" w:hAnsi="Times New Roman" w:cs="Times New Roman"/>
                <w:sz w:val="24"/>
                <w:szCs w:val="24"/>
                <w:lang w:val="en-US"/>
              </w:rPr>
            </w:pPr>
            <w:r w:rsidRPr="00E045BA">
              <w:rPr>
                <w:rFonts w:ascii="Times New Roman" w:hAnsi="Times New Roman" w:cs="Times New Roman"/>
                <w:sz w:val="24"/>
                <w:szCs w:val="24"/>
                <w:lang w:val="en-US"/>
              </w:rPr>
              <w:t>Modern synthetic Materials in surgery and traumatology</w:t>
            </w:r>
          </w:p>
        </w:tc>
        <w:tc>
          <w:tcPr>
            <w:tcW w:w="422" w:type="pct"/>
            <w:tcBorders>
              <w:top w:val="single" w:sz="4" w:space="0" w:color="auto"/>
              <w:left w:val="single" w:sz="4" w:space="0" w:color="auto"/>
              <w:bottom w:val="single" w:sz="4" w:space="0" w:color="auto"/>
              <w:right w:val="single" w:sz="4" w:space="0" w:color="auto"/>
            </w:tcBorders>
          </w:tcPr>
          <w:p w:rsidR="00F21156" w:rsidRPr="00E045BA" w:rsidRDefault="00F21156">
            <w:pPr>
              <w:rPr>
                <w:rFonts w:ascii="Times New Roman" w:hAnsi="Times New Roman" w:cs="Times New Roman"/>
              </w:rPr>
            </w:pPr>
            <w:r w:rsidRPr="00E045BA">
              <w:rPr>
                <w:rFonts w:ascii="Times New Roman" w:eastAsia="Calibri" w:hAnsi="Times New Roman" w:cs="Times New Roman"/>
                <w:color w:val="000000"/>
                <w:sz w:val="24"/>
                <w:szCs w:val="24"/>
                <w:lang w:val="kk-KZ"/>
              </w:rPr>
              <w:t>2</w:t>
            </w:r>
          </w:p>
        </w:tc>
        <w:tc>
          <w:tcPr>
            <w:tcW w:w="715" w:type="pct"/>
            <w:tcBorders>
              <w:top w:val="single" w:sz="4" w:space="0" w:color="auto"/>
              <w:left w:val="single" w:sz="4" w:space="0" w:color="auto"/>
              <w:bottom w:val="single" w:sz="4" w:space="0" w:color="auto"/>
              <w:right w:val="single" w:sz="4" w:space="0" w:color="auto"/>
            </w:tcBorders>
          </w:tcPr>
          <w:p w:rsidR="00F21156" w:rsidRPr="00E045BA" w:rsidRDefault="00FE5C09" w:rsidP="00A53C44">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t>Combined</w:t>
            </w:r>
          </w:p>
        </w:tc>
      </w:tr>
      <w:tr w:rsidR="00F21156" w:rsidRPr="00E045BA" w:rsidTr="00FE5C09">
        <w:tc>
          <w:tcPr>
            <w:tcW w:w="227" w:type="pct"/>
            <w:tcBorders>
              <w:top w:val="single" w:sz="4" w:space="0" w:color="auto"/>
              <w:left w:val="single" w:sz="4" w:space="0" w:color="auto"/>
              <w:bottom w:val="single" w:sz="4" w:space="0" w:color="auto"/>
              <w:right w:val="single" w:sz="4" w:space="0" w:color="auto"/>
            </w:tcBorders>
          </w:tcPr>
          <w:p w:rsidR="00F21156" w:rsidRPr="00E045BA" w:rsidRDefault="00F21156" w:rsidP="00A53C44">
            <w:pPr>
              <w:autoSpaceDE w:val="0"/>
              <w:autoSpaceDN w:val="0"/>
              <w:adjustRightInd w:val="0"/>
              <w:spacing w:after="0" w:line="240" w:lineRule="auto"/>
              <w:jc w:val="both"/>
              <w:rPr>
                <w:rFonts w:ascii="Times New Roman" w:eastAsia="Calibri" w:hAnsi="Times New Roman" w:cs="Times New Roman"/>
                <w:color w:val="000000"/>
                <w:sz w:val="24"/>
                <w:szCs w:val="24"/>
                <w:lang w:val="kk-KZ"/>
              </w:rPr>
            </w:pPr>
            <w:r w:rsidRPr="00E045BA">
              <w:rPr>
                <w:rFonts w:ascii="Times New Roman" w:eastAsia="Calibri" w:hAnsi="Times New Roman" w:cs="Times New Roman"/>
                <w:color w:val="000000"/>
                <w:sz w:val="24"/>
                <w:szCs w:val="24"/>
                <w:lang w:val="kk-KZ"/>
              </w:rPr>
              <w:t>13</w:t>
            </w:r>
          </w:p>
        </w:tc>
        <w:tc>
          <w:tcPr>
            <w:tcW w:w="3636" w:type="pct"/>
            <w:tcBorders>
              <w:top w:val="single" w:sz="4" w:space="0" w:color="auto"/>
              <w:left w:val="single" w:sz="4" w:space="0" w:color="auto"/>
              <w:bottom w:val="single" w:sz="4" w:space="0" w:color="auto"/>
              <w:right w:val="single" w:sz="4" w:space="0" w:color="auto"/>
            </w:tcBorders>
            <w:vAlign w:val="bottom"/>
          </w:tcPr>
          <w:p w:rsidR="00FE5C09" w:rsidRPr="00E045BA" w:rsidRDefault="00FE5C09" w:rsidP="00FE5C09">
            <w:pPr>
              <w:pStyle w:val="ae"/>
              <w:jc w:val="both"/>
              <w:rPr>
                <w:rFonts w:ascii="Times New Roman" w:hAnsi="Times New Roman" w:cs="Times New Roman"/>
                <w:sz w:val="24"/>
                <w:szCs w:val="24"/>
              </w:rPr>
            </w:pPr>
            <w:r w:rsidRPr="00E045BA">
              <w:rPr>
                <w:rFonts w:ascii="Times New Roman" w:hAnsi="Times New Roman" w:cs="Times New Roman"/>
                <w:sz w:val="24"/>
                <w:szCs w:val="24"/>
              </w:rPr>
              <w:t>Осложнения общего</w:t>
            </w:r>
          </w:p>
          <w:p w:rsidR="00F21156" w:rsidRPr="00E045BA" w:rsidRDefault="00FE5C09" w:rsidP="00FE5C09">
            <w:pPr>
              <w:pStyle w:val="ae"/>
              <w:jc w:val="both"/>
              <w:rPr>
                <w:rFonts w:ascii="Times New Roman" w:hAnsi="Times New Roman" w:cs="Times New Roman"/>
                <w:sz w:val="24"/>
                <w:szCs w:val="24"/>
              </w:rPr>
            </w:pPr>
            <w:r w:rsidRPr="00E045BA">
              <w:rPr>
                <w:rFonts w:ascii="Times New Roman" w:hAnsi="Times New Roman" w:cs="Times New Roman"/>
                <w:sz w:val="24"/>
                <w:szCs w:val="24"/>
              </w:rPr>
              <w:t>Наркоза и местной анестезии. Виды блокад</w:t>
            </w:r>
          </w:p>
        </w:tc>
        <w:tc>
          <w:tcPr>
            <w:tcW w:w="422" w:type="pct"/>
            <w:tcBorders>
              <w:top w:val="single" w:sz="4" w:space="0" w:color="auto"/>
              <w:left w:val="single" w:sz="4" w:space="0" w:color="auto"/>
              <w:bottom w:val="single" w:sz="4" w:space="0" w:color="auto"/>
              <w:right w:val="single" w:sz="4" w:space="0" w:color="auto"/>
            </w:tcBorders>
          </w:tcPr>
          <w:p w:rsidR="00F21156" w:rsidRPr="00E045BA" w:rsidRDefault="00F21156">
            <w:pPr>
              <w:rPr>
                <w:rFonts w:ascii="Times New Roman" w:hAnsi="Times New Roman" w:cs="Times New Roman"/>
              </w:rPr>
            </w:pPr>
            <w:r w:rsidRPr="00E045BA">
              <w:rPr>
                <w:rFonts w:ascii="Times New Roman" w:eastAsia="Calibri" w:hAnsi="Times New Roman" w:cs="Times New Roman"/>
                <w:color w:val="000000"/>
                <w:sz w:val="24"/>
                <w:szCs w:val="24"/>
                <w:lang w:val="kk-KZ"/>
              </w:rPr>
              <w:t>2</w:t>
            </w:r>
          </w:p>
        </w:tc>
        <w:tc>
          <w:tcPr>
            <w:tcW w:w="715" w:type="pct"/>
            <w:tcBorders>
              <w:top w:val="single" w:sz="4" w:space="0" w:color="auto"/>
              <w:left w:val="single" w:sz="4" w:space="0" w:color="auto"/>
              <w:bottom w:val="single" w:sz="4" w:space="0" w:color="auto"/>
              <w:right w:val="single" w:sz="4" w:space="0" w:color="auto"/>
            </w:tcBorders>
          </w:tcPr>
          <w:p w:rsidR="00F21156" w:rsidRPr="00E045BA" w:rsidRDefault="00FE5C09" w:rsidP="00A53C44">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t>Combined</w:t>
            </w:r>
          </w:p>
        </w:tc>
      </w:tr>
      <w:tr w:rsidR="00F21156" w:rsidRPr="00E045BA" w:rsidTr="00FE5C09">
        <w:tc>
          <w:tcPr>
            <w:tcW w:w="227" w:type="pct"/>
            <w:tcBorders>
              <w:top w:val="single" w:sz="4" w:space="0" w:color="auto"/>
              <w:left w:val="single" w:sz="4" w:space="0" w:color="auto"/>
              <w:bottom w:val="single" w:sz="4" w:space="0" w:color="auto"/>
              <w:right w:val="single" w:sz="4" w:space="0" w:color="auto"/>
            </w:tcBorders>
          </w:tcPr>
          <w:p w:rsidR="00F21156" w:rsidRPr="00E045BA" w:rsidRDefault="00F21156" w:rsidP="00A53C44">
            <w:pPr>
              <w:autoSpaceDE w:val="0"/>
              <w:autoSpaceDN w:val="0"/>
              <w:adjustRightInd w:val="0"/>
              <w:spacing w:after="0" w:line="240" w:lineRule="auto"/>
              <w:jc w:val="both"/>
              <w:rPr>
                <w:rFonts w:ascii="Times New Roman" w:eastAsia="Calibri" w:hAnsi="Times New Roman" w:cs="Times New Roman"/>
                <w:color w:val="000000"/>
                <w:sz w:val="24"/>
                <w:szCs w:val="24"/>
                <w:lang w:val="kk-KZ"/>
              </w:rPr>
            </w:pPr>
            <w:r w:rsidRPr="00E045BA">
              <w:rPr>
                <w:rFonts w:ascii="Times New Roman" w:eastAsia="Calibri" w:hAnsi="Times New Roman" w:cs="Times New Roman"/>
                <w:color w:val="000000"/>
                <w:sz w:val="24"/>
                <w:szCs w:val="24"/>
                <w:lang w:val="kk-KZ"/>
              </w:rPr>
              <w:t>14</w:t>
            </w:r>
          </w:p>
        </w:tc>
        <w:tc>
          <w:tcPr>
            <w:tcW w:w="3636" w:type="pct"/>
            <w:tcBorders>
              <w:top w:val="single" w:sz="4" w:space="0" w:color="auto"/>
              <w:left w:val="single" w:sz="4" w:space="0" w:color="auto"/>
              <w:bottom w:val="single" w:sz="4" w:space="0" w:color="auto"/>
              <w:right w:val="single" w:sz="4" w:space="0" w:color="auto"/>
            </w:tcBorders>
            <w:vAlign w:val="bottom"/>
          </w:tcPr>
          <w:p w:rsidR="00F21156" w:rsidRPr="00E045BA" w:rsidRDefault="00FE5C09" w:rsidP="009E47A3">
            <w:pPr>
              <w:pStyle w:val="ae"/>
              <w:jc w:val="both"/>
              <w:rPr>
                <w:rFonts w:ascii="Times New Roman" w:hAnsi="Times New Roman" w:cs="Times New Roman"/>
                <w:sz w:val="24"/>
                <w:szCs w:val="24"/>
                <w:lang w:val="en-US"/>
              </w:rPr>
            </w:pPr>
            <w:r w:rsidRPr="00E045BA">
              <w:rPr>
                <w:rFonts w:ascii="Times New Roman" w:hAnsi="Times New Roman" w:cs="Times New Roman"/>
                <w:sz w:val="24"/>
                <w:szCs w:val="24"/>
                <w:lang w:val="en-US"/>
              </w:rPr>
              <w:t>Terminal state. Collapse, fainting. Traumatic shock syndrome. Principles of diagnosis and treatment.</w:t>
            </w:r>
          </w:p>
          <w:p w:rsidR="00F21156" w:rsidRPr="00E045BA" w:rsidRDefault="00F21156" w:rsidP="009E47A3">
            <w:pPr>
              <w:pStyle w:val="ae"/>
              <w:jc w:val="both"/>
              <w:rPr>
                <w:rFonts w:ascii="Times New Roman" w:hAnsi="Times New Roman" w:cs="Times New Roman"/>
                <w:sz w:val="24"/>
                <w:szCs w:val="24"/>
                <w:lang w:val="en-US"/>
              </w:rPr>
            </w:pPr>
          </w:p>
        </w:tc>
        <w:tc>
          <w:tcPr>
            <w:tcW w:w="422" w:type="pct"/>
            <w:tcBorders>
              <w:top w:val="single" w:sz="4" w:space="0" w:color="auto"/>
              <w:left w:val="single" w:sz="4" w:space="0" w:color="auto"/>
              <w:bottom w:val="single" w:sz="4" w:space="0" w:color="auto"/>
              <w:right w:val="single" w:sz="4" w:space="0" w:color="auto"/>
            </w:tcBorders>
          </w:tcPr>
          <w:p w:rsidR="00F21156" w:rsidRPr="00E045BA" w:rsidRDefault="00F21156">
            <w:pPr>
              <w:rPr>
                <w:rFonts w:ascii="Times New Roman" w:hAnsi="Times New Roman" w:cs="Times New Roman"/>
              </w:rPr>
            </w:pPr>
            <w:r w:rsidRPr="00E045BA">
              <w:rPr>
                <w:rFonts w:ascii="Times New Roman" w:eastAsia="Calibri" w:hAnsi="Times New Roman" w:cs="Times New Roman"/>
                <w:color w:val="000000"/>
                <w:sz w:val="24"/>
                <w:szCs w:val="24"/>
                <w:lang w:val="kk-KZ"/>
              </w:rPr>
              <w:t>2</w:t>
            </w:r>
          </w:p>
        </w:tc>
        <w:tc>
          <w:tcPr>
            <w:tcW w:w="715" w:type="pct"/>
            <w:tcBorders>
              <w:top w:val="single" w:sz="4" w:space="0" w:color="auto"/>
              <w:left w:val="single" w:sz="4" w:space="0" w:color="auto"/>
              <w:bottom w:val="single" w:sz="4" w:space="0" w:color="auto"/>
              <w:right w:val="single" w:sz="4" w:space="0" w:color="auto"/>
            </w:tcBorders>
          </w:tcPr>
          <w:p w:rsidR="00F21156" w:rsidRPr="00E045BA" w:rsidRDefault="00FE5C09" w:rsidP="00A53C44">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t>Combined</w:t>
            </w:r>
          </w:p>
        </w:tc>
      </w:tr>
      <w:tr w:rsidR="00F21156" w:rsidRPr="00E045BA" w:rsidTr="00FE5C09">
        <w:tc>
          <w:tcPr>
            <w:tcW w:w="227" w:type="pct"/>
            <w:tcBorders>
              <w:top w:val="single" w:sz="4" w:space="0" w:color="auto"/>
              <w:left w:val="single" w:sz="4" w:space="0" w:color="auto"/>
              <w:bottom w:val="single" w:sz="4" w:space="0" w:color="auto"/>
              <w:right w:val="single" w:sz="4" w:space="0" w:color="auto"/>
            </w:tcBorders>
          </w:tcPr>
          <w:p w:rsidR="00F21156" w:rsidRPr="00E045BA" w:rsidRDefault="00F21156" w:rsidP="00A53C44">
            <w:pPr>
              <w:autoSpaceDE w:val="0"/>
              <w:autoSpaceDN w:val="0"/>
              <w:adjustRightInd w:val="0"/>
              <w:spacing w:after="0" w:line="240" w:lineRule="auto"/>
              <w:jc w:val="both"/>
              <w:rPr>
                <w:rFonts w:ascii="Times New Roman" w:eastAsia="Calibri" w:hAnsi="Times New Roman" w:cs="Times New Roman"/>
                <w:color w:val="000000"/>
                <w:sz w:val="24"/>
                <w:szCs w:val="24"/>
                <w:lang w:val="kk-KZ"/>
              </w:rPr>
            </w:pPr>
            <w:r w:rsidRPr="00E045BA">
              <w:rPr>
                <w:rFonts w:ascii="Times New Roman" w:eastAsia="Calibri" w:hAnsi="Times New Roman" w:cs="Times New Roman"/>
                <w:color w:val="000000"/>
                <w:sz w:val="24"/>
                <w:szCs w:val="24"/>
                <w:lang w:val="kk-KZ"/>
              </w:rPr>
              <w:t>15</w:t>
            </w:r>
          </w:p>
        </w:tc>
        <w:tc>
          <w:tcPr>
            <w:tcW w:w="3636" w:type="pct"/>
            <w:tcBorders>
              <w:top w:val="single" w:sz="4" w:space="0" w:color="auto"/>
              <w:left w:val="single" w:sz="4" w:space="0" w:color="auto"/>
              <w:bottom w:val="single" w:sz="4" w:space="0" w:color="auto"/>
              <w:right w:val="single" w:sz="4" w:space="0" w:color="auto"/>
            </w:tcBorders>
            <w:vAlign w:val="bottom"/>
          </w:tcPr>
          <w:p w:rsidR="00FE5C09" w:rsidRPr="00E045BA" w:rsidRDefault="00FE5C09" w:rsidP="00FE5C09">
            <w:pPr>
              <w:pStyle w:val="ae"/>
              <w:jc w:val="both"/>
              <w:rPr>
                <w:rFonts w:ascii="Times New Roman" w:hAnsi="Times New Roman" w:cs="Times New Roman"/>
                <w:sz w:val="24"/>
                <w:szCs w:val="24"/>
                <w:lang w:val="en-US"/>
              </w:rPr>
            </w:pPr>
            <w:r w:rsidRPr="00E045BA">
              <w:rPr>
                <w:rFonts w:ascii="Times New Roman" w:hAnsi="Times New Roman" w:cs="Times New Roman"/>
                <w:sz w:val="24"/>
                <w:szCs w:val="24"/>
                <w:lang w:val="en-US"/>
              </w:rPr>
              <w:t>Donation. Completion</w:t>
            </w:r>
          </w:p>
          <w:p w:rsidR="00F21156" w:rsidRPr="00E045BA" w:rsidRDefault="00FE5C09" w:rsidP="00FE5C09">
            <w:pPr>
              <w:pStyle w:val="ae"/>
              <w:jc w:val="both"/>
              <w:rPr>
                <w:rFonts w:ascii="Times New Roman" w:hAnsi="Times New Roman" w:cs="Times New Roman"/>
                <w:sz w:val="24"/>
                <w:szCs w:val="24"/>
                <w:lang w:val="en-US"/>
              </w:rPr>
            </w:pPr>
            <w:r w:rsidRPr="00E045BA">
              <w:rPr>
                <w:rFonts w:ascii="Times New Roman" w:hAnsi="Times New Roman" w:cs="Times New Roman"/>
                <w:sz w:val="24"/>
                <w:szCs w:val="24"/>
                <w:lang w:val="en-US"/>
              </w:rPr>
              <w:t>Medical documentation. Complications and reactions during blood transfusion.</w:t>
            </w:r>
          </w:p>
        </w:tc>
        <w:tc>
          <w:tcPr>
            <w:tcW w:w="422" w:type="pct"/>
            <w:tcBorders>
              <w:top w:val="single" w:sz="4" w:space="0" w:color="auto"/>
              <w:left w:val="single" w:sz="4" w:space="0" w:color="auto"/>
              <w:bottom w:val="single" w:sz="4" w:space="0" w:color="auto"/>
              <w:right w:val="single" w:sz="4" w:space="0" w:color="auto"/>
            </w:tcBorders>
          </w:tcPr>
          <w:p w:rsidR="00F21156" w:rsidRPr="00E045BA" w:rsidRDefault="00F21156">
            <w:pPr>
              <w:rPr>
                <w:rFonts w:ascii="Times New Roman" w:hAnsi="Times New Roman" w:cs="Times New Roman"/>
              </w:rPr>
            </w:pPr>
            <w:r w:rsidRPr="00E045BA">
              <w:rPr>
                <w:rFonts w:ascii="Times New Roman" w:eastAsia="Calibri" w:hAnsi="Times New Roman" w:cs="Times New Roman"/>
                <w:color w:val="000000"/>
                <w:sz w:val="24"/>
                <w:szCs w:val="24"/>
                <w:lang w:val="kk-KZ"/>
              </w:rPr>
              <w:t>2</w:t>
            </w:r>
          </w:p>
        </w:tc>
        <w:tc>
          <w:tcPr>
            <w:tcW w:w="715" w:type="pct"/>
            <w:tcBorders>
              <w:top w:val="single" w:sz="4" w:space="0" w:color="auto"/>
              <w:left w:val="single" w:sz="4" w:space="0" w:color="auto"/>
              <w:bottom w:val="single" w:sz="4" w:space="0" w:color="auto"/>
              <w:right w:val="single" w:sz="4" w:space="0" w:color="auto"/>
            </w:tcBorders>
          </w:tcPr>
          <w:p w:rsidR="00F21156" w:rsidRPr="00E045BA" w:rsidRDefault="00FE5C09" w:rsidP="00A53C44">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t>Combined</w:t>
            </w:r>
          </w:p>
        </w:tc>
      </w:tr>
      <w:tr w:rsidR="00A8014E" w:rsidRPr="00E045BA" w:rsidTr="00FE5C09">
        <w:tc>
          <w:tcPr>
            <w:tcW w:w="227" w:type="pct"/>
            <w:tcBorders>
              <w:top w:val="single" w:sz="4" w:space="0" w:color="auto"/>
              <w:left w:val="single" w:sz="4" w:space="0" w:color="auto"/>
              <w:bottom w:val="single" w:sz="4" w:space="0" w:color="auto"/>
              <w:right w:val="single" w:sz="4" w:space="0" w:color="auto"/>
            </w:tcBorders>
          </w:tcPr>
          <w:p w:rsidR="00A8014E" w:rsidRPr="00E045BA" w:rsidRDefault="00A8014E" w:rsidP="00A53C44">
            <w:pPr>
              <w:autoSpaceDE w:val="0"/>
              <w:autoSpaceDN w:val="0"/>
              <w:adjustRightInd w:val="0"/>
              <w:spacing w:after="0" w:line="240" w:lineRule="auto"/>
              <w:jc w:val="both"/>
              <w:rPr>
                <w:rFonts w:ascii="Times New Roman" w:eastAsia="Calibri" w:hAnsi="Times New Roman" w:cs="Times New Roman"/>
                <w:color w:val="000000"/>
                <w:sz w:val="24"/>
                <w:szCs w:val="24"/>
              </w:rPr>
            </w:pPr>
          </w:p>
        </w:tc>
        <w:tc>
          <w:tcPr>
            <w:tcW w:w="3636" w:type="pct"/>
            <w:tcBorders>
              <w:top w:val="single" w:sz="4" w:space="0" w:color="auto"/>
              <w:left w:val="single" w:sz="4" w:space="0" w:color="auto"/>
              <w:bottom w:val="single" w:sz="4" w:space="0" w:color="auto"/>
              <w:right w:val="single" w:sz="4" w:space="0" w:color="auto"/>
            </w:tcBorders>
          </w:tcPr>
          <w:p w:rsidR="00A8014E" w:rsidRPr="00E045BA" w:rsidRDefault="00FE5C09" w:rsidP="00A53C44">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b/>
                <w:color w:val="000000"/>
                <w:sz w:val="24"/>
                <w:szCs w:val="24"/>
              </w:rPr>
              <w:t>Total hours:</w:t>
            </w:r>
          </w:p>
        </w:tc>
        <w:tc>
          <w:tcPr>
            <w:tcW w:w="422" w:type="pct"/>
            <w:tcBorders>
              <w:top w:val="single" w:sz="4" w:space="0" w:color="auto"/>
              <w:left w:val="single" w:sz="4" w:space="0" w:color="auto"/>
              <w:bottom w:val="single" w:sz="4" w:space="0" w:color="auto"/>
              <w:right w:val="single" w:sz="4" w:space="0" w:color="auto"/>
            </w:tcBorders>
          </w:tcPr>
          <w:p w:rsidR="00A8014E" w:rsidRPr="00E045BA" w:rsidRDefault="00F21156" w:rsidP="007A5BD7">
            <w:pPr>
              <w:autoSpaceDE w:val="0"/>
              <w:autoSpaceDN w:val="0"/>
              <w:adjustRightInd w:val="0"/>
              <w:spacing w:after="0" w:line="240" w:lineRule="auto"/>
              <w:jc w:val="center"/>
              <w:rPr>
                <w:rFonts w:ascii="Times New Roman" w:eastAsia="Calibri" w:hAnsi="Times New Roman" w:cs="Times New Roman"/>
                <w:b/>
                <w:color w:val="000000"/>
                <w:sz w:val="24"/>
                <w:szCs w:val="24"/>
                <w:lang w:val="kk-KZ"/>
              </w:rPr>
            </w:pPr>
            <w:r w:rsidRPr="00E045BA">
              <w:rPr>
                <w:rFonts w:ascii="Times New Roman" w:eastAsia="Calibri" w:hAnsi="Times New Roman" w:cs="Times New Roman"/>
                <w:b/>
                <w:color w:val="000000"/>
                <w:sz w:val="24"/>
                <w:szCs w:val="24"/>
                <w:lang w:val="kk-KZ"/>
              </w:rPr>
              <w:t>30</w:t>
            </w:r>
          </w:p>
        </w:tc>
        <w:tc>
          <w:tcPr>
            <w:tcW w:w="715" w:type="pct"/>
            <w:tcBorders>
              <w:top w:val="single" w:sz="4" w:space="0" w:color="auto"/>
              <w:left w:val="single" w:sz="4" w:space="0" w:color="auto"/>
              <w:bottom w:val="single" w:sz="4" w:space="0" w:color="auto"/>
              <w:right w:val="single" w:sz="4" w:space="0" w:color="auto"/>
            </w:tcBorders>
          </w:tcPr>
          <w:p w:rsidR="00A8014E" w:rsidRPr="00E045BA" w:rsidRDefault="00A8014E" w:rsidP="00A53C44">
            <w:pPr>
              <w:autoSpaceDE w:val="0"/>
              <w:autoSpaceDN w:val="0"/>
              <w:adjustRightInd w:val="0"/>
              <w:spacing w:after="0" w:line="240" w:lineRule="auto"/>
              <w:jc w:val="both"/>
              <w:rPr>
                <w:rFonts w:ascii="Times New Roman" w:eastAsia="Calibri" w:hAnsi="Times New Roman" w:cs="Times New Roman"/>
                <w:b/>
                <w:color w:val="000000"/>
                <w:sz w:val="24"/>
                <w:szCs w:val="24"/>
                <w:lang w:val="kk-KZ"/>
              </w:rPr>
            </w:pPr>
          </w:p>
        </w:tc>
      </w:tr>
    </w:tbl>
    <w:p w:rsidR="00C2013A" w:rsidRPr="00E045BA" w:rsidRDefault="00C2013A" w:rsidP="00C2013A">
      <w:pPr>
        <w:autoSpaceDE w:val="0"/>
        <w:autoSpaceDN w:val="0"/>
        <w:adjustRightInd w:val="0"/>
        <w:spacing w:after="0" w:line="240" w:lineRule="auto"/>
        <w:jc w:val="both"/>
        <w:rPr>
          <w:rFonts w:ascii="Times New Roman" w:eastAsia="Calibri" w:hAnsi="Times New Roman" w:cs="Times New Roman"/>
          <w:color w:val="000000"/>
          <w:sz w:val="24"/>
          <w:szCs w:val="24"/>
          <w:lang w:val="kk-KZ"/>
        </w:rPr>
      </w:pPr>
    </w:p>
    <w:p w:rsidR="00FE5C09" w:rsidRPr="00E045BA" w:rsidRDefault="00FE5C09" w:rsidP="00AD2C0E">
      <w:pPr>
        <w:autoSpaceDE w:val="0"/>
        <w:autoSpaceDN w:val="0"/>
        <w:adjustRightInd w:val="0"/>
        <w:spacing w:after="0" w:line="240" w:lineRule="auto"/>
        <w:jc w:val="center"/>
        <w:rPr>
          <w:rFonts w:ascii="Times New Roman" w:eastAsia="Calibri" w:hAnsi="Times New Roman" w:cs="Times New Roman"/>
          <w:b/>
          <w:bCs/>
          <w:smallCaps/>
          <w:color w:val="000000"/>
          <w:sz w:val="24"/>
          <w:szCs w:val="24"/>
          <w:lang w:val="kk-KZ"/>
        </w:rPr>
      </w:pPr>
      <w:r w:rsidRPr="00E045BA">
        <w:rPr>
          <w:rFonts w:ascii="Times New Roman" w:eastAsia="Calibri" w:hAnsi="Times New Roman" w:cs="Times New Roman"/>
          <w:b/>
          <w:bCs/>
          <w:smallCaps/>
          <w:color w:val="000000"/>
          <w:sz w:val="24"/>
          <w:szCs w:val="24"/>
        </w:rPr>
        <w:t>THEMATIC PLAN OF PRACTICAL CLASSES</w:t>
      </w:r>
    </w:p>
    <w:tbl>
      <w:tblPr>
        <w:tblpPr w:leftFromText="180" w:rightFromText="180" w:vertAnchor="text" w:tblpX="-176" w:tblpY="1"/>
        <w:tblOverlap w:val="neve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75"/>
        <w:gridCol w:w="2552"/>
        <w:gridCol w:w="4848"/>
        <w:gridCol w:w="851"/>
        <w:gridCol w:w="1388"/>
      </w:tblGrid>
      <w:tr w:rsidR="00FE5C09" w:rsidRPr="00E045BA" w:rsidTr="00177A1C">
        <w:tc>
          <w:tcPr>
            <w:tcW w:w="675" w:type="dxa"/>
            <w:tcBorders>
              <w:top w:val="single" w:sz="4" w:space="0" w:color="auto"/>
              <w:left w:val="single" w:sz="4" w:space="0" w:color="auto"/>
              <w:bottom w:val="single" w:sz="4" w:space="0" w:color="auto"/>
              <w:right w:val="single" w:sz="4" w:space="0" w:color="auto"/>
            </w:tcBorders>
            <w:hideMark/>
          </w:tcPr>
          <w:p w:rsidR="00FE5C09" w:rsidRPr="00E045BA" w:rsidRDefault="00FE5C09" w:rsidP="00CA4A7E">
            <w:pPr>
              <w:autoSpaceDE w:val="0"/>
              <w:autoSpaceDN w:val="0"/>
              <w:adjustRightInd w:val="0"/>
              <w:spacing w:after="0" w:line="240" w:lineRule="auto"/>
              <w:jc w:val="both"/>
              <w:rPr>
                <w:rFonts w:ascii="Times New Roman" w:eastAsia="Calibri" w:hAnsi="Times New Roman" w:cs="Times New Roman"/>
                <w:b/>
                <w:color w:val="000000"/>
                <w:sz w:val="24"/>
                <w:szCs w:val="24"/>
              </w:rPr>
            </w:pPr>
            <w:r w:rsidRPr="00E045BA">
              <w:rPr>
                <w:rFonts w:ascii="Times New Roman" w:eastAsia="Calibri" w:hAnsi="Times New Roman" w:cs="Times New Roman"/>
                <w:b/>
                <w:color w:val="000000"/>
                <w:sz w:val="24"/>
                <w:szCs w:val="24"/>
              </w:rPr>
              <w:t>№</w:t>
            </w:r>
          </w:p>
        </w:tc>
        <w:tc>
          <w:tcPr>
            <w:tcW w:w="2552" w:type="dxa"/>
            <w:tcBorders>
              <w:top w:val="single" w:sz="4" w:space="0" w:color="auto"/>
              <w:left w:val="single" w:sz="4" w:space="0" w:color="auto"/>
              <w:bottom w:val="single" w:sz="4" w:space="0" w:color="auto"/>
              <w:right w:val="single" w:sz="4" w:space="0" w:color="auto"/>
            </w:tcBorders>
            <w:hideMark/>
          </w:tcPr>
          <w:p w:rsidR="00FE5C09" w:rsidRPr="00E045BA" w:rsidRDefault="00FE5C09" w:rsidP="00177A1C">
            <w:pPr>
              <w:rPr>
                <w:rFonts w:ascii="Times New Roman" w:hAnsi="Times New Roman" w:cs="Times New Roman"/>
                <w:lang w:val="en-US"/>
              </w:rPr>
            </w:pPr>
            <w:r w:rsidRPr="00E045BA">
              <w:rPr>
                <w:rFonts w:ascii="Times New Roman" w:hAnsi="Times New Roman" w:cs="Times New Roman"/>
                <w:lang w:val="en-US"/>
              </w:rPr>
              <w:t xml:space="preserve">Topics of practical classes </w:t>
            </w:r>
          </w:p>
        </w:tc>
        <w:tc>
          <w:tcPr>
            <w:tcW w:w="4848" w:type="dxa"/>
            <w:tcBorders>
              <w:top w:val="single" w:sz="4" w:space="0" w:color="auto"/>
              <w:left w:val="single" w:sz="4" w:space="0" w:color="auto"/>
              <w:bottom w:val="single" w:sz="4" w:space="0" w:color="auto"/>
              <w:right w:val="single" w:sz="4" w:space="0" w:color="auto"/>
            </w:tcBorders>
            <w:hideMark/>
          </w:tcPr>
          <w:p w:rsidR="00FE5C09" w:rsidRPr="00E045BA" w:rsidRDefault="00177A1C" w:rsidP="00177A1C">
            <w:pPr>
              <w:rPr>
                <w:rFonts w:ascii="Times New Roman" w:hAnsi="Times New Roman" w:cs="Times New Roman"/>
                <w:lang w:val="kk-KZ"/>
              </w:rPr>
            </w:pPr>
            <w:r w:rsidRPr="00E045BA">
              <w:rPr>
                <w:rFonts w:ascii="Times New Roman" w:hAnsi="Times New Roman" w:cs="Times New Roman"/>
                <w:lang w:val="kk-KZ"/>
              </w:rPr>
              <w:t xml:space="preserve"> </w:t>
            </w:r>
            <w:r w:rsidR="00FE5C09" w:rsidRPr="00E045BA">
              <w:rPr>
                <w:rFonts w:ascii="Times New Roman" w:hAnsi="Times New Roman" w:cs="Times New Roman"/>
                <w:lang w:val="en-US"/>
              </w:rPr>
              <w:t xml:space="preserve"> Main questions </w:t>
            </w:r>
            <w:r w:rsidRPr="00E045BA">
              <w:rPr>
                <w:rFonts w:ascii="Times New Roman" w:hAnsi="Times New Roman" w:cs="Times New Roman"/>
                <w:lang w:val="kk-KZ"/>
              </w:rPr>
              <w:t xml:space="preserve"> </w:t>
            </w:r>
          </w:p>
        </w:tc>
        <w:tc>
          <w:tcPr>
            <w:tcW w:w="851" w:type="dxa"/>
            <w:tcBorders>
              <w:top w:val="single" w:sz="4" w:space="0" w:color="auto"/>
              <w:left w:val="single" w:sz="4" w:space="0" w:color="auto"/>
              <w:bottom w:val="single" w:sz="4" w:space="0" w:color="auto"/>
              <w:right w:val="single" w:sz="4" w:space="0" w:color="auto"/>
            </w:tcBorders>
            <w:hideMark/>
          </w:tcPr>
          <w:p w:rsidR="00FE5C09" w:rsidRPr="00E045BA" w:rsidRDefault="00FE5C09" w:rsidP="00177A1C">
            <w:pPr>
              <w:rPr>
                <w:rFonts w:ascii="Times New Roman" w:hAnsi="Times New Roman" w:cs="Times New Roman"/>
                <w:lang w:val="en-US"/>
              </w:rPr>
            </w:pPr>
            <w:r w:rsidRPr="00E045BA">
              <w:rPr>
                <w:rFonts w:ascii="Times New Roman" w:hAnsi="Times New Roman" w:cs="Times New Roman"/>
                <w:lang w:val="en-US"/>
              </w:rPr>
              <w:t xml:space="preserve">Hours </w:t>
            </w:r>
          </w:p>
        </w:tc>
        <w:tc>
          <w:tcPr>
            <w:tcW w:w="1388" w:type="dxa"/>
            <w:tcBorders>
              <w:top w:val="single" w:sz="4" w:space="0" w:color="auto"/>
              <w:left w:val="single" w:sz="4" w:space="0" w:color="auto"/>
              <w:bottom w:val="single" w:sz="4" w:space="0" w:color="auto"/>
              <w:right w:val="single" w:sz="4" w:space="0" w:color="auto"/>
            </w:tcBorders>
          </w:tcPr>
          <w:p w:rsidR="00FE5C09" w:rsidRPr="00E045BA" w:rsidRDefault="00FE5C09">
            <w:pPr>
              <w:rPr>
                <w:rFonts w:ascii="Times New Roman" w:hAnsi="Times New Roman" w:cs="Times New Roman"/>
                <w:lang w:val="en-US"/>
              </w:rPr>
            </w:pPr>
            <w:r w:rsidRPr="00E045BA">
              <w:rPr>
                <w:rFonts w:ascii="Times New Roman" w:hAnsi="Times New Roman" w:cs="Times New Roman"/>
                <w:lang w:val="en-US"/>
              </w:rPr>
              <w:t>Teaching methods</w:t>
            </w:r>
          </w:p>
        </w:tc>
      </w:tr>
      <w:tr w:rsidR="00177A1C" w:rsidRPr="00E045BA" w:rsidTr="00177A1C">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rsidR="00177A1C" w:rsidRPr="00E045BA" w:rsidRDefault="00177A1C" w:rsidP="00565886">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t>1</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177A1C" w:rsidRPr="00E045BA" w:rsidRDefault="00177A1C" w:rsidP="00DA0C2D">
            <w:pPr>
              <w:rPr>
                <w:rFonts w:ascii="Times New Roman" w:hAnsi="Times New Roman" w:cs="Times New Roman"/>
                <w:lang w:val="en-US"/>
              </w:rPr>
            </w:pPr>
            <w:r w:rsidRPr="00E045BA">
              <w:rPr>
                <w:rFonts w:ascii="Times New Roman" w:hAnsi="Times New Roman" w:cs="Times New Roman"/>
                <w:lang w:val="en-US"/>
              </w:rPr>
              <w:t>Introduction to the clinic. Antiseptics.</w:t>
            </w:r>
          </w:p>
        </w:tc>
        <w:tc>
          <w:tcPr>
            <w:tcW w:w="4848" w:type="dxa"/>
            <w:tcBorders>
              <w:top w:val="single" w:sz="4" w:space="0" w:color="auto"/>
              <w:left w:val="single" w:sz="4" w:space="0" w:color="auto"/>
              <w:bottom w:val="single" w:sz="4" w:space="0" w:color="auto"/>
              <w:right w:val="single" w:sz="4" w:space="0" w:color="auto"/>
            </w:tcBorders>
            <w:shd w:val="clear" w:color="auto" w:fill="FFFFFF" w:themeFill="background1"/>
          </w:tcPr>
          <w:p w:rsidR="00177A1C" w:rsidRPr="00E045BA" w:rsidRDefault="00177A1C" w:rsidP="00177A1C">
            <w:pPr>
              <w:rPr>
                <w:rFonts w:ascii="Times New Roman" w:hAnsi="Times New Roman" w:cs="Times New Roman"/>
                <w:lang w:val="en-US"/>
              </w:rPr>
            </w:pPr>
            <w:r w:rsidRPr="00E045BA">
              <w:rPr>
                <w:rFonts w:ascii="Times New Roman" w:hAnsi="Times New Roman" w:cs="Times New Roman"/>
                <w:lang w:val="en-US"/>
              </w:rPr>
              <w:t>Asepsis. History of surgery. The merits of N.I. Pirogov. Basic principles of surgical deontology. Desmurgy. Definition, types of antiseptics. Acquaintance with antiseptic substances used in the operating room and dressing room. Ways to use them. Surgical department, its layout. Operational dressing block. Sterilization of dressings, linen. Sterility control. The device, the operation of the autoclave. Sterilization of surgical instruments, syringes, suture material, rubber gloves, drains, catheters. Preparation of hands and operating field for surgery</w:t>
            </w:r>
            <w:r w:rsidRPr="00E045BA">
              <w:rPr>
                <w:rFonts w:ascii="Times New Roman" w:hAnsi="Times New Roman" w:cs="Times New Roman"/>
                <w:lang w:val="kk-KZ"/>
              </w:rPr>
              <w:t xml:space="preserve"> </w:t>
            </w:r>
          </w:p>
        </w:tc>
        <w:tc>
          <w:tcPr>
            <w:tcW w:w="851" w:type="dxa"/>
            <w:tcBorders>
              <w:top w:val="single" w:sz="4" w:space="0" w:color="auto"/>
              <w:left w:val="single" w:sz="4" w:space="0" w:color="auto"/>
              <w:bottom w:val="single" w:sz="4" w:space="0" w:color="auto"/>
              <w:right w:val="single" w:sz="4" w:space="0" w:color="auto"/>
            </w:tcBorders>
          </w:tcPr>
          <w:p w:rsidR="00177A1C" w:rsidRPr="00E045BA" w:rsidRDefault="00177A1C" w:rsidP="00DA0C2D">
            <w:pPr>
              <w:rPr>
                <w:rFonts w:ascii="Times New Roman" w:hAnsi="Times New Roman" w:cs="Times New Roman"/>
                <w:lang w:val="en-US"/>
              </w:rPr>
            </w:pPr>
            <w:r w:rsidRPr="00E045BA">
              <w:rPr>
                <w:rFonts w:ascii="Times New Roman" w:hAnsi="Times New Roman" w:cs="Times New Roman"/>
                <w:lang w:val="en-US"/>
              </w:rPr>
              <w:t>. 1</w:t>
            </w:r>
          </w:p>
        </w:tc>
        <w:tc>
          <w:tcPr>
            <w:tcW w:w="1388" w:type="dxa"/>
            <w:tcBorders>
              <w:top w:val="single" w:sz="4" w:space="0" w:color="auto"/>
              <w:left w:val="single" w:sz="4" w:space="0" w:color="auto"/>
              <w:bottom w:val="single" w:sz="4" w:space="0" w:color="auto"/>
              <w:right w:val="single" w:sz="4" w:space="0" w:color="auto"/>
            </w:tcBorders>
          </w:tcPr>
          <w:p w:rsidR="00177A1C" w:rsidRPr="00E045BA" w:rsidRDefault="00177A1C" w:rsidP="00DA0C2D">
            <w:pPr>
              <w:rPr>
                <w:rFonts w:ascii="Times New Roman" w:hAnsi="Times New Roman" w:cs="Times New Roman"/>
                <w:lang w:val="en-US"/>
              </w:rPr>
            </w:pPr>
            <w:r w:rsidRPr="00E045BA">
              <w:rPr>
                <w:rFonts w:ascii="Times New Roman" w:hAnsi="Times New Roman" w:cs="Times New Roman"/>
                <w:lang w:val="en-US"/>
              </w:rPr>
              <w:t>Introductory lesson</w:t>
            </w:r>
          </w:p>
        </w:tc>
      </w:tr>
      <w:tr w:rsidR="00177A1C" w:rsidRPr="00E045BA" w:rsidTr="00177A1C">
        <w:trPr>
          <w:trHeight w:val="174"/>
        </w:trPr>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rsidR="00177A1C" w:rsidRPr="00E045BA" w:rsidRDefault="00177A1C" w:rsidP="00565886">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177A1C" w:rsidRPr="00E045BA" w:rsidRDefault="00177A1C" w:rsidP="00177A1C">
            <w:pPr>
              <w:rPr>
                <w:rFonts w:ascii="Times New Roman" w:hAnsi="Times New Roman" w:cs="Times New Roman"/>
                <w:lang w:val="en-US"/>
              </w:rPr>
            </w:pPr>
            <w:r w:rsidRPr="00E045BA">
              <w:rPr>
                <w:rFonts w:ascii="Times New Roman" w:hAnsi="Times New Roman" w:cs="Times New Roman"/>
                <w:lang w:val="en-US"/>
              </w:rPr>
              <w:t>General anesthesia. Narcosis, definition, classification. Local anesthesia.</w:t>
            </w:r>
          </w:p>
        </w:tc>
        <w:tc>
          <w:tcPr>
            <w:tcW w:w="4848" w:type="dxa"/>
            <w:tcBorders>
              <w:top w:val="single" w:sz="4" w:space="0" w:color="auto"/>
              <w:left w:val="single" w:sz="4" w:space="0" w:color="auto"/>
              <w:bottom w:val="single" w:sz="4" w:space="0" w:color="auto"/>
              <w:right w:val="single" w:sz="4" w:space="0" w:color="auto"/>
            </w:tcBorders>
            <w:shd w:val="clear" w:color="auto" w:fill="FFFFFF" w:themeFill="background1"/>
          </w:tcPr>
          <w:p w:rsidR="00177A1C" w:rsidRPr="00E045BA" w:rsidRDefault="00177A1C" w:rsidP="00DA0C2D">
            <w:pPr>
              <w:rPr>
                <w:rFonts w:ascii="Times New Roman" w:hAnsi="Times New Roman" w:cs="Times New Roman"/>
                <w:lang w:val="en-US"/>
              </w:rPr>
            </w:pPr>
            <w:r w:rsidRPr="00E045BA">
              <w:rPr>
                <w:rFonts w:ascii="Times New Roman" w:hAnsi="Times New Roman" w:cs="Times New Roman"/>
                <w:lang w:val="en-US"/>
              </w:rPr>
              <w:t>Inhalation anesthesia: ether, gas. Narcotic substances and muscle relaxants. Anesthesia equipment. Clinical course of ether anesthesia. Indications and contraindications. Complications of inhalation anesthesia, prevention. Methods of artificial respiration and resuscitation. Non-inhalation anesthesia, substances used for non-inhalation anesthesia. artificial hypothermia</w:t>
            </w:r>
            <w:r w:rsidRPr="00E045BA">
              <w:rPr>
                <w:rFonts w:ascii="Times New Roman" w:hAnsi="Times New Roman" w:cs="Times New Roman"/>
                <w:lang w:val="kk-KZ"/>
              </w:rPr>
              <w:t xml:space="preserve"> </w:t>
            </w:r>
            <w:r w:rsidRPr="00E045BA">
              <w:rPr>
                <w:rFonts w:ascii="Times New Roman" w:hAnsi="Times New Roman" w:cs="Times New Roman"/>
                <w:lang w:val="en-US"/>
              </w:rPr>
              <w:t>Methods of local anesthesia. Indications. Execution technique. Substances used for pain relief.</w:t>
            </w:r>
          </w:p>
        </w:tc>
        <w:tc>
          <w:tcPr>
            <w:tcW w:w="851" w:type="dxa"/>
            <w:tcBorders>
              <w:top w:val="single" w:sz="4" w:space="0" w:color="auto"/>
              <w:left w:val="single" w:sz="4" w:space="0" w:color="auto"/>
              <w:bottom w:val="single" w:sz="4" w:space="0" w:color="auto"/>
              <w:right w:val="single" w:sz="4" w:space="0" w:color="auto"/>
            </w:tcBorders>
          </w:tcPr>
          <w:p w:rsidR="00177A1C" w:rsidRPr="00E045BA" w:rsidRDefault="00177A1C">
            <w:pPr>
              <w:rPr>
                <w:rFonts w:ascii="Times New Roman" w:hAnsi="Times New Roman" w:cs="Times New Roman"/>
              </w:rPr>
            </w:pPr>
            <w:r w:rsidRPr="00E045BA">
              <w:rPr>
                <w:rFonts w:ascii="Times New Roman" w:eastAsia="Calibri" w:hAnsi="Times New Roman" w:cs="Times New Roman"/>
                <w:color w:val="000000"/>
                <w:sz w:val="24"/>
                <w:szCs w:val="24"/>
              </w:rPr>
              <w:t>1</w:t>
            </w:r>
          </w:p>
        </w:tc>
        <w:tc>
          <w:tcPr>
            <w:tcW w:w="1388" w:type="dxa"/>
            <w:tcBorders>
              <w:top w:val="single" w:sz="4" w:space="0" w:color="auto"/>
              <w:left w:val="single" w:sz="4" w:space="0" w:color="auto"/>
              <w:bottom w:val="single" w:sz="4" w:space="0" w:color="auto"/>
              <w:right w:val="single" w:sz="4" w:space="0" w:color="auto"/>
            </w:tcBorders>
          </w:tcPr>
          <w:p w:rsidR="00177A1C" w:rsidRPr="00E045BA" w:rsidRDefault="00177A1C" w:rsidP="0038773A">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t>Combined</w:t>
            </w:r>
          </w:p>
        </w:tc>
      </w:tr>
      <w:tr w:rsidR="00177A1C" w:rsidRPr="00E045BA" w:rsidTr="00177A1C">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rsidR="00177A1C" w:rsidRPr="00E045BA" w:rsidRDefault="00177A1C" w:rsidP="00565886">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t>3</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177A1C" w:rsidRPr="00E045BA" w:rsidRDefault="00177A1C" w:rsidP="00DA0C2D">
            <w:pPr>
              <w:rPr>
                <w:rFonts w:ascii="Times New Roman" w:hAnsi="Times New Roman" w:cs="Times New Roman"/>
              </w:rPr>
            </w:pPr>
            <w:r w:rsidRPr="00E045BA">
              <w:rPr>
                <w:rFonts w:ascii="Times New Roman" w:hAnsi="Times New Roman" w:cs="Times New Roman"/>
              </w:rPr>
              <w:t>Bleeding. Complications of bleeding</w:t>
            </w:r>
          </w:p>
        </w:tc>
        <w:tc>
          <w:tcPr>
            <w:tcW w:w="4848" w:type="dxa"/>
            <w:tcBorders>
              <w:top w:val="single" w:sz="4" w:space="0" w:color="auto"/>
              <w:left w:val="single" w:sz="4" w:space="0" w:color="auto"/>
              <w:bottom w:val="single" w:sz="4" w:space="0" w:color="auto"/>
              <w:right w:val="single" w:sz="4" w:space="0" w:color="auto"/>
            </w:tcBorders>
            <w:shd w:val="clear" w:color="auto" w:fill="FFFFFF" w:themeFill="background1"/>
          </w:tcPr>
          <w:p w:rsidR="00177A1C" w:rsidRPr="00E045BA" w:rsidRDefault="00177A1C" w:rsidP="00DA0C2D">
            <w:pPr>
              <w:rPr>
                <w:rFonts w:ascii="Times New Roman" w:hAnsi="Times New Roman" w:cs="Times New Roman"/>
                <w:lang w:val="en-US"/>
              </w:rPr>
            </w:pPr>
            <w:r w:rsidRPr="00E045BA">
              <w:rPr>
                <w:rFonts w:ascii="Times New Roman" w:hAnsi="Times New Roman" w:cs="Times New Roman"/>
                <w:lang w:val="en-US"/>
              </w:rPr>
              <w:t>Classification, pathogenesis. General and local symptoms. Methods for stopping bleeding (temporary and final).</w:t>
            </w:r>
          </w:p>
        </w:tc>
        <w:tc>
          <w:tcPr>
            <w:tcW w:w="851" w:type="dxa"/>
            <w:tcBorders>
              <w:top w:val="single" w:sz="4" w:space="0" w:color="auto"/>
              <w:left w:val="single" w:sz="4" w:space="0" w:color="auto"/>
              <w:bottom w:val="single" w:sz="4" w:space="0" w:color="auto"/>
              <w:right w:val="single" w:sz="4" w:space="0" w:color="auto"/>
            </w:tcBorders>
          </w:tcPr>
          <w:p w:rsidR="00177A1C" w:rsidRPr="00E045BA" w:rsidRDefault="00177A1C">
            <w:pPr>
              <w:rPr>
                <w:rFonts w:ascii="Times New Roman" w:hAnsi="Times New Roman" w:cs="Times New Roman"/>
              </w:rPr>
            </w:pPr>
            <w:r w:rsidRPr="00E045BA">
              <w:rPr>
                <w:rFonts w:ascii="Times New Roman" w:eastAsia="Calibri" w:hAnsi="Times New Roman" w:cs="Times New Roman"/>
                <w:color w:val="000000"/>
                <w:sz w:val="24"/>
                <w:szCs w:val="24"/>
              </w:rPr>
              <w:t>1</w:t>
            </w:r>
          </w:p>
        </w:tc>
        <w:tc>
          <w:tcPr>
            <w:tcW w:w="1388" w:type="dxa"/>
            <w:tcBorders>
              <w:top w:val="single" w:sz="4" w:space="0" w:color="auto"/>
              <w:left w:val="single" w:sz="4" w:space="0" w:color="auto"/>
              <w:bottom w:val="single" w:sz="4" w:space="0" w:color="auto"/>
              <w:right w:val="single" w:sz="4" w:space="0" w:color="auto"/>
            </w:tcBorders>
          </w:tcPr>
          <w:p w:rsidR="00177A1C" w:rsidRPr="00E045BA" w:rsidRDefault="00177A1C" w:rsidP="0038773A">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t xml:space="preserve">Combined </w:t>
            </w:r>
          </w:p>
        </w:tc>
      </w:tr>
      <w:tr w:rsidR="00177A1C" w:rsidRPr="00E045BA" w:rsidTr="00177A1C">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rsidR="00177A1C" w:rsidRPr="00E045BA" w:rsidRDefault="00177A1C" w:rsidP="00565886">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lastRenderedPageBreak/>
              <w:t>4</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177A1C" w:rsidRPr="00E045BA" w:rsidRDefault="00177A1C" w:rsidP="00DA0C2D">
            <w:pPr>
              <w:rPr>
                <w:rFonts w:ascii="Times New Roman" w:hAnsi="Times New Roman" w:cs="Times New Roman"/>
                <w:lang w:val="en-US"/>
              </w:rPr>
            </w:pPr>
            <w:r w:rsidRPr="00E045BA">
              <w:rPr>
                <w:rFonts w:ascii="Times New Roman" w:hAnsi="Times New Roman" w:cs="Times New Roman"/>
                <w:lang w:val="en-US"/>
              </w:rPr>
              <w:t>Blood transfusion. Determination of blood group, Rh factor.</w:t>
            </w:r>
          </w:p>
        </w:tc>
        <w:tc>
          <w:tcPr>
            <w:tcW w:w="4848" w:type="dxa"/>
            <w:tcBorders>
              <w:top w:val="single" w:sz="4" w:space="0" w:color="auto"/>
              <w:left w:val="single" w:sz="4" w:space="0" w:color="auto"/>
              <w:bottom w:val="single" w:sz="4" w:space="0" w:color="auto"/>
              <w:right w:val="single" w:sz="4" w:space="0" w:color="auto"/>
            </w:tcBorders>
            <w:shd w:val="clear" w:color="auto" w:fill="FFFFFF" w:themeFill="background1"/>
          </w:tcPr>
          <w:p w:rsidR="00177A1C" w:rsidRPr="00E045BA" w:rsidRDefault="00177A1C" w:rsidP="00DA0C2D">
            <w:pPr>
              <w:rPr>
                <w:rFonts w:ascii="Times New Roman" w:hAnsi="Times New Roman" w:cs="Times New Roman"/>
                <w:lang w:val="en-US"/>
              </w:rPr>
            </w:pPr>
            <w:r w:rsidRPr="00E045BA">
              <w:rPr>
                <w:rFonts w:ascii="Times New Roman" w:hAnsi="Times New Roman" w:cs="Times New Roman"/>
                <w:lang w:val="en-US"/>
              </w:rPr>
              <w:t>Operation of the blood transfusion station. Preservation and storage of blood. Donation. Blood transfusion. Mechanism of action of transfused blood. Indications and contraindications for blood transfusion. Blood transfusion technique. Compatibility tests. Complications in blood transfusion, prevention and treatment. Transfusion of drugs and blood components. Advantages and disadvantages. Indications and contraindications for transfusion of blood components.</w:t>
            </w:r>
          </w:p>
        </w:tc>
        <w:tc>
          <w:tcPr>
            <w:tcW w:w="851" w:type="dxa"/>
            <w:tcBorders>
              <w:top w:val="single" w:sz="4" w:space="0" w:color="auto"/>
              <w:left w:val="single" w:sz="4" w:space="0" w:color="auto"/>
              <w:bottom w:val="single" w:sz="4" w:space="0" w:color="auto"/>
              <w:right w:val="single" w:sz="4" w:space="0" w:color="auto"/>
            </w:tcBorders>
          </w:tcPr>
          <w:p w:rsidR="00177A1C" w:rsidRPr="00E045BA" w:rsidRDefault="00177A1C">
            <w:pPr>
              <w:rPr>
                <w:rFonts w:ascii="Times New Roman" w:hAnsi="Times New Roman" w:cs="Times New Roman"/>
              </w:rPr>
            </w:pPr>
            <w:r w:rsidRPr="00E045BA">
              <w:rPr>
                <w:rFonts w:ascii="Times New Roman" w:eastAsia="Calibri" w:hAnsi="Times New Roman" w:cs="Times New Roman"/>
                <w:color w:val="000000"/>
                <w:sz w:val="24"/>
                <w:szCs w:val="24"/>
              </w:rPr>
              <w:t>1</w:t>
            </w:r>
          </w:p>
        </w:tc>
        <w:tc>
          <w:tcPr>
            <w:tcW w:w="1388" w:type="dxa"/>
            <w:tcBorders>
              <w:top w:val="single" w:sz="4" w:space="0" w:color="auto"/>
              <w:left w:val="single" w:sz="4" w:space="0" w:color="auto"/>
              <w:bottom w:val="single" w:sz="4" w:space="0" w:color="auto"/>
              <w:right w:val="single" w:sz="4" w:space="0" w:color="auto"/>
            </w:tcBorders>
          </w:tcPr>
          <w:p w:rsidR="00177A1C" w:rsidRPr="00E045BA" w:rsidRDefault="00177A1C" w:rsidP="0038773A">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t>Combined</w:t>
            </w:r>
            <w:r w:rsidRPr="00E045BA">
              <w:rPr>
                <w:rFonts w:ascii="Times New Roman" w:eastAsia="Calibri" w:hAnsi="Times New Roman" w:cs="Times New Roman"/>
                <w:color w:val="000000"/>
                <w:sz w:val="24"/>
                <w:szCs w:val="24"/>
                <w:lang w:val="en-US"/>
              </w:rPr>
              <w:t xml:space="preserve"> TBL</w:t>
            </w:r>
          </w:p>
          <w:p w:rsidR="00177A1C" w:rsidRPr="00E045BA" w:rsidRDefault="00177A1C" w:rsidP="00565886">
            <w:pPr>
              <w:autoSpaceDE w:val="0"/>
              <w:autoSpaceDN w:val="0"/>
              <w:adjustRightInd w:val="0"/>
              <w:spacing w:after="0" w:line="240" w:lineRule="auto"/>
              <w:jc w:val="both"/>
              <w:rPr>
                <w:rFonts w:ascii="Times New Roman" w:eastAsia="Calibri" w:hAnsi="Times New Roman" w:cs="Times New Roman"/>
                <w:color w:val="000000"/>
                <w:sz w:val="24"/>
                <w:szCs w:val="24"/>
              </w:rPr>
            </w:pPr>
          </w:p>
        </w:tc>
      </w:tr>
      <w:tr w:rsidR="00177A1C" w:rsidRPr="00E045BA" w:rsidTr="00177A1C">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rsidR="00177A1C" w:rsidRPr="00E045BA" w:rsidRDefault="00177A1C" w:rsidP="00565886">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t>5</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177A1C" w:rsidRPr="00E045BA" w:rsidRDefault="00177A1C" w:rsidP="00DA0C2D">
            <w:pPr>
              <w:rPr>
                <w:rFonts w:ascii="Times New Roman" w:hAnsi="Times New Roman" w:cs="Times New Roman"/>
                <w:lang w:val="en-US"/>
              </w:rPr>
            </w:pPr>
            <w:r w:rsidRPr="00E045BA">
              <w:rPr>
                <w:rFonts w:ascii="Times New Roman" w:hAnsi="Times New Roman" w:cs="Times New Roman"/>
                <w:lang w:val="en-US"/>
              </w:rPr>
              <w:t>Wounds and their treatment. Desmurgy</w:t>
            </w:r>
          </w:p>
        </w:tc>
        <w:tc>
          <w:tcPr>
            <w:tcW w:w="4848" w:type="dxa"/>
            <w:tcBorders>
              <w:top w:val="single" w:sz="4" w:space="0" w:color="auto"/>
              <w:left w:val="single" w:sz="4" w:space="0" w:color="auto"/>
              <w:bottom w:val="single" w:sz="4" w:space="0" w:color="auto"/>
              <w:right w:val="single" w:sz="4" w:space="0" w:color="auto"/>
            </w:tcBorders>
            <w:shd w:val="clear" w:color="auto" w:fill="FFFFFF" w:themeFill="background1"/>
          </w:tcPr>
          <w:p w:rsidR="00177A1C" w:rsidRPr="00E045BA" w:rsidRDefault="00177A1C" w:rsidP="00DA0C2D">
            <w:pPr>
              <w:rPr>
                <w:rFonts w:ascii="Times New Roman" w:hAnsi="Times New Roman" w:cs="Times New Roman"/>
                <w:lang w:val="en-US"/>
              </w:rPr>
            </w:pPr>
            <w:r w:rsidRPr="00E045BA">
              <w:rPr>
                <w:rFonts w:ascii="Times New Roman" w:hAnsi="Times New Roman" w:cs="Times New Roman"/>
                <w:lang w:val="en-US"/>
              </w:rPr>
              <w:t>The course of the wound process. Types of wound healing. Morphological and biochemical changes in the wound. General principles of treatment. Primary surgical treatment of wounds. Indications and contraindications. Types of seams. Principles of treatment of purulent wounds. Methods of local and general treatment of wounds</w:t>
            </w:r>
          </w:p>
        </w:tc>
        <w:tc>
          <w:tcPr>
            <w:tcW w:w="851" w:type="dxa"/>
            <w:tcBorders>
              <w:top w:val="single" w:sz="4" w:space="0" w:color="auto"/>
              <w:left w:val="single" w:sz="4" w:space="0" w:color="auto"/>
              <w:bottom w:val="single" w:sz="4" w:space="0" w:color="auto"/>
              <w:right w:val="single" w:sz="4" w:space="0" w:color="auto"/>
            </w:tcBorders>
          </w:tcPr>
          <w:p w:rsidR="00177A1C" w:rsidRPr="00E045BA" w:rsidRDefault="00177A1C">
            <w:pPr>
              <w:rPr>
                <w:rFonts w:ascii="Times New Roman" w:hAnsi="Times New Roman" w:cs="Times New Roman"/>
              </w:rPr>
            </w:pPr>
            <w:r w:rsidRPr="00E045BA">
              <w:rPr>
                <w:rFonts w:ascii="Times New Roman" w:eastAsia="Calibri" w:hAnsi="Times New Roman" w:cs="Times New Roman"/>
                <w:color w:val="000000"/>
                <w:sz w:val="24"/>
                <w:szCs w:val="24"/>
              </w:rPr>
              <w:t>1</w:t>
            </w:r>
          </w:p>
        </w:tc>
        <w:tc>
          <w:tcPr>
            <w:tcW w:w="1388" w:type="dxa"/>
            <w:tcBorders>
              <w:top w:val="single" w:sz="4" w:space="0" w:color="auto"/>
              <w:left w:val="single" w:sz="4" w:space="0" w:color="auto"/>
              <w:bottom w:val="single" w:sz="4" w:space="0" w:color="auto"/>
              <w:right w:val="single" w:sz="4" w:space="0" w:color="auto"/>
            </w:tcBorders>
          </w:tcPr>
          <w:p w:rsidR="00177A1C" w:rsidRPr="00E045BA" w:rsidRDefault="00177A1C" w:rsidP="00565886">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t>Combined</w:t>
            </w:r>
          </w:p>
        </w:tc>
      </w:tr>
      <w:tr w:rsidR="00177A1C" w:rsidRPr="00E045BA" w:rsidTr="00177A1C">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rsidR="00177A1C" w:rsidRPr="00E045BA" w:rsidRDefault="00177A1C" w:rsidP="00565886">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t>6</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177A1C" w:rsidRPr="00E045BA" w:rsidRDefault="00177A1C" w:rsidP="00DA0C2D">
            <w:pPr>
              <w:rPr>
                <w:rFonts w:ascii="Times New Roman" w:hAnsi="Times New Roman" w:cs="Times New Roman"/>
              </w:rPr>
            </w:pPr>
            <w:r w:rsidRPr="00E045BA">
              <w:rPr>
                <w:rFonts w:ascii="Times New Roman" w:hAnsi="Times New Roman" w:cs="Times New Roman"/>
                <w:lang w:val="en-US"/>
              </w:rPr>
              <w:t xml:space="preserve">The general effect of injury on the body. </w:t>
            </w:r>
            <w:r w:rsidRPr="00E045BA">
              <w:rPr>
                <w:rFonts w:ascii="Times New Roman" w:hAnsi="Times New Roman" w:cs="Times New Roman"/>
              </w:rPr>
              <w:t>Shock collapse, fainting.</w:t>
            </w:r>
          </w:p>
        </w:tc>
        <w:tc>
          <w:tcPr>
            <w:tcW w:w="4848" w:type="dxa"/>
            <w:tcBorders>
              <w:top w:val="single" w:sz="4" w:space="0" w:color="auto"/>
              <w:left w:val="single" w:sz="4" w:space="0" w:color="auto"/>
              <w:bottom w:val="single" w:sz="4" w:space="0" w:color="auto"/>
              <w:right w:val="single" w:sz="4" w:space="0" w:color="auto"/>
            </w:tcBorders>
            <w:shd w:val="clear" w:color="auto" w:fill="FFFFFF" w:themeFill="background1"/>
          </w:tcPr>
          <w:p w:rsidR="00177A1C" w:rsidRPr="00E045BA" w:rsidRDefault="00177A1C" w:rsidP="00DA0C2D">
            <w:pPr>
              <w:rPr>
                <w:rFonts w:ascii="Times New Roman" w:hAnsi="Times New Roman" w:cs="Times New Roman"/>
              </w:rPr>
            </w:pPr>
            <w:r w:rsidRPr="00E045BA">
              <w:rPr>
                <w:rFonts w:ascii="Times New Roman" w:hAnsi="Times New Roman" w:cs="Times New Roman"/>
                <w:lang w:val="en-US"/>
              </w:rPr>
              <w:t xml:space="preserve">Traumatic shock, pathogenesis, clinic, treatment, prevention. Traumatic toxicosis, pathogenesis, clinic and treatment. terminal states. Closed damage. Damage to soft tissues and internal organs (thoracic, abdominal cavity and skull). </w:t>
            </w:r>
            <w:r w:rsidRPr="00E045BA">
              <w:rPr>
                <w:rFonts w:ascii="Times New Roman" w:hAnsi="Times New Roman" w:cs="Times New Roman"/>
              </w:rPr>
              <w:t>Pathogenesis, clinic. First aid, treatment.</w:t>
            </w:r>
          </w:p>
        </w:tc>
        <w:tc>
          <w:tcPr>
            <w:tcW w:w="851" w:type="dxa"/>
            <w:tcBorders>
              <w:top w:val="single" w:sz="4" w:space="0" w:color="auto"/>
              <w:left w:val="single" w:sz="4" w:space="0" w:color="auto"/>
              <w:bottom w:val="single" w:sz="4" w:space="0" w:color="auto"/>
              <w:right w:val="single" w:sz="4" w:space="0" w:color="auto"/>
            </w:tcBorders>
          </w:tcPr>
          <w:p w:rsidR="00177A1C" w:rsidRPr="00E045BA" w:rsidRDefault="00177A1C">
            <w:pPr>
              <w:rPr>
                <w:rFonts w:ascii="Times New Roman" w:hAnsi="Times New Roman" w:cs="Times New Roman"/>
              </w:rPr>
            </w:pPr>
            <w:r w:rsidRPr="00E045BA">
              <w:rPr>
                <w:rFonts w:ascii="Times New Roman" w:eastAsia="Calibri" w:hAnsi="Times New Roman" w:cs="Times New Roman"/>
                <w:color w:val="000000"/>
                <w:sz w:val="24"/>
                <w:szCs w:val="24"/>
              </w:rPr>
              <w:t>1</w:t>
            </w:r>
          </w:p>
        </w:tc>
        <w:tc>
          <w:tcPr>
            <w:tcW w:w="1388" w:type="dxa"/>
            <w:tcBorders>
              <w:top w:val="single" w:sz="4" w:space="0" w:color="auto"/>
              <w:left w:val="single" w:sz="4" w:space="0" w:color="auto"/>
              <w:bottom w:val="single" w:sz="4" w:space="0" w:color="auto"/>
              <w:right w:val="single" w:sz="4" w:space="0" w:color="auto"/>
            </w:tcBorders>
          </w:tcPr>
          <w:p w:rsidR="00177A1C" w:rsidRPr="00E045BA" w:rsidRDefault="00177A1C" w:rsidP="00565886">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t>Combined</w:t>
            </w:r>
          </w:p>
        </w:tc>
      </w:tr>
      <w:tr w:rsidR="00F21156" w:rsidRPr="00E045BA" w:rsidTr="00177A1C">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rsidR="00F21156" w:rsidRPr="00E045BA" w:rsidRDefault="00F21156" w:rsidP="00565886">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t>7</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F21156" w:rsidRPr="00E045BA" w:rsidRDefault="00177A1C" w:rsidP="009E47A3">
            <w:pPr>
              <w:autoSpaceDE w:val="0"/>
              <w:autoSpaceDN w:val="0"/>
              <w:adjustRightInd w:val="0"/>
              <w:jc w:val="both"/>
              <w:rPr>
                <w:rFonts w:ascii="Times New Roman" w:hAnsi="Times New Roman" w:cs="Times New Roman"/>
                <w:sz w:val="24"/>
                <w:szCs w:val="24"/>
              </w:rPr>
            </w:pPr>
            <w:r w:rsidRPr="00E045BA">
              <w:rPr>
                <w:rFonts w:ascii="Times New Roman" w:hAnsi="Times New Roman" w:cs="Times New Roman"/>
                <w:sz w:val="24"/>
                <w:szCs w:val="24"/>
              </w:rPr>
              <w:t>Fractures and dislocations. Immobilization</w:t>
            </w:r>
          </w:p>
        </w:tc>
        <w:tc>
          <w:tcPr>
            <w:tcW w:w="4848" w:type="dxa"/>
            <w:tcBorders>
              <w:top w:val="single" w:sz="4" w:space="0" w:color="auto"/>
              <w:left w:val="single" w:sz="4" w:space="0" w:color="auto"/>
              <w:bottom w:val="single" w:sz="4" w:space="0" w:color="auto"/>
              <w:right w:val="single" w:sz="4" w:space="0" w:color="auto"/>
            </w:tcBorders>
            <w:shd w:val="clear" w:color="auto" w:fill="FFFFFF" w:themeFill="background1"/>
          </w:tcPr>
          <w:p w:rsidR="00F21156" w:rsidRPr="00E045BA" w:rsidRDefault="00177A1C" w:rsidP="00565886">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hAnsi="Times New Roman" w:cs="Times New Roman"/>
                <w:sz w:val="24"/>
                <w:szCs w:val="24"/>
                <w:lang w:val="en-US"/>
              </w:rPr>
              <w:t xml:space="preserve">Dislocations. Classification. Dislocation mechanism. Clinic and treatment. Bone fractures. Classification. Clinic. First aid for closed fractures. transport immobilization. Indications and contraindications for surgical treatment of fractures. Sources and stages of callus formation. </w:t>
            </w:r>
            <w:r w:rsidRPr="00E045BA">
              <w:rPr>
                <w:rFonts w:ascii="Times New Roman" w:hAnsi="Times New Roman" w:cs="Times New Roman"/>
                <w:sz w:val="24"/>
                <w:szCs w:val="24"/>
              </w:rPr>
              <w:t>Principles of fracture treatment.</w:t>
            </w:r>
          </w:p>
        </w:tc>
        <w:tc>
          <w:tcPr>
            <w:tcW w:w="851" w:type="dxa"/>
            <w:tcBorders>
              <w:top w:val="single" w:sz="4" w:space="0" w:color="auto"/>
              <w:left w:val="single" w:sz="4" w:space="0" w:color="auto"/>
              <w:bottom w:val="single" w:sz="4" w:space="0" w:color="auto"/>
              <w:right w:val="single" w:sz="4" w:space="0" w:color="auto"/>
            </w:tcBorders>
          </w:tcPr>
          <w:p w:rsidR="00F21156" w:rsidRPr="00E045BA" w:rsidRDefault="00F21156">
            <w:pPr>
              <w:rPr>
                <w:rFonts w:ascii="Times New Roman" w:hAnsi="Times New Roman" w:cs="Times New Roman"/>
              </w:rPr>
            </w:pPr>
            <w:r w:rsidRPr="00E045BA">
              <w:rPr>
                <w:rFonts w:ascii="Times New Roman" w:eastAsia="Calibri" w:hAnsi="Times New Roman" w:cs="Times New Roman"/>
                <w:color w:val="000000"/>
                <w:sz w:val="24"/>
                <w:szCs w:val="24"/>
              </w:rPr>
              <w:t>1</w:t>
            </w:r>
          </w:p>
        </w:tc>
        <w:tc>
          <w:tcPr>
            <w:tcW w:w="1388" w:type="dxa"/>
            <w:tcBorders>
              <w:top w:val="single" w:sz="4" w:space="0" w:color="auto"/>
              <w:left w:val="single" w:sz="4" w:space="0" w:color="auto"/>
              <w:bottom w:val="single" w:sz="4" w:space="0" w:color="auto"/>
              <w:right w:val="single" w:sz="4" w:space="0" w:color="auto"/>
            </w:tcBorders>
          </w:tcPr>
          <w:p w:rsidR="00F21156" w:rsidRPr="00E045BA" w:rsidRDefault="00177A1C" w:rsidP="00565886">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t>Combined</w:t>
            </w:r>
          </w:p>
        </w:tc>
      </w:tr>
      <w:tr w:rsidR="00F21156" w:rsidRPr="00E045BA" w:rsidTr="00177A1C">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rsidR="00F21156" w:rsidRPr="00E045BA" w:rsidRDefault="00F21156" w:rsidP="00565886">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t>8</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F21156" w:rsidRPr="00E045BA" w:rsidRDefault="00177A1C" w:rsidP="009E47A3">
            <w:pPr>
              <w:spacing w:line="240" w:lineRule="auto"/>
              <w:jc w:val="both"/>
              <w:rPr>
                <w:rFonts w:ascii="Times New Roman" w:hAnsi="Times New Roman" w:cs="Times New Roman"/>
                <w:sz w:val="24"/>
                <w:szCs w:val="24"/>
                <w:lang w:val="en-US"/>
              </w:rPr>
            </w:pPr>
            <w:r w:rsidRPr="00E045BA">
              <w:rPr>
                <w:rFonts w:ascii="Times New Roman" w:hAnsi="Times New Roman" w:cs="Times New Roman"/>
                <w:sz w:val="24"/>
                <w:szCs w:val="24"/>
                <w:lang w:val="en-US"/>
              </w:rPr>
              <w:t>Burns. Frostbite. Classification. Clinic and treatment.</w:t>
            </w:r>
          </w:p>
        </w:tc>
        <w:tc>
          <w:tcPr>
            <w:tcW w:w="4848" w:type="dxa"/>
            <w:tcBorders>
              <w:top w:val="single" w:sz="4" w:space="0" w:color="auto"/>
              <w:left w:val="single" w:sz="4" w:space="0" w:color="auto"/>
              <w:bottom w:val="single" w:sz="4" w:space="0" w:color="auto"/>
              <w:right w:val="single" w:sz="4" w:space="0" w:color="auto"/>
            </w:tcBorders>
            <w:shd w:val="clear" w:color="auto" w:fill="FFFFFF" w:themeFill="background1"/>
          </w:tcPr>
          <w:p w:rsidR="00F21156" w:rsidRPr="00E045BA" w:rsidRDefault="00177A1C" w:rsidP="00565886">
            <w:pPr>
              <w:autoSpaceDE w:val="0"/>
              <w:autoSpaceDN w:val="0"/>
              <w:adjustRightInd w:val="0"/>
              <w:spacing w:after="0" w:line="240" w:lineRule="auto"/>
              <w:jc w:val="both"/>
              <w:rPr>
                <w:rFonts w:ascii="Times New Roman" w:eastAsia="Calibri" w:hAnsi="Times New Roman" w:cs="Times New Roman"/>
                <w:color w:val="000000"/>
                <w:sz w:val="24"/>
                <w:szCs w:val="24"/>
                <w:lang w:val="en-US"/>
              </w:rPr>
            </w:pPr>
            <w:r w:rsidRPr="00E045BA">
              <w:rPr>
                <w:rFonts w:ascii="Times New Roman" w:hAnsi="Times New Roman" w:cs="Times New Roman"/>
                <w:sz w:val="24"/>
                <w:szCs w:val="24"/>
                <w:lang w:val="en-US"/>
              </w:rPr>
              <w:t>Electrical injury. Local and general reactions of the body during electrical trauma. First aid. Treatment. Frostbite. Classification, pathogenesis, clinic and treatment. First aid</w:t>
            </w:r>
          </w:p>
        </w:tc>
        <w:tc>
          <w:tcPr>
            <w:tcW w:w="851" w:type="dxa"/>
            <w:tcBorders>
              <w:top w:val="single" w:sz="4" w:space="0" w:color="auto"/>
              <w:left w:val="single" w:sz="4" w:space="0" w:color="auto"/>
              <w:bottom w:val="single" w:sz="4" w:space="0" w:color="auto"/>
              <w:right w:val="single" w:sz="4" w:space="0" w:color="auto"/>
            </w:tcBorders>
          </w:tcPr>
          <w:p w:rsidR="00F21156" w:rsidRPr="00E045BA" w:rsidRDefault="00F21156">
            <w:pPr>
              <w:rPr>
                <w:rFonts w:ascii="Times New Roman" w:hAnsi="Times New Roman" w:cs="Times New Roman"/>
              </w:rPr>
            </w:pPr>
            <w:r w:rsidRPr="00E045BA">
              <w:rPr>
                <w:rFonts w:ascii="Times New Roman" w:eastAsia="Calibri" w:hAnsi="Times New Roman" w:cs="Times New Roman"/>
                <w:color w:val="000000"/>
                <w:sz w:val="24"/>
                <w:szCs w:val="24"/>
              </w:rPr>
              <w:t>1</w:t>
            </w:r>
          </w:p>
        </w:tc>
        <w:tc>
          <w:tcPr>
            <w:tcW w:w="1388" w:type="dxa"/>
            <w:tcBorders>
              <w:top w:val="single" w:sz="4" w:space="0" w:color="auto"/>
              <w:left w:val="single" w:sz="4" w:space="0" w:color="auto"/>
              <w:bottom w:val="single" w:sz="4" w:space="0" w:color="auto"/>
              <w:right w:val="single" w:sz="4" w:space="0" w:color="auto"/>
            </w:tcBorders>
          </w:tcPr>
          <w:p w:rsidR="00F21156" w:rsidRPr="00E045BA" w:rsidRDefault="00177A1C" w:rsidP="0038773A">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t>Combined</w:t>
            </w:r>
            <w:r w:rsidRPr="00E045BA">
              <w:rPr>
                <w:rFonts w:ascii="Times New Roman" w:eastAsia="Calibri" w:hAnsi="Times New Roman" w:cs="Times New Roman"/>
                <w:color w:val="000000"/>
                <w:sz w:val="24"/>
                <w:szCs w:val="24"/>
                <w:lang w:val="en-US"/>
              </w:rPr>
              <w:t xml:space="preserve"> </w:t>
            </w:r>
            <w:r w:rsidR="00F21156" w:rsidRPr="00E045BA">
              <w:rPr>
                <w:rFonts w:ascii="Times New Roman" w:eastAsia="Calibri" w:hAnsi="Times New Roman" w:cs="Times New Roman"/>
                <w:color w:val="000000"/>
                <w:sz w:val="24"/>
                <w:szCs w:val="24"/>
                <w:lang w:val="en-US"/>
              </w:rPr>
              <w:t>CBL</w:t>
            </w:r>
          </w:p>
          <w:p w:rsidR="00F21156" w:rsidRPr="00E045BA" w:rsidRDefault="00F21156" w:rsidP="00565886">
            <w:pPr>
              <w:autoSpaceDE w:val="0"/>
              <w:autoSpaceDN w:val="0"/>
              <w:adjustRightInd w:val="0"/>
              <w:spacing w:after="0" w:line="240" w:lineRule="auto"/>
              <w:jc w:val="both"/>
              <w:rPr>
                <w:rFonts w:ascii="Times New Roman" w:eastAsia="Calibri" w:hAnsi="Times New Roman" w:cs="Times New Roman"/>
                <w:color w:val="000000"/>
                <w:sz w:val="24"/>
                <w:szCs w:val="24"/>
              </w:rPr>
            </w:pPr>
          </w:p>
        </w:tc>
      </w:tr>
      <w:tr w:rsidR="00F21156" w:rsidRPr="00E045BA" w:rsidTr="00177A1C">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rsidR="00F21156" w:rsidRPr="00E045BA" w:rsidRDefault="00F21156" w:rsidP="00A122F1">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t>9</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F21156" w:rsidRPr="00E045BA" w:rsidRDefault="00177A1C" w:rsidP="009E47A3">
            <w:pPr>
              <w:autoSpaceDE w:val="0"/>
              <w:autoSpaceDN w:val="0"/>
              <w:adjustRightInd w:val="0"/>
              <w:spacing w:line="240" w:lineRule="auto"/>
              <w:jc w:val="both"/>
              <w:rPr>
                <w:rFonts w:ascii="Times New Roman" w:hAnsi="Times New Roman" w:cs="Times New Roman"/>
                <w:sz w:val="24"/>
                <w:szCs w:val="24"/>
                <w:lang w:val="en-US"/>
              </w:rPr>
            </w:pPr>
            <w:r w:rsidRPr="00E045BA">
              <w:rPr>
                <w:rFonts w:ascii="Times New Roman" w:hAnsi="Times New Roman" w:cs="Times New Roman"/>
                <w:sz w:val="24"/>
                <w:szCs w:val="24"/>
                <w:lang w:val="en-US"/>
              </w:rPr>
              <w:t>General questions of surgical infection. reason for development.</w:t>
            </w:r>
          </w:p>
        </w:tc>
        <w:tc>
          <w:tcPr>
            <w:tcW w:w="4848" w:type="dxa"/>
            <w:tcBorders>
              <w:top w:val="single" w:sz="4" w:space="0" w:color="auto"/>
              <w:left w:val="single" w:sz="4" w:space="0" w:color="auto"/>
              <w:bottom w:val="single" w:sz="4" w:space="0" w:color="auto"/>
              <w:right w:val="single" w:sz="4" w:space="0" w:color="auto"/>
            </w:tcBorders>
            <w:shd w:val="clear" w:color="auto" w:fill="FFFFFF" w:themeFill="background1"/>
          </w:tcPr>
          <w:p w:rsidR="00177A1C" w:rsidRPr="00E045BA" w:rsidRDefault="00177A1C" w:rsidP="00177A1C">
            <w:pPr>
              <w:jc w:val="both"/>
              <w:rPr>
                <w:rFonts w:ascii="Times New Roman" w:hAnsi="Times New Roman" w:cs="Times New Roman"/>
                <w:sz w:val="24"/>
                <w:szCs w:val="24"/>
                <w:lang w:val="en-US"/>
              </w:rPr>
            </w:pPr>
            <w:r w:rsidRPr="00E045BA">
              <w:rPr>
                <w:rFonts w:ascii="Times New Roman" w:hAnsi="Times New Roman" w:cs="Times New Roman"/>
                <w:sz w:val="24"/>
                <w:szCs w:val="24"/>
                <w:lang w:val="en-US"/>
              </w:rPr>
              <w:t>The general reaction of the body to infection. Modern features of the course of purulent surgical infection. Classification.</w:t>
            </w:r>
          </w:p>
          <w:p w:rsidR="00F21156" w:rsidRPr="00E045BA" w:rsidRDefault="00177A1C" w:rsidP="00177A1C">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hAnsi="Times New Roman" w:cs="Times New Roman"/>
                <w:sz w:val="24"/>
                <w:szCs w:val="24"/>
                <w:lang w:val="en-US"/>
              </w:rPr>
              <w:t xml:space="preserve">General purulent infection (sepsis). Classification. Pathogenesis. Clinical symptoms. Diagnostics. Treatment. </w:t>
            </w:r>
            <w:r w:rsidRPr="00E045BA">
              <w:rPr>
                <w:rFonts w:ascii="Times New Roman" w:hAnsi="Times New Roman" w:cs="Times New Roman"/>
                <w:sz w:val="24"/>
                <w:szCs w:val="24"/>
              </w:rPr>
              <w:t>Systemic inflammatory response syndrome (SIRS).</w:t>
            </w:r>
          </w:p>
        </w:tc>
        <w:tc>
          <w:tcPr>
            <w:tcW w:w="851" w:type="dxa"/>
            <w:tcBorders>
              <w:top w:val="single" w:sz="4" w:space="0" w:color="auto"/>
              <w:left w:val="single" w:sz="4" w:space="0" w:color="auto"/>
              <w:bottom w:val="single" w:sz="4" w:space="0" w:color="auto"/>
              <w:right w:val="single" w:sz="4" w:space="0" w:color="auto"/>
            </w:tcBorders>
          </w:tcPr>
          <w:p w:rsidR="00F21156" w:rsidRPr="00E045BA" w:rsidRDefault="00F21156">
            <w:pPr>
              <w:rPr>
                <w:rFonts w:ascii="Times New Roman" w:hAnsi="Times New Roman" w:cs="Times New Roman"/>
              </w:rPr>
            </w:pPr>
            <w:r w:rsidRPr="00E045BA">
              <w:rPr>
                <w:rFonts w:ascii="Times New Roman" w:eastAsia="Calibri" w:hAnsi="Times New Roman" w:cs="Times New Roman"/>
                <w:color w:val="000000"/>
                <w:sz w:val="24"/>
                <w:szCs w:val="24"/>
              </w:rPr>
              <w:t>1</w:t>
            </w:r>
          </w:p>
        </w:tc>
        <w:tc>
          <w:tcPr>
            <w:tcW w:w="1388" w:type="dxa"/>
            <w:tcBorders>
              <w:top w:val="single" w:sz="4" w:space="0" w:color="auto"/>
              <w:left w:val="single" w:sz="4" w:space="0" w:color="auto"/>
              <w:bottom w:val="single" w:sz="4" w:space="0" w:color="auto"/>
              <w:right w:val="single" w:sz="4" w:space="0" w:color="auto"/>
            </w:tcBorders>
          </w:tcPr>
          <w:p w:rsidR="00F21156" w:rsidRPr="00E045BA" w:rsidRDefault="00177A1C" w:rsidP="00A122F1">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t>Combined</w:t>
            </w:r>
          </w:p>
        </w:tc>
      </w:tr>
      <w:tr w:rsidR="00F21156" w:rsidRPr="00E045BA" w:rsidTr="00177A1C">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rsidR="00F21156" w:rsidRPr="00E045BA" w:rsidRDefault="00F21156" w:rsidP="00A122F1">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t>10</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F21156" w:rsidRPr="00E045BA" w:rsidRDefault="00177A1C" w:rsidP="009E47A3">
            <w:pPr>
              <w:autoSpaceDE w:val="0"/>
              <w:autoSpaceDN w:val="0"/>
              <w:adjustRightInd w:val="0"/>
              <w:spacing w:line="240" w:lineRule="auto"/>
              <w:jc w:val="both"/>
              <w:rPr>
                <w:rFonts w:ascii="Times New Roman" w:hAnsi="Times New Roman" w:cs="Times New Roman"/>
                <w:sz w:val="24"/>
                <w:szCs w:val="24"/>
                <w:lang w:val="en-US"/>
              </w:rPr>
            </w:pPr>
            <w:r w:rsidRPr="00E045BA">
              <w:rPr>
                <w:rFonts w:ascii="Times New Roman" w:hAnsi="Times New Roman" w:cs="Times New Roman"/>
                <w:sz w:val="24"/>
                <w:szCs w:val="24"/>
                <w:lang w:val="en-US"/>
              </w:rPr>
              <w:t>Anaerobic infection, classification. Causative agents of gas gangrene.</w:t>
            </w:r>
          </w:p>
        </w:tc>
        <w:tc>
          <w:tcPr>
            <w:tcW w:w="4848" w:type="dxa"/>
            <w:tcBorders>
              <w:top w:val="single" w:sz="4" w:space="0" w:color="auto"/>
              <w:left w:val="single" w:sz="4" w:space="0" w:color="auto"/>
              <w:bottom w:val="single" w:sz="4" w:space="0" w:color="auto"/>
              <w:right w:val="single" w:sz="4" w:space="0" w:color="auto"/>
            </w:tcBorders>
            <w:shd w:val="clear" w:color="auto" w:fill="FFFFFF" w:themeFill="background1"/>
          </w:tcPr>
          <w:p w:rsidR="00F21156" w:rsidRPr="00E045BA" w:rsidRDefault="00177A1C" w:rsidP="0008577D">
            <w:pPr>
              <w:jc w:val="both"/>
              <w:rPr>
                <w:rFonts w:ascii="Times New Roman" w:eastAsia="Calibri" w:hAnsi="Times New Roman" w:cs="Times New Roman"/>
                <w:b/>
                <w:color w:val="000000"/>
                <w:sz w:val="24"/>
                <w:szCs w:val="24"/>
              </w:rPr>
            </w:pPr>
            <w:r w:rsidRPr="00E045BA">
              <w:rPr>
                <w:rFonts w:ascii="Times New Roman" w:hAnsi="Times New Roman" w:cs="Times New Roman"/>
                <w:sz w:val="24"/>
                <w:szCs w:val="24"/>
                <w:lang w:val="en-US"/>
              </w:rPr>
              <w:t xml:space="preserve">Pathological picture. Clinic, treatment and prevention of gas gangrene. Putrefactive infection, etiology, clinic and treatment. Tetanus. Etiology and pathogenesis. Symptoms. Treatment and prevention of tetanus. Osteomyelitis. Classification (acute hematogenous, traumatic, primary chronic forms of osteomyelitis, osteoarthritis). </w:t>
            </w:r>
            <w:r w:rsidRPr="00E045BA">
              <w:rPr>
                <w:rFonts w:ascii="Times New Roman" w:hAnsi="Times New Roman" w:cs="Times New Roman"/>
                <w:sz w:val="24"/>
                <w:szCs w:val="24"/>
              </w:rPr>
              <w:lastRenderedPageBreak/>
              <w:t>Treatment.</w:t>
            </w:r>
          </w:p>
        </w:tc>
        <w:tc>
          <w:tcPr>
            <w:tcW w:w="851" w:type="dxa"/>
            <w:tcBorders>
              <w:top w:val="single" w:sz="4" w:space="0" w:color="auto"/>
              <w:left w:val="single" w:sz="4" w:space="0" w:color="auto"/>
              <w:bottom w:val="single" w:sz="4" w:space="0" w:color="auto"/>
              <w:right w:val="single" w:sz="4" w:space="0" w:color="auto"/>
            </w:tcBorders>
          </w:tcPr>
          <w:p w:rsidR="00F21156" w:rsidRPr="00E045BA" w:rsidRDefault="00F21156">
            <w:pPr>
              <w:rPr>
                <w:rFonts w:ascii="Times New Roman" w:hAnsi="Times New Roman" w:cs="Times New Roman"/>
              </w:rPr>
            </w:pPr>
            <w:r w:rsidRPr="00E045BA">
              <w:rPr>
                <w:rFonts w:ascii="Times New Roman" w:eastAsia="Calibri" w:hAnsi="Times New Roman" w:cs="Times New Roman"/>
                <w:color w:val="000000"/>
                <w:sz w:val="24"/>
                <w:szCs w:val="24"/>
              </w:rPr>
              <w:lastRenderedPageBreak/>
              <w:t>1</w:t>
            </w:r>
          </w:p>
        </w:tc>
        <w:tc>
          <w:tcPr>
            <w:tcW w:w="1388" w:type="dxa"/>
            <w:tcBorders>
              <w:top w:val="single" w:sz="4" w:space="0" w:color="auto"/>
              <w:left w:val="single" w:sz="4" w:space="0" w:color="auto"/>
              <w:bottom w:val="single" w:sz="4" w:space="0" w:color="auto"/>
              <w:right w:val="single" w:sz="4" w:space="0" w:color="auto"/>
            </w:tcBorders>
          </w:tcPr>
          <w:p w:rsidR="00F21156" w:rsidRPr="00E045BA" w:rsidRDefault="00177A1C" w:rsidP="00A122F1">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t>Combined</w:t>
            </w:r>
          </w:p>
        </w:tc>
      </w:tr>
      <w:tr w:rsidR="00F21156" w:rsidRPr="00E045BA" w:rsidTr="00177A1C">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rsidR="00F21156" w:rsidRPr="00E045BA" w:rsidRDefault="00F21156" w:rsidP="00A122F1">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lastRenderedPageBreak/>
              <w:t>11</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177A1C" w:rsidRPr="00E045BA" w:rsidRDefault="00177A1C" w:rsidP="00177A1C">
            <w:pPr>
              <w:jc w:val="both"/>
              <w:rPr>
                <w:rFonts w:ascii="Times New Roman" w:hAnsi="Times New Roman" w:cs="Times New Roman"/>
                <w:sz w:val="24"/>
                <w:szCs w:val="24"/>
                <w:lang w:val="en-US"/>
              </w:rPr>
            </w:pPr>
            <w:r w:rsidRPr="00E045BA">
              <w:rPr>
                <w:rFonts w:ascii="Times New Roman" w:hAnsi="Times New Roman" w:cs="Times New Roman"/>
                <w:sz w:val="24"/>
                <w:szCs w:val="24"/>
                <w:lang w:val="en-US"/>
              </w:rPr>
              <w:t>Chronic surgical (specific) infection.</w:t>
            </w:r>
          </w:p>
          <w:p w:rsidR="00F21156" w:rsidRPr="00E045BA" w:rsidRDefault="00177A1C" w:rsidP="00177A1C">
            <w:pPr>
              <w:autoSpaceDE w:val="0"/>
              <w:autoSpaceDN w:val="0"/>
              <w:adjustRightInd w:val="0"/>
              <w:spacing w:after="0" w:line="240" w:lineRule="auto"/>
              <w:jc w:val="both"/>
              <w:rPr>
                <w:rFonts w:ascii="Times New Roman" w:hAnsi="Times New Roman" w:cs="Times New Roman"/>
                <w:sz w:val="24"/>
                <w:szCs w:val="24"/>
                <w:lang w:val="en-US"/>
              </w:rPr>
            </w:pPr>
            <w:r w:rsidRPr="00E045BA">
              <w:rPr>
                <w:rFonts w:ascii="Times New Roman" w:hAnsi="Times New Roman" w:cs="Times New Roman"/>
                <w:sz w:val="24"/>
                <w:szCs w:val="24"/>
                <w:lang w:val="en-US"/>
              </w:rPr>
              <w:t>Surgical parasitic diseases.</w:t>
            </w:r>
          </w:p>
        </w:tc>
        <w:tc>
          <w:tcPr>
            <w:tcW w:w="4848" w:type="dxa"/>
            <w:tcBorders>
              <w:top w:val="single" w:sz="4" w:space="0" w:color="auto"/>
              <w:left w:val="single" w:sz="4" w:space="0" w:color="auto"/>
              <w:bottom w:val="single" w:sz="4" w:space="0" w:color="auto"/>
              <w:right w:val="single" w:sz="4" w:space="0" w:color="auto"/>
            </w:tcBorders>
            <w:shd w:val="clear" w:color="auto" w:fill="FFFFFF" w:themeFill="background1"/>
          </w:tcPr>
          <w:p w:rsidR="00F21156" w:rsidRPr="00E045BA" w:rsidRDefault="00177A1C" w:rsidP="0008577D">
            <w:pPr>
              <w:autoSpaceDE w:val="0"/>
              <w:autoSpaceDN w:val="0"/>
              <w:adjustRightInd w:val="0"/>
              <w:spacing w:after="0" w:line="240" w:lineRule="auto"/>
              <w:jc w:val="both"/>
              <w:rPr>
                <w:rFonts w:ascii="Times New Roman" w:eastAsia="Calibri" w:hAnsi="Times New Roman" w:cs="Times New Roman"/>
                <w:color w:val="000000"/>
                <w:sz w:val="24"/>
                <w:szCs w:val="24"/>
                <w:lang w:val="en-US"/>
              </w:rPr>
            </w:pPr>
            <w:r w:rsidRPr="00E045BA">
              <w:rPr>
                <w:rFonts w:ascii="Times New Roman" w:hAnsi="Times New Roman" w:cs="Times New Roman"/>
                <w:sz w:val="24"/>
                <w:szCs w:val="24"/>
                <w:lang w:val="en-US"/>
              </w:rPr>
              <w:t>Osteoarticular tuberculosis. Classification. Pathogenesis. Features of treatment. Complications. Separate types (spondylitis, coxitis, drives). Surgery. Organization of sanitary and orthopedic care. Actinomycosis. Pathogenesis. Symptoms. Diagnosis and treatment. Echinococcosis. Alveococcosis. Concept. Pathological anatomy and clinic. Principles of surgical treatment of echinococcosis and its complications. Giardiasis. Opisthorchiasis. Ascariasis and surgical diseases caused by it (intestinal obstruction, obstructive jaundice, etc.).</w:t>
            </w:r>
          </w:p>
        </w:tc>
        <w:tc>
          <w:tcPr>
            <w:tcW w:w="851" w:type="dxa"/>
            <w:tcBorders>
              <w:top w:val="single" w:sz="4" w:space="0" w:color="auto"/>
              <w:left w:val="single" w:sz="4" w:space="0" w:color="auto"/>
              <w:bottom w:val="single" w:sz="4" w:space="0" w:color="auto"/>
              <w:right w:val="single" w:sz="4" w:space="0" w:color="auto"/>
            </w:tcBorders>
          </w:tcPr>
          <w:p w:rsidR="00F21156" w:rsidRPr="00E045BA" w:rsidRDefault="00F21156">
            <w:pPr>
              <w:rPr>
                <w:rFonts w:ascii="Times New Roman" w:hAnsi="Times New Roman" w:cs="Times New Roman"/>
              </w:rPr>
            </w:pPr>
            <w:r w:rsidRPr="00E045BA">
              <w:rPr>
                <w:rFonts w:ascii="Times New Roman" w:eastAsia="Calibri" w:hAnsi="Times New Roman" w:cs="Times New Roman"/>
                <w:color w:val="000000"/>
                <w:sz w:val="24"/>
                <w:szCs w:val="24"/>
              </w:rPr>
              <w:t>1</w:t>
            </w:r>
          </w:p>
        </w:tc>
        <w:tc>
          <w:tcPr>
            <w:tcW w:w="1388" w:type="dxa"/>
            <w:tcBorders>
              <w:top w:val="single" w:sz="4" w:space="0" w:color="auto"/>
              <w:left w:val="single" w:sz="4" w:space="0" w:color="auto"/>
              <w:bottom w:val="single" w:sz="4" w:space="0" w:color="auto"/>
              <w:right w:val="single" w:sz="4" w:space="0" w:color="auto"/>
            </w:tcBorders>
          </w:tcPr>
          <w:p w:rsidR="00F21156" w:rsidRPr="00E045BA" w:rsidRDefault="00177A1C" w:rsidP="00A122F1">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t>Combined</w:t>
            </w:r>
          </w:p>
        </w:tc>
      </w:tr>
      <w:tr w:rsidR="00F21156" w:rsidRPr="00E045BA" w:rsidTr="00177A1C">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rsidR="00F21156" w:rsidRPr="00E045BA" w:rsidRDefault="00F21156" w:rsidP="00A122F1">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t>12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177A1C" w:rsidRPr="00E045BA" w:rsidRDefault="00177A1C" w:rsidP="00177A1C">
            <w:pPr>
              <w:autoSpaceDE w:val="0"/>
              <w:autoSpaceDN w:val="0"/>
              <w:adjustRightInd w:val="0"/>
              <w:spacing w:after="0" w:line="240" w:lineRule="auto"/>
              <w:jc w:val="both"/>
              <w:rPr>
                <w:rFonts w:ascii="Times New Roman" w:hAnsi="Times New Roman" w:cs="Times New Roman"/>
                <w:sz w:val="24"/>
                <w:szCs w:val="24"/>
                <w:lang w:val="en-US"/>
              </w:rPr>
            </w:pPr>
            <w:r w:rsidRPr="00E045BA">
              <w:rPr>
                <w:rFonts w:ascii="Times New Roman" w:hAnsi="Times New Roman" w:cs="Times New Roman"/>
                <w:sz w:val="24"/>
                <w:szCs w:val="24"/>
                <w:lang w:val="en-US"/>
              </w:rPr>
              <w:t>Circulatory disorder.</w:t>
            </w:r>
          </w:p>
          <w:p w:rsidR="00F21156" w:rsidRPr="00E045BA" w:rsidRDefault="00177A1C" w:rsidP="00177A1C">
            <w:pPr>
              <w:autoSpaceDE w:val="0"/>
              <w:autoSpaceDN w:val="0"/>
              <w:adjustRightInd w:val="0"/>
              <w:spacing w:after="0" w:line="240" w:lineRule="auto"/>
              <w:jc w:val="both"/>
              <w:rPr>
                <w:rFonts w:ascii="Times New Roman" w:hAnsi="Times New Roman" w:cs="Times New Roman"/>
                <w:sz w:val="24"/>
                <w:szCs w:val="24"/>
                <w:lang w:val="en-US"/>
              </w:rPr>
            </w:pPr>
            <w:r w:rsidRPr="00E045BA">
              <w:rPr>
                <w:rFonts w:ascii="Times New Roman" w:hAnsi="Times New Roman" w:cs="Times New Roman"/>
                <w:sz w:val="24"/>
                <w:szCs w:val="24"/>
                <w:lang w:val="en-US"/>
              </w:rPr>
              <w:t>Necrosis, gangrene (dry and wet), ulcers, fistulas.</w:t>
            </w:r>
          </w:p>
        </w:tc>
        <w:tc>
          <w:tcPr>
            <w:tcW w:w="4848" w:type="dxa"/>
            <w:tcBorders>
              <w:top w:val="single" w:sz="4" w:space="0" w:color="auto"/>
              <w:left w:val="single" w:sz="4" w:space="0" w:color="auto"/>
              <w:bottom w:val="single" w:sz="4" w:space="0" w:color="auto"/>
              <w:right w:val="single" w:sz="4" w:space="0" w:color="auto"/>
            </w:tcBorders>
            <w:shd w:val="clear" w:color="auto" w:fill="FFFFFF" w:themeFill="background1"/>
          </w:tcPr>
          <w:p w:rsidR="00F21156" w:rsidRPr="00E045BA" w:rsidRDefault="00177A1C" w:rsidP="0008577D">
            <w:pPr>
              <w:jc w:val="both"/>
              <w:rPr>
                <w:rFonts w:ascii="Times New Roman" w:hAnsi="Times New Roman" w:cs="Times New Roman"/>
                <w:sz w:val="24"/>
                <w:szCs w:val="24"/>
              </w:rPr>
            </w:pPr>
            <w:r w:rsidRPr="00E045BA">
              <w:rPr>
                <w:rFonts w:ascii="Times New Roman" w:hAnsi="Times New Roman" w:cs="Times New Roman"/>
                <w:sz w:val="24"/>
                <w:szCs w:val="24"/>
                <w:lang w:val="en-US"/>
              </w:rPr>
              <w:t xml:space="preserve">Obliterating endoarteritis and atherosclerosis. The value of collateral circulation. General principles of treatment. Prevention. Causes and conditions for the development of the disease. Clinic and treatment. Thrombosis, embolism. Trophic ulcers (varicose, post-traumatic, cicatricial, post-burn, etc.). </w:t>
            </w:r>
            <w:r w:rsidRPr="00E045BA">
              <w:rPr>
                <w:rFonts w:ascii="Times New Roman" w:hAnsi="Times New Roman" w:cs="Times New Roman"/>
                <w:sz w:val="24"/>
                <w:szCs w:val="24"/>
              </w:rPr>
              <w:t>Bedsores. Fistulas. Classification. Diagnostics. Treatment.</w:t>
            </w:r>
          </w:p>
        </w:tc>
        <w:tc>
          <w:tcPr>
            <w:tcW w:w="851" w:type="dxa"/>
            <w:tcBorders>
              <w:top w:val="single" w:sz="4" w:space="0" w:color="auto"/>
              <w:left w:val="single" w:sz="4" w:space="0" w:color="auto"/>
              <w:bottom w:val="single" w:sz="4" w:space="0" w:color="auto"/>
              <w:right w:val="single" w:sz="4" w:space="0" w:color="auto"/>
            </w:tcBorders>
          </w:tcPr>
          <w:p w:rsidR="00F21156" w:rsidRPr="00E045BA" w:rsidRDefault="00F21156">
            <w:pPr>
              <w:rPr>
                <w:rFonts w:ascii="Times New Roman" w:hAnsi="Times New Roman" w:cs="Times New Roman"/>
              </w:rPr>
            </w:pPr>
            <w:r w:rsidRPr="00E045BA">
              <w:rPr>
                <w:rFonts w:ascii="Times New Roman" w:eastAsia="Calibri" w:hAnsi="Times New Roman" w:cs="Times New Roman"/>
                <w:color w:val="000000"/>
                <w:sz w:val="24"/>
                <w:szCs w:val="24"/>
              </w:rPr>
              <w:t>1</w:t>
            </w:r>
          </w:p>
        </w:tc>
        <w:tc>
          <w:tcPr>
            <w:tcW w:w="1388" w:type="dxa"/>
            <w:tcBorders>
              <w:top w:val="single" w:sz="4" w:space="0" w:color="auto"/>
              <w:left w:val="single" w:sz="4" w:space="0" w:color="auto"/>
              <w:bottom w:val="single" w:sz="4" w:space="0" w:color="auto"/>
              <w:right w:val="single" w:sz="4" w:space="0" w:color="auto"/>
            </w:tcBorders>
          </w:tcPr>
          <w:p w:rsidR="00F21156" w:rsidRPr="00E045BA" w:rsidRDefault="00177A1C" w:rsidP="00A122F1">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t xml:space="preserve">Combined </w:t>
            </w:r>
          </w:p>
        </w:tc>
      </w:tr>
      <w:tr w:rsidR="00F21156" w:rsidRPr="00E045BA" w:rsidTr="00177A1C">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rsidR="00F21156" w:rsidRPr="00E045BA" w:rsidRDefault="00F21156" w:rsidP="00A122F1">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t>13</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F21156" w:rsidRPr="00E045BA" w:rsidRDefault="00177A1C" w:rsidP="009E47A3">
            <w:pPr>
              <w:autoSpaceDE w:val="0"/>
              <w:autoSpaceDN w:val="0"/>
              <w:adjustRightInd w:val="0"/>
              <w:spacing w:after="0" w:line="240" w:lineRule="auto"/>
              <w:jc w:val="both"/>
              <w:rPr>
                <w:rFonts w:ascii="Times New Roman" w:eastAsia="Calibri" w:hAnsi="Times New Roman" w:cs="Times New Roman"/>
                <w:color w:val="000000"/>
                <w:sz w:val="24"/>
                <w:szCs w:val="24"/>
                <w:lang w:val="en-US"/>
              </w:rPr>
            </w:pPr>
            <w:r w:rsidRPr="00E045BA">
              <w:rPr>
                <w:rFonts w:ascii="Times New Roman" w:hAnsi="Times New Roman" w:cs="Times New Roman"/>
                <w:sz w:val="24"/>
                <w:szCs w:val="24"/>
                <w:lang w:val="en-US"/>
              </w:rPr>
              <w:t>Tumors. General information. Benign and malignant tumors.</w:t>
            </w:r>
          </w:p>
        </w:tc>
        <w:tc>
          <w:tcPr>
            <w:tcW w:w="4848" w:type="dxa"/>
            <w:tcBorders>
              <w:top w:val="single" w:sz="4" w:space="0" w:color="auto"/>
              <w:left w:val="single" w:sz="4" w:space="0" w:color="auto"/>
              <w:bottom w:val="single" w:sz="4" w:space="0" w:color="auto"/>
              <w:right w:val="single" w:sz="4" w:space="0" w:color="auto"/>
            </w:tcBorders>
            <w:shd w:val="clear" w:color="auto" w:fill="FFFFFF" w:themeFill="background1"/>
          </w:tcPr>
          <w:p w:rsidR="00F21156" w:rsidRPr="00E045BA" w:rsidRDefault="00177A1C" w:rsidP="001174BF">
            <w:pPr>
              <w:jc w:val="both"/>
              <w:rPr>
                <w:rFonts w:ascii="Times New Roman" w:hAnsi="Times New Roman" w:cs="Times New Roman"/>
                <w:sz w:val="24"/>
                <w:szCs w:val="24"/>
                <w:lang w:val="en-US"/>
              </w:rPr>
            </w:pPr>
            <w:r w:rsidRPr="00E045BA">
              <w:rPr>
                <w:rFonts w:ascii="Times New Roman" w:hAnsi="Times New Roman" w:cs="Times New Roman"/>
                <w:sz w:val="24"/>
                <w:szCs w:val="24"/>
                <w:lang w:val="en-US"/>
              </w:rPr>
              <w:t>Clinic and diagnostics (clinical, radiological, endoscopic, histological). Early diagnosis of malignant tumors. precancerous diseases. Oncological alert. Clinical picture of certain types of tumors. Therapeutic tactics: surgical, radiation, chemotherapy, combined treatment. Organization of cancer care in Kazakhstan.</w:t>
            </w:r>
          </w:p>
        </w:tc>
        <w:tc>
          <w:tcPr>
            <w:tcW w:w="851" w:type="dxa"/>
            <w:tcBorders>
              <w:top w:val="single" w:sz="4" w:space="0" w:color="auto"/>
              <w:left w:val="single" w:sz="4" w:space="0" w:color="auto"/>
              <w:bottom w:val="single" w:sz="4" w:space="0" w:color="auto"/>
              <w:right w:val="single" w:sz="4" w:space="0" w:color="auto"/>
            </w:tcBorders>
          </w:tcPr>
          <w:p w:rsidR="00F21156" w:rsidRPr="00E045BA" w:rsidRDefault="00F21156">
            <w:pPr>
              <w:rPr>
                <w:rFonts w:ascii="Times New Roman" w:hAnsi="Times New Roman" w:cs="Times New Roman"/>
              </w:rPr>
            </w:pPr>
            <w:r w:rsidRPr="00E045BA">
              <w:rPr>
                <w:rFonts w:ascii="Times New Roman" w:eastAsia="Calibri" w:hAnsi="Times New Roman" w:cs="Times New Roman"/>
                <w:color w:val="000000"/>
                <w:sz w:val="24"/>
                <w:szCs w:val="24"/>
              </w:rPr>
              <w:t>1</w:t>
            </w:r>
          </w:p>
        </w:tc>
        <w:tc>
          <w:tcPr>
            <w:tcW w:w="1388" w:type="dxa"/>
            <w:tcBorders>
              <w:top w:val="single" w:sz="4" w:space="0" w:color="auto"/>
              <w:left w:val="single" w:sz="4" w:space="0" w:color="auto"/>
              <w:bottom w:val="single" w:sz="4" w:space="0" w:color="auto"/>
              <w:right w:val="single" w:sz="4" w:space="0" w:color="auto"/>
            </w:tcBorders>
          </w:tcPr>
          <w:p w:rsidR="00F21156" w:rsidRPr="00E045BA" w:rsidRDefault="00177A1C" w:rsidP="00A122F1">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t>Combined</w:t>
            </w:r>
          </w:p>
        </w:tc>
      </w:tr>
      <w:tr w:rsidR="00F21156" w:rsidRPr="00E045BA" w:rsidTr="00177A1C">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rsidR="00F21156" w:rsidRPr="00E045BA" w:rsidRDefault="00F21156" w:rsidP="00A122F1">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t>14</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F21156" w:rsidRPr="00E045BA" w:rsidRDefault="00177A1C" w:rsidP="009E47A3">
            <w:pPr>
              <w:autoSpaceDE w:val="0"/>
              <w:autoSpaceDN w:val="0"/>
              <w:adjustRightInd w:val="0"/>
              <w:spacing w:after="0" w:line="240" w:lineRule="auto"/>
              <w:jc w:val="both"/>
              <w:rPr>
                <w:rFonts w:ascii="Times New Roman" w:eastAsia="Calibri" w:hAnsi="Times New Roman" w:cs="Times New Roman"/>
                <w:color w:val="000000"/>
                <w:sz w:val="24"/>
                <w:szCs w:val="24"/>
                <w:lang w:val="en-US"/>
              </w:rPr>
            </w:pPr>
            <w:r w:rsidRPr="00E045BA">
              <w:rPr>
                <w:rFonts w:ascii="Times New Roman" w:hAnsi="Times New Roman" w:cs="Times New Roman"/>
                <w:sz w:val="24"/>
                <w:szCs w:val="24"/>
                <w:lang w:val="en-US"/>
              </w:rPr>
              <w:t>Surgery operation. Concept. Types of surgery</w:t>
            </w:r>
          </w:p>
        </w:tc>
        <w:tc>
          <w:tcPr>
            <w:tcW w:w="4848" w:type="dxa"/>
            <w:tcBorders>
              <w:top w:val="single" w:sz="4" w:space="0" w:color="auto"/>
              <w:left w:val="single" w:sz="4" w:space="0" w:color="auto"/>
              <w:bottom w:val="single" w:sz="4" w:space="0" w:color="auto"/>
              <w:right w:val="single" w:sz="4" w:space="0" w:color="auto"/>
            </w:tcBorders>
            <w:shd w:val="clear" w:color="auto" w:fill="FFFFFF" w:themeFill="background1"/>
          </w:tcPr>
          <w:p w:rsidR="00177A1C" w:rsidRPr="00E045BA" w:rsidRDefault="00F21156" w:rsidP="00177A1C">
            <w:pPr>
              <w:jc w:val="both"/>
              <w:rPr>
                <w:rFonts w:ascii="Times New Roman" w:hAnsi="Times New Roman" w:cs="Times New Roman"/>
                <w:sz w:val="24"/>
                <w:szCs w:val="24"/>
                <w:lang w:val="en-US"/>
              </w:rPr>
            </w:pPr>
            <w:r w:rsidRPr="00E045BA">
              <w:rPr>
                <w:rFonts w:ascii="Times New Roman" w:hAnsi="Times New Roman" w:cs="Times New Roman"/>
                <w:sz w:val="24"/>
                <w:szCs w:val="24"/>
                <w:lang w:val="en-US"/>
              </w:rPr>
              <w:t xml:space="preserve"> </w:t>
            </w:r>
            <w:r w:rsidR="00177A1C" w:rsidRPr="00E045BA">
              <w:rPr>
                <w:rFonts w:ascii="Times New Roman" w:hAnsi="Times New Roman" w:cs="Times New Roman"/>
                <w:lang w:val="en-US"/>
              </w:rPr>
              <w:t xml:space="preserve"> </w:t>
            </w:r>
            <w:r w:rsidR="00177A1C" w:rsidRPr="00E045BA">
              <w:rPr>
                <w:rFonts w:ascii="Times New Roman" w:hAnsi="Times New Roman" w:cs="Times New Roman"/>
                <w:sz w:val="24"/>
                <w:szCs w:val="24"/>
                <w:lang w:val="en-US"/>
              </w:rPr>
              <w:t>Laparoscopic, laser surgery. Anatomical and physiological substantiation of surgical operations.</w:t>
            </w:r>
          </w:p>
          <w:p w:rsidR="00F21156" w:rsidRPr="00E045BA" w:rsidRDefault="00177A1C" w:rsidP="00177A1C">
            <w:pPr>
              <w:jc w:val="both"/>
              <w:rPr>
                <w:rFonts w:ascii="Times New Roman" w:hAnsi="Times New Roman" w:cs="Times New Roman"/>
                <w:sz w:val="24"/>
                <w:szCs w:val="24"/>
                <w:lang w:val="en-US"/>
              </w:rPr>
            </w:pPr>
            <w:r w:rsidRPr="00E045BA">
              <w:rPr>
                <w:rFonts w:ascii="Times New Roman" w:hAnsi="Times New Roman" w:cs="Times New Roman"/>
                <w:sz w:val="24"/>
                <w:szCs w:val="24"/>
                <w:lang w:val="en-US"/>
              </w:rPr>
              <w:t>Preoperative period. Examination of the patient. Preparation for emergency operations. Observation of patients during surgery and methods of monitoring his condition. postoperative period. Features of patient care. Observation of the bandage, temperature, activity of the heart, lungs, digestive organs and urination. Diet. Complications. Prevention and treatment of complications in organs and systems.</w:t>
            </w:r>
          </w:p>
        </w:tc>
        <w:tc>
          <w:tcPr>
            <w:tcW w:w="851" w:type="dxa"/>
            <w:tcBorders>
              <w:top w:val="single" w:sz="4" w:space="0" w:color="auto"/>
              <w:left w:val="single" w:sz="4" w:space="0" w:color="auto"/>
              <w:bottom w:val="single" w:sz="4" w:space="0" w:color="auto"/>
              <w:right w:val="single" w:sz="4" w:space="0" w:color="auto"/>
            </w:tcBorders>
          </w:tcPr>
          <w:p w:rsidR="00F21156" w:rsidRPr="00E045BA" w:rsidRDefault="00F21156">
            <w:pPr>
              <w:rPr>
                <w:rFonts w:ascii="Times New Roman" w:hAnsi="Times New Roman" w:cs="Times New Roman"/>
              </w:rPr>
            </w:pPr>
            <w:r w:rsidRPr="00E045BA">
              <w:rPr>
                <w:rFonts w:ascii="Times New Roman" w:eastAsia="Calibri" w:hAnsi="Times New Roman" w:cs="Times New Roman"/>
                <w:color w:val="000000"/>
                <w:sz w:val="24"/>
                <w:szCs w:val="24"/>
              </w:rPr>
              <w:t>1</w:t>
            </w:r>
          </w:p>
        </w:tc>
        <w:tc>
          <w:tcPr>
            <w:tcW w:w="1388" w:type="dxa"/>
            <w:tcBorders>
              <w:top w:val="single" w:sz="4" w:space="0" w:color="auto"/>
              <w:left w:val="single" w:sz="4" w:space="0" w:color="auto"/>
              <w:bottom w:val="single" w:sz="4" w:space="0" w:color="auto"/>
              <w:right w:val="single" w:sz="4" w:space="0" w:color="auto"/>
            </w:tcBorders>
          </w:tcPr>
          <w:p w:rsidR="00F21156" w:rsidRPr="00E045BA" w:rsidRDefault="00177A1C" w:rsidP="00A122F1">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t>Combined</w:t>
            </w:r>
          </w:p>
        </w:tc>
      </w:tr>
      <w:tr w:rsidR="00F21156" w:rsidRPr="00E045BA" w:rsidTr="00177A1C">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rsidR="00F21156" w:rsidRPr="00E045BA" w:rsidRDefault="00F21156" w:rsidP="00A122F1">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t>15</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F21156" w:rsidRPr="00E045BA" w:rsidRDefault="00177A1C" w:rsidP="009E47A3">
            <w:pPr>
              <w:autoSpaceDE w:val="0"/>
              <w:autoSpaceDN w:val="0"/>
              <w:adjustRightInd w:val="0"/>
              <w:spacing w:after="0" w:line="240" w:lineRule="auto"/>
              <w:jc w:val="both"/>
              <w:rPr>
                <w:rFonts w:ascii="Times New Roman" w:eastAsia="Calibri" w:hAnsi="Times New Roman" w:cs="Times New Roman"/>
                <w:color w:val="000000"/>
                <w:sz w:val="24"/>
                <w:szCs w:val="24"/>
                <w:lang w:val="en-US"/>
              </w:rPr>
            </w:pPr>
            <w:r w:rsidRPr="00E045BA">
              <w:rPr>
                <w:rFonts w:ascii="Times New Roman" w:hAnsi="Times New Roman" w:cs="Times New Roman"/>
                <w:sz w:val="24"/>
                <w:szCs w:val="24"/>
                <w:lang w:val="en-US"/>
              </w:rPr>
              <w:t>Certain types of acute purulent diseases</w:t>
            </w:r>
          </w:p>
        </w:tc>
        <w:tc>
          <w:tcPr>
            <w:tcW w:w="4848" w:type="dxa"/>
            <w:tcBorders>
              <w:top w:val="single" w:sz="4" w:space="0" w:color="auto"/>
              <w:left w:val="single" w:sz="4" w:space="0" w:color="auto"/>
              <w:bottom w:val="single" w:sz="4" w:space="0" w:color="auto"/>
              <w:right w:val="single" w:sz="4" w:space="0" w:color="auto"/>
            </w:tcBorders>
            <w:shd w:val="clear" w:color="auto" w:fill="FFFFFF" w:themeFill="background1"/>
          </w:tcPr>
          <w:p w:rsidR="00F21156" w:rsidRPr="00E045BA" w:rsidRDefault="00177A1C" w:rsidP="001174BF">
            <w:pPr>
              <w:jc w:val="both"/>
              <w:rPr>
                <w:rFonts w:ascii="Times New Roman" w:hAnsi="Times New Roman" w:cs="Times New Roman"/>
                <w:sz w:val="24"/>
                <w:szCs w:val="24"/>
              </w:rPr>
            </w:pPr>
            <w:r w:rsidRPr="00E045BA">
              <w:rPr>
                <w:rFonts w:ascii="Times New Roman" w:hAnsi="Times New Roman" w:cs="Times New Roman"/>
                <w:sz w:val="24"/>
                <w:szCs w:val="24"/>
                <w:lang w:val="en-US"/>
              </w:rPr>
              <w:t xml:space="preserve">Furuncle, furunculosis, carbuncle, hydroadenitis, felon, abscess, phlegmon, erysipelas, erysipeloid. </w:t>
            </w:r>
            <w:r w:rsidRPr="00E045BA">
              <w:rPr>
                <w:rFonts w:ascii="Times New Roman" w:hAnsi="Times New Roman" w:cs="Times New Roman"/>
                <w:sz w:val="24"/>
                <w:szCs w:val="24"/>
              </w:rPr>
              <w:t xml:space="preserve">Lymphangitis, lymphadenitis, thrombophlebitis. Symptoms, </w:t>
            </w:r>
            <w:r w:rsidRPr="00E045BA">
              <w:rPr>
                <w:rFonts w:ascii="Times New Roman" w:hAnsi="Times New Roman" w:cs="Times New Roman"/>
                <w:sz w:val="24"/>
                <w:szCs w:val="24"/>
              </w:rPr>
              <w:lastRenderedPageBreak/>
              <w:t>differences and treatments.</w:t>
            </w:r>
          </w:p>
        </w:tc>
        <w:tc>
          <w:tcPr>
            <w:tcW w:w="851" w:type="dxa"/>
            <w:tcBorders>
              <w:top w:val="single" w:sz="4" w:space="0" w:color="auto"/>
              <w:left w:val="single" w:sz="4" w:space="0" w:color="auto"/>
              <w:bottom w:val="single" w:sz="4" w:space="0" w:color="auto"/>
              <w:right w:val="single" w:sz="4" w:space="0" w:color="auto"/>
            </w:tcBorders>
          </w:tcPr>
          <w:p w:rsidR="00F21156" w:rsidRPr="00E045BA" w:rsidRDefault="00F21156">
            <w:pPr>
              <w:rPr>
                <w:rFonts w:ascii="Times New Roman" w:hAnsi="Times New Roman" w:cs="Times New Roman"/>
              </w:rPr>
            </w:pPr>
            <w:r w:rsidRPr="00E045BA">
              <w:rPr>
                <w:rFonts w:ascii="Times New Roman" w:eastAsia="Calibri" w:hAnsi="Times New Roman" w:cs="Times New Roman"/>
                <w:color w:val="000000"/>
                <w:sz w:val="24"/>
                <w:szCs w:val="24"/>
              </w:rPr>
              <w:lastRenderedPageBreak/>
              <w:t>1</w:t>
            </w:r>
          </w:p>
        </w:tc>
        <w:tc>
          <w:tcPr>
            <w:tcW w:w="1388" w:type="dxa"/>
            <w:tcBorders>
              <w:top w:val="single" w:sz="4" w:space="0" w:color="auto"/>
              <w:left w:val="single" w:sz="4" w:space="0" w:color="auto"/>
              <w:bottom w:val="single" w:sz="4" w:space="0" w:color="auto"/>
              <w:right w:val="single" w:sz="4" w:space="0" w:color="auto"/>
            </w:tcBorders>
          </w:tcPr>
          <w:p w:rsidR="00F21156" w:rsidRPr="00E045BA" w:rsidRDefault="00177A1C" w:rsidP="00A122F1">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t>Combined</w:t>
            </w:r>
          </w:p>
        </w:tc>
      </w:tr>
      <w:tr w:rsidR="0008577D" w:rsidRPr="00E045BA" w:rsidTr="00177A1C">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rsidR="0008577D" w:rsidRPr="00E045BA" w:rsidRDefault="0008577D" w:rsidP="00A122F1">
            <w:pPr>
              <w:autoSpaceDE w:val="0"/>
              <w:autoSpaceDN w:val="0"/>
              <w:adjustRightInd w:val="0"/>
              <w:spacing w:after="0" w:line="240" w:lineRule="auto"/>
              <w:jc w:val="both"/>
              <w:rPr>
                <w:rFonts w:ascii="Times New Roman" w:eastAsia="Calibri" w:hAnsi="Times New Roman" w:cs="Times New Roman"/>
                <w:color w:val="000000"/>
                <w:sz w:val="24"/>
                <w:szCs w:val="24"/>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08577D" w:rsidRPr="00E045BA" w:rsidRDefault="00177A1C" w:rsidP="00A122F1">
            <w:pPr>
              <w:autoSpaceDE w:val="0"/>
              <w:autoSpaceDN w:val="0"/>
              <w:adjustRightInd w:val="0"/>
              <w:spacing w:line="240" w:lineRule="auto"/>
              <w:rPr>
                <w:rFonts w:ascii="Times New Roman" w:hAnsi="Times New Roman" w:cs="Times New Roman"/>
                <w:b/>
                <w:sz w:val="24"/>
                <w:szCs w:val="24"/>
              </w:rPr>
            </w:pPr>
            <w:r w:rsidRPr="00E045BA">
              <w:rPr>
                <w:rFonts w:ascii="Times New Roman" w:eastAsia="Calibri" w:hAnsi="Times New Roman" w:cs="Times New Roman"/>
                <w:b/>
                <w:color w:val="000000"/>
                <w:sz w:val="24"/>
                <w:szCs w:val="24"/>
                <w:lang w:val="en-US"/>
              </w:rPr>
              <w:t>Total hours</w:t>
            </w:r>
            <w:r w:rsidR="0008577D" w:rsidRPr="00E045BA">
              <w:rPr>
                <w:rFonts w:ascii="Times New Roman" w:eastAsia="Calibri" w:hAnsi="Times New Roman" w:cs="Times New Roman"/>
                <w:b/>
                <w:color w:val="000000"/>
                <w:sz w:val="24"/>
                <w:szCs w:val="24"/>
              </w:rPr>
              <w:t>:</w:t>
            </w:r>
          </w:p>
        </w:tc>
        <w:tc>
          <w:tcPr>
            <w:tcW w:w="4848" w:type="dxa"/>
            <w:tcBorders>
              <w:top w:val="single" w:sz="4" w:space="0" w:color="auto"/>
              <w:left w:val="single" w:sz="4" w:space="0" w:color="auto"/>
              <w:bottom w:val="single" w:sz="4" w:space="0" w:color="auto"/>
              <w:right w:val="single" w:sz="4" w:space="0" w:color="auto"/>
            </w:tcBorders>
          </w:tcPr>
          <w:p w:rsidR="0008577D" w:rsidRPr="00E045BA" w:rsidRDefault="0008577D" w:rsidP="00A122F1">
            <w:pPr>
              <w:autoSpaceDE w:val="0"/>
              <w:autoSpaceDN w:val="0"/>
              <w:adjustRightInd w:val="0"/>
              <w:spacing w:after="0" w:line="240" w:lineRule="auto"/>
              <w:jc w:val="both"/>
              <w:rPr>
                <w:rFonts w:ascii="Times New Roman" w:eastAsia="Calibri" w:hAnsi="Times New Roman" w:cs="Times New Roman"/>
                <w:b/>
                <w:color w:val="000000"/>
                <w:sz w:val="24"/>
                <w:szCs w:val="24"/>
              </w:rPr>
            </w:pPr>
          </w:p>
        </w:tc>
        <w:tc>
          <w:tcPr>
            <w:tcW w:w="851" w:type="dxa"/>
            <w:tcBorders>
              <w:top w:val="single" w:sz="4" w:space="0" w:color="auto"/>
              <w:left w:val="single" w:sz="4" w:space="0" w:color="auto"/>
              <w:bottom w:val="single" w:sz="4" w:space="0" w:color="auto"/>
              <w:right w:val="single" w:sz="4" w:space="0" w:color="auto"/>
            </w:tcBorders>
          </w:tcPr>
          <w:p w:rsidR="0008577D" w:rsidRPr="00E045BA" w:rsidRDefault="00F21156" w:rsidP="00A122F1">
            <w:pPr>
              <w:autoSpaceDE w:val="0"/>
              <w:autoSpaceDN w:val="0"/>
              <w:adjustRightInd w:val="0"/>
              <w:spacing w:after="0" w:line="240" w:lineRule="auto"/>
              <w:jc w:val="both"/>
              <w:rPr>
                <w:rFonts w:ascii="Times New Roman" w:eastAsia="Calibri" w:hAnsi="Times New Roman" w:cs="Times New Roman"/>
                <w:b/>
                <w:color w:val="000000"/>
                <w:sz w:val="24"/>
                <w:szCs w:val="24"/>
              </w:rPr>
            </w:pPr>
            <w:r w:rsidRPr="00E045BA">
              <w:rPr>
                <w:rFonts w:ascii="Times New Roman" w:eastAsia="Calibri" w:hAnsi="Times New Roman" w:cs="Times New Roman"/>
                <w:b/>
                <w:color w:val="000000"/>
                <w:sz w:val="24"/>
                <w:szCs w:val="24"/>
              </w:rPr>
              <w:t>15</w:t>
            </w:r>
          </w:p>
        </w:tc>
        <w:tc>
          <w:tcPr>
            <w:tcW w:w="1388" w:type="dxa"/>
            <w:tcBorders>
              <w:top w:val="single" w:sz="4" w:space="0" w:color="auto"/>
              <w:left w:val="single" w:sz="4" w:space="0" w:color="auto"/>
              <w:bottom w:val="single" w:sz="4" w:space="0" w:color="auto"/>
              <w:right w:val="single" w:sz="4" w:space="0" w:color="auto"/>
            </w:tcBorders>
          </w:tcPr>
          <w:p w:rsidR="0008577D" w:rsidRPr="00E045BA" w:rsidRDefault="0008577D" w:rsidP="00A122F1">
            <w:pPr>
              <w:autoSpaceDE w:val="0"/>
              <w:autoSpaceDN w:val="0"/>
              <w:adjustRightInd w:val="0"/>
              <w:spacing w:after="0" w:line="240" w:lineRule="auto"/>
              <w:jc w:val="both"/>
              <w:rPr>
                <w:rFonts w:ascii="Times New Roman" w:eastAsia="Calibri" w:hAnsi="Times New Roman" w:cs="Times New Roman"/>
                <w:color w:val="000000"/>
                <w:sz w:val="24"/>
                <w:szCs w:val="24"/>
              </w:rPr>
            </w:pPr>
          </w:p>
        </w:tc>
      </w:tr>
    </w:tbl>
    <w:p w:rsidR="00AB1A28" w:rsidRPr="00E045BA" w:rsidRDefault="00AB1A28" w:rsidP="00C2013A">
      <w:pPr>
        <w:autoSpaceDE w:val="0"/>
        <w:autoSpaceDN w:val="0"/>
        <w:adjustRightInd w:val="0"/>
        <w:spacing w:after="0" w:line="240" w:lineRule="auto"/>
        <w:jc w:val="both"/>
        <w:rPr>
          <w:rFonts w:ascii="Times New Roman" w:eastAsia="Calibri" w:hAnsi="Times New Roman" w:cs="Times New Roman"/>
          <w:color w:val="000000"/>
          <w:sz w:val="24"/>
          <w:szCs w:val="24"/>
          <w:lang w:val="kk-KZ"/>
        </w:rPr>
      </w:pPr>
    </w:p>
    <w:p w:rsidR="00177A1C" w:rsidRPr="00E045BA" w:rsidRDefault="00177A1C" w:rsidP="00777D64">
      <w:pPr>
        <w:autoSpaceDE w:val="0"/>
        <w:autoSpaceDN w:val="0"/>
        <w:adjustRightInd w:val="0"/>
        <w:spacing w:after="0" w:line="240" w:lineRule="auto"/>
        <w:jc w:val="both"/>
        <w:rPr>
          <w:rFonts w:ascii="Times New Roman" w:eastAsia="Calibri" w:hAnsi="Times New Roman" w:cs="Times New Roman"/>
          <w:b/>
          <w:color w:val="000000"/>
          <w:sz w:val="24"/>
          <w:szCs w:val="24"/>
          <w:lang w:val="en-US"/>
        </w:rPr>
      </w:pPr>
      <w:r w:rsidRPr="00E045BA">
        <w:rPr>
          <w:rFonts w:ascii="Times New Roman" w:eastAsia="Calibri" w:hAnsi="Times New Roman" w:cs="Times New Roman"/>
          <w:b/>
          <w:color w:val="000000"/>
          <w:sz w:val="24"/>
          <w:szCs w:val="24"/>
          <w:lang w:val="kk-KZ"/>
        </w:rPr>
        <w:t>Thematic plan of independent work of students under the guidance of a teacher</w:t>
      </w:r>
    </w:p>
    <w:p w:rsidR="00777D64" w:rsidRPr="00E045BA" w:rsidRDefault="00177A1C" w:rsidP="00777D64">
      <w:pPr>
        <w:autoSpaceDE w:val="0"/>
        <w:autoSpaceDN w:val="0"/>
        <w:adjustRightInd w:val="0"/>
        <w:spacing w:after="0" w:line="240" w:lineRule="auto"/>
        <w:jc w:val="both"/>
        <w:rPr>
          <w:rFonts w:ascii="Times New Roman" w:eastAsia="Calibri" w:hAnsi="Times New Roman" w:cs="Times New Roman"/>
          <w:b/>
          <w:color w:val="000000"/>
          <w:sz w:val="24"/>
          <w:szCs w:val="24"/>
          <w:lang w:val="en-US"/>
        </w:rPr>
      </w:pPr>
      <w:r w:rsidRPr="00E045BA">
        <w:rPr>
          <w:rFonts w:ascii="Times New Roman" w:eastAsia="Calibri" w:hAnsi="Times New Roman" w:cs="Times New Roman"/>
          <w:b/>
          <w:color w:val="000000"/>
          <w:sz w:val="24"/>
          <w:szCs w:val="24"/>
          <w:lang w:val="en-US"/>
        </w:rPr>
        <w:t xml:space="preserve"> </w:t>
      </w:r>
    </w:p>
    <w:tbl>
      <w:tblPr>
        <w:tblW w:w="1030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8"/>
        <w:gridCol w:w="4819"/>
        <w:gridCol w:w="3827"/>
        <w:gridCol w:w="1087"/>
      </w:tblGrid>
      <w:tr w:rsidR="00177A1C" w:rsidRPr="00E045BA" w:rsidTr="00565886">
        <w:tc>
          <w:tcPr>
            <w:tcW w:w="568" w:type="dxa"/>
            <w:tcBorders>
              <w:top w:val="single" w:sz="4" w:space="0" w:color="auto"/>
              <w:left w:val="single" w:sz="4" w:space="0" w:color="auto"/>
              <w:bottom w:val="single" w:sz="4" w:space="0" w:color="auto"/>
              <w:right w:val="single" w:sz="4" w:space="0" w:color="auto"/>
            </w:tcBorders>
            <w:hideMark/>
          </w:tcPr>
          <w:p w:rsidR="00177A1C" w:rsidRPr="00E045BA" w:rsidRDefault="00177A1C" w:rsidP="00777D64">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b/>
                <w:color w:val="000000"/>
                <w:sz w:val="24"/>
                <w:szCs w:val="24"/>
              </w:rPr>
              <w:t>№</w:t>
            </w:r>
          </w:p>
        </w:tc>
        <w:tc>
          <w:tcPr>
            <w:tcW w:w="4819" w:type="dxa"/>
            <w:tcBorders>
              <w:top w:val="single" w:sz="4" w:space="0" w:color="auto"/>
              <w:left w:val="single" w:sz="4" w:space="0" w:color="auto"/>
              <w:bottom w:val="single" w:sz="4" w:space="0" w:color="auto"/>
              <w:right w:val="single" w:sz="4" w:space="0" w:color="auto"/>
            </w:tcBorders>
          </w:tcPr>
          <w:p w:rsidR="00177A1C" w:rsidRPr="00E045BA" w:rsidRDefault="00177A1C" w:rsidP="00177A1C">
            <w:pPr>
              <w:rPr>
                <w:rFonts w:ascii="Times New Roman" w:hAnsi="Times New Roman" w:cs="Times New Roman"/>
                <w:lang w:val="en-US"/>
              </w:rPr>
            </w:pPr>
            <w:r w:rsidRPr="00E045BA">
              <w:rPr>
                <w:rFonts w:ascii="Times New Roman" w:hAnsi="Times New Roman" w:cs="Times New Roman"/>
                <w:lang w:val="en-US"/>
              </w:rPr>
              <w:t xml:space="preserve">General surgery  </w:t>
            </w:r>
          </w:p>
        </w:tc>
        <w:tc>
          <w:tcPr>
            <w:tcW w:w="3827" w:type="dxa"/>
            <w:tcBorders>
              <w:top w:val="single" w:sz="4" w:space="0" w:color="auto"/>
              <w:left w:val="single" w:sz="4" w:space="0" w:color="auto"/>
              <w:bottom w:val="single" w:sz="4" w:space="0" w:color="auto"/>
              <w:right w:val="single" w:sz="4" w:space="0" w:color="auto"/>
            </w:tcBorders>
          </w:tcPr>
          <w:p w:rsidR="00177A1C" w:rsidRPr="00E045BA" w:rsidRDefault="00177A1C" w:rsidP="00177A1C">
            <w:pPr>
              <w:rPr>
                <w:rFonts w:ascii="Times New Roman" w:hAnsi="Times New Roman" w:cs="Times New Roman"/>
                <w:lang w:val="en-US"/>
              </w:rPr>
            </w:pPr>
            <w:r w:rsidRPr="00E045BA">
              <w:rPr>
                <w:rFonts w:ascii="Times New Roman" w:hAnsi="Times New Roman" w:cs="Times New Roman"/>
                <w:lang w:val="en-US"/>
              </w:rPr>
              <w:t xml:space="preserve">The form of the </w:t>
            </w:r>
          </w:p>
        </w:tc>
        <w:tc>
          <w:tcPr>
            <w:tcW w:w="1087" w:type="dxa"/>
            <w:tcBorders>
              <w:top w:val="single" w:sz="4" w:space="0" w:color="auto"/>
              <w:left w:val="single" w:sz="4" w:space="0" w:color="auto"/>
              <w:bottom w:val="single" w:sz="4" w:space="0" w:color="auto"/>
              <w:right w:val="single" w:sz="4" w:space="0" w:color="auto"/>
            </w:tcBorders>
          </w:tcPr>
          <w:p w:rsidR="00177A1C" w:rsidRPr="00E045BA" w:rsidRDefault="00177A1C">
            <w:pPr>
              <w:rPr>
                <w:rFonts w:ascii="Times New Roman" w:hAnsi="Times New Roman" w:cs="Times New Roman"/>
                <w:lang w:val="en-US"/>
              </w:rPr>
            </w:pPr>
            <w:r w:rsidRPr="00E045BA">
              <w:rPr>
                <w:rFonts w:ascii="Times New Roman" w:hAnsi="Times New Roman" w:cs="Times New Roman"/>
                <w:lang w:val="en-US"/>
              </w:rPr>
              <w:t>Hours</w:t>
            </w:r>
          </w:p>
        </w:tc>
      </w:tr>
      <w:tr w:rsidR="00177A1C" w:rsidRPr="00E045BA" w:rsidTr="00094BE6">
        <w:tc>
          <w:tcPr>
            <w:tcW w:w="568" w:type="dxa"/>
            <w:tcBorders>
              <w:top w:val="single" w:sz="4" w:space="0" w:color="auto"/>
              <w:left w:val="single" w:sz="4" w:space="0" w:color="auto"/>
              <w:bottom w:val="single" w:sz="4" w:space="0" w:color="auto"/>
              <w:right w:val="single" w:sz="4" w:space="0" w:color="auto"/>
            </w:tcBorders>
            <w:hideMark/>
          </w:tcPr>
          <w:p w:rsidR="00177A1C" w:rsidRPr="00E045BA" w:rsidRDefault="00177A1C" w:rsidP="00777D64">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t>1</w:t>
            </w:r>
          </w:p>
        </w:tc>
        <w:tc>
          <w:tcPr>
            <w:tcW w:w="4819" w:type="dxa"/>
            <w:tcBorders>
              <w:top w:val="single" w:sz="4" w:space="0" w:color="auto"/>
              <w:left w:val="single" w:sz="4" w:space="0" w:color="auto"/>
              <w:bottom w:val="single" w:sz="4" w:space="0" w:color="auto"/>
              <w:right w:val="single" w:sz="4" w:space="0" w:color="auto"/>
            </w:tcBorders>
          </w:tcPr>
          <w:p w:rsidR="00177A1C" w:rsidRPr="00E045BA" w:rsidRDefault="00177A1C" w:rsidP="00DA0C2D">
            <w:pPr>
              <w:rPr>
                <w:rFonts w:ascii="Times New Roman" w:hAnsi="Times New Roman" w:cs="Times New Roman"/>
              </w:rPr>
            </w:pPr>
            <w:r w:rsidRPr="00E045BA">
              <w:rPr>
                <w:rFonts w:ascii="Times New Roman" w:hAnsi="Times New Roman" w:cs="Times New Roman"/>
                <w:lang w:val="en-US"/>
              </w:rPr>
              <w:t xml:space="preserve">Prevention of surgical infection. Asepsis. </w:t>
            </w:r>
            <w:r w:rsidRPr="00E045BA">
              <w:rPr>
                <w:rFonts w:ascii="Times New Roman" w:hAnsi="Times New Roman" w:cs="Times New Roman"/>
              </w:rPr>
              <w:t>Methods of asepsis</w:t>
            </w:r>
          </w:p>
        </w:tc>
        <w:tc>
          <w:tcPr>
            <w:tcW w:w="3827" w:type="dxa"/>
            <w:tcBorders>
              <w:top w:val="single" w:sz="4" w:space="0" w:color="auto"/>
              <w:left w:val="single" w:sz="4" w:space="0" w:color="auto"/>
              <w:bottom w:val="single" w:sz="4" w:space="0" w:color="auto"/>
              <w:right w:val="single" w:sz="4" w:space="0" w:color="auto"/>
            </w:tcBorders>
          </w:tcPr>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Presentation</w:t>
            </w:r>
          </w:p>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Preparation of the report</w:t>
            </w:r>
          </w:p>
          <w:p w:rsidR="00177A1C" w:rsidRPr="00E045BA" w:rsidRDefault="00177A1C" w:rsidP="00177A1C">
            <w:pPr>
              <w:autoSpaceDE w:val="0"/>
              <w:autoSpaceDN w:val="0"/>
              <w:adjustRightInd w:val="0"/>
              <w:spacing w:after="0" w:line="240" w:lineRule="auto"/>
              <w:jc w:val="both"/>
              <w:rPr>
                <w:rFonts w:ascii="Times New Roman" w:eastAsia="Calibri" w:hAnsi="Times New Roman" w:cs="Times New Roman"/>
                <w:color w:val="000000"/>
                <w:sz w:val="24"/>
                <w:szCs w:val="24"/>
                <w:lang w:val="en-US"/>
              </w:rPr>
            </w:pPr>
            <w:r w:rsidRPr="00E045BA">
              <w:rPr>
                <w:rFonts w:ascii="Times New Roman" w:eastAsia="Times New Roman" w:hAnsi="Times New Roman" w:cs="Times New Roman"/>
                <w:sz w:val="24"/>
                <w:szCs w:val="24"/>
                <w:lang w:val="en-US"/>
              </w:rPr>
              <w:t>Discussion</w:t>
            </w:r>
          </w:p>
        </w:tc>
        <w:tc>
          <w:tcPr>
            <w:tcW w:w="1087" w:type="dxa"/>
            <w:tcBorders>
              <w:top w:val="single" w:sz="4" w:space="0" w:color="auto"/>
              <w:left w:val="single" w:sz="4" w:space="0" w:color="auto"/>
              <w:bottom w:val="single" w:sz="4" w:space="0" w:color="auto"/>
              <w:right w:val="single" w:sz="4" w:space="0" w:color="auto"/>
            </w:tcBorders>
          </w:tcPr>
          <w:p w:rsidR="00177A1C" w:rsidRPr="00E045BA" w:rsidRDefault="00177A1C">
            <w:pPr>
              <w:rPr>
                <w:rFonts w:ascii="Times New Roman" w:hAnsi="Times New Roman" w:cs="Times New Roman"/>
              </w:rPr>
            </w:pPr>
            <w:r w:rsidRPr="00E045BA">
              <w:rPr>
                <w:rFonts w:ascii="Times New Roman" w:eastAsia="Calibri" w:hAnsi="Times New Roman" w:cs="Times New Roman"/>
                <w:color w:val="000000"/>
                <w:sz w:val="24"/>
                <w:szCs w:val="24"/>
              </w:rPr>
              <w:t>1</w:t>
            </w:r>
          </w:p>
        </w:tc>
      </w:tr>
      <w:tr w:rsidR="00177A1C" w:rsidRPr="00E045BA" w:rsidTr="00094BE6">
        <w:trPr>
          <w:trHeight w:val="288"/>
        </w:trPr>
        <w:tc>
          <w:tcPr>
            <w:tcW w:w="568" w:type="dxa"/>
            <w:tcBorders>
              <w:top w:val="single" w:sz="4" w:space="0" w:color="auto"/>
              <w:left w:val="single" w:sz="4" w:space="0" w:color="auto"/>
              <w:bottom w:val="single" w:sz="4" w:space="0" w:color="auto"/>
              <w:right w:val="single" w:sz="4" w:space="0" w:color="auto"/>
            </w:tcBorders>
            <w:hideMark/>
          </w:tcPr>
          <w:p w:rsidR="00177A1C" w:rsidRPr="00E045BA" w:rsidRDefault="00177A1C" w:rsidP="00777D64">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t>2</w:t>
            </w:r>
          </w:p>
        </w:tc>
        <w:tc>
          <w:tcPr>
            <w:tcW w:w="4819" w:type="dxa"/>
            <w:tcBorders>
              <w:top w:val="single" w:sz="4" w:space="0" w:color="auto"/>
              <w:left w:val="single" w:sz="4" w:space="0" w:color="auto"/>
              <w:bottom w:val="single" w:sz="4" w:space="0" w:color="auto"/>
              <w:right w:val="single" w:sz="4" w:space="0" w:color="auto"/>
            </w:tcBorders>
          </w:tcPr>
          <w:p w:rsidR="00177A1C" w:rsidRPr="00E045BA" w:rsidRDefault="00177A1C" w:rsidP="00DA0C2D">
            <w:pPr>
              <w:rPr>
                <w:rFonts w:ascii="Times New Roman" w:hAnsi="Times New Roman" w:cs="Times New Roman"/>
              </w:rPr>
            </w:pPr>
            <w:r w:rsidRPr="00E045BA">
              <w:rPr>
                <w:rFonts w:ascii="Times New Roman" w:hAnsi="Times New Roman" w:cs="Times New Roman"/>
                <w:lang w:val="en-US"/>
              </w:rPr>
              <w:t xml:space="preserve">Bleeding. Methods of stopping bleeding. </w:t>
            </w:r>
            <w:r w:rsidRPr="00E045BA">
              <w:rPr>
                <w:rFonts w:ascii="Times New Roman" w:hAnsi="Times New Roman" w:cs="Times New Roman"/>
              </w:rPr>
              <w:t>Complications of bleeding.</w:t>
            </w:r>
          </w:p>
        </w:tc>
        <w:tc>
          <w:tcPr>
            <w:tcW w:w="3827" w:type="dxa"/>
            <w:tcBorders>
              <w:top w:val="single" w:sz="4" w:space="0" w:color="auto"/>
              <w:left w:val="single" w:sz="4" w:space="0" w:color="auto"/>
              <w:bottom w:val="single" w:sz="4" w:space="0" w:color="auto"/>
              <w:right w:val="single" w:sz="4" w:space="0" w:color="auto"/>
            </w:tcBorders>
          </w:tcPr>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Presentation</w:t>
            </w:r>
          </w:p>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Preparation of the report</w:t>
            </w:r>
          </w:p>
          <w:p w:rsidR="00177A1C" w:rsidRPr="00E045BA" w:rsidRDefault="00177A1C" w:rsidP="00177A1C">
            <w:pPr>
              <w:autoSpaceDE w:val="0"/>
              <w:autoSpaceDN w:val="0"/>
              <w:adjustRightInd w:val="0"/>
              <w:spacing w:after="0" w:line="240" w:lineRule="auto"/>
              <w:jc w:val="both"/>
              <w:rPr>
                <w:rFonts w:ascii="Times New Roman" w:eastAsia="Calibri" w:hAnsi="Times New Roman" w:cs="Times New Roman"/>
                <w:color w:val="000000"/>
                <w:sz w:val="24"/>
                <w:szCs w:val="24"/>
                <w:lang w:val="en-US"/>
              </w:rPr>
            </w:pPr>
            <w:r w:rsidRPr="00E045BA">
              <w:rPr>
                <w:rFonts w:ascii="Times New Roman" w:eastAsia="Times New Roman" w:hAnsi="Times New Roman" w:cs="Times New Roman"/>
                <w:sz w:val="24"/>
                <w:szCs w:val="24"/>
                <w:lang w:val="en-US"/>
              </w:rPr>
              <w:t>Discussion</w:t>
            </w:r>
          </w:p>
        </w:tc>
        <w:tc>
          <w:tcPr>
            <w:tcW w:w="1087" w:type="dxa"/>
            <w:tcBorders>
              <w:top w:val="single" w:sz="4" w:space="0" w:color="auto"/>
              <w:left w:val="single" w:sz="4" w:space="0" w:color="auto"/>
              <w:bottom w:val="single" w:sz="4" w:space="0" w:color="auto"/>
              <w:right w:val="single" w:sz="4" w:space="0" w:color="auto"/>
            </w:tcBorders>
          </w:tcPr>
          <w:p w:rsidR="00177A1C" w:rsidRPr="00E045BA" w:rsidRDefault="00177A1C">
            <w:pPr>
              <w:rPr>
                <w:rFonts w:ascii="Times New Roman" w:hAnsi="Times New Roman" w:cs="Times New Roman"/>
              </w:rPr>
            </w:pPr>
            <w:r w:rsidRPr="00E045BA">
              <w:rPr>
                <w:rFonts w:ascii="Times New Roman" w:eastAsia="Calibri" w:hAnsi="Times New Roman" w:cs="Times New Roman"/>
                <w:color w:val="000000"/>
                <w:sz w:val="24"/>
                <w:szCs w:val="24"/>
              </w:rPr>
              <w:t>1</w:t>
            </w:r>
          </w:p>
        </w:tc>
      </w:tr>
      <w:tr w:rsidR="00177A1C" w:rsidRPr="00E045BA" w:rsidTr="00094BE6">
        <w:trPr>
          <w:trHeight w:val="288"/>
        </w:trPr>
        <w:tc>
          <w:tcPr>
            <w:tcW w:w="568" w:type="dxa"/>
            <w:tcBorders>
              <w:top w:val="single" w:sz="4" w:space="0" w:color="auto"/>
              <w:left w:val="single" w:sz="4" w:space="0" w:color="auto"/>
              <w:bottom w:val="single" w:sz="4" w:space="0" w:color="auto"/>
              <w:right w:val="single" w:sz="4" w:space="0" w:color="auto"/>
            </w:tcBorders>
          </w:tcPr>
          <w:p w:rsidR="00177A1C" w:rsidRPr="00E045BA" w:rsidRDefault="00177A1C" w:rsidP="00777D64">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t>3</w:t>
            </w:r>
          </w:p>
        </w:tc>
        <w:tc>
          <w:tcPr>
            <w:tcW w:w="4819" w:type="dxa"/>
            <w:tcBorders>
              <w:top w:val="single" w:sz="4" w:space="0" w:color="auto"/>
              <w:left w:val="single" w:sz="4" w:space="0" w:color="auto"/>
              <w:bottom w:val="single" w:sz="4" w:space="0" w:color="auto"/>
              <w:right w:val="single" w:sz="4" w:space="0" w:color="auto"/>
            </w:tcBorders>
          </w:tcPr>
          <w:p w:rsidR="00177A1C" w:rsidRPr="00E045BA" w:rsidRDefault="00177A1C" w:rsidP="00DA0C2D">
            <w:pPr>
              <w:rPr>
                <w:rFonts w:ascii="Times New Roman" w:hAnsi="Times New Roman" w:cs="Times New Roman"/>
                <w:lang w:val="en-US"/>
              </w:rPr>
            </w:pPr>
            <w:r w:rsidRPr="00E045BA">
              <w:rPr>
                <w:rFonts w:ascii="Times New Roman" w:hAnsi="Times New Roman" w:cs="Times New Roman"/>
                <w:lang w:val="en-US"/>
              </w:rPr>
              <w:t>Desmurgy. Types of soft and hard bandages. Immobilization and transportation</w:t>
            </w:r>
          </w:p>
        </w:tc>
        <w:tc>
          <w:tcPr>
            <w:tcW w:w="3827" w:type="dxa"/>
            <w:tcBorders>
              <w:top w:val="single" w:sz="4" w:space="0" w:color="auto"/>
              <w:left w:val="single" w:sz="4" w:space="0" w:color="auto"/>
              <w:bottom w:val="single" w:sz="4" w:space="0" w:color="auto"/>
              <w:right w:val="single" w:sz="4" w:space="0" w:color="auto"/>
            </w:tcBorders>
          </w:tcPr>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Presentation</w:t>
            </w:r>
          </w:p>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Preparation of the report</w:t>
            </w:r>
          </w:p>
          <w:p w:rsidR="00177A1C" w:rsidRPr="00E045BA" w:rsidRDefault="00177A1C" w:rsidP="00177A1C">
            <w:pPr>
              <w:autoSpaceDE w:val="0"/>
              <w:autoSpaceDN w:val="0"/>
              <w:adjustRightInd w:val="0"/>
              <w:spacing w:after="0" w:line="240" w:lineRule="auto"/>
              <w:jc w:val="both"/>
              <w:rPr>
                <w:rFonts w:ascii="Times New Roman" w:eastAsia="Calibri" w:hAnsi="Times New Roman" w:cs="Times New Roman"/>
                <w:color w:val="000000"/>
                <w:sz w:val="24"/>
                <w:szCs w:val="24"/>
                <w:lang w:val="en-US"/>
              </w:rPr>
            </w:pPr>
            <w:r w:rsidRPr="00E045BA">
              <w:rPr>
                <w:rFonts w:ascii="Times New Roman" w:eastAsia="Times New Roman" w:hAnsi="Times New Roman" w:cs="Times New Roman"/>
                <w:sz w:val="24"/>
                <w:szCs w:val="24"/>
                <w:lang w:val="en-US"/>
              </w:rPr>
              <w:t>Discussion</w:t>
            </w:r>
          </w:p>
        </w:tc>
        <w:tc>
          <w:tcPr>
            <w:tcW w:w="1087" w:type="dxa"/>
            <w:tcBorders>
              <w:top w:val="single" w:sz="4" w:space="0" w:color="auto"/>
              <w:left w:val="single" w:sz="4" w:space="0" w:color="auto"/>
              <w:bottom w:val="single" w:sz="4" w:space="0" w:color="auto"/>
              <w:right w:val="single" w:sz="4" w:space="0" w:color="auto"/>
            </w:tcBorders>
          </w:tcPr>
          <w:p w:rsidR="00177A1C" w:rsidRPr="00E045BA" w:rsidRDefault="00177A1C">
            <w:pPr>
              <w:rPr>
                <w:rFonts w:ascii="Times New Roman" w:hAnsi="Times New Roman" w:cs="Times New Roman"/>
              </w:rPr>
            </w:pPr>
            <w:r w:rsidRPr="00E045BA">
              <w:rPr>
                <w:rFonts w:ascii="Times New Roman" w:eastAsia="Calibri" w:hAnsi="Times New Roman" w:cs="Times New Roman"/>
                <w:color w:val="000000"/>
                <w:sz w:val="24"/>
                <w:szCs w:val="24"/>
              </w:rPr>
              <w:t>1</w:t>
            </w:r>
          </w:p>
        </w:tc>
      </w:tr>
      <w:tr w:rsidR="00177A1C" w:rsidRPr="00E045BA" w:rsidTr="00094BE6">
        <w:trPr>
          <w:trHeight w:val="288"/>
        </w:trPr>
        <w:tc>
          <w:tcPr>
            <w:tcW w:w="568" w:type="dxa"/>
            <w:tcBorders>
              <w:top w:val="single" w:sz="4" w:space="0" w:color="auto"/>
              <w:left w:val="single" w:sz="4" w:space="0" w:color="auto"/>
              <w:bottom w:val="single" w:sz="4" w:space="0" w:color="auto"/>
              <w:right w:val="single" w:sz="4" w:space="0" w:color="auto"/>
            </w:tcBorders>
          </w:tcPr>
          <w:p w:rsidR="00177A1C" w:rsidRPr="00E045BA" w:rsidRDefault="00177A1C" w:rsidP="00777D64">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t>4</w:t>
            </w:r>
          </w:p>
        </w:tc>
        <w:tc>
          <w:tcPr>
            <w:tcW w:w="4819" w:type="dxa"/>
            <w:tcBorders>
              <w:top w:val="single" w:sz="4" w:space="0" w:color="auto"/>
              <w:left w:val="single" w:sz="4" w:space="0" w:color="auto"/>
              <w:bottom w:val="single" w:sz="4" w:space="0" w:color="auto"/>
              <w:right w:val="single" w:sz="4" w:space="0" w:color="auto"/>
            </w:tcBorders>
          </w:tcPr>
          <w:p w:rsidR="00177A1C" w:rsidRPr="00E045BA" w:rsidRDefault="00177A1C" w:rsidP="00DA0C2D">
            <w:pPr>
              <w:rPr>
                <w:rFonts w:ascii="Times New Roman" w:hAnsi="Times New Roman" w:cs="Times New Roman"/>
              </w:rPr>
            </w:pPr>
            <w:r w:rsidRPr="00E045BA">
              <w:rPr>
                <w:rFonts w:ascii="Times New Roman" w:hAnsi="Times New Roman" w:cs="Times New Roman"/>
                <w:lang w:val="en-US"/>
              </w:rPr>
              <w:t xml:space="preserve">Transfusion of blood and blood substitutes. Blood type and Rh factor. </w:t>
            </w:r>
            <w:r w:rsidRPr="00E045BA">
              <w:rPr>
                <w:rFonts w:ascii="Times New Roman" w:hAnsi="Times New Roman" w:cs="Times New Roman"/>
              </w:rPr>
              <w:t>Rules of blood transfusion. Complications of transfusion</w:t>
            </w:r>
          </w:p>
        </w:tc>
        <w:tc>
          <w:tcPr>
            <w:tcW w:w="3827" w:type="dxa"/>
            <w:tcBorders>
              <w:top w:val="single" w:sz="4" w:space="0" w:color="auto"/>
              <w:left w:val="single" w:sz="4" w:space="0" w:color="auto"/>
              <w:bottom w:val="single" w:sz="4" w:space="0" w:color="auto"/>
              <w:right w:val="single" w:sz="4" w:space="0" w:color="auto"/>
            </w:tcBorders>
          </w:tcPr>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Presentation</w:t>
            </w:r>
          </w:p>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Preparation of the report</w:t>
            </w:r>
          </w:p>
          <w:p w:rsidR="00177A1C" w:rsidRPr="00E045BA" w:rsidRDefault="00177A1C" w:rsidP="00177A1C">
            <w:pPr>
              <w:autoSpaceDE w:val="0"/>
              <w:autoSpaceDN w:val="0"/>
              <w:adjustRightInd w:val="0"/>
              <w:spacing w:after="0" w:line="240" w:lineRule="auto"/>
              <w:jc w:val="both"/>
              <w:rPr>
                <w:rFonts w:ascii="Times New Roman" w:eastAsia="Calibri" w:hAnsi="Times New Roman" w:cs="Times New Roman"/>
                <w:b/>
                <w:color w:val="000000"/>
                <w:sz w:val="24"/>
                <w:szCs w:val="24"/>
                <w:lang w:val="en-US"/>
              </w:rPr>
            </w:pPr>
            <w:r w:rsidRPr="00E045BA">
              <w:rPr>
                <w:rFonts w:ascii="Times New Roman" w:eastAsia="Times New Roman" w:hAnsi="Times New Roman" w:cs="Times New Roman"/>
                <w:sz w:val="24"/>
                <w:szCs w:val="24"/>
                <w:lang w:val="en-US"/>
              </w:rPr>
              <w:t>Discussion</w:t>
            </w:r>
          </w:p>
          <w:p w:rsidR="00177A1C" w:rsidRPr="00E045BA" w:rsidRDefault="00177A1C" w:rsidP="009E47A3">
            <w:pPr>
              <w:autoSpaceDE w:val="0"/>
              <w:autoSpaceDN w:val="0"/>
              <w:adjustRightInd w:val="0"/>
              <w:spacing w:after="0" w:line="240" w:lineRule="auto"/>
              <w:jc w:val="both"/>
              <w:rPr>
                <w:rFonts w:ascii="Times New Roman" w:eastAsia="Calibri" w:hAnsi="Times New Roman" w:cs="Times New Roman"/>
                <w:b/>
                <w:color w:val="000000"/>
                <w:sz w:val="24"/>
                <w:szCs w:val="24"/>
              </w:rPr>
            </w:pPr>
            <w:r w:rsidRPr="00E045BA">
              <w:rPr>
                <w:rFonts w:ascii="Times New Roman" w:eastAsia="Calibri" w:hAnsi="Times New Roman" w:cs="Times New Roman"/>
                <w:color w:val="000000"/>
                <w:sz w:val="24"/>
                <w:szCs w:val="24"/>
                <w:lang w:val="en-US"/>
              </w:rPr>
              <w:t>CBL</w:t>
            </w:r>
          </w:p>
        </w:tc>
        <w:tc>
          <w:tcPr>
            <w:tcW w:w="1087" w:type="dxa"/>
            <w:tcBorders>
              <w:top w:val="single" w:sz="4" w:space="0" w:color="auto"/>
              <w:left w:val="single" w:sz="4" w:space="0" w:color="auto"/>
              <w:bottom w:val="single" w:sz="4" w:space="0" w:color="auto"/>
              <w:right w:val="single" w:sz="4" w:space="0" w:color="auto"/>
            </w:tcBorders>
          </w:tcPr>
          <w:p w:rsidR="00177A1C" w:rsidRPr="00E045BA" w:rsidRDefault="00177A1C">
            <w:pPr>
              <w:rPr>
                <w:rFonts w:ascii="Times New Roman" w:hAnsi="Times New Roman" w:cs="Times New Roman"/>
              </w:rPr>
            </w:pPr>
            <w:r w:rsidRPr="00E045BA">
              <w:rPr>
                <w:rFonts w:ascii="Times New Roman" w:eastAsia="Calibri" w:hAnsi="Times New Roman" w:cs="Times New Roman"/>
                <w:color w:val="000000"/>
                <w:sz w:val="24"/>
                <w:szCs w:val="24"/>
              </w:rPr>
              <w:t>1</w:t>
            </w:r>
          </w:p>
        </w:tc>
      </w:tr>
      <w:tr w:rsidR="00177A1C" w:rsidRPr="00E045BA" w:rsidTr="009E47A3">
        <w:trPr>
          <w:trHeight w:val="935"/>
        </w:trPr>
        <w:tc>
          <w:tcPr>
            <w:tcW w:w="568" w:type="dxa"/>
            <w:tcBorders>
              <w:top w:val="single" w:sz="4" w:space="0" w:color="auto"/>
              <w:left w:val="single" w:sz="4" w:space="0" w:color="auto"/>
              <w:bottom w:val="single" w:sz="4" w:space="0" w:color="auto"/>
              <w:right w:val="single" w:sz="4" w:space="0" w:color="auto"/>
            </w:tcBorders>
          </w:tcPr>
          <w:p w:rsidR="00177A1C" w:rsidRPr="00E045BA" w:rsidRDefault="00177A1C" w:rsidP="00777D64">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t>5</w:t>
            </w:r>
          </w:p>
        </w:tc>
        <w:tc>
          <w:tcPr>
            <w:tcW w:w="4819" w:type="dxa"/>
            <w:tcBorders>
              <w:top w:val="single" w:sz="4" w:space="0" w:color="auto"/>
              <w:left w:val="single" w:sz="4" w:space="0" w:color="auto"/>
              <w:bottom w:val="single" w:sz="4" w:space="0" w:color="auto"/>
              <w:right w:val="single" w:sz="4" w:space="0" w:color="auto"/>
            </w:tcBorders>
          </w:tcPr>
          <w:p w:rsidR="00177A1C" w:rsidRPr="00E045BA" w:rsidRDefault="00177A1C" w:rsidP="00DA0C2D">
            <w:pPr>
              <w:rPr>
                <w:rFonts w:ascii="Times New Roman" w:hAnsi="Times New Roman" w:cs="Times New Roman"/>
                <w:lang w:val="en-US"/>
              </w:rPr>
            </w:pPr>
            <w:r w:rsidRPr="00E045BA">
              <w:rPr>
                <w:rFonts w:ascii="Times New Roman" w:hAnsi="Times New Roman" w:cs="Times New Roman"/>
                <w:lang w:val="en-US"/>
              </w:rPr>
              <w:t>Surgical operation. Preoperative and postoperative period</w:t>
            </w:r>
          </w:p>
        </w:tc>
        <w:tc>
          <w:tcPr>
            <w:tcW w:w="3827" w:type="dxa"/>
            <w:tcBorders>
              <w:top w:val="single" w:sz="4" w:space="0" w:color="auto"/>
              <w:left w:val="single" w:sz="4" w:space="0" w:color="auto"/>
              <w:bottom w:val="single" w:sz="4" w:space="0" w:color="auto"/>
              <w:right w:val="single" w:sz="4" w:space="0" w:color="auto"/>
            </w:tcBorders>
          </w:tcPr>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Presentation</w:t>
            </w:r>
          </w:p>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Preparation of the report</w:t>
            </w:r>
          </w:p>
          <w:p w:rsidR="00177A1C" w:rsidRPr="00E045BA" w:rsidRDefault="00177A1C" w:rsidP="00177A1C">
            <w:pPr>
              <w:autoSpaceDE w:val="0"/>
              <w:autoSpaceDN w:val="0"/>
              <w:adjustRightInd w:val="0"/>
              <w:spacing w:after="0" w:line="240" w:lineRule="auto"/>
              <w:jc w:val="both"/>
              <w:rPr>
                <w:rFonts w:ascii="Times New Roman" w:eastAsia="Calibri" w:hAnsi="Times New Roman" w:cs="Times New Roman"/>
                <w:color w:val="000000"/>
                <w:sz w:val="24"/>
                <w:szCs w:val="24"/>
                <w:lang w:val="en-US"/>
              </w:rPr>
            </w:pPr>
            <w:r w:rsidRPr="00E045BA">
              <w:rPr>
                <w:rFonts w:ascii="Times New Roman" w:eastAsia="Times New Roman" w:hAnsi="Times New Roman" w:cs="Times New Roman"/>
                <w:sz w:val="24"/>
                <w:szCs w:val="24"/>
                <w:lang w:val="en-US"/>
              </w:rPr>
              <w:t>Discussion</w:t>
            </w:r>
          </w:p>
        </w:tc>
        <w:tc>
          <w:tcPr>
            <w:tcW w:w="1087" w:type="dxa"/>
            <w:tcBorders>
              <w:top w:val="single" w:sz="4" w:space="0" w:color="auto"/>
              <w:left w:val="single" w:sz="4" w:space="0" w:color="auto"/>
              <w:bottom w:val="single" w:sz="4" w:space="0" w:color="auto"/>
              <w:right w:val="single" w:sz="4" w:space="0" w:color="auto"/>
            </w:tcBorders>
          </w:tcPr>
          <w:p w:rsidR="00177A1C" w:rsidRPr="00E045BA" w:rsidRDefault="00177A1C">
            <w:pPr>
              <w:rPr>
                <w:rFonts w:ascii="Times New Roman" w:hAnsi="Times New Roman" w:cs="Times New Roman"/>
              </w:rPr>
            </w:pPr>
            <w:r w:rsidRPr="00E045BA">
              <w:rPr>
                <w:rFonts w:ascii="Times New Roman" w:eastAsia="Calibri" w:hAnsi="Times New Roman" w:cs="Times New Roman"/>
                <w:color w:val="000000"/>
                <w:sz w:val="24"/>
                <w:szCs w:val="24"/>
              </w:rPr>
              <w:t>1</w:t>
            </w:r>
          </w:p>
        </w:tc>
      </w:tr>
      <w:tr w:rsidR="00177A1C" w:rsidRPr="00E045BA" w:rsidTr="00094BE6">
        <w:trPr>
          <w:trHeight w:val="288"/>
        </w:trPr>
        <w:tc>
          <w:tcPr>
            <w:tcW w:w="568" w:type="dxa"/>
            <w:tcBorders>
              <w:top w:val="single" w:sz="4" w:space="0" w:color="auto"/>
              <w:left w:val="single" w:sz="4" w:space="0" w:color="auto"/>
              <w:bottom w:val="single" w:sz="4" w:space="0" w:color="auto"/>
              <w:right w:val="single" w:sz="4" w:space="0" w:color="auto"/>
            </w:tcBorders>
          </w:tcPr>
          <w:p w:rsidR="00177A1C" w:rsidRPr="00E045BA" w:rsidRDefault="00177A1C" w:rsidP="00777D64">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t>6</w:t>
            </w:r>
          </w:p>
        </w:tc>
        <w:tc>
          <w:tcPr>
            <w:tcW w:w="4819" w:type="dxa"/>
            <w:tcBorders>
              <w:top w:val="single" w:sz="4" w:space="0" w:color="auto"/>
              <w:left w:val="single" w:sz="4" w:space="0" w:color="auto"/>
              <w:bottom w:val="single" w:sz="4" w:space="0" w:color="auto"/>
              <w:right w:val="single" w:sz="4" w:space="0" w:color="auto"/>
            </w:tcBorders>
          </w:tcPr>
          <w:p w:rsidR="00177A1C" w:rsidRPr="00E045BA" w:rsidRDefault="00177A1C" w:rsidP="00DA0C2D">
            <w:pPr>
              <w:rPr>
                <w:rFonts w:ascii="Times New Roman" w:hAnsi="Times New Roman" w:cs="Times New Roman"/>
                <w:lang w:val="en-US"/>
              </w:rPr>
            </w:pPr>
            <w:r w:rsidRPr="00E045BA">
              <w:rPr>
                <w:rFonts w:ascii="Times New Roman" w:hAnsi="Times New Roman" w:cs="Times New Roman"/>
                <w:lang w:val="en-US"/>
              </w:rPr>
              <w:t>Anesthesia. Types of local and general anesthesia</w:t>
            </w:r>
          </w:p>
        </w:tc>
        <w:tc>
          <w:tcPr>
            <w:tcW w:w="3827" w:type="dxa"/>
            <w:tcBorders>
              <w:top w:val="single" w:sz="4" w:space="0" w:color="auto"/>
              <w:left w:val="single" w:sz="4" w:space="0" w:color="auto"/>
              <w:bottom w:val="single" w:sz="4" w:space="0" w:color="auto"/>
              <w:right w:val="single" w:sz="4" w:space="0" w:color="auto"/>
            </w:tcBorders>
          </w:tcPr>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Presentation</w:t>
            </w:r>
          </w:p>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Preparation of the report</w:t>
            </w:r>
          </w:p>
          <w:p w:rsidR="00177A1C" w:rsidRPr="00E045BA" w:rsidRDefault="00177A1C" w:rsidP="00177A1C">
            <w:pPr>
              <w:autoSpaceDE w:val="0"/>
              <w:autoSpaceDN w:val="0"/>
              <w:adjustRightInd w:val="0"/>
              <w:spacing w:after="0" w:line="240" w:lineRule="auto"/>
              <w:jc w:val="both"/>
              <w:rPr>
                <w:rFonts w:ascii="Times New Roman" w:eastAsia="Calibri" w:hAnsi="Times New Roman" w:cs="Times New Roman"/>
                <w:color w:val="000000"/>
                <w:sz w:val="24"/>
                <w:szCs w:val="24"/>
                <w:lang w:val="en-US"/>
              </w:rPr>
            </w:pPr>
            <w:r w:rsidRPr="00E045BA">
              <w:rPr>
                <w:rFonts w:ascii="Times New Roman" w:eastAsia="Times New Roman" w:hAnsi="Times New Roman" w:cs="Times New Roman"/>
                <w:sz w:val="24"/>
                <w:szCs w:val="24"/>
                <w:lang w:val="en-US"/>
              </w:rPr>
              <w:t>Discussion</w:t>
            </w:r>
          </w:p>
        </w:tc>
        <w:tc>
          <w:tcPr>
            <w:tcW w:w="1087" w:type="dxa"/>
            <w:tcBorders>
              <w:top w:val="single" w:sz="4" w:space="0" w:color="auto"/>
              <w:left w:val="single" w:sz="4" w:space="0" w:color="auto"/>
              <w:bottom w:val="single" w:sz="4" w:space="0" w:color="auto"/>
              <w:right w:val="single" w:sz="4" w:space="0" w:color="auto"/>
            </w:tcBorders>
          </w:tcPr>
          <w:p w:rsidR="00177A1C" w:rsidRPr="00E045BA" w:rsidRDefault="00177A1C">
            <w:pPr>
              <w:rPr>
                <w:rFonts w:ascii="Times New Roman" w:hAnsi="Times New Roman" w:cs="Times New Roman"/>
              </w:rPr>
            </w:pPr>
            <w:r w:rsidRPr="00E045BA">
              <w:rPr>
                <w:rFonts w:ascii="Times New Roman" w:eastAsia="Calibri" w:hAnsi="Times New Roman" w:cs="Times New Roman"/>
                <w:color w:val="000000"/>
                <w:sz w:val="24"/>
                <w:szCs w:val="24"/>
              </w:rPr>
              <w:t>1</w:t>
            </w:r>
          </w:p>
        </w:tc>
      </w:tr>
      <w:tr w:rsidR="00177A1C" w:rsidRPr="00E045BA" w:rsidTr="00094BE6">
        <w:trPr>
          <w:trHeight w:val="288"/>
        </w:trPr>
        <w:tc>
          <w:tcPr>
            <w:tcW w:w="568" w:type="dxa"/>
            <w:tcBorders>
              <w:top w:val="single" w:sz="4" w:space="0" w:color="auto"/>
              <w:left w:val="single" w:sz="4" w:space="0" w:color="auto"/>
              <w:bottom w:val="single" w:sz="4" w:space="0" w:color="auto"/>
              <w:right w:val="single" w:sz="4" w:space="0" w:color="auto"/>
            </w:tcBorders>
          </w:tcPr>
          <w:p w:rsidR="00177A1C" w:rsidRPr="00E045BA" w:rsidRDefault="00177A1C" w:rsidP="00777D64">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t>7</w:t>
            </w:r>
          </w:p>
        </w:tc>
        <w:tc>
          <w:tcPr>
            <w:tcW w:w="4819" w:type="dxa"/>
            <w:tcBorders>
              <w:top w:val="single" w:sz="4" w:space="0" w:color="auto"/>
              <w:left w:val="single" w:sz="4" w:space="0" w:color="auto"/>
              <w:bottom w:val="single" w:sz="4" w:space="0" w:color="auto"/>
              <w:right w:val="single" w:sz="4" w:space="0" w:color="auto"/>
            </w:tcBorders>
          </w:tcPr>
          <w:p w:rsidR="00177A1C" w:rsidRPr="00E045BA" w:rsidRDefault="00177A1C" w:rsidP="00DA0C2D">
            <w:pPr>
              <w:rPr>
                <w:rFonts w:ascii="Times New Roman" w:hAnsi="Times New Roman" w:cs="Times New Roman"/>
                <w:lang w:val="en-US"/>
              </w:rPr>
            </w:pPr>
            <w:r w:rsidRPr="00E045BA">
              <w:rPr>
                <w:rFonts w:ascii="Times New Roman" w:hAnsi="Times New Roman" w:cs="Times New Roman"/>
                <w:lang w:val="en-US"/>
              </w:rPr>
              <w:t>Surgical infection. Acute general nonspecific surgical infection – sepsis</w:t>
            </w:r>
          </w:p>
        </w:tc>
        <w:tc>
          <w:tcPr>
            <w:tcW w:w="3827" w:type="dxa"/>
            <w:tcBorders>
              <w:top w:val="single" w:sz="4" w:space="0" w:color="auto"/>
              <w:left w:val="single" w:sz="4" w:space="0" w:color="auto"/>
              <w:bottom w:val="single" w:sz="4" w:space="0" w:color="auto"/>
              <w:right w:val="single" w:sz="4" w:space="0" w:color="auto"/>
            </w:tcBorders>
          </w:tcPr>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Presentation</w:t>
            </w:r>
          </w:p>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Preparation of the report</w:t>
            </w:r>
          </w:p>
          <w:p w:rsidR="00177A1C" w:rsidRPr="00E045BA" w:rsidRDefault="00177A1C" w:rsidP="00177A1C">
            <w:pPr>
              <w:autoSpaceDE w:val="0"/>
              <w:autoSpaceDN w:val="0"/>
              <w:adjustRightInd w:val="0"/>
              <w:spacing w:after="0" w:line="240" w:lineRule="auto"/>
              <w:jc w:val="both"/>
              <w:rPr>
                <w:rFonts w:ascii="Times New Roman" w:eastAsia="Calibri" w:hAnsi="Times New Roman" w:cs="Times New Roman"/>
                <w:color w:val="000000"/>
                <w:sz w:val="24"/>
                <w:szCs w:val="24"/>
                <w:lang w:val="en-US"/>
              </w:rPr>
            </w:pPr>
            <w:r w:rsidRPr="00E045BA">
              <w:rPr>
                <w:rFonts w:ascii="Times New Roman" w:eastAsia="Times New Roman" w:hAnsi="Times New Roman" w:cs="Times New Roman"/>
                <w:sz w:val="24"/>
                <w:szCs w:val="24"/>
                <w:lang w:val="en-US"/>
              </w:rPr>
              <w:t>Discussion</w:t>
            </w:r>
          </w:p>
        </w:tc>
        <w:tc>
          <w:tcPr>
            <w:tcW w:w="1087" w:type="dxa"/>
            <w:tcBorders>
              <w:top w:val="single" w:sz="4" w:space="0" w:color="auto"/>
              <w:left w:val="single" w:sz="4" w:space="0" w:color="auto"/>
              <w:bottom w:val="single" w:sz="4" w:space="0" w:color="auto"/>
              <w:right w:val="single" w:sz="4" w:space="0" w:color="auto"/>
            </w:tcBorders>
          </w:tcPr>
          <w:p w:rsidR="00177A1C" w:rsidRPr="00E045BA" w:rsidRDefault="00177A1C">
            <w:pPr>
              <w:rPr>
                <w:rFonts w:ascii="Times New Roman" w:hAnsi="Times New Roman" w:cs="Times New Roman"/>
              </w:rPr>
            </w:pPr>
            <w:r w:rsidRPr="00E045BA">
              <w:rPr>
                <w:rFonts w:ascii="Times New Roman" w:eastAsia="Calibri" w:hAnsi="Times New Roman" w:cs="Times New Roman"/>
                <w:color w:val="000000"/>
                <w:sz w:val="24"/>
                <w:szCs w:val="24"/>
              </w:rPr>
              <w:t>1</w:t>
            </w:r>
          </w:p>
        </w:tc>
      </w:tr>
      <w:tr w:rsidR="00177A1C" w:rsidRPr="00E045BA" w:rsidTr="00094BE6">
        <w:trPr>
          <w:trHeight w:val="288"/>
        </w:trPr>
        <w:tc>
          <w:tcPr>
            <w:tcW w:w="568" w:type="dxa"/>
            <w:tcBorders>
              <w:top w:val="single" w:sz="4" w:space="0" w:color="auto"/>
              <w:left w:val="single" w:sz="4" w:space="0" w:color="auto"/>
              <w:bottom w:val="single" w:sz="4" w:space="0" w:color="auto"/>
              <w:right w:val="single" w:sz="4" w:space="0" w:color="auto"/>
            </w:tcBorders>
          </w:tcPr>
          <w:p w:rsidR="00177A1C" w:rsidRPr="00E045BA" w:rsidRDefault="00177A1C" w:rsidP="00777D64">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t>8</w:t>
            </w:r>
          </w:p>
        </w:tc>
        <w:tc>
          <w:tcPr>
            <w:tcW w:w="4819" w:type="dxa"/>
            <w:tcBorders>
              <w:top w:val="single" w:sz="4" w:space="0" w:color="auto"/>
              <w:left w:val="single" w:sz="4" w:space="0" w:color="auto"/>
              <w:bottom w:val="single" w:sz="4" w:space="0" w:color="auto"/>
              <w:right w:val="single" w:sz="4" w:space="0" w:color="auto"/>
            </w:tcBorders>
          </w:tcPr>
          <w:p w:rsidR="00177A1C" w:rsidRPr="00E045BA" w:rsidRDefault="00177A1C" w:rsidP="00DA0C2D">
            <w:pPr>
              <w:rPr>
                <w:rFonts w:ascii="Times New Roman" w:hAnsi="Times New Roman" w:cs="Times New Roman"/>
              </w:rPr>
            </w:pPr>
            <w:r w:rsidRPr="00E045BA">
              <w:rPr>
                <w:rFonts w:ascii="Times New Roman" w:hAnsi="Times New Roman" w:cs="Times New Roman"/>
                <w:lang w:val="en-US"/>
              </w:rPr>
              <w:t xml:space="preserve">Surgical infection. Putrefactive infection. Anthrax. </w:t>
            </w:r>
            <w:r w:rsidRPr="00E045BA">
              <w:rPr>
                <w:rFonts w:ascii="Times New Roman" w:hAnsi="Times New Roman" w:cs="Times New Roman"/>
              </w:rPr>
              <w:t>Diphtheria of wounds. Erysipelas</w:t>
            </w:r>
          </w:p>
        </w:tc>
        <w:tc>
          <w:tcPr>
            <w:tcW w:w="3827" w:type="dxa"/>
            <w:tcBorders>
              <w:top w:val="single" w:sz="4" w:space="0" w:color="auto"/>
              <w:left w:val="single" w:sz="4" w:space="0" w:color="auto"/>
              <w:bottom w:val="single" w:sz="4" w:space="0" w:color="auto"/>
              <w:right w:val="single" w:sz="4" w:space="0" w:color="auto"/>
            </w:tcBorders>
          </w:tcPr>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Presentation</w:t>
            </w:r>
          </w:p>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Preparation of the report</w:t>
            </w:r>
          </w:p>
          <w:p w:rsidR="00177A1C" w:rsidRPr="00E045BA" w:rsidRDefault="00177A1C" w:rsidP="00177A1C">
            <w:pPr>
              <w:autoSpaceDE w:val="0"/>
              <w:autoSpaceDN w:val="0"/>
              <w:adjustRightInd w:val="0"/>
              <w:spacing w:after="0" w:line="240" w:lineRule="auto"/>
              <w:jc w:val="both"/>
              <w:rPr>
                <w:rFonts w:ascii="Times New Roman" w:eastAsia="Calibri" w:hAnsi="Times New Roman" w:cs="Times New Roman"/>
                <w:color w:val="000000"/>
                <w:sz w:val="24"/>
                <w:szCs w:val="24"/>
                <w:lang w:val="en-US"/>
              </w:rPr>
            </w:pPr>
            <w:r w:rsidRPr="00E045BA">
              <w:rPr>
                <w:rFonts w:ascii="Times New Roman" w:eastAsia="Times New Roman" w:hAnsi="Times New Roman" w:cs="Times New Roman"/>
                <w:sz w:val="24"/>
                <w:szCs w:val="24"/>
                <w:lang w:val="en-US"/>
              </w:rPr>
              <w:t>Discussion</w:t>
            </w:r>
          </w:p>
        </w:tc>
        <w:tc>
          <w:tcPr>
            <w:tcW w:w="1087" w:type="dxa"/>
            <w:tcBorders>
              <w:top w:val="single" w:sz="4" w:space="0" w:color="auto"/>
              <w:left w:val="single" w:sz="4" w:space="0" w:color="auto"/>
              <w:bottom w:val="single" w:sz="4" w:space="0" w:color="auto"/>
              <w:right w:val="single" w:sz="4" w:space="0" w:color="auto"/>
            </w:tcBorders>
          </w:tcPr>
          <w:p w:rsidR="00177A1C" w:rsidRPr="00E045BA" w:rsidRDefault="00177A1C">
            <w:pPr>
              <w:rPr>
                <w:rFonts w:ascii="Times New Roman" w:hAnsi="Times New Roman" w:cs="Times New Roman"/>
              </w:rPr>
            </w:pPr>
            <w:r w:rsidRPr="00E045BA">
              <w:rPr>
                <w:rFonts w:ascii="Times New Roman" w:eastAsia="Calibri" w:hAnsi="Times New Roman" w:cs="Times New Roman"/>
                <w:color w:val="000000"/>
                <w:sz w:val="24"/>
                <w:szCs w:val="24"/>
              </w:rPr>
              <w:t>1</w:t>
            </w:r>
          </w:p>
        </w:tc>
      </w:tr>
      <w:tr w:rsidR="00177A1C" w:rsidRPr="00E045BA" w:rsidTr="00094BE6">
        <w:trPr>
          <w:trHeight w:val="288"/>
        </w:trPr>
        <w:tc>
          <w:tcPr>
            <w:tcW w:w="568" w:type="dxa"/>
            <w:tcBorders>
              <w:top w:val="single" w:sz="4" w:space="0" w:color="auto"/>
              <w:left w:val="single" w:sz="4" w:space="0" w:color="auto"/>
              <w:bottom w:val="single" w:sz="4" w:space="0" w:color="auto"/>
              <w:right w:val="single" w:sz="4" w:space="0" w:color="auto"/>
            </w:tcBorders>
          </w:tcPr>
          <w:p w:rsidR="00177A1C" w:rsidRPr="00E045BA" w:rsidRDefault="00177A1C" w:rsidP="00777D64">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t>9</w:t>
            </w:r>
          </w:p>
        </w:tc>
        <w:tc>
          <w:tcPr>
            <w:tcW w:w="4819" w:type="dxa"/>
            <w:tcBorders>
              <w:top w:val="single" w:sz="4" w:space="0" w:color="auto"/>
              <w:left w:val="single" w:sz="4" w:space="0" w:color="auto"/>
              <w:bottom w:val="single" w:sz="4" w:space="0" w:color="auto"/>
              <w:right w:val="single" w:sz="4" w:space="0" w:color="auto"/>
            </w:tcBorders>
          </w:tcPr>
          <w:p w:rsidR="00177A1C" w:rsidRPr="00E045BA" w:rsidRDefault="00177A1C" w:rsidP="00DA0C2D">
            <w:pPr>
              <w:rPr>
                <w:rFonts w:ascii="Times New Roman" w:hAnsi="Times New Roman" w:cs="Times New Roman"/>
                <w:lang w:val="en-US"/>
              </w:rPr>
            </w:pPr>
            <w:r w:rsidRPr="00E045BA">
              <w:rPr>
                <w:rFonts w:ascii="Times New Roman" w:hAnsi="Times New Roman" w:cs="Times New Roman"/>
                <w:lang w:val="en-US"/>
              </w:rPr>
              <w:t>Diagnosis of surgical diseases. Outpatient surgery</w:t>
            </w:r>
          </w:p>
        </w:tc>
        <w:tc>
          <w:tcPr>
            <w:tcW w:w="3827" w:type="dxa"/>
            <w:tcBorders>
              <w:top w:val="single" w:sz="4" w:space="0" w:color="auto"/>
              <w:left w:val="single" w:sz="4" w:space="0" w:color="auto"/>
              <w:bottom w:val="single" w:sz="4" w:space="0" w:color="auto"/>
              <w:right w:val="single" w:sz="4" w:space="0" w:color="auto"/>
            </w:tcBorders>
          </w:tcPr>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Presentation</w:t>
            </w:r>
          </w:p>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Preparation of the report</w:t>
            </w:r>
          </w:p>
          <w:p w:rsidR="00177A1C" w:rsidRPr="00E045BA" w:rsidRDefault="00177A1C" w:rsidP="00177A1C">
            <w:pPr>
              <w:autoSpaceDE w:val="0"/>
              <w:autoSpaceDN w:val="0"/>
              <w:adjustRightInd w:val="0"/>
              <w:spacing w:after="0" w:line="240" w:lineRule="auto"/>
              <w:jc w:val="both"/>
              <w:rPr>
                <w:rFonts w:ascii="Times New Roman" w:eastAsia="Calibri" w:hAnsi="Times New Roman" w:cs="Times New Roman"/>
                <w:color w:val="000000"/>
                <w:sz w:val="24"/>
                <w:szCs w:val="24"/>
                <w:lang w:val="en-US"/>
              </w:rPr>
            </w:pPr>
            <w:r w:rsidRPr="00E045BA">
              <w:rPr>
                <w:rFonts w:ascii="Times New Roman" w:eastAsia="Times New Roman" w:hAnsi="Times New Roman" w:cs="Times New Roman"/>
                <w:sz w:val="24"/>
                <w:szCs w:val="24"/>
                <w:lang w:val="en-US"/>
              </w:rPr>
              <w:t>Discussion</w:t>
            </w:r>
            <w:r w:rsidRPr="00E045BA">
              <w:rPr>
                <w:rFonts w:ascii="Times New Roman" w:eastAsia="Times New Roman" w:hAnsi="Times New Roman" w:cs="Times New Roman"/>
                <w:color w:val="000000"/>
                <w:sz w:val="24"/>
                <w:szCs w:val="24"/>
                <w:lang w:val="en-US"/>
              </w:rPr>
              <w:t xml:space="preserve"> </w:t>
            </w:r>
            <w:r w:rsidRPr="00E045BA">
              <w:rPr>
                <w:rFonts w:ascii="Times New Roman" w:eastAsia="Calibri" w:hAnsi="Times New Roman" w:cs="Times New Roman"/>
                <w:color w:val="000000"/>
                <w:sz w:val="24"/>
                <w:szCs w:val="24"/>
                <w:lang w:val="en-US"/>
              </w:rPr>
              <w:t>TBL</w:t>
            </w:r>
          </w:p>
        </w:tc>
        <w:tc>
          <w:tcPr>
            <w:tcW w:w="1087" w:type="dxa"/>
            <w:tcBorders>
              <w:top w:val="single" w:sz="4" w:space="0" w:color="auto"/>
              <w:left w:val="single" w:sz="4" w:space="0" w:color="auto"/>
              <w:bottom w:val="single" w:sz="4" w:space="0" w:color="auto"/>
              <w:right w:val="single" w:sz="4" w:space="0" w:color="auto"/>
            </w:tcBorders>
          </w:tcPr>
          <w:p w:rsidR="00177A1C" w:rsidRPr="00E045BA" w:rsidRDefault="00177A1C">
            <w:pPr>
              <w:rPr>
                <w:rFonts w:ascii="Times New Roman" w:hAnsi="Times New Roman" w:cs="Times New Roman"/>
              </w:rPr>
            </w:pPr>
            <w:r w:rsidRPr="00E045BA">
              <w:rPr>
                <w:rFonts w:ascii="Times New Roman" w:eastAsia="Calibri" w:hAnsi="Times New Roman" w:cs="Times New Roman"/>
                <w:color w:val="000000"/>
                <w:sz w:val="24"/>
                <w:szCs w:val="24"/>
              </w:rPr>
              <w:t>1</w:t>
            </w:r>
          </w:p>
        </w:tc>
      </w:tr>
      <w:tr w:rsidR="00177A1C" w:rsidRPr="00E045BA" w:rsidTr="00565886">
        <w:tc>
          <w:tcPr>
            <w:tcW w:w="568" w:type="dxa"/>
            <w:tcBorders>
              <w:top w:val="single" w:sz="4" w:space="0" w:color="auto"/>
              <w:left w:val="single" w:sz="4" w:space="0" w:color="auto"/>
              <w:bottom w:val="single" w:sz="4" w:space="0" w:color="auto"/>
              <w:right w:val="single" w:sz="4" w:space="0" w:color="auto"/>
            </w:tcBorders>
          </w:tcPr>
          <w:p w:rsidR="00177A1C" w:rsidRPr="00E045BA" w:rsidRDefault="00177A1C" w:rsidP="00777D64">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t>10</w:t>
            </w:r>
          </w:p>
        </w:tc>
        <w:tc>
          <w:tcPr>
            <w:tcW w:w="4819" w:type="dxa"/>
            <w:tcBorders>
              <w:top w:val="single" w:sz="4" w:space="0" w:color="auto"/>
              <w:left w:val="single" w:sz="4" w:space="0" w:color="auto"/>
              <w:bottom w:val="single" w:sz="4" w:space="0" w:color="auto"/>
              <w:right w:val="single" w:sz="4" w:space="0" w:color="auto"/>
            </w:tcBorders>
          </w:tcPr>
          <w:p w:rsidR="00177A1C" w:rsidRPr="00E045BA" w:rsidRDefault="00177A1C" w:rsidP="00DA0C2D">
            <w:pPr>
              <w:rPr>
                <w:rFonts w:ascii="Times New Roman" w:hAnsi="Times New Roman" w:cs="Times New Roman"/>
              </w:rPr>
            </w:pPr>
            <w:r w:rsidRPr="00E045BA">
              <w:rPr>
                <w:rFonts w:ascii="Times New Roman" w:hAnsi="Times New Roman" w:cs="Times New Roman"/>
                <w:lang w:val="en-US"/>
              </w:rPr>
              <w:t xml:space="preserve">General disorders of vital activity in surgical diseases. </w:t>
            </w:r>
            <w:r w:rsidRPr="00E045BA">
              <w:rPr>
                <w:rFonts w:ascii="Times New Roman" w:hAnsi="Times New Roman" w:cs="Times New Roman"/>
              </w:rPr>
              <w:t>Basics of resuscitation</w:t>
            </w:r>
          </w:p>
        </w:tc>
        <w:tc>
          <w:tcPr>
            <w:tcW w:w="3827" w:type="dxa"/>
            <w:tcBorders>
              <w:top w:val="single" w:sz="4" w:space="0" w:color="auto"/>
              <w:left w:val="single" w:sz="4" w:space="0" w:color="auto"/>
              <w:bottom w:val="single" w:sz="4" w:space="0" w:color="auto"/>
              <w:right w:val="single" w:sz="4" w:space="0" w:color="auto"/>
            </w:tcBorders>
          </w:tcPr>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Presentation</w:t>
            </w:r>
          </w:p>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Preparation of the report</w:t>
            </w:r>
          </w:p>
          <w:p w:rsidR="00177A1C" w:rsidRPr="00E045BA" w:rsidRDefault="00177A1C" w:rsidP="00177A1C">
            <w:pPr>
              <w:autoSpaceDE w:val="0"/>
              <w:autoSpaceDN w:val="0"/>
              <w:adjustRightInd w:val="0"/>
              <w:spacing w:after="0" w:line="240" w:lineRule="auto"/>
              <w:jc w:val="both"/>
              <w:rPr>
                <w:rFonts w:ascii="Times New Roman" w:eastAsia="Calibri" w:hAnsi="Times New Roman" w:cs="Times New Roman"/>
                <w:b/>
                <w:color w:val="000000"/>
                <w:sz w:val="24"/>
                <w:szCs w:val="24"/>
                <w:lang w:val="en-US"/>
              </w:rPr>
            </w:pPr>
            <w:r w:rsidRPr="00E045BA">
              <w:rPr>
                <w:rFonts w:ascii="Times New Roman" w:eastAsia="Times New Roman" w:hAnsi="Times New Roman" w:cs="Times New Roman"/>
                <w:sz w:val="24"/>
                <w:szCs w:val="24"/>
                <w:lang w:val="en-US"/>
              </w:rPr>
              <w:t>Discussion</w:t>
            </w:r>
          </w:p>
        </w:tc>
        <w:tc>
          <w:tcPr>
            <w:tcW w:w="1087" w:type="dxa"/>
            <w:tcBorders>
              <w:top w:val="single" w:sz="4" w:space="0" w:color="auto"/>
              <w:left w:val="single" w:sz="4" w:space="0" w:color="auto"/>
              <w:bottom w:val="single" w:sz="4" w:space="0" w:color="auto"/>
              <w:right w:val="single" w:sz="4" w:space="0" w:color="auto"/>
            </w:tcBorders>
          </w:tcPr>
          <w:p w:rsidR="00177A1C" w:rsidRPr="00E045BA" w:rsidRDefault="00177A1C">
            <w:pPr>
              <w:rPr>
                <w:rFonts w:ascii="Times New Roman" w:hAnsi="Times New Roman" w:cs="Times New Roman"/>
              </w:rPr>
            </w:pPr>
            <w:r w:rsidRPr="00E045BA">
              <w:rPr>
                <w:rFonts w:ascii="Times New Roman" w:eastAsia="Calibri" w:hAnsi="Times New Roman" w:cs="Times New Roman"/>
                <w:color w:val="000000"/>
                <w:sz w:val="24"/>
                <w:szCs w:val="24"/>
              </w:rPr>
              <w:t>1</w:t>
            </w:r>
          </w:p>
        </w:tc>
      </w:tr>
      <w:tr w:rsidR="00177A1C" w:rsidRPr="00E045BA" w:rsidTr="00DA0C2D">
        <w:tc>
          <w:tcPr>
            <w:tcW w:w="568" w:type="dxa"/>
            <w:tcBorders>
              <w:top w:val="single" w:sz="4" w:space="0" w:color="auto"/>
              <w:left w:val="single" w:sz="4" w:space="0" w:color="auto"/>
              <w:bottom w:val="single" w:sz="4" w:space="0" w:color="auto"/>
              <w:right w:val="single" w:sz="4" w:space="0" w:color="auto"/>
            </w:tcBorders>
            <w:hideMark/>
          </w:tcPr>
          <w:p w:rsidR="00177A1C" w:rsidRPr="00E045BA" w:rsidRDefault="00177A1C" w:rsidP="00016F9F">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t>11</w:t>
            </w:r>
          </w:p>
        </w:tc>
        <w:tc>
          <w:tcPr>
            <w:tcW w:w="4819" w:type="dxa"/>
            <w:tcBorders>
              <w:top w:val="single" w:sz="4" w:space="0" w:color="auto"/>
              <w:left w:val="single" w:sz="4" w:space="0" w:color="auto"/>
              <w:bottom w:val="single" w:sz="4" w:space="0" w:color="auto"/>
              <w:right w:val="single" w:sz="4" w:space="0" w:color="auto"/>
            </w:tcBorders>
          </w:tcPr>
          <w:p w:rsidR="00177A1C" w:rsidRPr="00E045BA" w:rsidRDefault="00177A1C" w:rsidP="00DA0C2D">
            <w:pPr>
              <w:rPr>
                <w:rFonts w:ascii="Times New Roman" w:hAnsi="Times New Roman" w:cs="Times New Roman"/>
                <w:lang w:val="en-US"/>
              </w:rPr>
            </w:pPr>
            <w:r w:rsidRPr="00E045BA">
              <w:rPr>
                <w:rFonts w:ascii="Times New Roman" w:hAnsi="Times New Roman" w:cs="Times New Roman"/>
                <w:lang w:val="en-US"/>
              </w:rPr>
              <w:t>Prevention of nosocomial infections in surgical hospitals.</w:t>
            </w:r>
          </w:p>
        </w:tc>
        <w:tc>
          <w:tcPr>
            <w:tcW w:w="3827" w:type="dxa"/>
            <w:tcBorders>
              <w:top w:val="single" w:sz="4" w:space="0" w:color="auto"/>
              <w:left w:val="single" w:sz="4" w:space="0" w:color="auto"/>
              <w:bottom w:val="single" w:sz="4" w:space="0" w:color="auto"/>
              <w:right w:val="single" w:sz="4" w:space="0" w:color="auto"/>
            </w:tcBorders>
          </w:tcPr>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Presentation</w:t>
            </w:r>
          </w:p>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Preparation of the report</w:t>
            </w:r>
          </w:p>
          <w:p w:rsidR="00177A1C" w:rsidRPr="00E045BA" w:rsidRDefault="00177A1C" w:rsidP="00177A1C">
            <w:pPr>
              <w:autoSpaceDE w:val="0"/>
              <w:autoSpaceDN w:val="0"/>
              <w:adjustRightInd w:val="0"/>
              <w:spacing w:after="0" w:line="240" w:lineRule="auto"/>
              <w:jc w:val="both"/>
              <w:rPr>
                <w:rFonts w:ascii="Times New Roman" w:eastAsia="Calibri" w:hAnsi="Times New Roman" w:cs="Times New Roman"/>
                <w:b/>
                <w:color w:val="000000"/>
                <w:sz w:val="24"/>
                <w:szCs w:val="24"/>
                <w:lang w:val="en-US"/>
              </w:rPr>
            </w:pPr>
            <w:r w:rsidRPr="00E045BA">
              <w:rPr>
                <w:rFonts w:ascii="Times New Roman" w:eastAsia="Times New Roman" w:hAnsi="Times New Roman" w:cs="Times New Roman"/>
                <w:sz w:val="24"/>
                <w:szCs w:val="24"/>
                <w:lang w:val="en-US"/>
              </w:rPr>
              <w:t>Discussion</w:t>
            </w:r>
          </w:p>
        </w:tc>
        <w:tc>
          <w:tcPr>
            <w:tcW w:w="1087" w:type="dxa"/>
            <w:tcBorders>
              <w:top w:val="single" w:sz="4" w:space="0" w:color="auto"/>
              <w:left w:val="single" w:sz="4" w:space="0" w:color="auto"/>
              <w:bottom w:val="single" w:sz="4" w:space="0" w:color="auto"/>
              <w:right w:val="single" w:sz="4" w:space="0" w:color="auto"/>
            </w:tcBorders>
          </w:tcPr>
          <w:p w:rsidR="00177A1C" w:rsidRPr="00E045BA" w:rsidRDefault="00177A1C">
            <w:pPr>
              <w:rPr>
                <w:rFonts w:ascii="Times New Roman" w:hAnsi="Times New Roman" w:cs="Times New Roman"/>
              </w:rPr>
            </w:pPr>
            <w:r w:rsidRPr="00E045BA">
              <w:rPr>
                <w:rFonts w:ascii="Times New Roman" w:eastAsia="Calibri" w:hAnsi="Times New Roman" w:cs="Times New Roman"/>
                <w:color w:val="000000"/>
                <w:sz w:val="24"/>
                <w:szCs w:val="24"/>
              </w:rPr>
              <w:t>1</w:t>
            </w:r>
          </w:p>
        </w:tc>
      </w:tr>
      <w:tr w:rsidR="00177A1C" w:rsidRPr="00E045BA" w:rsidTr="00DA0C2D">
        <w:tc>
          <w:tcPr>
            <w:tcW w:w="568" w:type="dxa"/>
            <w:tcBorders>
              <w:top w:val="single" w:sz="4" w:space="0" w:color="auto"/>
              <w:left w:val="single" w:sz="4" w:space="0" w:color="auto"/>
              <w:bottom w:val="single" w:sz="4" w:space="0" w:color="auto"/>
              <w:right w:val="single" w:sz="4" w:space="0" w:color="auto"/>
            </w:tcBorders>
          </w:tcPr>
          <w:p w:rsidR="00177A1C" w:rsidRPr="00E045BA" w:rsidRDefault="00177A1C" w:rsidP="00016F9F">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t>12</w:t>
            </w:r>
          </w:p>
        </w:tc>
        <w:tc>
          <w:tcPr>
            <w:tcW w:w="4819" w:type="dxa"/>
            <w:tcBorders>
              <w:top w:val="single" w:sz="4" w:space="0" w:color="auto"/>
              <w:left w:val="single" w:sz="4" w:space="0" w:color="auto"/>
              <w:bottom w:val="single" w:sz="4" w:space="0" w:color="auto"/>
              <w:right w:val="single" w:sz="4" w:space="0" w:color="auto"/>
            </w:tcBorders>
          </w:tcPr>
          <w:p w:rsidR="00177A1C" w:rsidRPr="00E045BA" w:rsidRDefault="00177A1C" w:rsidP="00DA0C2D">
            <w:pPr>
              <w:rPr>
                <w:rFonts w:ascii="Times New Roman" w:hAnsi="Times New Roman" w:cs="Times New Roman"/>
                <w:lang w:val="en-US"/>
              </w:rPr>
            </w:pPr>
            <w:r w:rsidRPr="00E045BA">
              <w:rPr>
                <w:rFonts w:ascii="Times New Roman" w:hAnsi="Times New Roman" w:cs="Times New Roman"/>
                <w:lang w:val="en-US"/>
              </w:rPr>
              <w:t>Modern synthetic materials in surgery and traumatology</w:t>
            </w:r>
          </w:p>
        </w:tc>
        <w:tc>
          <w:tcPr>
            <w:tcW w:w="3827" w:type="dxa"/>
            <w:tcBorders>
              <w:top w:val="single" w:sz="4" w:space="0" w:color="auto"/>
              <w:left w:val="single" w:sz="4" w:space="0" w:color="auto"/>
              <w:bottom w:val="single" w:sz="4" w:space="0" w:color="auto"/>
              <w:right w:val="single" w:sz="4" w:space="0" w:color="auto"/>
            </w:tcBorders>
          </w:tcPr>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Presentation</w:t>
            </w:r>
          </w:p>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Preparation of the report</w:t>
            </w:r>
          </w:p>
          <w:p w:rsidR="00177A1C" w:rsidRPr="00E045BA" w:rsidRDefault="00177A1C" w:rsidP="00177A1C">
            <w:pPr>
              <w:autoSpaceDE w:val="0"/>
              <w:autoSpaceDN w:val="0"/>
              <w:adjustRightInd w:val="0"/>
              <w:spacing w:after="0" w:line="240" w:lineRule="auto"/>
              <w:jc w:val="both"/>
              <w:rPr>
                <w:rFonts w:ascii="Times New Roman" w:eastAsia="Calibri" w:hAnsi="Times New Roman" w:cs="Times New Roman"/>
                <w:color w:val="000000"/>
                <w:sz w:val="24"/>
                <w:szCs w:val="24"/>
                <w:lang w:val="en-US"/>
              </w:rPr>
            </w:pPr>
            <w:r w:rsidRPr="00E045BA">
              <w:rPr>
                <w:rFonts w:ascii="Times New Roman" w:eastAsia="Times New Roman" w:hAnsi="Times New Roman" w:cs="Times New Roman"/>
                <w:sz w:val="24"/>
                <w:szCs w:val="24"/>
                <w:lang w:val="en-US"/>
              </w:rPr>
              <w:t>Discussion</w:t>
            </w:r>
          </w:p>
        </w:tc>
        <w:tc>
          <w:tcPr>
            <w:tcW w:w="1087" w:type="dxa"/>
            <w:tcBorders>
              <w:top w:val="single" w:sz="4" w:space="0" w:color="auto"/>
              <w:left w:val="single" w:sz="4" w:space="0" w:color="auto"/>
              <w:bottom w:val="single" w:sz="4" w:space="0" w:color="auto"/>
              <w:right w:val="single" w:sz="4" w:space="0" w:color="auto"/>
            </w:tcBorders>
          </w:tcPr>
          <w:p w:rsidR="00177A1C" w:rsidRPr="00E045BA" w:rsidRDefault="00177A1C">
            <w:pPr>
              <w:rPr>
                <w:rFonts w:ascii="Times New Roman" w:hAnsi="Times New Roman" w:cs="Times New Roman"/>
              </w:rPr>
            </w:pPr>
            <w:r w:rsidRPr="00E045BA">
              <w:rPr>
                <w:rFonts w:ascii="Times New Roman" w:eastAsia="Calibri" w:hAnsi="Times New Roman" w:cs="Times New Roman"/>
                <w:color w:val="000000"/>
                <w:sz w:val="24"/>
                <w:szCs w:val="24"/>
              </w:rPr>
              <w:t>1</w:t>
            </w:r>
          </w:p>
        </w:tc>
      </w:tr>
      <w:tr w:rsidR="00177A1C" w:rsidRPr="00E045BA" w:rsidTr="00DA0C2D">
        <w:trPr>
          <w:trHeight w:val="371"/>
        </w:trPr>
        <w:tc>
          <w:tcPr>
            <w:tcW w:w="568" w:type="dxa"/>
            <w:tcBorders>
              <w:top w:val="single" w:sz="4" w:space="0" w:color="auto"/>
              <w:left w:val="single" w:sz="4" w:space="0" w:color="auto"/>
              <w:bottom w:val="single" w:sz="4" w:space="0" w:color="auto"/>
              <w:right w:val="single" w:sz="4" w:space="0" w:color="auto"/>
            </w:tcBorders>
          </w:tcPr>
          <w:p w:rsidR="00177A1C" w:rsidRPr="00E045BA" w:rsidRDefault="00177A1C" w:rsidP="00016F9F">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t>13</w:t>
            </w:r>
          </w:p>
        </w:tc>
        <w:tc>
          <w:tcPr>
            <w:tcW w:w="4819" w:type="dxa"/>
            <w:tcBorders>
              <w:top w:val="single" w:sz="4" w:space="0" w:color="auto"/>
              <w:left w:val="single" w:sz="4" w:space="0" w:color="auto"/>
              <w:bottom w:val="single" w:sz="4" w:space="0" w:color="auto"/>
              <w:right w:val="single" w:sz="4" w:space="0" w:color="auto"/>
            </w:tcBorders>
          </w:tcPr>
          <w:p w:rsidR="00177A1C" w:rsidRPr="00E045BA" w:rsidRDefault="00177A1C" w:rsidP="00DA0C2D">
            <w:pPr>
              <w:rPr>
                <w:rFonts w:ascii="Times New Roman" w:hAnsi="Times New Roman" w:cs="Times New Roman"/>
              </w:rPr>
            </w:pPr>
            <w:r w:rsidRPr="00E045BA">
              <w:rPr>
                <w:rFonts w:ascii="Times New Roman" w:hAnsi="Times New Roman" w:cs="Times New Roman"/>
                <w:lang w:val="en-US"/>
              </w:rPr>
              <w:t xml:space="preserve">Complications of general anesthesia and local anesthesia. </w:t>
            </w:r>
            <w:r w:rsidRPr="00E045BA">
              <w:rPr>
                <w:rFonts w:ascii="Times New Roman" w:hAnsi="Times New Roman" w:cs="Times New Roman"/>
              </w:rPr>
              <w:t>Types of blockades</w:t>
            </w:r>
          </w:p>
        </w:tc>
        <w:tc>
          <w:tcPr>
            <w:tcW w:w="3827" w:type="dxa"/>
            <w:tcBorders>
              <w:top w:val="single" w:sz="4" w:space="0" w:color="auto"/>
              <w:left w:val="single" w:sz="4" w:space="0" w:color="auto"/>
              <w:bottom w:val="single" w:sz="4" w:space="0" w:color="auto"/>
              <w:right w:val="single" w:sz="4" w:space="0" w:color="auto"/>
            </w:tcBorders>
          </w:tcPr>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Presentation</w:t>
            </w:r>
          </w:p>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Preparation of the report</w:t>
            </w:r>
          </w:p>
          <w:p w:rsidR="00177A1C" w:rsidRPr="00E045BA" w:rsidRDefault="00177A1C" w:rsidP="00177A1C">
            <w:pPr>
              <w:spacing w:after="0" w:line="240" w:lineRule="auto"/>
              <w:jc w:val="both"/>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Discussion</w:t>
            </w:r>
          </w:p>
          <w:p w:rsidR="00177A1C" w:rsidRPr="00E045BA" w:rsidRDefault="00177A1C" w:rsidP="00334480">
            <w:pPr>
              <w:autoSpaceDE w:val="0"/>
              <w:autoSpaceDN w:val="0"/>
              <w:adjustRightInd w:val="0"/>
              <w:spacing w:after="0" w:line="240" w:lineRule="auto"/>
              <w:jc w:val="both"/>
              <w:rPr>
                <w:rFonts w:ascii="Times New Roman" w:eastAsia="Calibri" w:hAnsi="Times New Roman" w:cs="Times New Roman"/>
                <w:color w:val="000000"/>
                <w:sz w:val="24"/>
                <w:szCs w:val="24"/>
                <w:lang w:val="en-US"/>
              </w:rPr>
            </w:pPr>
          </w:p>
        </w:tc>
        <w:tc>
          <w:tcPr>
            <w:tcW w:w="1087" w:type="dxa"/>
            <w:tcBorders>
              <w:top w:val="single" w:sz="4" w:space="0" w:color="auto"/>
              <w:left w:val="single" w:sz="4" w:space="0" w:color="auto"/>
              <w:bottom w:val="single" w:sz="4" w:space="0" w:color="auto"/>
              <w:right w:val="single" w:sz="4" w:space="0" w:color="auto"/>
            </w:tcBorders>
          </w:tcPr>
          <w:p w:rsidR="00177A1C" w:rsidRPr="00E045BA" w:rsidRDefault="00177A1C">
            <w:pPr>
              <w:rPr>
                <w:rFonts w:ascii="Times New Roman" w:hAnsi="Times New Roman" w:cs="Times New Roman"/>
              </w:rPr>
            </w:pPr>
            <w:r w:rsidRPr="00E045BA">
              <w:rPr>
                <w:rFonts w:ascii="Times New Roman" w:eastAsia="Calibri" w:hAnsi="Times New Roman" w:cs="Times New Roman"/>
                <w:color w:val="000000"/>
                <w:sz w:val="24"/>
                <w:szCs w:val="24"/>
              </w:rPr>
              <w:t>1</w:t>
            </w:r>
          </w:p>
        </w:tc>
      </w:tr>
      <w:tr w:rsidR="00177A1C" w:rsidRPr="00E045BA" w:rsidTr="00DA0C2D">
        <w:trPr>
          <w:trHeight w:val="371"/>
        </w:trPr>
        <w:tc>
          <w:tcPr>
            <w:tcW w:w="568" w:type="dxa"/>
            <w:tcBorders>
              <w:top w:val="single" w:sz="4" w:space="0" w:color="auto"/>
              <w:left w:val="single" w:sz="4" w:space="0" w:color="auto"/>
              <w:bottom w:val="single" w:sz="4" w:space="0" w:color="auto"/>
              <w:right w:val="single" w:sz="4" w:space="0" w:color="auto"/>
            </w:tcBorders>
          </w:tcPr>
          <w:p w:rsidR="00177A1C" w:rsidRPr="00E045BA" w:rsidRDefault="00177A1C" w:rsidP="00016F9F">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t>14</w:t>
            </w:r>
          </w:p>
        </w:tc>
        <w:tc>
          <w:tcPr>
            <w:tcW w:w="4819" w:type="dxa"/>
            <w:tcBorders>
              <w:top w:val="single" w:sz="4" w:space="0" w:color="auto"/>
              <w:left w:val="single" w:sz="4" w:space="0" w:color="auto"/>
              <w:bottom w:val="single" w:sz="4" w:space="0" w:color="auto"/>
              <w:right w:val="single" w:sz="4" w:space="0" w:color="auto"/>
            </w:tcBorders>
          </w:tcPr>
          <w:p w:rsidR="00177A1C" w:rsidRPr="00E045BA" w:rsidRDefault="00177A1C" w:rsidP="00DA0C2D">
            <w:pPr>
              <w:rPr>
                <w:rFonts w:ascii="Times New Roman" w:hAnsi="Times New Roman" w:cs="Times New Roman"/>
                <w:lang w:val="en-US"/>
              </w:rPr>
            </w:pPr>
            <w:r w:rsidRPr="00E045BA">
              <w:rPr>
                <w:rFonts w:ascii="Times New Roman" w:hAnsi="Times New Roman" w:cs="Times New Roman"/>
                <w:lang w:val="en-US"/>
              </w:rPr>
              <w:t>Terminal state. Collapse, fainting. Traumatic shock syndrome. Principles of diagnosis and treatment.</w:t>
            </w:r>
          </w:p>
        </w:tc>
        <w:tc>
          <w:tcPr>
            <w:tcW w:w="3827" w:type="dxa"/>
            <w:tcBorders>
              <w:top w:val="single" w:sz="4" w:space="0" w:color="auto"/>
              <w:left w:val="single" w:sz="4" w:space="0" w:color="auto"/>
              <w:bottom w:val="single" w:sz="4" w:space="0" w:color="auto"/>
              <w:right w:val="single" w:sz="4" w:space="0" w:color="auto"/>
            </w:tcBorders>
          </w:tcPr>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Presentation</w:t>
            </w:r>
          </w:p>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Preparation of the report</w:t>
            </w:r>
          </w:p>
          <w:p w:rsidR="00177A1C" w:rsidRPr="00E045BA" w:rsidRDefault="00177A1C" w:rsidP="00177A1C">
            <w:pPr>
              <w:autoSpaceDE w:val="0"/>
              <w:autoSpaceDN w:val="0"/>
              <w:adjustRightInd w:val="0"/>
              <w:spacing w:after="0" w:line="240" w:lineRule="auto"/>
              <w:jc w:val="both"/>
              <w:rPr>
                <w:rFonts w:ascii="Times New Roman" w:eastAsia="Calibri" w:hAnsi="Times New Roman" w:cs="Times New Roman"/>
                <w:color w:val="000000"/>
                <w:sz w:val="24"/>
                <w:szCs w:val="24"/>
                <w:lang w:val="en-US"/>
              </w:rPr>
            </w:pPr>
            <w:r w:rsidRPr="00E045BA">
              <w:rPr>
                <w:rFonts w:ascii="Times New Roman" w:eastAsia="Times New Roman" w:hAnsi="Times New Roman" w:cs="Times New Roman"/>
                <w:sz w:val="24"/>
                <w:szCs w:val="24"/>
                <w:lang w:val="en-US"/>
              </w:rPr>
              <w:t>Discussion</w:t>
            </w:r>
          </w:p>
        </w:tc>
        <w:tc>
          <w:tcPr>
            <w:tcW w:w="1087" w:type="dxa"/>
            <w:tcBorders>
              <w:top w:val="single" w:sz="4" w:space="0" w:color="auto"/>
              <w:left w:val="single" w:sz="4" w:space="0" w:color="auto"/>
              <w:bottom w:val="single" w:sz="4" w:space="0" w:color="auto"/>
              <w:right w:val="single" w:sz="4" w:space="0" w:color="auto"/>
            </w:tcBorders>
          </w:tcPr>
          <w:p w:rsidR="00177A1C" w:rsidRPr="00E045BA" w:rsidRDefault="00177A1C">
            <w:pPr>
              <w:rPr>
                <w:rFonts w:ascii="Times New Roman" w:hAnsi="Times New Roman" w:cs="Times New Roman"/>
              </w:rPr>
            </w:pPr>
            <w:r w:rsidRPr="00E045BA">
              <w:rPr>
                <w:rFonts w:ascii="Times New Roman" w:eastAsia="Calibri" w:hAnsi="Times New Roman" w:cs="Times New Roman"/>
                <w:color w:val="000000"/>
                <w:sz w:val="24"/>
                <w:szCs w:val="24"/>
              </w:rPr>
              <w:t>1</w:t>
            </w:r>
          </w:p>
        </w:tc>
      </w:tr>
      <w:tr w:rsidR="00177A1C" w:rsidRPr="00E045BA" w:rsidTr="00DA0C2D">
        <w:trPr>
          <w:trHeight w:val="371"/>
        </w:trPr>
        <w:tc>
          <w:tcPr>
            <w:tcW w:w="568" w:type="dxa"/>
            <w:tcBorders>
              <w:top w:val="single" w:sz="4" w:space="0" w:color="auto"/>
              <w:left w:val="single" w:sz="4" w:space="0" w:color="auto"/>
              <w:bottom w:val="single" w:sz="4" w:space="0" w:color="auto"/>
              <w:right w:val="single" w:sz="4" w:space="0" w:color="auto"/>
            </w:tcBorders>
          </w:tcPr>
          <w:p w:rsidR="00177A1C" w:rsidRPr="00E045BA" w:rsidRDefault="00177A1C" w:rsidP="00016F9F">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color w:val="000000"/>
                <w:sz w:val="24"/>
                <w:szCs w:val="24"/>
              </w:rPr>
              <w:lastRenderedPageBreak/>
              <w:t>15</w:t>
            </w:r>
          </w:p>
        </w:tc>
        <w:tc>
          <w:tcPr>
            <w:tcW w:w="4819" w:type="dxa"/>
            <w:tcBorders>
              <w:top w:val="single" w:sz="4" w:space="0" w:color="auto"/>
              <w:left w:val="single" w:sz="4" w:space="0" w:color="auto"/>
              <w:bottom w:val="single" w:sz="4" w:space="0" w:color="auto"/>
              <w:right w:val="single" w:sz="4" w:space="0" w:color="auto"/>
            </w:tcBorders>
          </w:tcPr>
          <w:p w:rsidR="00177A1C" w:rsidRPr="00E045BA" w:rsidRDefault="00177A1C" w:rsidP="00DA0C2D">
            <w:pPr>
              <w:rPr>
                <w:rFonts w:ascii="Times New Roman" w:hAnsi="Times New Roman" w:cs="Times New Roman"/>
                <w:lang w:val="en-US"/>
              </w:rPr>
            </w:pPr>
            <w:r w:rsidRPr="00E045BA">
              <w:rPr>
                <w:rFonts w:ascii="Times New Roman" w:hAnsi="Times New Roman" w:cs="Times New Roman"/>
                <w:lang w:val="en-US"/>
              </w:rPr>
              <w:t>Donation. Filling out medical documentation. Complications and reactions during blood transfusion.</w:t>
            </w:r>
          </w:p>
        </w:tc>
        <w:tc>
          <w:tcPr>
            <w:tcW w:w="3827" w:type="dxa"/>
            <w:tcBorders>
              <w:top w:val="single" w:sz="4" w:space="0" w:color="auto"/>
              <w:left w:val="single" w:sz="4" w:space="0" w:color="auto"/>
              <w:bottom w:val="single" w:sz="4" w:space="0" w:color="auto"/>
              <w:right w:val="single" w:sz="4" w:space="0" w:color="auto"/>
            </w:tcBorders>
          </w:tcPr>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Presentation</w:t>
            </w:r>
          </w:p>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Preparation of the report</w:t>
            </w:r>
          </w:p>
          <w:p w:rsidR="00177A1C" w:rsidRPr="00E045BA" w:rsidRDefault="00177A1C" w:rsidP="00177A1C">
            <w:pPr>
              <w:autoSpaceDE w:val="0"/>
              <w:autoSpaceDN w:val="0"/>
              <w:adjustRightInd w:val="0"/>
              <w:spacing w:after="0" w:line="240" w:lineRule="auto"/>
              <w:jc w:val="both"/>
              <w:rPr>
                <w:rFonts w:ascii="Times New Roman" w:eastAsia="Calibri" w:hAnsi="Times New Roman" w:cs="Times New Roman"/>
                <w:color w:val="000000"/>
                <w:sz w:val="24"/>
                <w:szCs w:val="24"/>
                <w:lang w:val="en-US"/>
              </w:rPr>
            </w:pPr>
            <w:r w:rsidRPr="00E045BA">
              <w:rPr>
                <w:rFonts w:ascii="Times New Roman" w:eastAsia="Times New Roman" w:hAnsi="Times New Roman" w:cs="Times New Roman"/>
                <w:sz w:val="24"/>
                <w:szCs w:val="24"/>
                <w:lang w:val="en-US"/>
              </w:rPr>
              <w:t>Discussion</w:t>
            </w:r>
          </w:p>
        </w:tc>
        <w:tc>
          <w:tcPr>
            <w:tcW w:w="1087" w:type="dxa"/>
            <w:tcBorders>
              <w:top w:val="single" w:sz="4" w:space="0" w:color="auto"/>
              <w:left w:val="single" w:sz="4" w:space="0" w:color="auto"/>
              <w:bottom w:val="single" w:sz="4" w:space="0" w:color="auto"/>
              <w:right w:val="single" w:sz="4" w:space="0" w:color="auto"/>
            </w:tcBorders>
          </w:tcPr>
          <w:p w:rsidR="00177A1C" w:rsidRPr="00E045BA" w:rsidRDefault="00177A1C">
            <w:pPr>
              <w:rPr>
                <w:rFonts w:ascii="Times New Roman" w:hAnsi="Times New Roman" w:cs="Times New Roman"/>
              </w:rPr>
            </w:pPr>
            <w:r w:rsidRPr="00E045BA">
              <w:rPr>
                <w:rFonts w:ascii="Times New Roman" w:eastAsia="Calibri" w:hAnsi="Times New Roman" w:cs="Times New Roman"/>
                <w:color w:val="000000"/>
                <w:sz w:val="24"/>
                <w:szCs w:val="24"/>
              </w:rPr>
              <w:t>1</w:t>
            </w:r>
          </w:p>
        </w:tc>
      </w:tr>
      <w:tr w:rsidR="00565886" w:rsidRPr="00E045BA" w:rsidTr="00565886">
        <w:tc>
          <w:tcPr>
            <w:tcW w:w="568" w:type="dxa"/>
            <w:tcBorders>
              <w:top w:val="single" w:sz="4" w:space="0" w:color="auto"/>
              <w:left w:val="single" w:sz="4" w:space="0" w:color="auto"/>
              <w:bottom w:val="single" w:sz="4" w:space="0" w:color="auto"/>
              <w:right w:val="single" w:sz="4" w:space="0" w:color="auto"/>
            </w:tcBorders>
          </w:tcPr>
          <w:p w:rsidR="00E66D8F" w:rsidRPr="00E045BA" w:rsidRDefault="00E66D8F" w:rsidP="00016F9F">
            <w:pPr>
              <w:autoSpaceDE w:val="0"/>
              <w:autoSpaceDN w:val="0"/>
              <w:adjustRightInd w:val="0"/>
              <w:spacing w:after="0" w:line="240" w:lineRule="auto"/>
              <w:jc w:val="both"/>
              <w:rPr>
                <w:rFonts w:ascii="Times New Roman" w:eastAsia="Calibri" w:hAnsi="Times New Roman" w:cs="Times New Roman"/>
                <w:color w:val="000000"/>
                <w:sz w:val="24"/>
                <w:szCs w:val="24"/>
              </w:rPr>
            </w:pPr>
          </w:p>
        </w:tc>
        <w:tc>
          <w:tcPr>
            <w:tcW w:w="4819" w:type="dxa"/>
            <w:tcBorders>
              <w:top w:val="single" w:sz="4" w:space="0" w:color="auto"/>
              <w:left w:val="single" w:sz="4" w:space="0" w:color="auto"/>
              <w:bottom w:val="single" w:sz="4" w:space="0" w:color="auto"/>
              <w:right w:val="single" w:sz="4" w:space="0" w:color="auto"/>
            </w:tcBorders>
          </w:tcPr>
          <w:p w:rsidR="00565886" w:rsidRPr="00E045BA" w:rsidRDefault="00177A1C" w:rsidP="00334480">
            <w:pPr>
              <w:autoSpaceDE w:val="0"/>
              <w:autoSpaceDN w:val="0"/>
              <w:adjustRightInd w:val="0"/>
              <w:spacing w:after="0" w:line="240" w:lineRule="auto"/>
              <w:jc w:val="both"/>
              <w:rPr>
                <w:rFonts w:ascii="Times New Roman" w:eastAsia="Calibri" w:hAnsi="Times New Roman" w:cs="Times New Roman"/>
                <w:color w:val="000000"/>
                <w:sz w:val="24"/>
                <w:szCs w:val="24"/>
              </w:rPr>
            </w:pPr>
            <w:r w:rsidRPr="00E045BA">
              <w:rPr>
                <w:rFonts w:ascii="Times New Roman" w:eastAsia="Calibri" w:hAnsi="Times New Roman" w:cs="Times New Roman"/>
                <w:b/>
                <w:color w:val="000000"/>
                <w:sz w:val="24"/>
                <w:szCs w:val="24"/>
                <w:lang w:val="en-US"/>
              </w:rPr>
              <w:t xml:space="preserve">Total hours </w:t>
            </w:r>
            <w:r w:rsidR="00565886" w:rsidRPr="00E045BA">
              <w:rPr>
                <w:rFonts w:ascii="Times New Roman" w:eastAsia="Calibri" w:hAnsi="Times New Roman" w:cs="Times New Roman"/>
                <w:b/>
                <w:color w:val="000000"/>
                <w:sz w:val="24"/>
                <w:szCs w:val="24"/>
              </w:rPr>
              <w:t xml:space="preserve">: </w:t>
            </w:r>
          </w:p>
        </w:tc>
        <w:tc>
          <w:tcPr>
            <w:tcW w:w="3827" w:type="dxa"/>
            <w:tcBorders>
              <w:top w:val="single" w:sz="4" w:space="0" w:color="auto"/>
              <w:left w:val="single" w:sz="4" w:space="0" w:color="auto"/>
              <w:bottom w:val="single" w:sz="4" w:space="0" w:color="auto"/>
              <w:right w:val="single" w:sz="4" w:space="0" w:color="auto"/>
            </w:tcBorders>
          </w:tcPr>
          <w:p w:rsidR="00565886" w:rsidRPr="00E045BA" w:rsidRDefault="00565886" w:rsidP="00334480">
            <w:pPr>
              <w:autoSpaceDE w:val="0"/>
              <w:autoSpaceDN w:val="0"/>
              <w:adjustRightInd w:val="0"/>
              <w:spacing w:after="0" w:line="240" w:lineRule="auto"/>
              <w:jc w:val="both"/>
              <w:rPr>
                <w:rFonts w:ascii="Times New Roman" w:eastAsia="Calibri" w:hAnsi="Times New Roman" w:cs="Times New Roman"/>
                <w:b/>
                <w:color w:val="000000"/>
                <w:sz w:val="24"/>
                <w:szCs w:val="24"/>
              </w:rPr>
            </w:pPr>
          </w:p>
        </w:tc>
        <w:tc>
          <w:tcPr>
            <w:tcW w:w="1087" w:type="dxa"/>
            <w:tcBorders>
              <w:top w:val="single" w:sz="4" w:space="0" w:color="auto"/>
              <w:left w:val="single" w:sz="4" w:space="0" w:color="auto"/>
              <w:bottom w:val="single" w:sz="4" w:space="0" w:color="auto"/>
              <w:right w:val="single" w:sz="4" w:space="0" w:color="auto"/>
            </w:tcBorders>
          </w:tcPr>
          <w:p w:rsidR="00565886" w:rsidRPr="00E045BA" w:rsidRDefault="00F21156" w:rsidP="00334480">
            <w:pPr>
              <w:autoSpaceDE w:val="0"/>
              <w:autoSpaceDN w:val="0"/>
              <w:adjustRightInd w:val="0"/>
              <w:spacing w:after="0" w:line="240" w:lineRule="auto"/>
              <w:jc w:val="both"/>
              <w:rPr>
                <w:rFonts w:ascii="Times New Roman" w:eastAsia="Calibri" w:hAnsi="Times New Roman" w:cs="Times New Roman"/>
                <w:b/>
                <w:color w:val="000000"/>
                <w:sz w:val="24"/>
                <w:szCs w:val="24"/>
              </w:rPr>
            </w:pPr>
            <w:r w:rsidRPr="00E045BA">
              <w:rPr>
                <w:rFonts w:ascii="Times New Roman" w:eastAsia="Calibri" w:hAnsi="Times New Roman" w:cs="Times New Roman"/>
                <w:b/>
                <w:color w:val="000000"/>
                <w:sz w:val="24"/>
                <w:szCs w:val="24"/>
              </w:rPr>
              <w:t>15</w:t>
            </w:r>
          </w:p>
        </w:tc>
      </w:tr>
    </w:tbl>
    <w:p w:rsidR="00AB1A28" w:rsidRPr="00E045BA" w:rsidRDefault="00AB1A28" w:rsidP="00C2013A">
      <w:pPr>
        <w:autoSpaceDE w:val="0"/>
        <w:autoSpaceDN w:val="0"/>
        <w:adjustRightInd w:val="0"/>
        <w:spacing w:after="0" w:line="240" w:lineRule="auto"/>
        <w:jc w:val="both"/>
        <w:rPr>
          <w:rFonts w:ascii="Times New Roman" w:eastAsia="Calibri" w:hAnsi="Times New Roman" w:cs="Times New Roman"/>
          <w:color w:val="000000"/>
          <w:sz w:val="24"/>
          <w:szCs w:val="24"/>
          <w:lang w:val="kk-KZ"/>
        </w:rPr>
      </w:pPr>
    </w:p>
    <w:p w:rsidR="00177A1C" w:rsidRPr="00E045BA" w:rsidRDefault="00177A1C" w:rsidP="00177A1C">
      <w:pPr>
        <w:spacing w:after="0" w:line="240" w:lineRule="auto"/>
        <w:ind w:firstLine="284"/>
        <w:jc w:val="center"/>
        <w:rPr>
          <w:rFonts w:ascii="Times New Roman" w:eastAsia="Times New Roman" w:hAnsi="Times New Roman" w:cs="Times New Roman"/>
          <w:b/>
          <w:sz w:val="24"/>
          <w:szCs w:val="24"/>
          <w:lang w:val="en-US" w:eastAsia="ru-RU"/>
        </w:rPr>
      </w:pPr>
      <w:r w:rsidRPr="00E045BA">
        <w:rPr>
          <w:rFonts w:ascii="Times New Roman" w:eastAsia="Times New Roman" w:hAnsi="Times New Roman" w:cs="Times New Roman"/>
          <w:b/>
          <w:sz w:val="24"/>
          <w:szCs w:val="24"/>
          <w:lang w:val="en-US" w:eastAsia="ru-RU"/>
        </w:rPr>
        <w:t>Thematic plan for independent work of students (SIW)</w:t>
      </w:r>
    </w:p>
    <w:tbl>
      <w:tblPr>
        <w:tblpPr w:leftFromText="180" w:rightFromText="180" w:vertAnchor="text" w:tblpX="-147" w:tblpY="1"/>
        <w:tblOverlap w:val="never"/>
        <w:tblW w:w="100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82"/>
        <w:gridCol w:w="4676"/>
        <w:gridCol w:w="3851"/>
        <w:gridCol w:w="827"/>
      </w:tblGrid>
      <w:tr w:rsidR="00177A1C" w:rsidRPr="00E045BA" w:rsidTr="00BF1F77">
        <w:tc>
          <w:tcPr>
            <w:tcW w:w="682" w:type="dxa"/>
            <w:tcBorders>
              <w:top w:val="single" w:sz="4" w:space="0" w:color="auto"/>
              <w:left w:val="single" w:sz="4" w:space="0" w:color="auto"/>
              <w:bottom w:val="single" w:sz="4" w:space="0" w:color="auto"/>
              <w:right w:val="single" w:sz="4" w:space="0" w:color="auto"/>
            </w:tcBorders>
            <w:hideMark/>
          </w:tcPr>
          <w:p w:rsidR="00177A1C" w:rsidRPr="00E045BA" w:rsidRDefault="00177A1C" w:rsidP="00BF1F77">
            <w:pPr>
              <w:spacing w:after="0" w:line="240" w:lineRule="auto"/>
              <w:jc w:val="center"/>
              <w:rPr>
                <w:rFonts w:ascii="Times New Roman" w:eastAsia="Times New Roman" w:hAnsi="Times New Roman" w:cs="Times New Roman"/>
                <w:sz w:val="24"/>
                <w:szCs w:val="24"/>
              </w:rPr>
            </w:pPr>
            <w:r w:rsidRPr="00E045BA">
              <w:rPr>
                <w:rFonts w:ascii="Times New Roman" w:eastAsia="Times New Roman" w:hAnsi="Times New Roman" w:cs="Times New Roman"/>
                <w:b/>
                <w:sz w:val="24"/>
                <w:szCs w:val="24"/>
              </w:rPr>
              <w:t>№</w:t>
            </w:r>
          </w:p>
        </w:tc>
        <w:tc>
          <w:tcPr>
            <w:tcW w:w="4676" w:type="dxa"/>
            <w:tcBorders>
              <w:top w:val="single" w:sz="4" w:space="0" w:color="auto"/>
              <w:left w:val="single" w:sz="4" w:space="0" w:color="auto"/>
              <w:bottom w:val="single" w:sz="4" w:space="0" w:color="auto"/>
              <w:right w:val="single" w:sz="4" w:space="0" w:color="auto"/>
            </w:tcBorders>
            <w:hideMark/>
          </w:tcPr>
          <w:p w:rsidR="00177A1C" w:rsidRPr="00E045BA" w:rsidRDefault="00177A1C" w:rsidP="00177A1C">
            <w:pPr>
              <w:rPr>
                <w:rFonts w:ascii="Times New Roman" w:hAnsi="Times New Roman" w:cs="Times New Roman"/>
                <w:b/>
                <w:lang w:val="en-US"/>
              </w:rPr>
            </w:pPr>
            <w:r w:rsidRPr="00E045BA">
              <w:rPr>
                <w:rFonts w:ascii="Times New Roman" w:hAnsi="Times New Roman" w:cs="Times New Roman"/>
                <w:b/>
                <w:lang w:val="en-US"/>
              </w:rPr>
              <w:t xml:space="preserve">Topics </w:t>
            </w:r>
          </w:p>
        </w:tc>
        <w:tc>
          <w:tcPr>
            <w:tcW w:w="3851" w:type="dxa"/>
            <w:tcBorders>
              <w:top w:val="single" w:sz="4" w:space="0" w:color="auto"/>
              <w:left w:val="single" w:sz="4" w:space="0" w:color="auto"/>
              <w:bottom w:val="single" w:sz="4" w:space="0" w:color="auto"/>
              <w:right w:val="single" w:sz="4" w:space="0" w:color="auto"/>
            </w:tcBorders>
            <w:hideMark/>
          </w:tcPr>
          <w:p w:rsidR="00177A1C" w:rsidRPr="00E045BA" w:rsidRDefault="00177A1C" w:rsidP="00177A1C">
            <w:pPr>
              <w:rPr>
                <w:rFonts w:ascii="Times New Roman" w:hAnsi="Times New Roman" w:cs="Times New Roman"/>
                <w:b/>
                <w:lang w:val="en-US"/>
              </w:rPr>
            </w:pPr>
            <w:r w:rsidRPr="00E045BA">
              <w:rPr>
                <w:rFonts w:ascii="Times New Roman" w:hAnsi="Times New Roman" w:cs="Times New Roman"/>
                <w:b/>
                <w:lang w:val="en-US"/>
              </w:rPr>
              <w:t>Form of the meeting</w:t>
            </w:r>
          </w:p>
        </w:tc>
        <w:tc>
          <w:tcPr>
            <w:tcW w:w="827" w:type="dxa"/>
            <w:tcBorders>
              <w:top w:val="single" w:sz="4" w:space="0" w:color="auto"/>
              <w:left w:val="single" w:sz="4" w:space="0" w:color="auto"/>
              <w:bottom w:val="single" w:sz="4" w:space="0" w:color="auto"/>
              <w:right w:val="single" w:sz="4" w:space="0" w:color="auto"/>
            </w:tcBorders>
            <w:hideMark/>
          </w:tcPr>
          <w:p w:rsidR="00177A1C" w:rsidRPr="00E045BA" w:rsidRDefault="00177A1C">
            <w:pPr>
              <w:rPr>
                <w:rFonts w:ascii="Times New Roman" w:hAnsi="Times New Roman" w:cs="Times New Roman"/>
                <w:b/>
                <w:lang w:val="en-US"/>
              </w:rPr>
            </w:pPr>
            <w:r w:rsidRPr="00E045BA">
              <w:rPr>
                <w:rFonts w:ascii="Times New Roman" w:hAnsi="Times New Roman" w:cs="Times New Roman"/>
                <w:b/>
                <w:lang w:val="en-US"/>
              </w:rPr>
              <w:t>Hours</w:t>
            </w:r>
          </w:p>
        </w:tc>
      </w:tr>
      <w:tr w:rsidR="00777D64" w:rsidRPr="00E045BA" w:rsidTr="00E66D8F">
        <w:tc>
          <w:tcPr>
            <w:tcW w:w="10036" w:type="dxa"/>
            <w:gridSpan w:val="4"/>
            <w:tcBorders>
              <w:top w:val="single" w:sz="4" w:space="0" w:color="auto"/>
              <w:left w:val="single" w:sz="4" w:space="0" w:color="auto"/>
              <w:bottom w:val="single" w:sz="4" w:space="0" w:color="auto"/>
              <w:right w:val="single" w:sz="4" w:space="0" w:color="auto"/>
            </w:tcBorders>
          </w:tcPr>
          <w:p w:rsidR="00777D64" w:rsidRPr="00E045BA" w:rsidRDefault="00777D64" w:rsidP="00BF1F77">
            <w:pPr>
              <w:spacing w:after="0" w:line="240" w:lineRule="auto"/>
              <w:jc w:val="center"/>
              <w:rPr>
                <w:rFonts w:ascii="Times New Roman" w:eastAsia="Times New Roman" w:hAnsi="Times New Roman" w:cs="Times New Roman"/>
                <w:b/>
                <w:sz w:val="24"/>
                <w:szCs w:val="24"/>
                <w:lang w:val="en-US"/>
              </w:rPr>
            </w:pPr>
          </w:p>
        </w:tc>
      </w:tr>
      <w:tr w:rsidR="00177A1C" w:rsidRPr="00E045BA" w:rsidTr="00FA0319">
        <w:trPr>
          <w:trHeight w:val="1126"/>
        </w:trPr>
        <w:tc>
          <w:tcPr>
            <w:tcW w:w="682" w:type="dxa"/>
            <w:tcBorders>
              <w:top w:val="single" w:sz="4" w:space="0" w:color="auto"/>
              <w:left w:val="single" w:sz="4" w:space="0" w:color="auto"/>
              <w:bottom w:val="single" w:sz="4" w:space="0" w:color="auto"/>
              <w:right w:val="single" w:sz="4" w:space="0" w:color="auto"/>
            </w:tcBorders>
            <w:hideMark/>
          </w:tcPr>
          <w:p w:rsidR="00177A1C" w:rsidRPr="00E045BA" w:rsidRDefault="00177A1C" w:rsidP="00BF1F77">
            <w:pPr>
              <w:tabs>
                <w:tab w:val="left" w:pos="2180"/>
              </w:tabs>
              <w:spacing w:after="0" w:line="240" w:lineRule="auto"/>
              <w:jc w:val="both"/>
              <w:rPr>
                <w:rFonts w:ascii="Times New Roman" w:eastAsia="Times New Roman" w:hAnsi="Times New Roman" w:cs="Times New Roman"/>
                <w:sz w:val="24"/>
                <w:szCs w:val="24"/>
              </w:rPr>
            </w:pPr>
            <w:r w:rsidRPr="00E045BA">
              <w:rPr>
                <w:rFonts w:ascii="Times New Roman" w:eastAsia="Times New Roman" w:hAnsi="Times New Roman" w:cs="Times New Roman"/>
                <w:sz w:val="24"/>
                <w:szCs w:val="24"/>
              </w:rPr>
              <w:t>1</w:t>
            </w:r>
          </w:p>
        </w:tc>
        <w:tc>
          <w:tcPr>
            <w:tcW w:w="4676" w:type="dxa"/>
            <w:tcBorders>
              <w:top w:val="single" w:sz="4" w:space="0" w:color="auto"/>
              <w:left w:val="single" w:sz="4" w:space="0" w:color="auto"/>
              <w:bottom w:val="single" w:sz="4" w:space="0" w:color="auto"/>
              <w:right w:val="single" w:sz="4" w:space="0" w:color="auto"/>
            </w:tcBorders>
          </w:tcPr>
          <w:p w:rsidR="00177A1C" w:rsidRPr="00E045BA" w:rsidRDefault="00177A1C" w:rsidP="00DA0C2D">
            <w:pPr>
              <w:rPr>
                <w:rFonts w:ascii="Times New Roman" w:hAnsi="Times New Roman" w:cs="Times New Roman"/>
              </w:rPr>
            </w:pPr>
            <w:r w:rsidRPr="00E045BA">
              <w:rPr>
                <w:rFonts w:ascii="Times New Roman" w:hAnsi="Times New Roman" w:cs="Times New Roman"/>
              </w:rPr>
              <w:t>Deontology in surgery.</w:t>
            </w:r>
          </w:p>
        </w:tc>
        <w:tc>
          <w:tcPr>
            <w:tcW w:w="3851" w:type="dxa"/>
            <w:tcBorders>
              <w:top w:val="single" w:sz="4" w:space="0" w:color="auto"/>
              <w:left w:val="single" w:sz="4" w:space="0" w:color="auto"/>
              <w:bottom w:val="single" w:sz="4" w:space="0" w:color="auto"/>
              <w:right w:val="single" w:sz="4" w:space="0" w:color="auto"/>
            </w:tcBorders>
          </w:tcPr>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Presentation</w:t>
            </w:r>
          </w:p>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Preparation of the report</w:t>
            </w:r>
          </w:p>
          <w:p w:rsidR="00177A1C" w:rsidRPr="00E045BA" w:rsidRDefault="00177A1C" w:rsidP="00177A1C">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 xml:space="preserve">Discussion </w:t>
            </w:r>
          </w:p>
        </w:tc>
        <w:tc>
          <w:tcPr>
            <w:tcW w:w="827" w:type="dxa"/>
            <w:tcBorders>
              <w:top w:val="single" w:sz="4" w:space="0" w:color="auto"/>
              <w:left w:val="single" w:sz="4" w:space="0" w:color="auto"/>
              <w:bottom w:val="single" w:sz="4" w:space="0" w:color="auto"/>
              <w:right w:val="single" w:sz="4" w:space="0" w:color="auto"/>
            </w:tcBorders>
          </w:tcPr>
          <w:p w:rsidR="00177A1C" w:rsidRPr="00E045BA" w:rsidRDefault="00177A1C" w:rsidP="00F21156">
            <w:pPr>
              <w:spacing w:after="0" w:line="240" w:lineRule="auto"/>
              <w:rPr>
                <w:rFonts w:ascii="Times New Roman" w:eastAsia="Times New Roman" w:hAnsi="Times New Roman" w:cs="Times New Roman"/>
                <w:sz w:val="24"/>
                <w:szCs w:val="24"/>
              </w:rPr>
            </w:pPr>
            <w:r w:rsidRPr="00E045BA">
              <w:rPr>
                <w:rFonts w:ascii="Times New Roman" w:eastAsia="Times New Roman" w:hAnsi="Times New Roman" w:cs="Times New Roman"/>
                <w:sz w:val="24"/>
                <w:szCs w:val="24"/>
              </w:rPr>
              <w:t>6</w:t>
            </w:r>
          </w:p>
        </w:tc>
      </w:tr>
      <w:tr w:rsidR="00177A1C" w:rsidRPr="00E045BA" w:rsidTr="00BF1F77">
        <w:tc>
          <w:tcPr>
            <w:tcW w:w="682" w:type="dxa"/>
            <w:tcBorders>
              <w:top w:val="single" w:sz="4" w:space="0" w:color="auto"/>
              <w:left w:val="single" w:sz="4" w:space="0" w:color="auto"/>
              <w:bottom w:val="single" w:sz="4" w:space="0" w:color="auto"/>
              <w:right w:val="single" w:sz="4" w:space="0" w:color="auto"/>
            </w:tcBorders>
          </w:tcPr>
          <w:p w:rsidR="00177A1C" w:rsidRPr="00E045BA" w:rsidRDefault="00177A1C" w:rsidP="00BF1F77">
            <w:pPr>
              <w:tabs>
                <w:tab w:val="left" w:pos="2180"/>
              </w:tabs>
              <w:spacing w:after="0" w:line="240" w:lineRule="auto"/>
              <w:jc w:val="both"/>
              <w:rPr>
                <w:rFonts w:ascii="Times New Roman" w:eastAsia="Times New Roman" w:hAnsi="Times New Roman" w:cs="Times New Roman"/>
                <w:sz w:val="24"/>
                <w:szCs w:val="24"/>
              </w:rPr>
            </w:pPr>
            <w:r w:rsidRPr="00E045BA">
              <w:rPr>
                <w:rFonts w:ascii="Times New Roman" w:eastAsia="Times New Roman" w:hAnsi="Times New Roman" w:cs="Times New Roman"/>
                <w:sz w:val="24"/>
                <w:szCs w:val="24"/>
              </w:rPr>
              <w:t>2</w:t>
            </w:r>
          </w:p>
        </w:tc>
        <w:tc>
          <w:tcPr>
            <w:tcW w:w="4676" w:type="dxa"/>
            <w:tcBorders>
              <w:top w:val="single" w:sz="4" w:space="0" w:color="auto"/>
              <w:left w:val="single" w:sz="4" w:space="0" w:color="auto"/>
              <w:bottom w:val="single" w:sz="4" w:space="0" w:color="auto"/>
              <w:right w:val="single" w:sz="4" w:space="0" w:color="auto"/>
            </w:tcBorders>
          </w:tcPr>
          <w:p w:rsidR="00177A1C" w:rsidRPr="00E045BA" w:rsidRDefault="00177A1C" w:rsidP="00DA0C2D">
            <w:pPr>
              <w:rPr>
                <w:rFonts w:ascii="Times New Roman" w:hAnsi="Times New Roman" w:cs="Times New Roman"/>
                <w:lang w:val="en-US"/>
              </w:rPr>
            </w:pPr>
            <w:r w:rsidRPr="00E045BA">
              <w:rPr>
                <w:rFonts w:ascii="Times New Roman" w:hAnsi="Times New Roman" w:cs="Times New Roman"/>
                <w:lang w:val="en-US"/>
              </w:rPr>
              <w:t>Prevention of viral hepatitis and HIV infection in surgery.</w:t>
            </w:r>
          </w:p>
        </w:tc>
        <w:tc>
          <w:tcPr>
            <w:tcW w:w="3851" w:type="dxa"/>
            <w:tcBorders>
              <w:top w:val="single" w:sz="4" w:space="0" w:color="auto"/>
              <w:left w:val="single" w:sz="4" w:space="0" w:color="auto"/>
              <w:bottom w:val="single" w:sz="4" w:space="0" w:color="auto"/>
              <w:right w:val="single" w:sz="4" w:space="0" w:color="auto"/>
            </w:tcBorders>
          </w:tcPr>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Presentation</w:t>
            </w:r>
          </w:p>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Preparation of the report</w:t>
            </w:r>
          </w:p>
          <w:p w:rsidR="00177A1C" w:rsidRPr="00E045BA" w:rsidRDefault="00177A1C" w:rsidP="00177A1C">
            <w:pPr>
              <w:spacing w:after="0" w:line="240" w:lineRule="auto"/>
              <w:jc w:val="both"/>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Discussion</w:t>
            </w:r>
          </w:p>
        </w:tc>
        <w:tc>
          <w:tcPr>
            <w:tcW w:w="827" w:type="dxa"/>
            <w:tcBorders>
              <w:top w:val="single" w:sz="4" w:space="0" w:color="auto"/>
              <w:left w:val="single" w:sz="4" w:space="0" w:color="auto"/>
              <w:bottom w:val="single" w:sz="4" w:space="0" w:color="auto"/>
              <w:right w:val="single" w:sz="4" w:space="0" w:color="auto"/>
            </w:tcBorders>
          </w:tcPr>
          <w:p w:rsidR="00177A1C" w:rsidRPr="00E045BA" w:rsidRDefault="00177A1C">
            <w:pPr>
              <w:rPr>
                <w:rFonts w:ascii="Times New Roman" w:hAnsi="Times New Roman" w:cs="Times New Roman"/>
              </w:rPr>
            </w:pPr>
            <w:r w:rsidRPr="00E045BA">
              <w:rPr>
                <w:rFonts w:ascii="Times New Roman" w:eastAsia="Times New Roman" w:hAnsi="Times New Roman" w:cs="Times New Roman"/>
                <w:sz w:val="24"/>
                <w:szCs w:val="24"/>
              </w:rPr>
              <w:t>6</w:t>
            </w:r>
          </w:p>
        </w:tc>
      </w:tr>
      <w:tr w:rsidR="00177A1C" w:rsidRPr="00E045BA" w:rsidTr="00BF1F77">
        <w:tc>
          <w:tcPr>
            <w:tcW w:w="682" w:type="dxa"/>
            <w:tcBorders>
              <w:top w:val="single" w:sz="4" w:space="0" w:color="auto"/>
              <w:left w:val="single" w:sz="4" w:space="0" w:color="auto"/>
              <w:bottom w:val="single" w:sz="4" w:space="0" w:color="auto"/>
              <w:right w:val="single" w:sz="4" w:space="0" w:color="auto"/>
            </w:tcBorders>
          </w:tcPr>
          <w:p w:rsidR="00177A1C" w:rsidRPr="00E045BA" w:rsidRDefault="00177A1C" w:rsidP="00BF1F77">
            <w:pPr>
              <w:tabs>
                <w:tab w:val="left" w:pos="2180"/>
              </w:tabs>
              <w:spacing w:after="0" w:line="240" w:lineRule="auto"/>
              <w:jc w:val="both"/>
              <w:rPr>
                <w:rFonts w:ascii="Times New Roman" w:eastAsia="Times New Roman" w:hAnsi="Times New Roman" w:cs="Times New Roman"/>
                <w:sz w:val="24"/>
                <w:szCs w:val="24"/>
              </w:rPr>
            </w:pPr>
            <w:r w:rsidRPr="00E045BA">
              <w:rPr>
                <w:rFonts w:ascii="Times New Roman" w:eastAsia="Times New Roman" w:hAnsi="Times New Roman" w:cs="Times New Roman"/>
                <w:sz w:val="24"/>
                <w:szCs w:val="24"/>
              </w:rPr>
              <w:t>3</w:t>
            </w:r>
          </w:p>
        </w:tc>
        <w:tc>
          <w:tcPr>
            <w:tcW w:w="4676" w:type="dxa"/>
            <w:tcBorders>
              <w:top w:val="single" w:sz="4" w:space="0" w:color="auto"/>
              <w:left w:val="single" w:sz="4" w:space="0" w:color="auto"/>
              <w:bottom w:val="single" w:sz="4" w:space="0" w:color="auto"/>
              <w:right w:val="single" w:sz="4" w:space="0" w:color="auto"/>
            </w:tcBorders>
          </w:tcPr>
          <w:p w:rsidR="00177A1C" w:rsidRPr="00E045BA" w:rsidRDefault="00177A1C" w:rsidP="00DA0C2D">
            <w:pPr>
              <w:rPr>
                <w:rFonts w:ascii="Times New Roman" w:hAnsi="Times New Roman" w:cs="Times New Roman"/>
              </w:rPr>
            </w:pPr>
            <w:r w:rsidRPr="00E045BA">
              <w:rPr>
                <w:rFonts w:ascii="Times New Roman" w:hAnsi="Times New Roman" w:cs="Times New Roman"/>
                <w:lang w:val="en-US"/>
              </w:rPr>
              <w:t xml:space="preserve">Information and computer technologies in surgery. Laparoscopic surgery. Endovideosurgery. Development of laparoscopic surgery in the Republic of Kazakhstan. </w:t>
            </w:r>
            <w:r w:rsidRPr="00E045BA">
              <w:rPr>
                <w:rFonts w:ascii="Times New Roman" w:hAnsi="Times New Roman" w:cs="Times New Roman"/>
              </w:rPr>
              <w:t>Telemedicine.</w:t>
            </w:r>
          </w:p>
        </w:tc>
        <w:tc>
          <w:tcPr>
            <w:tcW w:w="3851" w:type="dxa"/>
            <w:tcBorders>
              <w:top w:val="single" w:sz="4" w:space="0" w:color="auto"/>
              <w:left w:val="single" w:sz="4" w:space="0" w:color="auto"/>
              <w:bottom w:val="single" w:sz="4" w:space="0" w:color="auto"/>
              <w:right w:val="single" w:sz="4" w:space="0" w:color="auto"/>
            </w:tcBorders>
          </w:tcPr>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Presentation</w:t>
            </w:r>
          </w:p>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Preparation of the report</w:t>
            </w:r>
          </w:p>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Discussion</w:t>
            </w:r>
            <w:r w:rsidRPr="00E045BA">
              <w:rPr>
                <w:rFonts w:ascii="Times New Roman" w:eastAsia="Calibri" w:hAnsi="Times New Roman" w:cs="Times New Roman"/>
                <w:color w:val="000000"/>
                <w:sz w:val="24"/>
                <w:szCs w:val="24"/>
                <w:lang w:val="en-US"/>
              </w:rPr>
              <w:t xml:space="preserve"> TBL </w:t>
            </w:r>
          </w:p>
        </w:tc>
        <w:tc>
          <w:tcPr>
            <w:tcW w:w="827" w:type="dxa"/>
            <w:tcBorders>
              <w:top w:val="single" w:sz="4" w:space="0" w:color="auto"/>
              <w:left w:val="single" w:sz="4" w:space="0" w:color="auto"/>
              <w:bottom w:val="single" w:sz="4" w:space="0" w:color="auto"/>
              <w:right w:val="single" w:sz="4" w:space="0" w:color="auto"/>
            </w:tcBorders>
          </w:tcPr>
          <w:p w:rsidR="00177A1C" w:rsidRPr="00E045BA" w:rsidRDefault="00177A1C">
            <w:pPr>
              <w:rPr>
                <w:rFonts w:ascii="Times New Roman" w:hAnsi="Times New Roman" w:cs="Times New Roman"/>
              </w:rPr>
            </w:pPr>
            <w:r w:rsidRPr="00E045BA">
              <w:rPr>
                <w:rFonts w:ascii="Times New Roman" w:eastAsia="Times New Roman" w:hAnsi="Times New Roman" w:cs="Times New Roman"/>
                <w:sz w:val="24"/>
                <w:szCs w:val="24"/>
              </w:rPr>
              <w:t>6</w:t>
            </w:r>
          </w:p>
        </w:tc>
      </w:tr>
      <w:tr w:rsidR="00177A1C" w:rsidRPr="00E045BA" w:rsidTr="00BF1F77">
        <w:tc>
          <w:tcPr>
            <w:tcW w:w="682" w:type="dxa"/>
            <w:tcBorders>
              <w:top w:val="single" w:sz="4" w:space="0" w:color="auto"/>
              <w:left w:val="single" w:sz="4" w:space="0" w:color="auto"/>
              <w:bottom w:val="single" w:sz="4" w:space="0" w:color="auto"/>
              <w:right w:val="single" w:sz="4" w:space="0" w:color="auto"/>
            </w:tcBorders>
          </w:tcPr>
          <w:p w:rsidR="00177A1C" w:rsidRPr="00E045BA" w:rsidRDefault="00177A1C" w:rsidP="00BF1F77">
            <w:pPr>
              <w:tabs>
                <w:tab w:val="left" w:pos="2180"/>
              </w:tabs>
              <w:spacing w:after="0" w:line="240" w:lineRule="auto"/>
              <w:jc w:val="both"/>
              <w:rPr>
                <w:rFonts w:ascii="Times New Roman" w:eastAsia="Times New Roman" w:hAnsi="Times New Roman" w:cs="Times New Roman"/>
                <w:sz w:val="24"/>
                <w:szCs w:val="24"/>
              </w:rPr>
            </w:pPr>
            <w:r w:rsidRPr="00E045BA">
              <w:rPr>
                <w:rFonts w:ascii="Times New Roman" w:eastAsia="Times New Roman" w:hAnsi="Times New Roman" w:cs="Times New Roman"/>
                <w:sz w:val="24"/>
                <w:szCs w:val="24"/>
              </w:rPr>
              <w:t>4</w:t>
            </w:r>
          </w:p>
        </w:tc>
        <w:tc>
          <w:tcPr>
            <w:tcW w:w="4676" w:type="dxa"/>
            <w:tcBorders>
              <w:top w:val="single" w:sz="4" w:space="0" w:color="auto"/>
              <w:left w:val="single" w:sz="4" w:space="0" w:color="auto"/>
              <w:bottom w:val="single" w:sz="4" w:space="0" w:color="auto"/>
              <w:right w:val="single" w:sz="4" w:space="0" w:color="auto"/>
            </w:tcBorders>
          </w:tcPr>
          <w:p w:rsidR="00177A1C" w:rsidRPr="00E045BA" w:rsidRDefault="00177A1C" w:rsidP="00DA0C2D">
            <w:pPr>
              <w:rPr>
                <w:rFonts w:ascii="Times New Roman" w:hAnsi="Times New Roman" w:cs="Times New Roman"/>
                <w:lang w:val="en-US"/>
              </w:rPr>
            </w:pPr>
            <w:r w:rsidRPr="00E045BA">
              <w:rPr>
                <w:rFonts w:ascii="Times New Roman" w:hAnsi="Times New Roman" w:cs="Times New Roman"/>
                <w:lang w:val="en-US"/>
              </w:rPr>
              <w:t>Modern synthetic materials in surgery and traumatology.</w:t>
            </w:r>
          </w:p>
        </w:tc>
        <w:tc>
          <w:tcPr>
            <w:tcW w:w="3851" w:type="dxa"/>
            <w:tcBorders>
              <w:top w:val="single" w:sz="4" w:space="0" w:color="auto"/>
              <w:left w:val="single" w:sz="4" w:space="0" w:color="auto"/>
              <w:bottom w:val="single" w:sz="4" w:space="0" w:color="auto"/>
              <w:right w:val="single" w:sz="4" w:space="0" w:color="auto"/>
            </w:tcBorders>
          </w:tcPr>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Presentation</w:t>
            </w:r>
          </w:p>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Preparation of the report</w:t>
            </w:r>
          </w:p>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Discussion</w:t>
            </w:r>
          </w:p>
        </w:tc>
        <w:tc>
          <w:tcPr>
            <w:tcW w:w="827" w:type="dxa"/>
            <w:tcBorders>
              <w:top w:val="single" w:sz="4" w:space="0" w:color="auto"/>
              <w:left w:val="single" w:sz="4" w:space="0" w:color="auto"/>
              <w:bottom w:val="single" w:sz="4" w:space="0" w:color="auto"/>
              <w:right w:val="single" w:sz="4" w:space="0" w:color="auto"/>
            </w:tcBorders>
          </w:tcPr>
          <w:p w:rsidR="00177A1C" w:rsidRPr="00E045BA" w:rsidRDefault="00177A1C">
            <w:pPr>
              <w:rPr>
                <w:rFonts w:ascii="Times New Roman" w:hAnsi="Times New Roman" w:cs="Times New Roman"/>
              </w:rPr>
            </w:pPr>
            <w:r w:rsidRPr="00E045BA">
              <w:rPr>
                <w:rFonts w:ascii="Times New Roman" w:eastAsia="Times New Roman" w:hAnsi="Times New Roman" w:cs="Times New Roman"/>
                <w:sz w:val="24"/>
                <w:szCs w:val="24"/>
              </w:rPr>
              <w:t>6</w:t>
            </w:r>
          </w:p>
        </w:tc>
      </w:tr>
      <w:tr w:rsidR="00177A1C" w:rsidRPr="00E045BA" w:rsidTr="00BF1F77">
        <w:tc>
          <w:tcPr>
            <w:tcW w:w="682" w:type="dxa"/>
            <w:tcBorders>
              <w:top w:val="single" w:sz="4" w:space="0" w:color="auto"/>
              <w:left w:val="single" w:sz="4" w:space="0" w:color="auto"/>
              <w:bottom w:val="single" w:sz="4" w:space="0" w:color="auto"/>
              <w:right w:val="single" w:sz="4" w:space="0" w:color="auto"/>
            </w:tcBorders>
          </w:tcPr>
          <w:p w:rsidR="00177A1C" w:rsidRPr="00E045BA" w:rsidRDefault="00177A1C" w:rsidP="00BF1F77">
            <w:pPr>
              <w:tabs>
                <w:tab w:val="left" w:pos="2180"/>
              </w:tabs>
              <w:spacing w:after="0" w:line="240" w:lineRule="auto"/>
              <w:jc w:val="both"/>
              <w:rPr>
                <w:rFonts w:ascii="Times New Roman" w:eastAsia="Times New Roman" w:hAnsi="Times New Roman" w:cs="Times New Roman"/>
                <w:sz w:val="24"/>
                <w:szCs w:val="24"/>
              </w:rPr>
            </w:pPr>
            <w:r w:rsidRPr="00E045BA">
              <w:rPr>
                <w:rFonts w:ascii="Times New Roman" w:eastAsia="Times New Roman" w:hAnsi="Times New Roman" w:cs="Times New Roman"/>
                <w:sz w:val="24"/>
                <w:szCs w:val="24"/>
              </w:rPr>
              <w:t>5</w:t>
            </w:r>
          </w:p>
        </w:tc>
        <w:tc>
          <w:tcPr>
            <w:tcW w:w="4676" w:type="dxa"/>
            <w:tcBorders>
              <w:top w:val="single" w:sz="4" w:space="0" w:color="auto"/>
              <w:left w:val="single" w:sz="4" w:space="0" w:color="auto"/>
              <w:bottom w:val="single" w:sz="4" w:space="0" w:color="auto"/>
              <w:right w:val="single" w:sz="4" w:space="0" w:color="auto"/>
            </w:tcBorders>
          </w:tcPr>
          <w:p w:rsidR="00177A1C" w:rsidRPr="00E045BA" w:rsidRDefault="00177A1C" w:rsidP="00DA0C2D">
            <w:pPr>
              <w:rPr>
                <w:rFonts w:ascii="Times New Roman" w:hAnsi="Times New Roman" w:cs="Times New Roman"/>
                <w:lang w:val="en-US"/>
              </w:rPr>
            </w:pPr>
            <w:r w:rsidRPr="00E045BA">
              <w:rPr>
                <w:rFonts w:ascii="Times New Roman" w:hAnsi="Times New Roman" w:cs="Times New Roman"/>
                <w:lang w:val="en-US"/>
              </w:rPr>
              <w:t>Water-electrolyte disorders in surgical patients and principles of infusion therapy</w:t>
            </w:r>
          </w:p>
        </w:tc>
        <w:tc>
          <w:tcPr>
            <w:tcW w:w="3851" w:type="dxa"/>
            <w:tcBorders>
              <w:top w:val="single" w:sz="4" w:space="0" w:color="auto"/>
              <w:left w:val="single" w:sz="4" w:space="0" w:color="auto"/>
              <w:bottom w:val="single" w:sz="4" w:space="0" w:color="auto"/>
              <w:right w:val="single" w:sz="4" w:space="0" w:color="auto"/>
            </w:tcBorders>
          </w:tcPr>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Presentation</w:t>
            </w:r>
          </w:p>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Preparation of the report</w:t>
            </w:r>
          </w:p>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Discussion</w:t>
            </w:r>
          </w:p>
        </w:tc>
        <w:tc>
          <w:tcPr>
            <w:tcW w:w="827" w:type="dxa"/>
            <w:tcBorders>
              <w:top w:val="single" w:sz="4" w:space="0" w:color="auto"/>
              <w:left w:val="single" w:sz="4" w:space="0" w:color="auto"/>
              <w:bottom w:val="single" w:sz="4" w:space="0" w:color="auto"/>
              <w:right w:val="single" w:sz="4" w:space="0" w:color="auto"/>
            </w:tcBorders>
          </w:tcPr>
          <w:p w:rsidR="00177A1C" w:rsidRPr="00E045BA" w:rsidRDefault="00177A1C">
            <w:pPr>
              <w:rPr>
                <w:rFonts w:ascii="Times New Roman" w:hAnsi="Times New Roman" w:cs="Times New Roman"/>
              </w:rPr>
            </w:pPr>
            <w:r w:rsidRPr="00E045BA">
              <w:rPr>
                <w:rFonts w:ascii="Times New Roman" w:eastAsia="Times New Roman" w:hAnsi="Times New Roman" w:cs="Times New Roman"/>
                <w:sz w:val="24"/>
                <w:szCs w:val="24"/>
              </w:rPr>
              <w:t>6</w:t>
            </w:r>
          </w:p>
        </w:tc>
      </w:tr>
      <w:tr w:rsidR="00177A1C" w:rsidRPr="00E045BA" w:rsidTr="00BF1F77">
        <w:tc>
          <w:tcPr>
            <w:tcW w:w="682" w:type="dxa"/>
            <w:tcBorders>
              <w:top w:val="single" w:sz="4" w:space="0" w:color="auto"/>
              <w:left w:val="single" w:sz="4" w:space="0" w:color="auto"/>
              <w:bottom w:val="single" w:sz="4" w:space="0" w:color="auto"/>
              <w:right w:val="single" w:sz="4" w:space="0" w:color="auto"/>
            </w:tcBorders>
          </w:tcPr>
          <w:p w:rsidR="00177A1C" w:rsidRPr="00E045BA" w:rsidRDefault="00177A1C" w:rsidP="00BF1F77">
            <w:pPr>
              <w:tabs>
                <w:tab w:val="left" w:pos="2180"/>
              </w:tabs>
              <w:spacing w:after="0" w:line="240" w:lineRule="auto"/>
              <w:jc w:val="both"/>
              <w:rPr>
                <w:rFonts w:ascii="Times New Roman" w:eastAsia="Times New Roman" w:hAnsi="Times New Roman" w:cs="Times New Roman"/>
                <w:sz w:val="24"/>
                <w:szCs w:val="24"/>
              </w:rPr>
            </w:pPr>
            <w:r w:rsidRPr="00E045BA">
              <w:rPr>
                <w:rFonts w:ascii="Times New Roman" w:eastAsia="Times New Roman" w:hAnsi="Times New Roman" w:cs="Times New Roman"/>
                <w:sz w:val="24"/>
                <w:szCs w:val="24"/>
              </w:rPr>
              <w:t>6</w:t>
            </w:r>
          </w:p>
        </w:tc>
        <w:tc>
          <w:tcPr>
            <w:tcW w:w="4676" w:type="dxa"/>
            <w:tcBorders>
              <w:top w:val="single" w:sz="4" w:space="0" w:color="auto"/>
              <w:left w:val="single" w:sz="4" w:space="0" w:color="auto"/>
              <w:bottom w:val="single" w:sz="4" w:space="0" w:color="auto"/>
              <w:right w:val="single" w:sz="4" w:space="0" w:color="auto"/>
            </w:tcBorders>
          </w:tcPr>
          <w:p w:rsidR="00177A1C" w:rsidRPr="00E045BA" w:rsidRDefault="00177A1C" w:rsidP="00DA0C2D">
            <w:pPr>
              <w:rPr>
                <w:rFonts w:ascii="Times New Roman" w:hAnsi="Times New Roman" w:cs="Times New Roman"/>
                <w:lang w:val="en-US"/>
              </w:rPr>
            </w:pPr>
            <w:r w:rsidRPr="00E045BA">
              <w:rPr>
                <w:rFonts w:ascii="Times New Roman" w:hAnsi="Times New Roman" w:cs="Times New Roman"/>
                <w:lang w:val="en-US"/>
              </w:rPr>
              <w:t>Organization of outpatient surgical service</w:t>
            </w:r>
          </w:p>
        </w:tc>
        <w:tc>
          <w:tcPr>
            <w:tcW w:w="3851" w:type="dxa"/>
            <w:tcBorders>
              <w:top w:val="single" w:sz="4" w:space="0" w:color="auto"/>
              <w:left w:val="single" w:sz="4" w:space="0" w:color="auto"/>
              <w:bottom w:val="single" w:sz="4" w:space="0" w:color="auto"/>
              <w:right w:val="single" w:sz="4" w:space="0" w:color="auto"/>
            </w:tcBorders>
          </w:tcPr>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Presentation</w:t>
            </w:r>
          </w:p>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Preparation of the report</w:t>
            </w:r>
          </w:p>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Discussion</w:t>
            </w:r>
          </w:p>
        </w:tc>
        <w:tc>
          <w:tcPr>
            <w:tcW w:w="827" w:type="dxa"/>
            <w:tcBorders>
              <w:top w:val="single" w:sz="4" w:space="0" w:color="auto"/>
              <w:left w:val="single" w:sz="4" w:space="0" w:color="auto"/>
              <w:bottom w:val="single" w:sz="4" w:space="0" w:color="auto"/>
              <w:right w:val="single" w:sz="4" w:space="0" w:color="auto"/>
            </w:tcBorders>
          </w:tcPr>
          <w:p w:rsidR="00177A1C" w:rsidRPr="00E045BA" w:rsidRDefault="00177A1C">
            <w:pPr>
              <w:rPr>
                <w:rFonts w:ascii="Times New Roman" w:hAnsi="Times New Roman" w:cs="Times New Roman"/>
              </w:rPr>
            </w:pPr>
            <w:r w:rsidRPr="00E045BA">
              <w:rPr>
                <w:rFonts w:ascii="Times New Roman" w:eastAsia="Times New Roman" w:hAnsi="Times New Roman" w:cs="Times New Roman"/>
                <w:sz w:val="24"/>
                <w:szCs w:val="24"/>
              </w:rPr>
              <w:t>6</w:t>
            </w:r>
          </w:p>
        </w:tc>
      </w:tr>
      <w:tr w:rsidR="00177A1C" w:rsidRPr="00E045BA" w:rsidTr="00BF1F77">
        <w:tc>
          <w:tcPr>
            <w:tcW w:w="682" w:type="dxa"/>
            <w:tcBorders>
              <w:top w:val="single" w:sz="4" w:space="0" w:color="auto"/>
              <w:left w:val="single" w:sz="4" w:space="0" w:color="auto"/>
              <w:bottom w:val="single" w:sz="4" w:space="0" w:color="auto"/>
              <w:right w:val="single" w:sz="4" w:space="0" w:color="auto"/>
            </w:tcBorders>
          </w:tcPr>
          <w:p w:rsidR="00177A1C" w:rsidRPr="00E045BA" w:rsidRDefault="00177A1C" w:rsidP="00BF1F77">
            <w:pPr>
              <w:tabs>
                <w:tab w:val="left" w:pos="2180"/>
              </w:tabs>
              <w:spacing w:after="0" w:line="240" w:lineRule="auto"/>
              <w:jc w:val="both"/>
              <w:rPr>
                <w:rFonts w:ascii="Times New Roman" w:eastAsia="Times New Roman" w:hAnsi="Times New Roman" w:cs="Times New Roman"/>
                <w:sz w:val="24"/>
                <w:szCs w:val="24"/>
              </w:rPr>
            </w:pPr>
            <w:r w:rsidRPr="00E045BA">
              <w:rPr>
                <w:rFonts w:ascii="Times New Roman" w:eastAsia="Times New Roman" w:hAnsi="Times New Roman" w:cs="Times New Roman"/>
                <w:sz w:val="24"/>
                <w:szCs w:val="24"/>
              </w:rPr>
              <w:t>7</w:t>
            </w:r>
          </w:p>
        </w:tc>
        <w:tc>
          <w:tcPr>
            <w:tcW w:w="4676" w:type="dxa"/>
            <w:tcBorders>
              <w:top w:val="single" w:sz="4" w:space="0" w:color="auto"/>
              <w:left w:val="single" w:sz="4" w:space="0" w:color="auto"/>
              <w:bottom w:val="single" w:sz="4" w:space="0" w:color="auto"/>
              <w:right w:val="single" w:sz="4" w:space="0" w:color="auto"/>
            </w:tcBorders>
          </w:tcPr>
          <w:p w:rsidR="00177A1C" w:rsidRPr="00E045BA" w:rsidRDefault="00177A1C" w:rsidP="00DA0C2D">
            <w:pPr>
              <w:rPr>
                <w:rFonts w:ascii="Times New Roman" w:hAnsi="Times New Roman" w:cs="Times New Roman"/>
                <w:lang w:val="en-US"/>
              </w:rPr>
            </w:pPr>
            <w:r w:rsidRPr="00E045BA">
              <w:rPr>
                <w:rFonts w:ascii="Times New Roman" w:hAnsi="Times New Roman" w:cs="Times New Roman"/>
                <w:lang w:val="en-US"/>
              </w:rPr>
              <w:t>Fundamentals of surgery for parasitic diseases</w:t>
            </w:r>
          </w:p>
        </w:tc>
        <w:tc>
          <w:tcPr>
            <w:tcW w:w="3851" w:type="dxa"/>
            <w:tcBorders>
              <w:top w:val="single" w:sz="4" w:space="0" w:color="auto"/>
              <w:left w:val="single" w:sz="4" w:space="0" w:color="auto"/>
              <w:bottom w:val="single" w:sz="4" w:space="0" w:color="auto"/>
              <w:right w:val="single" w:sz="4" w:space="0" w:color="auto"/>
            </w:tcBorders>
          </w:tcPr>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Presentation</w:t>
            </w:r>
          </w:p>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Preparation of the report</w:t>
            </w:r>
          </w:p>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Discussion</w:t>
            </w:r>
          </w:p>
        </w:tc>
        <w:tc>
          <w:tcPr>
            <w:tcW w:w="827" w:type="dxa"/>
            <w:tcBorders>
              <w:top w:val="single" w:sz="4" w:space="0" w:color="auto"/>
              <w:left w:val="single" w:sz="4" w:space="0" w:color="auto"/>
              <w:bottom w:val="single" w:sz="4" w:space="0" w:color="auto"/>
              <w:right w:val="single" w:sz="4" w:space="0" w:color="auto"/>
            </w:tcBorders>
          </w:tcPr>
          <w:p w:rsidR="00177A1C" w:rsidRPr="00E045BA" w:rsidRDefault="00177A1C">
            <w:pPr>
              <w:rPr>
                <w:rFonts w:ascii="Times New Roman" w:hAnsi="Times New Roman" w:cs="Times New Roman"/>
              </w:rPr>
            </w:pPr>
            <w:r w:rsidRPr="00E045BA">
              <w:rPr>
                <w:rFonts w:ascii="Times New Roman" w:eastAsia="Times New Roman" w:hAnsi="Times New Roman" w:cs="Times New Roman"/>
                <w:sz w:val="24"/>
                <w:szCs w:val="24"/>
              </w:rPr>
              <w:t>6</w:t>
            </w:r>
          </w:p>
        </w:tc>
      </w:tr>
      <w:tr w:rsidR="00177A1C" w:rsidRPr="00E045BA" w:rsidTr="00BF1F77">
        <w:tc>
          <w:tcPr>
            <w:tcW w:w="682" w:type="dxa"/>
            <w:tcBorders>
              <w:top w:val="single" w:sz="4" w:space="0" w:color="auto"/>
              <w:left w:val="single" w:sz="4" w:space="0" w:color="auto"/>
              <w:bottom w:val="single" w:sz="4" w:space="0" w:color="auto"/>
              <w:right w:val="single" w:sz="4" w:space="0" w:color="auto"/>
            </w:tcBorders>
          </w:tcPr>
          <w:p w:rsidR="00177A1C" w:rsidRPr="00E045BA" w:rsidRDefault="00177A1C" w:rsidP="00BF1F77">
            <w:pPr>
              <w:tabs>
                <w:tab w:val="left" w:pos="2180"/>
              </w:tabs>
              <w:spacing w:after="0" w:line="240" w:lineRule="auto"/>
              <w:jc w:val="both"/>
              <w:rPr>
                <w:rFonts w:ascii="Times New Roman" w:eastAsia="Times New Roman" w:hAnsi="Times New Roman" w:cs="Times New Roman"/>
                <w:sz w:val="24"/>
                <w:szCs w:val="24"/>
              </w:rPr>
            </w:pPr>
            <w:r w:rsidRPr="00E045BA">
              <w:rPr>
                <w:rFonts w:ascii="Times New Roman" w:eastAsia="Times New Roman" w:hAnsi="Times New Roman" w:cs="Times New Roman"/>
                <w:sz w:val="24"/>
                <w:szCs w:val="24"/>
              </w:rPr>
              <w:t>8</w:t>
            </w:r>
          </w:p>
        </w:tc>
        <w:tc>
          <w:tcPr>
            <w:tcW w:w="4676" w:type="dxa"/>
            <w:tcBorders>
              <w:top w:val="single" w:sz="4" w:space="0" w:color="auto"/>
              <w:left w:val="single" w:sz="4" w:space="0" w:color="auto"/>
              <w:bottom w:val="single" w:sz="4" w:space="0" w:color="auto"/>
              <w:right w:val="single" w:sz="4" w:space="0" w:color="auto"/>
            </w:tcBorders>
          </w:tcPr>
          <w:p w:rsidR="00177A1C" w:rsidRPr="00E045BA" w:rsidRDefault="00177A1C" w:rsidP="00DA0C2D">
            <w:pPr>
              <w:rPr>
                <w:rFonts w:ascii="Times New Roman" w:hAnsi="Times New Roman" w:cs="Times New Roman"/>
              </w:rPr>
            </w:pPr>
            <w:r w:rsidRPr="00E045BA">
              <w:rPr>
                <w:rFonts w:ascii="Times New Roman" w:hAnsi="Times New Roman" w:cs="Times New Roman"/>
              </w:rPr>
              <w:t>Nutrition of surgical patients</w:t>
            </w:r>
          </w:p>
        </w:tc>
        <w:tc>
          <w:tcPr>
            <w:tcW w:w="3851" w:type="dxa"/>
            <w:tcBorders>
              <w:top w:val="single" w:sz="4" w:space="0" w:color="auto"/>
              <w:left w:val="single" w:sz="4" w:space="0" w:color="auto"/>
              <w:bottom w:val="single" w:sz="4" w:space="0" w:color="auto"/>
              <w:right w:val="single" w:sz="4" w:space="0" w:color="auto"/>
            </w:tcBorders>
          </w:tcPr>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Presentation</w:t>
            </w:r>
          </w:p>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Preparation of the report</w:t>
            </w:r>
          </w:p>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Discussion</w:t>
            </w:r>
          </w:p>
        </w:tc>
        <w:tc>
          <w:tcPr>
            <w:tcW w:w="827" w:type="dxa"/>
            <w:tcBorders>
              <w:top w:val="single" w:sz="4" w:space="0" w:color="auto"/>
              <w:left w:val="single" w:sz="4" w:space="0" w:color="auto"/>
              <w:bottom w:val="single" w:sz="4" w:space="0" w:color="auto"/>
              <w:right w:val="single" w:sz="4" w:space="0" w:color="auto"/>
            </w:tcBorders>
          </w:tcPr>
          <w:p w:rsidR="00177A1C" w:rsidRPr="00E045BA" w:rsidRDefault="00177A1C">
            <w:pPr>
              <w:rPr>
                <w:rFonts w:ascii="Times New Roman" w:hAnsi="Times New Roman" w:cs="Times New Roman"/>
              </w:rPr>
            </w:pPr>
            <w:r w:rsidRPr="00E045BA">
              <w:rPr>
                <w:rFonts w:ascii="Times New Roman" w:eastAsia="Times New Roman" w:hAnsi="Times New Roman" w:cs="Times New Roman"/>
                <w:sz w:val="24"/>
                <w:szCs w:val="24"/>
              </w:rPr>
              <w:t>6</w:t>
            </w:r>
          </w:p>
        </w:tc>
      </w:tr>
      <w:tr w:rsidR="00177A1C" w:rsidRPr="00E045BA" w:rsidTr="00BF1F77">
        <w:tc>
          <w:tcPr>
            <w:tcW w:w="682" w:type="dxa"/>
            <w:tcBorders>
              <w:top w:val="single" w:sz="4" w:space="0" w:color="auto"/>
              <w:left w:val="single" w:sz="4" w:space="0" w:color="auto"/>
              <w:bottom w:val="single" w:sz="4" w:space="0" w:color="auto"/>
              <w:right w:val="single" w:sz="4" w:space="0" w:color="auto"/>
            </w:tcBorders>
          </w:tcPr>
          <w:p w:rsidR="00177A1C" w:rsidRPr="00E045BA" w:rsidRDefault="00177A1C" w:rsidP="00BF1F77">
            <w:pPr>
              <w:tabs>
                <w:tab w:val="left" w:pos="2180"/>
              </w:tabs>
              <w:spacing w:after="0" w:line="240" w:lineRule="auto"/>
              <w:jc w:val="both"/>
              <w:rPr>
                <w:rFonts w:ascii="Times New Roman" w:eastAsia="Times New Roman" w:hAnsi="Times New Roman" w:cs="Times New Roman"/>
                <w:sz w:val="24"/>
                <w:szCs w:val="24"/>
              </w:rPr>
            </w:pPr>
            <w:r w:rsidRPr="00E045BA">
              <w:rPr>
                <w:rFonts w:ascii="Times New Roman" w:eastAsia="Times New Roman" w:hAnsi="Times New Roman" w:cs="Times New Roman"/>
                <w:sz w:val="24"/>
                <w:szCs w:val="24"/>
              </w:rPr>
              <w:t>9</w:t>
            </w:r>
          </w:p>
        </w:tc>
        <w:tc>
          <w:tcPr>
            <w:tcW w:w="4676" w:type="dxa"/>
            <w:tcBorders>
              <w:top w:val="single" w:sz="4" w:space="0" w:color="auto"/>
              <w:left w:val="single" w:sz="4" w:space="0" w:color="auto"/>
              <w:bottom w:val="single" w:sz="4" w:space="0" w:color="auto"/>
              <w:right w:val="single" w:sz="4" w:space="0" w:color="auto"/>
            </w:tcBorders>
          </w:tcPr>
          <w:p w:rsidR="00177A1C" w:rsidRPr="00E045BA" w:rsidRDefault="00177A1C" w:rsidP="00DA0C2D">
            <w:pPr>
              <w:rPr>
                <w:rFonts w:ascii="Times New Roman" w:hAnsi="Times New Roman" w:cs="Times New Roman"/>
                <w:lang w:val="en-US"/>
              </w:rPr>
            </w:pPr>
            <w:r w:rsidRPr="00E045BA">
              <w:rPr>
                <w:rFonts w:ascii="Times New Roman" w:hAnsi="Times New Roman" w:cs="Times New Roman"/>
                <w:lang w:val="en-US"/>
              </w:rPr>
              <w:t>Fundamentals of plastic surgery and transplantology</w:t>
            </w:r>
          </w:p>
        </w:tc>
        <w:tc>
          <w:tcPr>
            <w:tcW w:w="3851" w:type="dxa"/>
            <w:tcBorders>
              <w:top w:val="single" w:sz="4" w:space="0" w:color="auto"/>
              <w:left w:val="single" w:sz="4" w:space="0" w:color="auto"/>
              <w:bottom w:val="single" w:sz="4" w:space="0" w:color="auto"/>
              <w:right w:val="single" w:sz="4" w:space="0" w:color="auto"/>
            </w:tcBorders>
          </w:tcPr>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Presentation</w:t>
            </w:r>
          </w:p>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Preparation of the report</w:t>
            </w:r>
          </w:p>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Discussion</w:t>
            </w:r>
          </w:p>
        </w:tc>
        <w:tc>
          <w:tcPr>
            <w:tcW w:w="827" w:type="dxa"/>
            <w:tcBorders>
              <w:top w:val="single" w:sz="4" w:space="0" w:color="auto"/>
              <w:left w:val="single" w:sz="4" w:space="0" w:color="auto"/>
              <w:bottom w:val="single" w:sz="4" w:space="0" w:color="auto"/>
              <w:right w:val="single" w:sz="4" w:space="0" w:color="auto"/>
            </w:tcBorders>
          </w:tcPr>
          <w:p w:rsidR="00177A1C" w:rsidRPr="00E045BA" w:rsidRDefault="00177A1C">
            <w:pPr>
              <w:rPr>
                <w:rFonts w:ascii="Times New Roman" w:hAnsi="Times New Roman" w:cs="Times New Roman"/>
              </w:rPr>
            </w:pPr>
            <w:r w:rsidRPr="00E045BA">
              <w:rPr>
                <w:rFonts w:ascii="Times New Roman" w:eastAsia="Times New Roman" w:hAnsi="Times New Roman" w:cs="Times New Roman"/>
                <w:sz w:val="24"/>
                <w:szCs w:val="24"/>
              </w:rPr>
              <w:t>6</w:t>
            </w:r>
          </w:p>
        </w:tc>
      </w:tr>
      <w:tr w:rsidR="00177A1C" w:rsidRPr="00E045BA" w:rsidTr="00E66D8F">
        <w:tc>
          <w:tcPr>
            <w:tcW w:w="682" w:type="dxa"/>
            <w:tcBorders>
              <w:top w:val="single" w:sz="4" w:space="0" w:color="auto"/>
              <w:left w:val="single" w:sz="4" w:space="0" w:color="auto"/>
              <w:bottom w:val="single" w:sz="4" w:space="0" w:color="auto"/>
              <w:right w:val="single" w:sz="4" w:space="0" w:color="auto"/>
            </w:tcBorders>
          </w:tcPr>
          <w:p w:rsidR="00177A1C" w:rsidRPr="00E045BA" w:rsidRDefault="00177A1C" w:rsidP="00BF1F77">
            <w:pPr>
              <w:tabs>
                <w:tab w:val="left" w:pos="2180"/>
              </w:tabs>
              <w:spacing w:after="0" w:line="240" w:lineRule="auto"/>
              <w:jc w:val="both"/>
              <w:rPr>
                <w:rFonts w:ascii="Times New Roman" w:eastAsia="Times New Roman" w:hAnsi="Times New Roman" w:cs="Times New Roman"/>
                <w:sz w:val="24"/>
                <w:szCs w:val="24"/>
              </w:rPr>
            </w:pPr>
            <w:r w:rsidRPr="00E045BA">
              <w:rPr>
                <w:rFonts w:ascii="Times New Roman" w:eastAsia="Times New Roman" w:hAnsi="Times New Roman" w:cs="Times New Roman"/>
                <w:sz w:val="24"/>
                <w:szCs w:val="24"/>
              </w:rPr>
              <w:t>10</w:t>
            </w:r>
          </w:p>
        </w:tc>
        <w:tc>
          <w:tcPr>
            <w:tcW w:w="4676" w:type="dxa"/>
            <w:tcBorders>
              <w:top w:val="single" w:sz="4" w:space="0" w:color="auto"/>
              <w:left w:val="single" w:sz="4" w:space="0" w:color="auto"/>
              <w:bottom w:val="single" w:sz="4" w:space="0" w:color="auto"/>
              <w:right w:val="single" w:sz="4" w:space="0" w:color="auto"/>
            </w:tcBorders>
          </w:tcPr>
          <w:p w:rsidR="00177A1C" w:rsidRPr="00E045BA" w:rsidRDefault="00177A1C" w:rsidP="00DA0C2D">
            <w:pPr>
              <w:rPr>
                <w:rFonts w:ascii="Times New Roman" w:hAnsi="Times New Roman" w:cs="Times New Roman"/>
              </w:rPr>
            </w:pPr>
            <w:r w:rsidRPr="00E045BA">
              <w:rPr>
                <w:rFonts w:ascii="Times New Roman" w:hAnsi="Times New Roman" w:cs="Times New Roman"/>
                <w:lang w:val="en-US"/>
              </w:rPr>
              <w:t xml:space="preserve">Fundamentals of operational surgical technique, modern tools. </w:t>
            </w:r>
            <w:r w:rsidRPr="00E045BA">
              <w:rPr>
                <w:rFonts w:ascii="Times New Roman" w:hAnsi="Times New Roman" w:cs="Times New Roman"/>
              </w:rPr>
              <w:t>Nanotechnologies in surgery.</w:t>
            </w:r>
          </w:p>
        </w:tc>
        <w:tc>
          <w:tcPr>
            <w:tcW w:w="3851" w:type="dxa"/>
            <w:tcBorders>
              <w:top w:val="single" w:sz="4" w:space="0" w:color="auto"/>
              <w:left w:val="single" w:sz="4" w:space="0" w:color="auto"/>
              <w:bottom w:val="single" w:sz="4" w:space="0" w:color="auto"/>
              <w:right w:val="single" w:sz="4" w:space="0" w:color="auto"/>
            </w:tcBorders>
          </w:tcPr>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Presentation</w:t>
            </w:r>
          </w:p>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Preparation of the report</w:t>
            </w:r>
          </w:p>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Discussion</w:t>
            </w:r>
            <w:r w:rsidRPr="00E045BA">
              <w:rPr>
                <w:rFonts w:ascii="Times New Roman" w:eastAsia="Calibri" w:hAnsi="Times New Roman" w:cs="Times New Roman"/>
                <w:color w:val="000000"/>
                <w:sz w:val="24"/>
                <w:szCs w:val="24"/>
                <w:lang w:val="en-US"/>
              </w:rPr>
              <w:t xml:space="preserve"> CBL</w:t>
            </w:r>
          </w:p>
        </w:tc>
        <w:tc>
          <w:tcPr>
            <w:tcW w:w="827" w:type="dxa"/>
            <w:tcBorders>
              <w:top w:val="single" w:sz="4" w:space="0" w:color="auto"/>
              <w:left w:val="single" w:sz="4" w:space="0" w:color="auto"/>
              <w:bottom w:val="single" w:sz="4" w:space="0" w:color="auto"/>
              <w:right w:val="single" w:sz="4" w:space="0" w:color="auto"/>
            </w:tcBorders>
          </w:tcPr>
          <w:p w:rsidR="00177A1C" w:rsidRPr="00E045BA" w:rsidRDefault="00177A1C">
            <w:pPr>
              <w:rPr>
                <w:rFonts w:ascii="Times New Roman" w:hAnsi="Times New Roman" w:cs="Times New Roman"/>
              </w:rPr>
            </w:pPr>
            <w:r w:rsidRPr="00E045BA">
              <w:rPr>
                <w:rFonts w:ascii="Times New Roman" w:eastAsia="Times New Roman" w:hAnsi="Times New Roman" w:cs="Times New Roman"/>
                <w:sz w:val="24"/>
                <w:szCs w:val="24"/>
              </w:rPr>
              <w:t>6</w:t>
            </w:r>
          </w:p>
        </w:tc>
      </w:tr>
      <w:tr w:rsidR="00177A1C" w:rsidRPr="00E045BA" w:rsidTr="00BF1F77">
        <w:tc>
          <w:tcPr>
            <w:tcW w:w="682" w:type="dxa"/>
            <w:tcBorders>
              <w:top w:val="single" w:sz="4" w:space="0" w:color="auto"/>
              <w:left w:val="single" w:sz="4" w:space="0" w:color="auto"/>
              <w:bottom w:val="single" w:sz="4" w:space="0" w:color="auto"/>
              <w:right w:val="single" w:sz="4" w:space="0" w:color="auto"/>
            </w:tcBorders>
          </w:tcPr>
          <w:p w:rsidR="00177A1C" w:rsidRPr="00E045BA" w:rsidRDefault="00177A1C" w:rsidP="00BF1F77">
            <w:pPr>
              <w:tabs>
                <w:tab w:val="left" w:pos="2180"/>
              </w:tabs>
              <w:spacing w:after="0" w:line="240" w:lineRule="auto"/>
              <w:jc w:val="both"/>
              <w:rPr>
                <w:rFonts w:ascii="Times New Roman" w:eastAsia="Times New Roman" w:hAnsi="Times New Roman" w:cs="Times New Roman"/>
                <w:sz w:val="24"/>
                <w:szCs w:val="24"/>
              </w:rPr>
            </w:pPr>
            <w:r w:rsidRPr="00E045BA">
              <w:rPr>
                <w:rFonts w:ascii="Times New Roman" w:eastAsia="Times New Roman" w:hAnsi="Times New Roman" w:cs="Times New Roman"/>
                <w:sz w:val="24"/>
                <w:szCs w:val="24"/>
              </w:rPr>
              <w:t>11</w:t>
            </w:r>
          </w:p>
        </w:tc>
        <w:tc>
          <w:tcPr>
            <w:tcW w:w="4676" w:type="dxa"/>
            <w:tcBorders>
              <w:top w:val="single" w:sz="4" w:space="0" w:color="auto"/>
              <w:left w:val="single" w:sz="4" w:space="0" w:color="auto"/>
              <w:bottom w:val="single" w:sz="4" w:space="0" w:color="auto"/>
              <w:right w:val="single" w:sz="4" w:space="0" w:color="auto"/>
            </w:tcBorders>
          </w:tcPr>
          <w:p w:rsidR="00177A1C" w:rsidRPr="00E045BA" w:rsidRDefault="00177A1C" w:rsidP="00DA0C2D">
            <w:pPr>
              <w:rPr>
                <w:rFonts w:ascii="Times New Roman" w:hAnsi="Times New Roman" w:cs="Times New Roman"/>
              </w:rPr>
            </w:pPr>
            <w:r w:rsidRPr="00E045BA">
              <w:rPr>
                <w:rFonts w:ascii="Times New Roman" w:hAnsi="Times New Roman" w:cs="Times New Roman"/>
              </w:rPr>
              <w:t>Purulent mumps</w:t>
            </w:r>
          </w:p>
        </w:tc>
        <w:tc>
          <w:tcPr>
            <w:tcW w:w="3851" w:type="dxa"/>
            <w:tcBorders>
              <w:top w:val="single" w:sz="4" w:space="0" w:color="auto"/>
              <w:left w:val="single" w:sz="4" w:space="0" w:color="auto"/>
              <w:bottom w:val="single" w:sz="4" w:space="0" w:color="auto"/>
              <w:right w:val="single" w:sz="4" w:space="0" w:color="auto"/>
            </w:tcBorders>
          </w:tcPr>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Presentation</w:t>
            </w:r>
          </w:p>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Preparation of the report</w:t>
            </w:r>
          </w:p>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Discussion</w:t>
            </w:r>
          </w:p>
        </w:tc>
        <w:tc>
          <w:tcPr>
            <w:tcW w:w="827" w:type="dxa"/>
            <w:tcBorders>
              <w:top w:val="single" w:sz="4" w:space="0" w:color="auto"/>
              <w:left w:val="single" w:sz="4" w:space="0" w:color="auto"/>
              <w:bottom w:val="single" w:sz="4" w:space="0" w:color="auto"/>
              <w:right w:val="single" w:sz="4" w:space="0" w:color="auto"/>
            </w:tcBorders>
          </w:tcPr>
          <w:p w:rsidR="00177A1C" w:rsidRPr="00E045BA" w:rsidRDefault="00177A1C">
            <w:pPr>
              <w:rPr>
                <w:rFonts w:ascii="Times New Roman" w:hAnsi="Times New Roman" w:cs="Times New Roman"/>
              </w:rPr>
            </w:pPr>
            <w:r w:rsidRPr="00E045BA">
              <w:rPr>
                <w:rFonts w:ascii="Times New Roman" w:eastAsia="Times New Roman" w:hAnsi="Times New Roman" w:cs="Times New Roman"/>
                <w:sz w:val="24"/>
                <w:szCs w:val="24"/>
              </w:rPr>
              <w:t>6</w:t>
            </w:r>
          </w:p>
        </w:tc>
      </w:tr>
      <w:tr w:rsidR="00177A1C" w:rsidRPr="00E045BA" w:rsidTr="00BF1F77">
        <w:tc>
          <w:tcPr>
            <w:tcW w:w="682" w:type="dxa"/>
            <w:tcBorders>
              <w:top w:val="single" w:sz="4" w:space="0" w:color="auto"/>
              <w:left w:val="single" w:sz="4" w:space="0" w:color="auto"/>
              <w:bottom w:val="single" w:sz="4" w:space="0" w:color="auto"/>
              <w:right w:val="single" w:sz="4" w:space="0" w:color="auto"/>
            </w:tcBorders>
          </w:tcPr>
          <w:p w:rsidR="00177A1C" w:rsidRPr="00E045BA" w:rsidRDefault="00177A1C" w:rsidP="00BF1F77">
            <w:pPr>
              <w:tabs>
                <w:tab w:val="left" w:pos="2180"/>
              </w:tabs>
              <w:spacing w:after="0" w:line="240" w:lineRule="auto"/>
              <w:jc w:val="both"/>
              <w:rPr>
                <w:rFonts w:ascii="Times New Roman" w:eastAsia="Times New Roman" w:hAnsi="Times New Roman" w:cs="Times New Roman"/>
                <w:sz w:val="24"/>
                <w:szCs w:val="24"/>
              </w:rPr>
            </w:pPr>
            <w:r w:rsidRPr="00E045BA">
              <w:rPr>
                <w:rFonts w:ascii="Times New Roman" w:eastAsia="Times New Roman" w:hAnsi="Times New Roman" w:cs="Times New Roman"/>
                <w:sz w:val="24"/>
                <w:szCs w:val="24"/>
              </w:rPr>
              <w:t>12</w:t>
            </w:r>
          </w:p>
        </w:tc>
        <w:tc>
          <w:tcPr>
            <w:tcW w:w="4676" w:type="dxa"/>
            <w:tcBorders>
              <w:top w:val="single" w:sz="4" w:space="0" w:color="auto"/>
              <w:left w:val="single" w:sz="4" w:space="0" w:color="auto"/>
              <w:bottom w:val="single" w:sz="4" w:space="0" w:color="auto"/>
              <w:right w:val="single" w:sz="4" w:space="0" w:color="auto"/>
            </w:tcBorders>
          </w:tcPr>
          <w:p w:rsidR="00177A1C" w:rsidRPr="00E045BA" w:rsidRDefault="00177A1C" w:rsidP="00DA0C2D">
            <w:pPr>
              <w:rPr>
                <w:rFonts w:ascii="Times New Roman" w:hAnsi="Times New Roman" w:cs="Times New Roman"/>
              </w:rPr>
            </w:pPr>
            <w:r w:rsidRPr="00E045BA">
              <w:rPr>
                <w:rFonts w:ascii="Times New Roman" w:hAnsi="Times New Roman" w:cs="Times New Roman"/>
              </w:rPr>
              <w:t>Purulent tendovaginitis</w:t>
            </w:r>
          </w:p>
        </w:tc>
        <w:tc>
          <w:tcPr>
            <w:tcW w:w="3851" w:type="dxa"/>
            <w:tcBorders>
              <w:top w:val="single" w:sz="4" w:space="0" w:color="auto"/>
              <w:left w:val="single" w:sz="4" w:space="0" w:color="auto"/>
              <w:bottom w:val="single" w:sz="4" w:space="0" w:color="auto"/>
              <w:right w:val="single" w:sz="4" w:space="0" w:color="auto"/>
            </w:tcBorders>
          </w:tcPr>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Presentation</w:t>
            </w:r>
          </w:p>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Preparation of the report</w:t>
            </w:r>
          </w:p>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Discussion</w:t>
            </w:r>
          </w:p>
        </w:tc>
        <w:tc>
          <w:tcPr>
            <w:tcW w:w="827" w:type="dxa"/>
            <w:tcBorders>
              <w:top w:val="single" w:sz="4" w:space="0" w:color="auto"/>
              <w:left w:val="single" w:sz="4" w:space="0" w:color="auto"/>
              <w:bottom w:val="single" w:sz="4" w:space="0" w:color="auto"/>
              <w:right w:val="single" w:sz="4" w:space="0" w:color="auto"/>
            </w:tcBorders>
          </w:tcPr>
          <w:p w:rsidR="00177A1C" w:rsidRPr="00E045BA" w:rsidRDefault="00177A1C">
            <w:pPr>
              <w:rPr>
                <w:rFonts w:ascii="Times New Roman" w:hAnsi="Times New Roman" w:cs="Times New Roman"/>
              </w:rPr>
            </w:pPr>
            <w:r w:rsidRPr="00E045BA">
              <w:rPr>
                <w:rFonts w:ascii="Times New Roman" w:eastAsia="Times New Roman" w:hAnsi="Times New Roman" w:cs="Times New Roman"/>
                <w:sz w:val="24"/>
                <w:szCs w:val="24"/>
              </w:rPr>
              <w:t>6</w:t>
            </w:r>
          </w:p>
        </w:tc>
      </w:tr>
      <w:tr w:rsidR="00177A1C" w:rsidRPr="00E045BA" w:rsidTr="00DA0C2D">
        <w:tc>
          <w:tcPr>
            <w:tcW w:w="682" w:type="dxa"/>
            <w:tcBorders>
              <w:top w:val="single" w:sz="4" w:space="0" w:color="auto"/>
              <w:left w:val="single" w:sz="4" w:space="0" w:color="auto"/>
              <w:bottom w:val="single" w:sz="4" w:space="0" w:color="auto"/>
              <w:right w:val="single" w:sz="4" w:space="0" w:color="auto"/>
            </w:tcBorders>
          </w:tcPr>
          <w:p w:rsidR="00177A1C" w:rsidRPr="00E045BA" w:rsidRDefault="00177A1C" w:rsidP="00BF1F77">
            <w:pPr>
              <w:tabs>
                <w:tab w:val="left" w:pos="2180"/>
              </w:tabs>
              <w:spacing w:after="0" w:line="240" w:lineRule="auto"/>
              <w:jc w:val="both"/>
              <w:rPr>
                <w:rFonts w:ascii="Times New Roman" w:eastAsia="Times New Roman" w:hAnsi="Times New Roman" w:cs="Times New Roman"/>
                <w:sz w:val="24"/>
                <w:szCs w:val="24"/>
              </w:rPr>
            </w:pPr>
            <w:r w:rsidRPr="00E045BA">
              <w:rPr>
                <w:rFonts w:ascii="Times New Roman" w:eastAsia="Times New Roman" w:hAnsi="Times New Roman" w:cs="Times New Roman"/>
                <w:sz w:val="24"/>
                <w:szCs w:val="24"/>
              </w:rPr>
              <w:t>13</w:t>
            </w:r>
          </w:p>
        </w:tc>
        <w:tc>
          <w:tcPr>
            <w:tcW w:w="4676" w:type="dxa"/>
            <w:tcBorders>
              <w:top w:val="single" w:sz="4" w:space="0" w:color="auto"/>
              <w:left w:val="single" w:sz="4" w:space="0" w:color="auto"/>
              <w:bottom w:val="single" w:sz="4" w:space="0" w:color="auto"/>
              <w:right w:val="single" w:sz="4" w:space="0" w:color="auto"/>
            </w:tcBorders>
          </w:tcPr>
          <w:p w:rsidR="00177A1C" w:rsidRPr="00E045BA" w:rsidRDefault="00177A1C" w:rsidP="00DA0C2D">
            <w:pPr>
              <w:rPr>
                <w:rFonts w:ascii="Times New Roman" w:hAnsi="Times New Roman" w:cs="Times New Roman"/>
                <w:lang w:val="en-US"/>
              </w:rPr>
            </w:pPr>
            <w:r w:rsidRPr="00E045BA">
              <w:rPr>
                <w:rFonts w:ascii="Times New Roman" w:hAnsi="Times New Roman" w:cs="Times New Roman"/>
                <w:lang w:val="en-US"/>
              </w:rPr>
              <w:t>Syndrome of long crush. Principles of diagnosis and treatment.</w:t>
            </w:r>
          </w:p>
        </w:tc>
        <w:tc>
          <w:tcPr>
            <w:tcW w:w="3851" w:type="dxa"/>
            <w:tcBorders>
              <w:top w:val="single" w:sz="4" w:space="0" w:color="auto"/>
              <w:left w:val="single" w:sz="4" w:space="0" w:color="auto"/>
              <w:bottom w:val="single" w:sz="4" w:space="0" w:color="auto"/>
              <w:right w:val="single" w:sz="4" w:space="0" w:color="auto"/>
            </w:tcBorders>
          </w:tcPr>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Presentation</w:t>
            </w:r>
          </w:p>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Preparation of the report</w:t>
            </w:r>
          </w:p>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Discussion</w:t>
            </w:r>
          </w:p>
        </w:tc>
        <w:tc>
          <w:tcPr>
            <w:tcW w:w="827" w:type="dxa"/>
            <w:tcBorders>
              <w:top w:val="single" w:sz="4" w:space="0" w:color="auto"/>
              <w:left w:val="single" w:sz="4" w:space="0" w:color="auto"/>
              <w:bottom w:val="single" w:sz="4" w:space="0" w:color="auto"/>
              <w:right w:val="single" w:sz="4" w:space="0" w:color="auto"/>
            </w:tcBorders>
          </w:tcPr>
          <w:p w:rsidR="00177A1C" w:rsidRPr="00E045BA" w:rsidRDefault="00177A1C">
            <w:pPr>
              <w:rPr>
                <w:rFonts w:ascii="Times New Roman" w:hAnsi="Times New Roman" w:cs="Times New Roman"/>
              </w:rPr>
            </w:pPr>
            <w:r w:rsidRPr="00E045BA">
              <w:rPr>
                <w:rFonts w:ascii="Times New Roman" w:eastAsia="Times New Roman" w:hAnsi="Times New Roman" w:cs="Times New Roman"/>
                <w:sz w:val="24"/>
                <w:szCs w:val="24"/>
              </w:rPr>
              <w:t>6</w:t>
            </w:r>
          </w:p>
        </w:tc>
      </w:tr>
      <w:tr w:rsidR="00177A1C" w:rsidRPr="00E045BA" w:rsidTr="00DA0C2D">
        <w:tc>
          <w:tcPr>
            <w:tcW w:w="682" w:type="dxa"/>
            <w:tcBorders>
              <w:top w:val="single" w:sz="4" w:space="0" w:color="auto"/>
              <w:left w:val="single" w:sz="4" w:space="0" w:color="auto"/>
              <w:bottom w:val="single" w:sz="4" w:space="0" w:color="auto"/>
              <w:right w:val="single" w:sz="4" w:space="0" w:color="auto"/>
            </w:tcBorders>
          </w:tcPr>
          <w:p w:rsidR="00177A1C" w:rsidRPr="00E045BA" w:rsidRDefault="00177A1C" w:rsidP="00BF1F77">
            <w:pPr>
              <w:tabs>
                <w:tab w:val="left" w:pos="2180"/>
              </w:tabs>
              <w:spacing w:after="0" w:line="240" w:lineRule="auto"/>
              <w:jc w:val="both"/>
              <w:rPr>
                <w:rFonts w:ascii="Times New Roman" w:eastAsia="Times New Roman" w:hAnsi="Times New Roman" w:cs="Times New Roman"/>
                <w:sz w:val="24"/>
                <w:szCs w:val="24"/>
              </w:rPr>
            </w:pPr>
            <w:r w:rsidRPr="00E045BA">
              <w:rPr>
                <w:rFonts w:ascii="Times New Roman" w:eastAsia="Times New Roman" w:hAnsi="Times New Roman" w:cs="Times New Roman"/>
                <w:sz w:val="24"/>
                <w:szCs w:val="24"/>
              </w:rPr>
              <w:t>14</w:t>
            </w:r>
          </w:p>
        </w:tc>
        <w:tc>
          <w:tcPr>
            <w:tcW w:w="4676" w:type="dxa"/>
            <w:tcBorders>
              <w:top w:val="single" w:sz="4" w:space="0" w:color="auto"/>
              <w:left w:val="single" w:sz="4" w:space="0" w:color="auto"/>
              <w:bottom w:val="single" w:sz="4" w:space="0" w:color="auto"/>
              <w:right w:val="single" w:sz="4" w:space="0" w:color="auto"/>
            </w:tcBorders>
          </w:tcPr>
          <w:p w:rsidR="00177A1C" w:rsidRPr="00E045BA" w:rsidRDefault="00177A1C" w:rsidP="00DA0C2D">
            <w:pPr>
              <w:rPr>
                <w:rFonts w:ascii="Times New Roman" w:hAnsi="Times New Roman" w:cs="Times New Roman"/>
                <w:lang w:val="en-US"/>
              </w:rPr>
            </w:pPr>
            <w:r w:rsidRPr="00E045BA">
              <w:rPr>
                <w:rFonts w:ascii="Times New Roman" w:hAnsi="Times New Roman" w:cs="Times New Roman"/>
                <w:lang w:val="en-US"/>
              </w:rPr>
              <w:t xml:space="preserve">The main clinical syndromes arising from damage </w:t>
            </w:r>
            <w:r w:rsidRPr="00E045BA">
              <w:rPr>
                <w:rFonts w:ascii="Times New Roman" w:hAnsi="Times New Roman" w:cs="Times New Roman"/>
                <w:lang w:val="en-US"/>
              </w:rPr>
              <w:lastRenderedPageBreak/>
              <w:t>to the chest (hemothorax, pneumothorax)</w:t>
            </w:r>
          </w:p>
        </w:tc>
        <w:tc>
          <w:tcPr>
            <w:tcW w:w="3851" w:type="dxa"/>
            <w:tcBorders>
              <w:top w:val="single" w:sz="4" w:space="0" w:color="auto"/>
              <w:left w:val="single" w:sz="4" w:space="0" w:color="auto"/>
              <w:bottom w:val="single" w:sz="4" w:space="0" w:color="auto"/>
              <w:right w:val="single" w:sz="4" w:space="0" w:color="auto"/>
            </w:tcBorders>
          </w:tcPr>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lastRenderedPageBreak/>
              <w:t>Presentation</w:t>
            </w:r>
          </w:p>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lastRenderedPageBreak/>
              <w:t>Preparation of the report</w:t>
            </w:r>
          </w:p>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Discussion</w:t>
            </w:r>
          </w:p>
        </w:tc>
        <w:tc>
          <w:tcPr>
            <w:tcW w:w="827" w:type="dxa"/>
            <w:tcBorders>
              <w:top w:val="single" w:sz="4" w:space="0" w:color="auto"/>
              <w:left w:val="single" w:sz="4" w:space="0" w:color="auto"/>
              <w:bottom w:val="single" w:sz="4" w:space="0" w:color="auto"/>
              <w:right w:val="single" w:sz="4" w:space="0" w:color="auto"/>
            </w:tcBorders>
          </w:tcPr>
          <w:p w:rsidR="00177A1C" w:rsidRPr="00E045BA" w:rsidRDefault="00177A1C">
            <w:pPr>
              <w:rPr>
                <w:rFonts w:ascii="Times New Roman" w:hAnsi="Times New Roman" w:cs="Times New Roman"/>
              </w:rPr>
            </w:pPr>
            <w:r w:rsidRPr="00E045BA">
              <w:rPr>
                <w:rFonts w:ascii="Times New Roman" w:eastAsia="Times New Roman" w:hAnsi="Times New Roman" w:cs="Times New Roman"/>
                <w:sz w:val="24"/>
                <w:szCs w:val="24"/>
              </w:rPr>
              <w:lastRenderedPageBreak/>
              <w:t>6</w:t>
            </w:r>
          </w:p>
        </w:tc>
      </w:tr>
      <w:tr w:rsidR="00177A1C" w:rsidRPr="00E045BA" w:rsidTr="00DA0C2D">
        <w:tc>
          <w:tcPr>
            <w:tcW w:w="682" w:type="dxa"/>
            <w:tcBorders>
              <w:top w:val="single" w:sz="4" w:space="0" w:color="auto"/>
              <w:left w:val="single" w:sz="4" w:space="0" w:color="auto"/>
              <w:bottom w:val="single" w:sz="4" w:space="0" w:color="auto"/>
              <w:right w:val="single" w:sz="4" w:space="0" w:color="auto"/>
            </w:tcBorders>
          </w:tcPr>
          <w:p w:rsidR="00177A1C" w:rsidRPr="00E045BA" w:rsidRDefault="00177A1C" w:rsidP="00BF1F77">
            <w:pPr>
              <w:tabs>
                <w:tab w:val="left" w:pos="2180"/>
              </w:tabs>
              <w:spacing w:after="0" w:line="240" w:lineRule="auto"/>
              <w:jc w:val="both"/>
              <w:rPr>
                <w:rFonts w:ascii="Times New Roman" w:eastAsia="Times New Roman" w:hAnsi="Times New Roman" w:cs="Times New Roman"/>
                <w:sz w:val="24"/>
                <w:szCs w:val="24"/>
              </w:rPr>
            </w:pPr>
            <w:r w:rsidRPr="00E045BA">
              <w:rPr>
                <w:rFonts w:ascii="Times New Roman" w:eastAsia="Times New Roman" w:hAnsi="Times New Roman" w:cs="Times New Roman"/>
                <w:sz w:val="24"/>
                <w:szCs w:val="24"/>
              </w:rPr>
              <w:lastRenderedPageBreak/>
              <w:t>15</w:t>
            </w:r>
          </w:p>
        </w:tc>
        <w:tc>
          <w:tcPr>
            <w:tcW w:w="4676" w:type="dxa"/>
            <w:tcBorders>
              <w:top w:val="single" w:sz="4" w:space="0" w:color="auto"/>
              <w:left w:val="single" w:sz="4" w:space="0" w:color="auto"/>
              <w:bottom w:val="single" w:sz="4" w:space="0" w:color="auto"/>
              <w:right w:val="single" w:sz="4" w:space="0" w:color="auto"/>
            </w:tcBorders>
          </w:tcPr>
          <w:p w:rsidR="00177A1C" w:rsidRPr="00E045BA" w:rsidRDefault="00177A1C" w:rsidP="00DA0C2D">
            <w:pPr>
              <w:rPr>
                <w:rFonts w:ascii="Times New Roman" w:hAnsi="Times New Roman" w:cs="Times New Roman"/>
                <w:lang w:val="en-US"/>
              </w:rPr>
            </w:pPr>
            <w:r w:rsidRPr="00E045BA">
              <w:rPr>
                <w:rFonts w:ascii="Times New Roman" w:hAnsi="Times New Roman" w:cs="Times New Roman"/>
                <w:lang w:val="en-US"/>
              </w:rPr>
              <w:t>Prevention of nosocomial infections in surgical hospitals.</w:t>
            </w:r>
          </w:p>
        </w:tc>
        <w:tc>
          <w:tcPr>
            <w:tcW w:w="3851" w:type="dxa"/>
            <w:tcBorders>
              <w:top w:val="single" w:sz="4" w:space="0" w:color="auto"/>
              <w:left w:val="single" w:sz="4" w:space="0" w:color="auto"/>
              <w:bottom w:val="single" w:sz="4" w:space="0" w:color="auto"/>
              <w:right w:val="single" w:sz="4" w:space="0" w:color="auto"/>
            </w:tcBorders>
          </w:tcPr>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Presentation</w:t>
            </w:r>
          </w:p>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Preparation of the report</w:t>
            </w:r>
          </w:p>
          <w:p w:rsidR="00177A1C" w:rsidRPr="00E045BA" w:rsidRDefault="00177A1C" w:rsidP="00177A1C">
            <w:pPr>
              <w:spacing w:after="0" w:line="240" w:lineRule="auto"/>
              <w:rPr>
                <w:rFonts w:ascii="Times New Roman" w:eastAsia="Times New Roman" w:hAnsi="Times New Roman" w:cs="Times New Roman"/>
                <w:sz w:val="24"/>
                <w:szCs w:val="24"/>
                <w:lang w:val="en-US"/>
              </w:rPr>
            </w:pPr>
            <w:r w:rsidRPr="00E045BA">
              <w:rPr>
                <w:rFonts w:ascii="Times New Roman" w:eastAsia="Times New Roman" w:hAnsi="Times New Roman" w:cs="Times New Roman"/>
                <w:sz w:val="24"/>
                <w:szCs w:val="24"/>
                <w:lang w:val="en-US"/>
              </w:rPr>
              <w:t>Discussion</w:t>
            </w:r>
          </w:p>
        </w:tc>
        <w:tc>
          <w:tcPr>
            <w:tcW w:w="827" w:type="dxa"/>
            <w:tcBorders>
              <w:top w:val="single" w:sz="4" w:space="0" w:color="auto"/>
              <w:left w:val="single" w:sz="4" w:space="0" w:color="auto"/>
              <w:bottom w:val="single" w:sz="4" w:space="0" w:color="auto"/>
              <w:right w:val="single" w:sz="4" w:space="0" w:color="auto"/>
            </w:tcBorders>
          </w:tcPr>
          <w:p w:rsidR="00177A1C" w:rsidRPr="00E045BA" w:rsidRDefault="00177A1C">
            <w:pPr>
              <w:rPr>
                <w:rFonts w:ascii="Times New Roman" w:hAnsi="Times New Roman" w:cs="Times New Roman"/>
              </w:rPr>
            </w:pPr>
            <w:r w:rsidRPr="00E045BA">
              <w:rPr>
                <w:rFonts w:ascii="Times New Roman" w:eastAsia="Times New Roman" w:hAnsi="Times New Roman" w:cs="Times New Roman"/>
                <w:sz w:val="24"/>
                <w:szCs w:val="24"/>
              </w:rPr>
              <w:t>6</w:t>
            </w:r>
          </w:p>
        </w:tc>
      </w:tr>
      <w:tr w:rsidR="00E80AAA" w:rsidRPr="00E045BA" w:rsidTr="00BF1F77">
        <w:tc>
          <w:tcPr>
            <w:tcW w:w="682" w:type="dxa"/>
            <w:tcBorders>
              <w:top w:val="single" w:sz="4" w:space="0" w:color="auto"/>
              <w:left w:val="single" w:sz="4" w:space="0" w:color="auto"/>
              <w:bottom w:val="single" w:sz="4" w:space="0" w:color="auto"/>
              <w:right w:val="single" w:sz="4" w:space="0" w:color="auto"/>
            </w:tcBorders>
          </w:tcPr>
          <w:p w:rsidR="00E80AAA" w:rsidRPr="00E045BA" w:rsidRDefault="00E80AAA" w:rsidP="00E80AAA">
            <w:pPr>
              <w:spacing w:after="0" w:line="240" w:lineRule="auto"/>
              <w:rPr>
                <w:rFonts w:ascii="Times New Roman" w:eastAsia="Times New Roman" w:hAnsi="Times New Roman" w:cs="Times New Roman"/>
                <w:sz w:val="24"/>
                <w:szCs w:val="24"/>
                <w:lang w:eastAsia="ru-RU"/>
              </w:rPr>
            </w:pPr>
          </w:p>
        </w:tc>
        <w:tc>
          <w:tcPr>
            <w:tcW w:w="4676" w:type="dxa"/>
            <w:tcBorders>
              <w:top w:val="single" w:sz="4" w:space="0" w:color="auto"/>
              <w:left w:val="single" w:sz="4" w:space="0" w:color="auto"/>
              <w:bottom w:val="single" w:sz="4" w:space="0" w:color="auto"/>
              <w:right w:val="single" w:sz="4" w:space="0" w:color="auto"/>
            </w:tcBorders>
          </w:tcPr>
          <w:p w:rsidR="00E80AAA" w:rsidRPr="00E045BA" w:rsidRDefault="00177A1C" w:rsidP="00E80AAA">
            <w:pPr>
              <w:spacing w:after="0" w:line="240" w:lineRule="auto"/>
              <w:rPr>
                <w:rFonts w:ascii="Times New Roman" w:eastAsia="Times New Roman" w:hAnsi="Times New Roman" w:cs="Times New Roman"/>
                <w:b/>
                <w:sz w:val="24"/>
                <w:szCs w:val="24"/>
                <w:lang w:eastAsia="ru-RU"/>
              </w:rPr>
            </w:pPr>
            <w:r w:rsidRPr="00E045BA">
              <w:rPr>
                <w:rFonts w:ascii="Times New Roman" w:eastAsia="Calibri" w:hAnsi="Times New Roman" w:cs="Times New Roman"/>
                <w:b/>
                <w:color w:val="000000"/>
                <w:sz w:val="24"/>
                <w:szCs w:val="24"/>
                <w:lang w:val="en-US"/>
              </w:rPr>
              <w:t>Total hours</w:t>
            </w:r>
            <w:r w:rsidR="00F21156" w:rsidRPr="00E045BA">
              <w:rPr>
                <w:rFonts w:ascii="Times New Roman" w:eastAsia="Calibri" w:hAnsi="Times New Roman" w:cs="Times New Roman"/>
                <w:b/>
                <w:color w:val="000000"/>
                <w:sz w:val="24"/>
                <w:szCs w:val="24"/>
              </w:rPr>
              <w:t>:</w:t>
            </w:r>
          </w:p>
        </w:tc>
        <w:tc>
          <w:tcPr>
            <w:tcW w:w="3851" w:type="dxa"/>
            <w:tcBorders>
              <w:top w:val="single" w:sz="4" w:space="0" w:color="auto"/>
              <w:left w:val="single" w:sz="4" w:space="0" w:color="auto"/>
              <w:bottom w:val="single" w:sz="4" w:space="0" w:color="auto"/>
              <w:right w:val="single" w:sz="4" w:space="0" w:color="auto"/>
            </w:tcBorders>
          </w:tcPr>
          <w:p w:rsidR="00E80AAA" w:rsidRPr="00E045BA" w:rsidRDefault="00E80AAA" w:rsidP="00E80AAA">
            <w:pPr>
              <w:spacing w:after="0" w:line="240" w:lineRule="auto"/>
              <w:rPr>
                <w:rFonts w:ascii="Times New Roman" w:eastAsia="Times New Roman" w:hAnsi="Times New Roman" w:cs="Times New Roman"/>
                <w:sz w:val="24"/>
                <w:szCs w:val="24"/>
                <w:lang w:val="kk-KZ" w:eastAsia="ru-RU"/>
              </w:rPr>
            </w:pPr>
          </w:p>
        </w:tc>
        <w:tc>
          <w:tcPr>
            <w:tcW w:w="827" w:type="dxa"/>
            <w:tcBorders>
              <w:top w:val="single" w:sz="4" w:space="0" w:color="auto"/>
              <w:left w:val="single" w:sz="4" w:space="0" w:color="auto"/>
              <w:bottom w:val="single" w:sz="4" w:space="0" w:color="auto"/>
              <w:right w:val="single" w:sz="4" w:space="0" w:color="auto"/>
            </w:tcBorders>
          </w:tcPr>
          <w:p w:rsidR="00E80AAA" w:rsidRPr="00E045BA" w:rsidRDefault="00345F7D" w:rsidP="00345F7D">
            <w:pPr>
              <w:spacing w:after="0" w:line="240" w:lineRule="auto"/>
              <w:jc w:val="center"/>
              <w:rPr>
                <w:rFonts w:ascii="Times New Roman" w:eastAsia="Times New Roman" w:hAnsi="Times New Roman" w:cs="Times New Roman"/>
                <w:b/>
                <w:bCs/>
                <w:sz w:val="24"/>
                <w:szCs w:val="24"/>
                <w:lang w:val="kk-KZ" w:eastAsia="ru-RU"/>
              </w:rPr>
            </w:pPr>
            <w:r w:rsidRPr="00E045BA">
              <w:rPr>
                <w:rFonts w:ascii="Times New Roman" w:eastAsia="Times New Roman" w:hAnsi="Times New Roman" w:cs="Times New Roman"/>
                <w:b/>
                <w:bCs/>
                <w:sz w:val="24"/>
                <w:szCs w:val="24"/>
                <w:lang w:val="kk-KZ" w:eastAsia="ru-RU"/>
              </w:rPr>
              <w:t>90</w:t>
            </w:r>
          </w:p>
        </w:tc>
      </w:tr>
    </w:tbl>
    <w:p w:rsidR="00AD2C0E" w:rsidRPr="00E045BA" w:rsidRDefault="00AD2C0E" w:rsidP="00936866">
      <w:pPr>
        <w:autoSpaceDE w:val="0"/>
        <w:autoSpaceDN w:val="0"/>
        <w:adjustRightInd w:val="0"/>
        <w:spacing w:after="0" w:line="240" w:lineRule="auto"/>
        <w:jc w:val="both"/>
        <w:rPr>
          <w:rFonts w:ascii="Times New Roman" w:eastAsia="Calibri" w:hAnsi="Times New Roman" w:cs="Times New Roman"/>
          <w:b/>
          <w:bCs/>
          <w:color w:val="000000"/>
          <w:sz w:val="24"/>
          <w:szCs w:val="24"/>
        </w:rPr>
      </w:pPr>
    </w:p>
    <w:p w:rsidR="00DA0C2D" w:rsidRPr="00E045BA" w:rsidRDefault="00DA0C2D" w:rsidP="00C2013A">
      <w:pPr>
        <w:autoSpaceDE w:val="0"/>
        <w:autoSpaceDN w:val="0"/>
        <w:adjustRightInd w:val="0"/>
        <w:spacing w:after="0" w:line="240" w:lineRule="auto"/>
        <w:rPr>
          <w:rFonts w:ascii="Times New Roman" w:eastAsia="Calibri" w:hAnsi="Times New Roman" w:cs="Times New Roman"/>
          <w:b/>
          <w:bCs/>
          <w:color w:val="000000"/>
          <w:sz w:val="24"/>
          <w:szCs w:val="24"/>
          <w:lang w:val="en-US"/>
        </w:rPr>
      </w:pPr>
      <w:r w:rsidRPr="00E045BA">
        <w:rPr>
          <w:rFonts w:ascii="Times New Roman" w:eastAsia="Calibri" w:hAnsi="Times New Roman" w:cs="Times New Roman"/>
          <w:b/>
          <w:bCs/>
          <w:color w:val="000000"/>
          <w:sz w:val="24"/>
          <w:szCs w:val="24"/>
          <w:lang w:val="en-US"/>
        </w:rPr>
        <w:t>15. Control of educational achievements of students</w:t>
      </w:r>
    </w:p>
    <w:p w:rsidR="00DA0C2D" w:rsidRPr="00E045BA" w:rsidRDefault="00DA0C2D" w:rsidP="00DA0C2D">
      <w:pPr>
        <w:autoSpaceDE w:val="0"/>
        <w:autoSpaceDN w:val="0"/>
        <w:adjustRightInd w:val="0"/>
        <w:spacing w:after="0" w:line="240" w:lineRule="auto"/>
        <w:rPr>
          <w:rFonts w:ascii="Times New Roman" w:eastAsia="Calibri" w:hAnsi="Times New Roman" w:cs="Times New Roman"/>
          <w:b/>
          <w:bCs/>
          <w:color w:val="000000"/>
          <w:sz w:val="24"/>
          <w:szCs w:val="24"/>
          <w:lang w:val="en-US"/>
        </w:rPr>
      </w:pPr>
      <w:r w:rsidRPr="00E045BA">
        <w:rPr>
          <w:rFonts w:ascii="Times New Roman" w:eastAsia="Calibri" w:hAnsi="Times New Roman" w:cs="Times New Roman"/>
          <w:b/>
          <w:bCs/>
          <w:color w:val="000000"/>
          <w:sz w:val="24"/>
          <w:szCs w:val="24"/>
          <w:lang w:val="en-US"/>
        </w:rPr>
        <w:t xml:space="preserve">Methods of assessing </w:t>
      </w:r>
      <w:r w:rsidRPr="00E045BA">
        <w:rPr>
          <w:rFonts w:ascii="Times New Roman" w:eastAsia="Calibri" w:hAnsi="Times New Roman" w:cs="Times New Roman"/>
          <w:bCs/>
          <w:color w:val="000000"/>
          <w:sz w:val="24"/>
          <w:szCs w:val="24"/>
          <w:lang w:val="en-US"/>
        </w:rPr>
        <w:t>students' knowledge and skills</w:t>
      </w:r>
      <w:r w:rsidRPr="00E045BA">
        <w:rPr>
          <w:rFonts w:ascii="Times New Roman" w:eastAsia="Calibri" w:hAnsi="Times New Roman" w:cs="Times New Roman"/>
          <w:b/>
          <w:bCs/>
          <w:color w:val="000000"/>
          <w:sz w:val="24"/>
          <w:szCs w:val="24"/>
          <w:lang w:val="en-US"/>
        </w:rPr>
        <w:t>:</w:t>
      </w:r>
    </w:p>
    <w:p w:rsidR="00DA0C2D" w:rsidRPr="00E045BA" w:rsidRDefault="00DA0C2D" w:rsidP="00DA0C2D">
      <w:pPr>
        <w:autoSpaceDE w:val="0"/>
        <w:autoSpaceDN w:val="0"/>
        <w:adjustRightInd w:val="0"/>
        <w:spacing w:after="0" w:line="240" w:lineRule="auto"/>
        <w:rPr>
          <w:rFonts w:ascii="Times New Roman" w:eastAsia="Calibri" w:hAnsi="Times New Roman" w:cs="Times New Roman"/>
          <w:b/>
          <w:bCs/>
          <w:color w:val="000000"/>
          <w:sz w:val="24"/>
          <w:szCs w:val="24"/>
          <w:lang w:val="en-US"/>
        </w:rPr>
      </w:pPr>
      <w:r w:rsidRPr="00E045BA">
        <w:rPr>
          <w:rFonts w:ascii="Times New Roman" w:eastAsia="Calibri" w:hAnsi="Times New Roman" w:cs="Times New Roman"/>
          <w:b/>
          <w:bCs/>
          <w:color w:val="000000"/>
          <w:sz w:val="24"/>
          <w:szCs w:val="24"/>
          <w:lang w:val="en-US"/>
        </w:rPr>
        <w:t xml:space="preserve">- Current control: </w:t>
      </w:r>
      <w:r w:rsidRPr="00E045BA">
        <w:rPr>
          <w:rFonts w:ascii="Times New Roman" w:eastAsia="Calibri" w:hAnsi="Times New Roman" w:cs="Times New Roman"/>
          <w:bCs/>
          <w:color w:val="000000"/>
          <w:sz w:val="24"/>
          <w:szCs w:val="24"/>
          <w:lang w:val="en-US"/>
        </w:rPr>
        <w:t>solution of test tasks, situational tasks, oral survey, written survey, study of macro- and micro-preparations, colloquium after the end of each section. Interactive DOT platforms: Zoom, Webex, Google Meet, Moodle, Platonus</w:t>
      </w:r>
    </w:p>
    <w:p w:rsidR="00DA0C2D" w:rsidRPr="00E045BA" w:rsidRDefault="00DA0C2D" w:rsidP="00DA0C2D">
      <w:pPr>
        <w:autoSpaceDE w:val="0"/>
        <w:autoSpaceDN w:val="0"/>
        <w:adjustRightInd w:val="0"/>
        <w:spacing w:after="0" w:line="240" w:lineRule="auto"/>
        <w:rPr>
          <w:rFonts w:ascii="Times New Roman" w:eastAsia="Calibri" w:hAnsi="Times New Roman" w:cs="Times New Roman"/>
          <w:b/>
          <w:bCs/>
          <w:color w:val="000000"/>
          <w:sz w:val="24"/>
          <w:szCs w:val="24"/>
          <w:lang w:val="en-US"/>
        </w:rPr>
      </w:pPr>
      <w:r w:rsidRPr="00E045BA">
        <w:rPr>
          <w:rFonts w:ascii="Times New Roman" w:eastAsia="Calibri" w:hAnsi="Times New Roman" w:cs="Times New Roman"/>
          <w:b/>
          <w:bCs/>
          <w:color w:val="000000"/>
          <w:sz w:val="24"/>
          <w:szCs w:val="24"/>
          <w:lang w:val="en-US"/>
        </w:rPr>
        <w:t xml:space="preserve">- Boundary control: </w:t>
      </w:r>
      <w:r w:rsidRPr="00E045BA">
        <w:rPr>
          <w:rFonts w:ascii="Times New Roman" w:eastAsia="Calibri" w:hAnsi="Times New Roman" w:cs="Times New Roman"/>
          <w:bCs/>
          <w:color w:val="000000"/>
          <w:sz w:val="24"/>
          <w:szCs w:val="24"/>
          <w:lang w:val="en-US"/>
        </w:rPr>
        <w:t>in the form of testing in the Moodle, Platonus system</w:t>
      </w:r>
    </w:p>
    <w:p w:rsidR="00DA0C2D" w:rsidRPr="00E045BA" w:rsidRDefault="00DA0C2D" w:rsidP="00DA0C2D">
      <w:pPr>
        <w:autoSpaceDE w:val="0"/>
        <w:autoSpaceDN w:val="0"/>
        <w:adjustRightInd w:val="0"/>
        <w:spacing w:after="0" w:line="240" w:lineRule="auto"/>
        <w:rPr>
          <w:rFonts w:ascii="Times New Roman" w:eastAsia="Calibri" w:hAnsi="Times New Roman" w:cs="Times New Roman"/>
          <w:b/>
          <w:bCs/>
          <w:color w:val="000000"/>
          <w:sz w:val="24"/>
          <w:szCs w:val="24"/>
          <w:lang w:val="en-US"/>
        </w:rPr>
      </w:pPr>
      <w:r w:rsidRPr="00E045BA">
        <w:rPr>
          <w:rFonts w:ascii="Times New Roman" w:eastAsia="Calibri" w:hAnsi="Times New Roman" w:cs="Times New Roman"/>
          <w:b/>
          <w:bCs/>
          <w:color w:val="000000"/>
          <w:sz w:val="24"/>
          <w:szCs w:val="24"/>
          <w:lang w:val="en-US"/>
        </w:rPr>
        <w:t xml:space="preserve">- Final control (exam): </w:t>
      </w:r>
      <w:r w:rsidRPr="00E045BA">
        <w:rPr>
          <w:rFonts w:ascii="Times New Roman" w:eastAsia="Calibri" w:hAnsi="Times New Roman" w:cs="Times New Roman"/>
          <w:bCs/>
          <w:color w:val="000000"/>
          <w:sz w:val="24"/>
          <w:szCs w:val="24"/>
          <w:lang w:val="en-US"/>
        </w:rPr>
        <w:t>oral exam</w:t>
      </w:r>
    </w:p>
    <w:p w:rsidR="00DA0C2D" w:rsidRPr="00E045BA" w:rsidRDefault="00DA0C2D" w:rsidP="00DA0C2D">
      <w:pPr>
        <w:autoSpaceDE w:val="0"/>
        <w:autoSpaceDN w:val="0"/>
        <w:adjustRightInd w:val="0"/>
        <w:spacing w:after="0" w:line="240" w:lineRule="auto"/>
        <w:rPr>
          <w:rFonts w:ascii="Times New Roman" w:eastAsia="Calibri" w:hAnsi="Times New Roman" w:cs="Times New Roman"/>
          <w:bCs/>
          <w:color w:val="000000"/>
          <w:sz w:val="24"/>
          <w:szCs w:val="24"/>
          <w:lang w:val="en-US"/>
        </w:rPr>
      </w:pPr>
      <w:r w:rsidRPr="00E045BA">
        <w:rPr>
          <w:rFonts w:ascii="Times New Roman" w:eastAsia="Calibri" w:hAnsi="Times New Roman" w:cs="Times New Roman"/>
          <w:b/>
          <w:bCs/>
          <w:color w:val="000000"/>
          <w:sz w:val="24"/>
          <w:szCs w:val="24"/>
          <w:lang w:val="en-US"/>
        </w:rPr>
        <w:t xml:space="preserve">- - </w:t>
      </w:r>
      <w:r w:rsidRPr="00E045BA">
        <w:rPr>
          <w:rFonts w:ascii="Times New Roman" w:eastAsia="Calibri" w:hAnsi="Times New Roman" w:cs="Times New Roman"/>
          <w:bCs/>
          <w:color w:val="000000"/>
          <w:sz w:val="24"/>
          <w:szCs w:val="24"/>
          <w:lang w:val="en-US"/>
        </w:rPr>
        <w:t>Consultations of SIW with a teachers  and SIW are carried out according to the schedule.</w:t>
      </w:r>
    </w:p>
    <w:p w:rsidR="002F72EB" w:rsidRPr="00E045BA" w:rsidRDefault="00DA0C2D" w:rsidP="00DA0C2D">
      <w:pPr>
        <w:autoSpaceDE w:val="0"/>
        <w:autoSpaceDN w:val="0"/>
        <w:adjustRightInd w:val="0"/>
        <w:spacing w:after="0" w:line="240" w:lineRule="auto"/>
        <w:rPr>
          <w:rFonts w:ascii="Times New Roman" w:eastAsia="Calibri" w:hAnsi="Times New Roman" w:cs="Times New Roman"/>
          <w:color w:val="000000"/>
          <w:sz w:val="24"/>
          <w:szCs w:val="24"/>
          <w:lang w:val="en-US"/>
        </w:rPr>
      </w:pPr>
      <w:r w:rsidRPr="00E045BA">
        <w:rPr>
          <w:rFonts w:ascii="Times New Roman" w:eastAsia="Calibri" w:hAnsi="Times New Roman" w:cs="Times New Roman"/>
          <w:bCs/>
          <w:color w:val="000000"/>
          <w:sz w:val="24"/>
          <w:szCs w:val="24"/>
          <w:lang w:val="en-US"/>
        </w:rPr>
        <w:t>Questions on the subject of SIW will be included when passing boundary controls, when passing the final control (exam).</w:t>
      </w:r>
    </w:p>
    <w:p w:rsidR="00777D64" w:rsidRPr="00E045BA" w:rsidRDefault="00DA0C2D" w:rsidP="00777D64">
      <w:pPr>
        <w:spacing w:after="0" w:line="240" w:lineRule="auto"/>
        <w:jc w:val="both"/>
        <w:rPr>
          <w:rFonts w:ascii="Times New Roman" w:eastAsia="Calibri" w:hAnsi="Times New Roman" w:cs="Times New Roman"/>
          <w:b/>
          <w:color w:val="000000"/>
          <w:sz w:val="24"/>
          <w:szCs w:val="24"/>
          <w:lang w:val="en-US"/>
        </w:rPr>
      </w:pPr>
      <w:r w:rsidRPr="00E045BA">
        <w:rPr>
          <w:rFonts w:ascii="Times New Roman" w:eastAsia="Calibri" w:hAnsi="Times New Roman" w:cs="Times New Roman"/>
          <w:b/>
          <w:color w:val="000000"/>
          <w:sz w:val="24"/>
          <w:szCs w:val="24"/>
          <w:lang w:val="en-US"/>
        </w:rPr>
        <w:t>16. A point-rating letter system for evaluating students' academic achievements with translation into the traditional scale of assessments*</w:t>
      </w:r>
    </w:p>
    <w:p w:rsidR="00DA0C2D" w:rsidRPr="00E045BA" w:rsidRDefault="00DA0C2D" w:rsidP="00777D64">
      <w:pPr>
        <w:spacing w:after="0" w:line="240" w:lineRule="auto"/>
        <w:jc w:val="both"/>
        <w:rPr>
          <w:rFonts w:ascii="Times New Roman" w:eastAsia="Calibri" w:hAnsi="Times New Roman" w:cs="Times New Roman"/>
          <w:sz w:val="24"/>
          <w:szCs w:val="24"/>
          <w:lang w:val="en-US"/>
        </w:rPr>
      </w:pPr>
    </w:p>
    <w:tbl>
      <w:tblPr>
        <w:tblStyle w:val="a3"/>
        <w:tblW w:w="9918" w:type="dxa"/>
        <w:tblLook w:val="04A0"/>
      </w:tblPr>
      <w:tblGrid>
        <w:gridCol w:w="2830"/>
        <w:gridCol w:w="2268"/>
        <w:gridCol w:w="1701"/>
        <w:gridCol w:w="3119"/>
      </w:tblGrid>
      <w:tr w:rsidR="00AD2C0E" w:rsidRPr="00E045BA" w:rsidTr="009B3A7E">
        <w:tc>
          <w:tcPr>
            <w:tcW w:w="2830" w:type="dxa"/>
            <w:tcBorders>
              <w:top w:val="single" w:sz="4" w:space="0" w:color="auto"/>
              <w:left w:val="single" w:sz="4" w:space="0" w:color="auto"/>
              <w:bottom w:val="single" w:sz="4" w:space="0" w:color="auto"/>
              <w:right w:val="single" w:sz="4" w:space="0" w:color="auto"/>
            </w:tcBorders>
            <w:vAlign w:val="center"/>
          </w:tcPr>
          <w:p w:rsidR="00DA0C2D" w:rsidRPr="00E045BA" w:rsidRDefault="00DA0C2D" w:rsidP="00DA0C2D">
            <w:pPr>
              <w:autoSpaceDE w:val="0"/>
              <w:autoSpaceDN w:val="0"/>
              <w:adjustRightInd w:val="0"/>
              <w:jc w:val="both"/>
              <w:rPr>
                <w:rFonts w:ascii="Times New Roman" w:eastAsia="Calibri" w:hAnsi="Times New Roman" w:cs="Times New Roman"/>
                <w:b/>
                <w:bCs/>
                <w:color w:val="000000"/>
                <w:sz w:val="24"/>
                <w:szCs w:val="24"/>
              </w:rPr>
            </w:pPr>
            <w:r w:rsidRPr="00E045BA">
              <w:rPr>
                <w:rFonts w:ascii="Times New Roman" w:eastAsia="Calibri" w:hAnsi="Times New Roman" w:cs="Times New Roman"/>
                <w:b/>
                <w:bCs/>
                <w:color w:val="000000"/>
                <w:sz w:val="24"/>
                <w:szCs w:val="24"/>
              </w:rPr>
              <w:t>Evaluation by</w:t>
            </w:r>
          </w:p>
          <w:p w:rsidR="00AD2C0E" w:rsidRPr="00E045BA" w:rsidRDefault="00DA0C2D" w:rsidP="00DA0C2D">
            <w:pPr>
              <w:autoSpaceDE w:val="0"/>
              <w:autoSpaceDN w:val="0"/>
              <w:adjustRightInd w:val="0"/>
              <w:jc w:val="both"/>
              <w:rPr>
                <w:rFonts w:ascii="Times New Roman" w:eastAsia="Calibri" w:hAnsi="Times New Roman" w:cs="Times New Roman"/>
                <w:b/>
                <w:bCs/>
                <w:color w:val="000000"/>
                <w:sz w:val="24"/>
                <w:szCs w:val="24"/>
              </w:rPr>
            </w:pPr>
            <w:r w:rsidRPr="00E045BA">
              <w:rPr>
                <w:rFonts w:ascii="Times New Roman" w:eastAsia="Calibri" w:hAnsi="Times New Roman" w:cs="Times New Roman"/>
                <w:b/>
                <w:bCs/>
                <w:color w:val="000000"/>
                <w:sz w:val="24"/>
                <w:szCs w:val="24"/>
              </w:rPr>
              <w:t>letter system</w:t>
            </w:r>
          </w:p>
        </w:tc>
        <w:tc>
          <w:tcPr>
            <w:tcW w:w="2268" w:type="dxa"/>
            <w:tcBorders>
              <w:top w:val="single" w:sz="4" w:space="0" w:color="auto"/>
              <w:left w:val="single" w:sz="4" w:space="0" w:color="auto"/>
              <w:bottom w:val="single" w:sz="4" w:space="0" w:color="auto"/>
              <w:right w:val="single" w:sz="4" w:space="0" w:color="auto"/>
            </w:tcBorders>
            <w:vAlign w:val="center"/>
          </w:tcPr>
          <w:p w:rsidR="00DA0C2D" w:rsidRPr="00E045BA" w:rsidRDefault="00DA0C2D" w:rsidP="00DA0C2D">
            <w:pPr>
              <w:autoSpaceDE w:val="0"/>
              <w:autoSpaceDN w:val="0"/>
              <w:adjustRightInd w:val="0"/>
              <w:jc w:val="both"/>
              <w:rPr>
                <w:rFonts w:ascii="Times New Roman" w:eastAsia="Calibri" w:hAnsi="Times New Roman" w:cs="Times New Roman"/>
                <w:b/>
                <w:bCs/>
                <w:color w:val="000000"/>
                <w:sz w:val="24"/>
                <w:szCs w:val="24"/>
              </w:rPr>
            </w:pPr>
            <w:r w:rsidRPr="00E045BA">
              <w:rPr>
                <w:rFonts w:ascii="Times New Roman" w:eastAsia="Calibri" w:hAnsi="Times New Roman" w:cs="Times New Roman"/>
                <w:b/>
                <w:bCs/>
                <w:color w:val="000000"/>
                <w:sz w:val="24"/>
                <w:szCs w:val="24"/>
              </w:rPr>
              <w:t>Digital</w:t>
            </w:r>
          </w:p>
          <w:p w:rsidR="00AD2C0E" w:rsidRPr="00E045BA" w:rsidRDefault="00DA0C2D" w:rsidP="00DA0C2D">
            <w:pPr>
              <w:autoSpaceDE w:val="0"/>
              <w:autoSpaceDN w:val="0"/>
              <w:adjustRightInd w:val="0"/>
              <w:jc w:val="both"/>
              <w:rPr>
                <w:rFonts w:ascii="Times New Roman" w:eastAsia="Calibri" w:hAnsi="Times New Roman" w:cs="Times New Roman"/>
                <w:b/>
                <w:bCs/>
                <w:color w:val="000000"/>
                <w:sz w:val="24"/>
                <w:szCs w:val="24"/>
              </w:rPr>
            </w:pPr>
            <w:r w:rsidRPr="00E045BA">
              <w:rPr>
                <w:rFonts w:ascii="Times New Roman" w:eastAsia="Calibri" w:hAnsi="Times New Roman" w:cs="Times New Roman"/>
                <w:b/>
                <w:bCs/>
                <w:color w:val="000000"/>
                <w:sz w:val="24"/>
                <w:szCs w:val="24"/>
              </w:rPr>
              <w:t>equivalent of points</w:t>
            </w:r>
          </w:p>
        </w:tc>
        <w:tc>
          <w:tcPr>
            <w:tcW w:w="1701" w:type="dxa"/>
            <w:tcBorders>
              <w:top w:val="single" w:sz="4" w:space="0" w:color="auto"/>
              <w:left w:val="single" w:sz="4" w:space="0" w:color="auto"/>
              <w:bottom w:val="single" w:sz="4" w:space="0" w:color="auto"/>
              <w:right w:val="single" w:sz="4" w:space="0" w:color="auto"/>
            </w:tcBorders>
            <w:vAlign w:val="center"/>
          </w:tcPr>
          <w:p w:rsidR="00DA0C2D" w:rsidRPr="00E045BA" w:rsidRDefault="00DA0C2D" w:rsidP="00DA0C2D">
            <w:pPr>
              <w:autoSpaceDE w:val="0"/>
              <w:autoSpaceDN w:val="0"/>
              <w:adjustRightInd w:val="0"/>
              <w:jc w:val="both"/>
              <w:rPr>
                <w:rFonts w:ascii="Times New Roman" w:eastAsia="Calibri" w:hAnsi="Times New Roman" w:cs="Times New Roman"/>
                <w:b/>
                <w:bCs/>
                <w:color w:val="000000"/>
                <w:sz w:val="24"/>
                <w:szCs w:val="24"/>
              </w:rPr>
            </w:pPr>
            <w:r w:rsidRPr="00E045BA">
              <w:rPr>
                <w:rFonts w:ascii="Times New Roman" w:eastAsia="Calibri" w:hAnsi="Times New Roman" w:cs="Times New Roman"/>
                <w:b/>
                <w:bCs/>
                <w:color w:val="000000"/>
                <w:sz w:val="24"/>
                <w:szCs w:val="24"/>
              </w:rPr>
              <w:t>Percentage</w:t>
            </w:r>
          </w:p>
          <w:p w:rsidR="00AD2C0E" w:rsidRPr="00E045BA" w:rsidRDefault="00DA0C2D" w:rsidP="00DA0C2D">
            <w:pPr>
              <w:autoSpaceDE w:val="0"/>
              <w:autoSpaceDN w:val="0"/>
              <w:adjustRightInd w:val="0"/>
              <w:jc w:val="both"/>
              <w:rPr>
                <w:rFonts w:ascii="Times New Roman" w:eastAsia="Calibri" w:hAnsi="Times New Roman" w:cs="Times New Roman"/>
                <w:b/>
                <w:bCs/>
                <w:color w:val="000000"/>
                <w:sz w:val="24"/>
                <w:szCs w:val="24"/>
              </w:rPr>
            </w:pPr>
            <w:r w:rsidRPr="00E045BA">
              <w:rPr>
                <w:rFonts w:ascii="Times New Roman" w:eastAsia="Calibri" w:hAnsi="Times New Roman" w:cs="Times New Roman"/>
                <w:b/>
                <w:bCs/>
                <w:color w:val="000000"/>
                <w:sz w:val="24"/>
                <w:szCs w:val="24"/>
              </w:rPr>
              <w:t>content</w:t>
            </w:r>
          </w:p>
        </w:tc>
        <w:tc>
          <w:tcPr>
            <w:tcW w:w="3119" w:type="dxa"/>
            <w:tcBorders>
              <w:top w:val="single" w:sz="4" w:space="0" w:color="auto"/>
              <w:left w:val="single" w:sz="4" w:space="0" w:color="auto"/>
              <w:bottom w:val="single" w:sz="4" w:space="0" w:color="auto"/>
              <w:right w:val="single" w:sz="4" w:space="0" w:color="auto"/>
            </w:tcBorders>
            <w:vAlign w:val="center"/>
          </w:tcPr>
          <w:p w:rsidR="00DA0C2D" w:rsidRPr="00E045BA" w:rsidRDefault="00DA0C2D" w:rsidP="00DA0C2D">
            <w:pPr>
              <w:autoSpaceDE w:val="0"/>
              <w:autoSpaceDN w:val="0"/>
              <w:adjustRightInd w:val="0"/>
              <w:jc w:val="both"/>
              <w:rPr>
                <w:rFonts w:ascii="Times New Roman" w:eastAsia="Calibri" w:hAnsi="Times New Roman" w:cs="Times New Roman"/>
                <w:b/>
                <w:bCs/>
                <w:color w:val="000000"/>
                <w:sz w:val="24"/>
                <w:szCs w:val="24"/>
              </w:rPr>
            </w:pPr>
            <w:r w:rsidRPr="00E045BA">
              <w:rPr>
                <w:rFonts w:ascii="Times New Roman" w:eastAsia="Calibri" w:hAnsi="Times New Roman" w:cs="Times New Roman"/>
                <w:b/>
                <w:bCs/>
                <w:color w:val="000000"/>
                <w:sz w:val="24"/>
                <w:szCs w:val="24"/>
              </w:rPr>
              <w:t>Assessment according</w:t>
            </w:r>
          </w:p>
          <w:p w:rsidR="00AD2C0E" w:rsidRPr="00E045BA" w:rsidRDefault="00DA0C2D" w:rsidP="00DA0C2D">
            <w:pPr>
              <w:autoSpaceDE w:val="0"/>
              <w:autoSpaceDN w:val="0"/>
              <w:adjustRightInd w:val="0"/>
              <w:jc w:val="both"/>
              <w:rPr>
                <w:rFonts w:ascii="Times New Roman" w:eastAsia="Calibri" w:hAnsi="Times New Roman" w:cs="Times New Roman"/>
                <w:b/>
                <w:bCs/>
                <w:color w:val="000000"/>
                <w:sz w:val="24"/>
                <w:szCs w:val="24"/>
              </w:rPr>
            </w:pPr>
            <w:r w:rsidRPr="00E045BA">
              <w:rPr>
                <w:rFonts w:ascii="Times New Roman" w:eastAsia="Calibri" w:hAnsi="Times New Roman" w:cs="Times New Roman"/>
                <w:b/>
                <w:bCs/>
                <w:color w:val="000000"/>
                <w:sz w:val="24"/>
                <w:szCs w:val="24"/>
              </w:rPr>
              <w:t>to the traditional system</w:t>
            </w:r>
          </w:p>
        </w:tc>
      </w:tr>
      <w:tr w:rsidR="00DA0C2D" w:rsidRPr="00E045BA" w:rsidTr="00DA0C2D">
        <w:tc>
          <w:tcPr>
            <w:tcW w:w="2830" w:type="dxa"/>
          </w:tcPr>
          <w:p w:rsidR="00DA0C2D" w:rsidRPr="00E045BA" w:rsidRDefault="00DA0C2D" w:rsidP="009B3A7E">
            <w:pPr>
              <w:autoSpaceDE w:val="0"/>
              <w:autoSpaceDN w:val="0"/>
              <w:adjustRightInd w:val="0"/>
              <w:jc w:val="both"/>
              <w:rPr>
                <w:rFonts w:ascii="Times New Roman" w:eastAsia="Calibri" w:hAnsi="Times New Roman" w:cs="Times New Roman"/>
                <w:bCs/>
                <w:color w:val="000000"/>
                <w:sz w:val="24"/>
                <w:szCs w:val="24"/>
                <w:lang w:val="en-US"/>
              </w:rPr>
            </w:pPr>
            <w:r w:rsidRPr="00E045BA">
              <w:rPr>
                <w:rFonts w:ascii="Times New Roman" w:eastAsia="Calibri" w:hAnsi="Times New Roman" w:cs="Times New Roman"/>
                <w:bCs/>
                <w:color w:val="000000"/>
                <w:sz w:val="24"/>
                <w:szCs w:val="24"/>
                <w:lang w:val="en-US"/>
              </w:rPr>
              <w:t>A</w:t>
            </w:r>
          </w:p>
        </w:tc>
        <w:tc>
          <w:tcPr>
            <w:tcW w:w="2268" w:type="dxa"/>
          </w:tcPr>
          <w:p w:rsidR="00DA0C2D" w:rsidRPr="00E045BA" w:rsidRDefault="00DA0C2D" w:rsidP="009B3A7E">
            <w:pPr>
              <w:autoSpaceDE w:val="0"/>
              <w:autoSpaceDN w:val="0"/>
              <w:adjustRightInd w:val="0"/>
              <w:jc w:val="both"/>
              <w:rPr>
                <w:rFonts w:ascii="Times New Roman" w:eastAsia="Calibri" w:hAnsi="Times New Roman" w:cs="Times New Roman"/>
                <w:bCs/>
                <w:color w:val="000000"/>
                <w:sz w:val="24"/>
                <w:szCs w:val="24"/>
              </w:rPr>
            </w:pPr>
            <w:r w:rsidRPr="00E045BA">
              <w:rPr>
                <w:rFonts w:ascii="Times New Roman" w:eastAsia="Calibri" w:hAnsi="Times New Roman" w:cs="Times New Roman"/>
                <w:bCs/>
                <w:color w:val="000000"/>
                <w:sz w:val="24"/>
                <w:szCs w:val="24"/>
              </w:rPr>
              <w:t>4,0</w:t>
            </w:r>
          </w:p>
        </w:tc>
        <w:tc>
          <w:tcPr>
            <w:tcW w:w="1701" w:type="dxa"/>
          </w:tcPr>
          <w:p w:rsidR="00DA0C2D" w:rsidRPr="00E045BA" w:rsidRDefault="00DA0C2D" w:rsidP="009B3A7E">
            <w:pPr>
              <w:autoSpaceDE w:val="0"/>
              <w:autoSpaceDN w:val="0"/>
              <w:adjustRightInd w:val="0"/>
              <w:jc w:val="both"/>
              <w:rPr>
                <w:rFonts w:ascii="Times New Roman" w:eastAsia="Calibri" w:hAnsi="Times New Roman" w:cs="Times New Roman"/>
                <w:bCs/>
                <w:color w:val="000000"/>
                <w:sz w:val="24"/>
                <w:szCs w:val="24"/>
              </w:rPr>
            </w:pPr>
            <w:r w:rsidRPr="00E045BA">
              <w:rPr>
                <w:rFonts w:ascii="Times New Roman" w:eastAsia="Calibri" w:hAnsi="Times New Roman" w:cs="Times New Roman"/>
                <w:bCs/>
                <w:color w:val="000000"/>
                <w:sz w:val="24"/>
                <w:szCs w:val="24"/>
              </w:rPr>
              <w:t>95-100</w:t>
            </w:r>
          </w:p>
        </w:tc>
        <w:tc>
          <w:tcPr>
            <w:tcW w:w="3119" w:type="dxa"/>
            <w:vMerge w:val="restart"/>
          </w:tcPr>
          <w:p w:rsidR="00DA0C2D" w:rsidRPr="00E045BA" w:rsidRDefault="00DA0C2D" w:rsidP="00DA0C2D">
            <w:pPr>
              <w:rPr>
                <w:rFonts w:ascii="Times New Roman" w:hAnsi="Times New Roman" w:cs="Times New Roman"/>
              </w:rPr>
            </w:pPr>
            <w:r w:rsidRPr="00E045BA">
              <w:rPr>
                <w:rFonts w:ascii="Times New Roman" w:hAnsi="Times New Roman" w:cs="Times New Roman"/>
                <w:lang w:val="en-US"/>
              </w:rPr>
              <w:t>E</w:t>
            </w:r>
            <w:r w:rsidRPr="00E045BA">
              <w:rPr>
                <w:rFonts w:ascii="Times New Roman" w:hAnsi="Times New Roman" w:cs="Times New Roman"/>
              </w:rPr>
              <w:t>xcellent</w:t>
            </w:r>
          </w:p>
          <w:p w:rsidR="00DA0C2D" w:rsidRPr="00E045BA" w:rsidRDefault="00DA0C2D" w:rsidP="00DA0C2D">
            <w:pPr>
              <w:rPr>
                <w:rFonts w:ascii="Times New Roman" w:hAnsi="Times New Roman" w:cs="Times New Roman"/>
              </w:rPr>
            </w:pPr>
          </w:p>
        </w:tc>
      </w:tr>
      <w:tr w:rsidR="00DA0C2D" w:rsidRPr="00E045BA" w:rsidTr="00DA0C2D">
        <w:tc>
          <w:tcPr>
            <w:tcW w:w="2830" w:type="dxa"/>
          </w:tcPr>
          <w:p w:rsidR="00DA0C2D" w:rsidRPr="00E045BA" w:rsidRDefault="00DA0C2D" w:rsidP="009B3A7E">
            <w:pPr>
              <w:autoSpaceDE w:val="0"/>
              <w:autoSpaceDN w:val="0"/>
              <w:adjustRightInd w:val="0"/>
              <w:jc w:val="both"/>
              <w:rPr>
                <w:rFonts w:ascii="Times New Roman" w:eastAsia="Calibri" w:hAnsi="Times New Roman" w:cs="Times New Roman"/>
                <w:bCs/>
                <w:color w:val="000000"/>
                <w:sz w:val="24"/>
                <w:szCs w:val="24"/>
                <w:lang w:val="en-US"/>
              </w:rPr>
            </w:pPr>
            <w:r w:rsidRPr="00E045BA">
              <w:rPr>
                <w:rFonts w:ascii="Times New Roman" w:eastAsia="Calibri" w:hAnsi="Times New Roman" w:cs="Times New Roman"/>
                <w:bCs/>
                <w:color w:val="000000"/>
                <w:sz w:val="24"/>
                <w:szCs w:val="24"/>
                <w:lang w:val="en-US"/>
              </w:rPr>
              <w:t>A-</w:t>
            </w:r>
          </w:p>
        </w:tc>
        <w:tc>
          <w:tcPr>
            <w:tcW w:w="2268" w:type="dxa"/>
          </w:tcPr>
          <w:p w:rsidR="00DA0C2D" w:rsidRPr="00E045BA" w:rsidRDefault="00DA0C2D" w:rsidP="009B3A7E">
            <w:pPr>
              <w:autoSpaceDE w:val="0"/>
              <w:autoSpaceDN w:val="0"/>
              <w:adjustRightInd w:val="0"/>
              <w:jc w:val="both"/>
              <w:rPr>
                <w:rFonts w:ascii="Times New Roman" w:eastAsia="Calibri" w:hAnsi="Times New Roman" w:cs="Times New Roman"/>
                <w:bCs/>
                <w:color w:val="000000"/>
                <w:sz w:val="24"/>
                <w:szCs w:val="24"/>
                <w:lang w:val="en-US"/>
              </w:rPr>
            </w:pPr>
            <w:r w:rsidRPr="00E045BA">
              <w:rPr>
                <w:rFonts w:ascii="Times New Roman" w:eastAsia="Calibri" w:hAnsi="Times New Roman" w:cs="Times New Roman"/>
                <w:bCs/>
                <w:color w:val="000000"/>
                <w:sz w:val="24"/>
                <w:szCs w:val="24"/>
                <w:lang w:val="en-US"/>
              </w:rPr>
              <w:t>3,67</w:t>
            </w:r>
          </w:p>
        </w:tc>
        <w:tc>
          <w:tcPr>
            <w:tcW w:w="1701" w:type="dxa"/>
          </w:tcPr>
          <w:p w:rsidR="00DA0C2D" w:rsidRPr="00E045BA" w:rsidRDefault="00DA0C2D" w:rsidP="009B3A7E">
            <w:pPr>
              <w:autoSpaceDE w:val="0"/>
              <w:autoSpaceDN w:val="0"/>
              <w:adjustRightInd w:val="0"/>
              <w:jc w:val="both"/>
              <w:rPr>
                <w:rFonts w:ascii="Times New Roman" w:eastAsia="Calibri" w:hAnsi="Times New Roman" w:cs="Times New Roman"/>
                <w:bCs/>
                <w:color w:val="000000"/>
                <w:sz w:val="24"/>
                <w:szCs w:val="24"/>
              </w:rPr>
            </w:pPr>
            <w:r w:rsidRPr="00E045BA">
              <w:rPr>
                <w:rFonts w:ascii="Times New Roman" w:eastAsia="Calibri" w:hAnsi="Times New Roman" w:cs="Times New Roman"/>
                <w:bCs/>
                <w:color w:val="000000"/>
                <w:sz w:val="24"/>
                <w:szCs w:val="24"/>
              </w:rPr>
              <w:t>90-94</w:t>
            </w:r>
          </w:p>
        </w:tc>
        <w:tc>
          <w:tcPr>
            <w:tcW w:w="3119" w:type="dxa"/>
            <w:vMerge/>
          </w:tcPr>
          <w:p w:rsidR="00DA0C2D" w:rsidRPr="00E045BA" w:rsidRDefault="00DA0C2D" w:rsidP="009B3A7E">
            <w:pPr>
              <w:jc w:val="both"/>
              <w:rPr>
                <w:rFonts w:ascii="Times New Roman" w:eastAsia="Calibri" w:hAnsi="Times New Roman" w:cs="Times New Roman"/>
                <w:sz w:val="24"/>
                <w:szCs w:val="24"/>
              </w:rPr>
            </w:pPr>
          </w:p>
        </w:tc>
      </w:tr>
      <w:tr w:rsidR="00DA0C2D" w:rsidRPr="00E045BA" w:rsidTr="00DA0C2D">
        <w:tc>
          <w:tcPr>
            <w:tcW w:w="2830" w:type="dxa"/>
          </w:tcPr>
          <w:p w:rsidR="00DA0C2D" w:rsidRPr="00E045BA" w:rsidRDefault="00DA0C2D" w:rsidP="009B3A7E">
            <w:pPr>
              <w:autoSpaceDE w:val="0"/>
              <w:autoSpaceDN w:val="0"/>
              <w:adjustRightInd w:val="0"/>
              <w:jc w:val="both"/>
              <w:rPr>
                <w:rFonts w:ascii="Times New Roman" w:eastAsia="Calibri" w:hAnsi="Times New Roman" w:cs="Times New Roman"/>
                <w:bCs/>
                <w:color w:val="000000"/>
                <w:sz w:val="24"/>
                <w:szCs w:val="24"/>
                <w:lang w:val="en-US"/>
              </w:rPr>
            </w:pPr>
            <w:r w:rsidRPr="00E045BA">
              <w:rPr>
                <w:rFonts w:ascii="Times New Roman" w:eastAsia="Calibri" w:hAnsi="Times New Roman" w:cs="Times New Roman"/>
                <w:bCs/>
                <w:color w:val="000000"/>
                <w:sz w:val="24"/>
                <w:szCs w:val="24"/>
                <w:lang w:val="en-US"/>
              </w:rPr>
              <w:t>B+</w:t>
            </w:r>
          </w:p>
        </w:tc>
        <w:tc>
          <w:tcPr>
            <w:tcW w:w="2268" w:type="dxa"/>
          </w:tcPr>
          <w:p w:rsidR="00DA0C2D" w:rsidRPr="00E045BA" w:rsidRDefault="00DA0C2D" w:rsidP="009B3A7E">
            <w:pPr>
              <w:autoSpaceDE w:val="0"/>
              <w:autoSpaceDN w:val="0"/>
              <w:adjustRightInd w:val="0"/>
              <w:jc w:val="both"/>
              <w:rPr>
                <w:rFonts w:ascii="Times New Roman" w:eastAsia="Calibri" w:hAnsi="Times New Roman" w:cs="Times New Roman"/>
                <w:bCs/>
                <w:color w:val="000000"/>
                <w:sz w:val="24"/>
                <w:szCs w:val="24"/>
                <w:lang w:val="en-US"/>
              </w:rPr>
            </w:pPr>
            <w:r w:rsidRPr="00E045BA">
              <w:rPr>
                <w:rFonts w:ascii="Times New Roman" w:eastAsia="Calibri" w:hAnsi="Times New Roman" w:cs="Times New Roman"/>
                <w:bCs/>
                <w:color w:val="000000"/>
                <w:sz w:val="24"/>
                <w:szCs w:val="24"/>
                <w:lang w:val="en-US"/>
              </w:rPr>
              <w:t>3,33</w:t>
            </w:r>
          </w:p>
        </w:tc>
        <w:tc>
          <w:tcPr>
            <w:tcW w:w="1701" w:type="dxa"/>
          </w:tcPr>
          <w:p w:rsidR="00DA0C2D" w:rsidRPr="00E045BA" w:rsidRDefault="00DA0C2D" w:rsidP="009B3A7E">
            <w:pPr>
              <w:autoSpaceDE w:val="0"/>
              <w:autoSpaceDN w:val="0"/>
              <w:adjustRightInd w:val="0"/>
              <w:jc w:val="both"/>
              <w:rPr>
                <w:rFonts w:ascii="Times New Roman" w:eastAsia="Calibri" w:hAnsi="Times New Roman" w:cs="Times New Roman"/>
                <w:bCs/>
                <w:color w:val="000000"/>
                <w:sz w:val="24"/>
                <w:szCs w:val="24"/>
              </w:rPr>
            </w:pPr>
            <w:r w:rsidRPr="00E045BA">
              <w:rPr>
                <w:rFonts w:ascii="Times New Roman" w:eastAsia="Calibri" w:hAnsi="Times New Roman" w:cs="Times New Roman"/>
                <w:bCs/>
                <w:color w:val="000000"/>
                <w:sz w:val="24"/>
                <w:szCs w:val="24"/>
              </w:rPr>
              <w:t>85-89</w:t>
            </w:r>
          </w:p>
        </w:tc>
        <w:tc>
          <w:tcPr>
            <w:tcW w:w="3119" w:type="dxa"/>
            <w:vMerge w:val="restart"/>
          </w:tcPr>
          <w:p w:rsidR="00DA0C2D" w:rsidRPr="00E045BA" w:rsidRDefault="00DA0C2D" w:rsidP="00DA0C2D">
            <w:pPr>
              <w:rPr>
                <w:rFonts w:ascii="Times New Roman" w:hAnsi="Times New Roman" w:cs="Times New Roman"/>
              </w:rPr>
            </w:pPr>
            <w:r w:rsidRPr="00E045BA">
              <w:rPr>
                <w:rFonts w:ascii="Times New Roman" w:hAnsi="Times New Roman" w:cs="Times New Roman"/>
              </w:rPr>
              <w:t>Well</w:t>
            </w:r>
          </w:p>
          <w:p w:rsidR="00DA0C2D" w:rsidRPr="00E045BA" w:rsidRDefault="00DA0C2D" w:rsidP="00DA0C2D">
            <w:pPr>
              <w:rPr>
                <w:rFonts w:ascii="Times New Roman" w:hAnsi="Times New Roman" w:cs="Times New Roman"/>
              </w:rPr>
            </w:pPr>
          </w:p>
        </w:tc>
      </w:tr>
      <w:tr w:rsidR="00DA0C2D" w:rsidRPr="00E045BA" w:rsidTr="00DA0C2D">
        <w:tc>
          <w:tcPr>
            <w:tcW w:w="2830" w:type="dxa"/>
          </w:tcPr>
          <w:p w:rsidR="00DA0C2D" w:rsidRPr="00E045BA" w:rsidRDefault="00DA0C2D" w:rsidP="009B3A7E">
            <w:pPr>
              <w:autoSpaceDE w:val="0"/>
              <w:autoSpaceDN w:val="0"/>
              <w:adjustRightInd w:val="0"/>
              <w:jc w:val="both"/>
              <w:rPr>
                <w:rFonts w:ascii="Times New Roman" w:eastAsia="Calibri" w:hAnsi="Times New Roman" w:cs="Times New Roman"/>
                <w:bCs/>
                <w:color w:val="000000"/>
                <w:sz w:val="24"/>
                <w:szCs w:val="24"/>
                <w:lang w:val="en-US"/>
              </w:rPr>
            </w:pPr>
            <w:r w:rsidRPr="00E045BA">
              <w:rPr>
                <w:rFonts w:ascii="Times New Roman" w:eastAsia="Calibri" w:hAnsi="Times New Roman" w:cs="Times New Roman"/>
                <w:bCs/>
                <w:color w:val="000000"/>
                <w:sz w:val="24"/>
                <w:szCs w:val="24"/>
                <w:lang w:val="en-US"/>
              </w:rPr>
              <w:t>B</w:t>
            </w:r>
          </w:p>
        </w:tc>
        <w:tc>
          <w:tcPr>
            <w:tcW w:w="2268" w:type="dxa"/>
          </w:tcPr>
          <w:p w:rsidR="00DA0C2D" w:rsidRPr="00E045BA" w:rsidRDefault="00DA0C2D" w:rsidP="009B3A7E">
            <w:pPr>
              <w:autoSpaceDE w:val="0"/>
              <w:autoSpaceDN w:val="0"/>
              <w:adjustRightInd w:val="0"/>
              <w:jc w:val="both"/>
              <w:rPr>
                <w:rFonts w:ascii="Times New Roman" w:eastAsia="Calibri" w:hAnsi="Times New Roman" w:cs="Times New Roman"/>
                <w:bCs/>
                <w:color w:val="000000"/>
                <w:sz w:val="24"/>
                <w:szCs w:val="24"/>
                <w:lang w:val="en-US"/>
              </w:rPr>
            </w:pPr>
            <w:r w:rsidRPr="00E045BA">
              <w:rPr>
                <w:rFonts w:ascii="Times New Roman" w:eastAsia="Calibri" w:hAnsi="Times New Roman" w:cs="Times New Roman"/>
                <w:bCs/>
                <w:color w:val="000000"/>
                <w:sz w:val="24"/>
                <w:szCs w:val="24"/>
                <w:lang w:val="en-US"/>
              </w:rPr>
              <w:t>3,0</w:t>
            </w:r>
          </w:p>
        </w:tc>
        <w:tc>
          <w:tcPr>
            <w:tcW w:w="1701" w:type="dxa"/>
          </w:tcPr>
          <w:p w:rsidR="00DA0C2D" w:rsidRPr="00E045BA" w:rsidRDefault="00DA0C2D" w:rsidP="009B3A7E">
            <w:pPr>
              <w:autoSpaceDE w:val="0"/>
              <w:autoSpaceDN w:val="0"/>
              <w:adjustRightInd w:val="0"/>
              <w:jc w:val="both"/>
              <w:rPr>
                <w:rFonts w:ascii="Times New Roman" w:eastAsia="Calibri" w:hAnsi="Times New Roman" w:cs="Times New Roman"/>
                <w:bCs/>
                <w:color w:val="000000"/>
                <w:sz w:val="24"/>
                <w:szCs w:val="24"/>
              </w:rPr>
            </w:pPr>
            <w:r w:rsidRPr="00E045BA">
              <w:rPr>
                <w:rFonts w:ascii="Times New Roman" w:eastAsia="Calibri" w:hAnsi="Times New Roman" w:cs="Times New Roman"/>
                <w:bCs/>
                <w:color w:val="000000"/>
                <w:sz w:val="24"/>
                <w:szCs w:val="24"/>
              </w:rPr>
              <w:t>80-84</w:t>
            </w:r>
          </w:p>
        </w:tc>
        <w:tc>
          <w:tcPr>
            <w:tcW w:w="3119" w:type="dxa"/>
            <w:vMerge/>
          </w:tcPr>
          <w:p w:rsidR="00DA0C2D" w:rsidRPr="00E045BA" w:rsidRDefault="00DA0C2D" w:rsidP="009B3A7E">
            <w:pPr>
              <w:jc w:val="both"/>
              <w:rPr>
                <w:rFonts w:ascii="Times New Roman" w:eastAsia="Calibri" w:hAnsi="Times New Roman" w:cs="Times New Roman"/>
                <w:sz w:val="24"/>
                <w:szCs w:val="24"/>
              </w:rPr>
            </w:pPr>
          </w:p>
        </w:tc>
      </w:tr>
      <w:tr w:rsidR="00DA0C2D" w:rsidRPr="00E045BA" w:rsidTr="00DA0C2D">
        <w:tc>
          <w:tcPr>
            <w:tcW w:w="2830" w:type="dxa"/>
          </w:tcPr>
          <w:p w:rsidR="00DA0C2D" w:rsidRPr="00E045BA" w:rsidRDefault="00DA0C2D" w:rsidP="009B3A7E">
            <w:pPr>
              <w:autoSpaceDE w:val="0"/>
              <w:autoSpaceDN w:val="0"/>
              <w:adjustRightInd w:val="0"/>
              <w:jc w:val="both"/>
              <w:rPr>
                <w:rFonts w:ascii="Times New Roman" w:eastAsia="Calibri" w:hAnsi="Times New Roman" w:cs="Times New Roman"/>
                <w:bCs/>
                <w:color w:val="000000"/>
                <w:sz w:val="24"/>
                <w:szCs w:val="24"/>
                <w:lang w:val="en-US"/>
              </w:rPr>
            </w:pPr>
            <w:r w:rsidRPr="00E045BA">
              <w:rPr>
                <w:rFonts w:ascii="Times New Roman" w:eastAsia="Calibri" w:hAnsi="Times New Roman" w:cs="Times New Roman"/>
                <w:bCs/>
                <w:color w:val="000000"/>
                <w:sz w:val="24"/>
                <w:szCs w:val="24"/>
                <w:lang w:val="en-US"/>
              </w:rPr>
              <w:t>B-</w:t>
            </w:r>
          </w:p>
        </w:tc>
        <w:tc>
          <w:tcPr>
            <w:tcW w:w="2268" w:type="dxa"/>
          </w:tcPr>
          <w:p w:rsidR="00DA0C2D" w:rsidRPr="00E045BA" w:rsidRDefault="00DA0C2D" w:rsidP="009B3A7E">
            <w:pPr>
              <w:autoSpaceDE w:val="0"/>
              <w:autoSpaceDN w:val="0"/>
              <w:adjustRightInd w:val="0"/>
              <w:jc w:val="both"/>
              <w:rPr>
                <w:rFonts w:ascii="Times New Roman" w:eastAsia="Calibri" w:hAnsi="Times New Roman" w:cs="Times New Roman"/>
                <w:bCs/>
                <w:color w:val="000000"/>
                <w:sz w:val="24"/>
                <w:szCs w:val="24"/>
                <w:lang w:val="en-US"/>
              </w:rPr>
            </w:pPr>
            <w:r w:rsidRPr="00E045BA">
              <w:rPr>
                <w:rFonts w:ascii="Times New Roman" w:eastAsia="Calibri" w:hAnsi="Times New Roman" w:cs="Times New Roman"/>
                <w:bCs/>
                <w:color w:val="000000"/>
                <w:sz w:val="24"/>
                <w:szCs w:val="24"/>
                <w:lang w:val="en-US"/>
              </w:rPr>
              <w:t>2,67</w:t>
            </w:r>
          </w:p>
        </w:tc>
        <w:tc>
          <w:tcPr>
            <w:tcW w:w="1701" w:type="dxa"/>
          </w:tcPr>
          <w:p w:rsidR="00DA0C2D" w:rsidRPr="00E045BA" w:rsidRDefault="00DA0C2D" w:rsidP="009B3A7E">
            <w:pPr>
              <w:autoSpaceDE w:val="0"/>
              <w:autoSpaceDN w:val="0"/>
              <w:adjustRightInd w:val="0"/>
              <w:jc w:val="both"/>
              <w:rPr>
                <w:rFonts w:ascii="Times New Roman" w:eastAsia="Calibri" w:hAnsi="Times New Roman" w:cs="Times New Roman"/>
                <w:bCs/>
                <w:color w:val="000000"/>
                <w:sz w:val="24"/>
                <w:szCs w:val="24"/>
              </w:rPr>
            </w:pPr>
            <w:r w:rsidRPr="00E045BA">
              <w:rPr>
                <w:rFonts w:ascii="Times New Roman" w:eastAsia="Calibri" w:hAnsi="Times New Roman" w:cs="Times New Roman"/>
                <w:bCs/>
                <w:color w:val="000000"/>
                <w:sz w:val="24"/>
                <w:szCs w:val="24"/>
              </w:rPr>
              <w:t>75-79</w:t>
            </w:r>
          </w:p>
        </w:tc>
        <w:tc>
          <w:tcPr>
            <w:tcW w:w="3119" w:type="dxa"/>
            <w:vMerge/>
          </w:tcPr>
          <w:p w:rsidR="00DA0C2D" w:rsidRPr="00E045BA" w:rsidRDefault="00DA0C2D" w:rsidP="009B3A7E">
            <w:pPr>
              <w:jc w:val="both"/>
              <w:rPr>
                <w:rFonts w:ascii="Times New Roman" w:eastAsia="Calibri" w:hAnsi="Times New Roman" w:cs="Times New Roman"/>
                <w:sz w:val="24"/>
                <w:szCs w:val="24"/>
              </w:rPr>
            </w:pPr>
          </w:p>
        </w:tc>
      </w:tr>
      <w:tr w:rsidR="00DA0C2D" w:rsidRPr="00E045BA" w:rsidTr="00DA0C2D">
        <w:tc>
          <w:tcPr>
            <w:tcW w:w="2830" w:type="dxa"/>
          </w:tcPr>
          <w:p w:rsidR="00DA0C2D" w:rsidRPr="00E045BA" w:rsidRDefault="00DA0C2D" w:rsidP="009B3A7E">
            <w:pPr>
              <w:autoSpaceDE w:val="0"/>
              <w:autoSpaceDN w:val="0"/>
              <w:adjustRightInd w:val="0"/>
              <w:jc w:val="both"/>
              <w:rPr>
                <w:rFonts w:ascii="Times New Roman" w:eastAsia="Calibri" w:hAnsi="Times New Roman" w:cs="Times New Roman"/>
                <w:bCs/>
                <w:color w:val="000000"/>
                <w:sz w:val="24"/>
                <w:szCs w:val="24"/>
                <w:lang w:val="en-US"/>
              </w:rPr>
            </w:pPr>
            <w:r w:rsidRPr="00E045BA">
              <w:rPr>
                <w:rFonts w:ascii="Times New Roman" w:eastAsia="Calibri" w:hAnsi="Times New Roman" w:cs="Times New Roman"/>
                <w:bCs/>
                <w:color w:val="000000"/>
                <w:sz w:val="24"/>
                <w:szCs w:val="24"/>
                <w:lang w:val="en-US"/>
              </w:rPr>
              <w:t>C+</w:t>
            </w:r>
          </w:p>
        </w:tc>
        <w:tc>
          <w:tcPr>
            <w:tcW w:w="2268" w:type="dxa"/>
          </w:tcPr>
          <w:p w:rsidR="00DA0C2D" w:rsidRPr="00E045BA" w:rsidRDefault="00DA0C2D" w:rsidP="009B3A7E">
            <w:pPr>
              <w:autoSpaceDE w:val="0"/>
              <w:autoSpaceDN w:val="0"/>
              <w:adjustRightInd w:val="0"/>
              <w:jc w:val="both"/>
              <w:rPr>
                <w:rFonts w:ascii="Times New Roman" w:eastAsia="Calibri" w:hAnsi="Times New Roman" w:cs="Times New Roman"/>
                <w:bCs/>
                <w:color w:val="000000"/>
                <w:sz w:val="24"/>
                <w:szCs w:val="24"/>
                <w:lang w:val="en-US"/>
              </w:rPr>
            </w:pPr>
            <w:r w:rsidRPr="00E045BA">
              <w:rPr>
                <w:rFonts w:ascii="Times New Roman" w:eastAsia="Calibri" w:hAnsi="Times New Roman" w:cs="Times New Roman"/>
                <w:bCs/>
                <w:color w:val="000000"/>
                <w:sz w:val="24"/>
                <w:szCs w:val="24"/>
                <w:lang w:val="en-US"/>
              </w:rPr>
              <w:t>2,33</w:t>
            </w:r>
          </w:p>
        </w:tc>
        <w:tc>
          <w:tcPr>
            <w:tcW w:w="1701" w:type="dxa"/>
          </w:tcPr>
          <w:p w:rsidR="00DA0C2D" w:rsidRPr="00E045BA" w:rsidRDefault="00DA0C2D" w:rsidP="009B3A7E">
            <w:pPr>
              <w:autoSpaceDE w:val="0"/>
              <w:autoSpaceDN w:val="0"/>
              <w:adjustRightInd w:val="0"/>
              <w:jc w:val="both"/>
              <w:rPr>
                <w:rFonts w:ascii="Times New Roman" w:eastAsia="Calibri" w:hAnsi="Times New Roman" w:cs="Times New Roman"/>
                <w:bCs/>
                <w:color w:val="000000"/>
                <w:sz w:val="24"/>
                <w:szCs w:val="24"/>
              </w:rPr>
            </w:pPr>
            <w:r w:rsidRPr="00E045BA">
              <w:rPr>
                <w:rFonts w:ascii="Times New Roman" w:eastAsia="Calibri" w:hAnsi="Times New Roman" w:cs="Times New Roman"/>
                <w:bCs/>
                <w:color w:val="000000"/>
                <w:sz w:val="24"/>
                <w:szCs w:val="24"/>
              </w:rPr>
              <w:t>70-74</w:t>
            </w:r>
          </w:p>
        </w:tc>
        <w:tc>
          <w:tcPr>
            <w:tcW w:w="3119" w:type="dxa"/>
            <w:vMerge/>
          </w:tcPr>
          <w:p w:rsidR="00DA0C2D" w:rsidRPr="00E045BA" w:rsidRDefault="00DA0C2D" w:rsidP="009B3A7E">
            <w:pPr>
              <w:jc w:val="both"/>
              <w:rPr>
                <w:rFonts w:ascii="Times New Roman" w:eastAsia="Calibri" w:hAnsi="Times New Roman" w:cs="Times New Roman"/>
                <w:sz w:val="24"/>
                <w:szCs w:val="24"/>
              </w:rPr>
            </w:pPr>
          </w:p>
        </w:tc>
      </w:tr>
      <w:tr w:rsidR="00DA0C2D" w:rsidRPr="00E045BA" w:rsidTr="009B3A7E">
        <w:tc>
          <w:tcPr>
            <w:tcW w:w="2830" w:type="dxa"/>
          </w:tcPr>
          <w:p w:rsidR="00DA0C2D" w:rsidRPr="00E045BA" w:rsidRDefault="00DA0C2D" w:rsidP="009B3A7E">
            <w:pPr>
              <w:autoSpaceDE w:val="0"/>
              <w:autoSpaceDN w:val="0"/>
              <w:adjustRightInd w:val="0"/>
              <w:jc w:val="both"/>
              <w:rPr>
                <w:rFonts w:ascii="Times New Roman" w:eastAsia="Calibri" w:hAnsi="Times New Roman" w:cs="Times New Roman"/>
                <w:bCs/>
                <w:color w:val="000000"/>
                <w:sz w:val="24"/>
                <w:szCs w:val="24"/>
                <w:lang w:val="en-US"/>
              </w:rPr>
            </w:pPr>
            <w:r w:rsidRPr="00E045BA">
              <w:rPr>
                <w:rFonts w:ascii="Times New Roman" w:eastAsia="Calibri" w:hAnsi="Times New Roman" w:cs="Times New Roman"/>
                <w:bCs/>
                <w:color w:val="000000"/>
                <w:sz w:val="24"/>
                <w:szCs w:val="24"/>
                <w:lang w:val="en-US"/>
              </w:rPr>
              <w:t>C</w:t>
            </w:r>
          </w:p>
        </w:tc>
        <w:tc>
          <w:tcPr>
            <w:tcW w:w="2268" w:type="dxa"/>
          </w:tcPr>
          <w:p w:rsidR="00DA0C2D" w:rsidRPr="00E045BA" w:rsidRDefault="00DA0C2D" w:rsidP="009B3A7E">
            <w:pPr>
              <w:autoSpaceDE w:val="0"/>
              <w:autoSpaceDN w:val="0"/>
              <w:adjustRightInd w:val="0"/>
              <w:jc w:val="both"/>
              <w:rPr>
                <w:rFonts w:ascii="Times New Roman" w:eastAsia="Calibri" w:hAnsi="Times New Roman" w:cs="Times New Roman"/>
                <w:bCs/>
                <w:color w:val="000000"/>
                <w:sz w:val="24"/>
                <w:szCs w:val="24"/>
                <w:lang w:val="en-US"/>
              </w:rPr>
            </w:pPr>
            <w:r w:rsidRPr="00E045BA">
              <w:rPr>
                <w:rFonts w:ascii="Times New Roman" w:eastAsia="Calibri" w:hAnsi="Times New Roman" w:cs="Times New Roman"/>
                <w:bCs/>
                <w:color w:val="000000"/>
                <w:sz w:val="24"/>
                <w:szCs w:val="24"/>
                <w:lang w:val="en-US"/>
              </w:rPr>
              <w:t>2,0</w:t>
            </w:r>
          </w:p>
        </w:tc>
        <w:tc>
          <w:tcPr>
            <w:tcW w:w="1701" w:type="dxa"/>
          </w:tcPr>
          <w:p w:rsidR="00DA0C2D" w:rsidRPr="00E045BA" w:rsidRDefault="00DA0C2D" w:rsidP="009B3A7E">
            <w:pPr>
              <w:autoSpaceDE w:val="0"/>
              <w:autoSpaceDN w:val="0"/>
              <w:adjustRightInd w:val="0"/>
              <w:jc w:val="both"/>
              <w:rPr>
                <w:rFonts w:ascii="Times New Roman" w:eastAsia="Calibri" w:hAnsi="Times New Roman" w:cs="Times New Roman"/>
                <w:bCs/>
                <w:color w:val="000000"/>
                <w:sz w:val="24"/>
                <w:szCs w:val="24"/>
              </w:rPr>
            </w:pPr>
            <w:r w:rsidRPr="00E045BA">
              <w:rPr>
                <w:rFonts w:ascii="Times New Roman" w:eastAsia="Calibri" w:hAnsi="Times New Roman" w:cs="Times New Roman"/>
                <w:bCs/>
                <w:color w:val="000000"/>
                <w:sz w:val="24"/>
                <w:szCs w:val="24"/>
              </w:rPr>
              <w:t>65-69</w:t>
            </w:r>
          </w:p>
        </w:tc>
        <w:tc>
          <w:tcPr>
            <w:tcW w:w="3119" w:type="dxa"/>
            <w:vMerge w:val="restart"/>
          </w:tcPr>
          <w:p w:rsidR="00DA0C2D" w:rsidRPr="00E045BA" w:rsidRDefault="00DA0C2D" w:rsidP="00DA0C2D">
            <w:pPr>
              <w:rPr>
                <w:rFonts w:ascii="Times New Roman" w:hAnsi="Times New Roman" w:cs="Times New Roman"/>
              </w:rPr>
            </w:pPr>
          </w:p>
          <w:p w:rsidR="00DA0C2D" w:rsidRPr="00E045BA" w:rsidRDefault="00DA0C2D" w:rsidP="00DA0C2D">
            <w:pPr>
              <w:rPr>
                <w:rFonts w:ascii="Times New Roman" w:hAnsi="Times New Roman" w:cs="Times New Roman"/>
              </w:rPr>
            </w:pPr>
            <w:r w:rsidRPr="00E045BA">
              <w:rPr>
                <w:rFonts w:ascii="Times New Roman" w:hAnsi="Times New Roman" w:cs="Times New Roman"/>
              </w:rPr>
              <w:t>Satisfactory</w:t>
            </w:r>
          </w:p>
          <w:p w:rsidR="00DA0C2D" w:rsidRPr="00E045BA" w:rsidRDefault="00DA0C2D" w:rsidP="00DA0C2D">
            <w:pPr>
              <w:rPr>
                <w:rFonts w:ascii="Times New Roman" w:hAnsi="Times New Roman" w:cs="Times New Roman"/>
              </w:rPr>
            </w:pPr>
          </w:p>
        </w:tc>
      </w:tr>
      <w:tr w:rsidR="00DA0C2D" w:rsidRPr="00E045BA" w:rsidTr="00DA0C2D">
        <w:tc>
          <w:tcPr>
            <w:tcW w:w="2830" w:type="dxa"/>
          </w:tcPr>
          <w:p w:rsidR="00DA0C2D" w:rsidRPr="00E045BA" w:rsidRDefault="00DA0C2D" w:rsidP="009B3A7E">
            <w:pPr>
              <w:autoSpaceDE w:val="0"/>
              <w:autoSpaceDN w:val="0"/>
              <w:adjustRightInd w:val="0"/>
              <w:jc w:val="both"/>
              <w:rPr>
                <w:rFonts w:ascii="Times New Roman" w:eastAsia="Calibri" w:hAnsi="Times New Roman" w:cs="Times New Roman"/>
                <w:bCs/>
                <w:color w:val="000000"/>
                <w:sz w:val="24"/>
                <w:szCs w:val="24"/>
                <w:lang w:val="en-US"/>
              </w:rPr>
            </w:pPr>
            <w:r w:rsidRPr="00E045BA">
              <w:rPr>
                <w:rFonts w:ascii="Times New Roman" w:eastAsia="Calibri" w:hAnsi="Times New Roman" w:cs="Times New Roman"/>
                <w:bCs/>
                <w:color w:val="000000"/>
                <w:sz w:val="24"/>
                <w:szCs w:val="24"/>
                <w:lang w:val="en-US"/>
              </w:rPr>
              <w:t>C-</w:t>
            </w:r>
          </w:p>
        </w:tc>
        <w:tc>
          <w:tcPr>
            <w:tcW w:w="2268" w:type="dxa"/>
          </w:tcPr>
          <w:p w:rsidR="00DA0C2D" w:rsidRPr="00E045BA" w:rsidRDefault="00DA0C2D" w:rsidP="009B3A7E">
            <w:pPr>
              <w:autoSpaceDE w:val="0"/>
              <w:autoSpaceDN w:val="0"/>
              <w:adjustRightInd w:val="0"/>
              <w:jc w:val="both"/>
              <w:rPr>
                <w:rFonts w:ascii="Times New Roman" w:eastAsia="Calibri" w:hAnsi="Times New Roman" w:cs="Times New Roman"/>
                <w:bCs/>
                <w:color w:val="000000"/>
                <w:sz w:val="24"/>
                <w:szCs w:val="24"/>
                <w:lang w:val="en-US"/>
              </w:rPr>
            </w:pPr>
            <w:r w:rsidRPr="00E045BA">
              <w:rPr>
                <w:rFonts w:ascii="Times New Roman" w:eastAsia="Calibri" w:hAnsi="Times New Roman" w:cs="Times New Roman"/>
                <w:bCs/>
                <w:color w:val="000000"/>
                <w:sz w:val="24"/>
                <w:szCs w:val="24"/>
                <w:lang w:val="en-US"/>
              </w:rPr>
              <w:t>1,67</w:t>
            </w:r>
          </w:p>
        </w:tc>
        <w:tc>
          <w:tcPr>
            <w:tcW w:w="1701" w:type="dxa"/>
          </w:tcPr>
          <w:p w:rsidR="00DA0C2D" w:rsidRPr="00E045BA" w:rsidRDefault="00DA0C2D" w:rsidP="009B3A7E">
            <w:pPr>
              <w:autoSpaceDE w:val="0"/>
              <w:autoSpaceDN w:val="0"/>
              <w:adjustRightInd w:val="0"/>
              <w:jc w:val="both"/>
              <w:rPr>
                <w:rFonts w:ascii="Times New Roman" w:eastAsia="Calibri" w:hAnsi="Times New Roman" w:cs="Times New Roman"/>
                <w:bCs/>
                <w:color w:val="000000"/>
                <w:sz w:val="24"/>
                <w:szCs w:val="24"/>
              </w:rPr>
            </w:pPr>
            <w:r w:rsidRPr="00E045BA">
              <w:rPr>
                <w:rFonts w:ascii="Times New Roman" w:eastAsia="Calibri" w:hAnsi="Times New Roman" w:cs="Times New Roman"/>
                <w:bCs/>
                <w:color w:val="000000"/>
                <w:sz w:val="24"/>
                <w:szCs w:val="24"/>
              </w:rPr>
              <w:t>60-64</w:t>
            </w:r>
          </w:p>
        </w:tc>
        <w:tc>
          <w:tcPr>
            <w:tcW w:w="3119" w:type="dxa"/>
            <w:vMerge/>
          </w:tcPr>
          <w:p w:rsidR="00DA0C2D" w:rsidRPr="00E045BA" w:rsidRDefault="00DA0C2D" w:rsidP="009B3A7E">
            <w:pPr>
              <w:jc w:val="both"/>
              <w:rPr>
                <w:rFonts w:ascii="Times New Roman" w:eastAsia="Calibri" w:hAnsi="Times New Roman" w:cs="Times New Roman"/>
                <w:sz w:val="24"/>
                <w:szCs w:val="24"/>
              </w:rPr>
            </w:pPr>
          </w:p>
        </w:tc>
      </w:tr>
      <w:tr w:rsidR="00DA0C2D" w:rsidRPr="00E045BA" w:rsidTr="009B3A7E">
        <w:tc>
          <w:tcPr>
            <w:tcW w:w="2830" w:type="dxa"/>
          </w:tcPr>
          <w:p w:rsidR="00DA0C2D" w:rsidRPr="00E045BA" w:rsidRDefault="00DA0C2D" w:rsidP="009B3A7E">
            <w:pPr>
              <w:autoSpaceDE w:val="0"/>
              <w:autoSpaceDN w:val="0"/>
              <w:adjustRightInd w:val="0"/>
              <w:jc w:val="both"/>
              <w:rPr>
                <w:rFonts w:ascii="Times New Roman" w:eastAsia="Calibri" w:hAnsi="Times New Roman" w:cs="Times New Roman"/>
                <w:bCs/>
                <w:color w:val="000000"/>
                <w:sz w:val="24"/>
                <w:szCs w:val="24"/>
                <w:lang w:val="en-US"/>
              </w:rPr>
            </w:pPr>
            <w:r w:rsidRPr="00E045BA">
              <w:rPr>
                <w:rFonts w:ascii="Times New Roman" w:eastAsia="Calibri" w:hAnsi="Times New Roman" w:cs="Times New Roman"/>
                <w:bCs/>
                <w:color w:val="000000"/>
                <w:sz w:val="24"/>
                <w:szCs w:val="24"/>
                <w:lang w:val="en-US"/>
              </w:rPr>
              <w:t>D+</w:t>
            </w:r>
          </w:p>
        </w:tc>
        <w:tc>
          <w:tcPr>
            <w:tcW w:w="2268" w:type="dxa"/>
          </w:tcPr>
          <w:p w:rsidR="00DA0C2D" w:rsidRPr="00E045BA" w:rsidRDefault="00DA0C2D" w:rsidP="009B3A7E">
            <w:pPr>
              <w:autoSpaceDE w:val="0"/>
              <w:autoSpaceDN w:val="0"/>
              <w:adjustRightInd w:val="0"/>
              <w:jc w:val="both"/>
              <w:rPr>
                <w:rFonts w:ascii="Times New Roman" w:eastAsia="Calibri" w:hAnsi="Times New Roman" w:cs="Times New Roman"/>
                <w:bCs/>
                <w:color w:val="000000"/>
                <w:sz w:val="24"/>
                <w:szCs w:val="24"/>
                <w:lang w:val="en-US"/>
              </w:rPr>
            </w:pPr>
            <w:r w:rsidRPr="00E045BA">
              <w:rPr>
                <w:rFonts w:ascii="Times New Roman" w:eastAsia="Calibri" w:hAnsi="Times New Roman" w:cs="Times New Roman"/>
                <w:bCs/>
                <w:color w:val="000000"/>
                <w:sz w:val="24"/>
                <w:szCs w:val="24"/>
                <w:lang w:val="en-US"/>
              </w:rPr>
              <w:t>1,33</w:t>
            </w:r>
          </w:p>
        </w:tc>
        <w:tc>
          <w:tcPr>
            <w:tcW w:w="1701" w:type="dxa"/>
          </w:tcPr>
          <w:p w:rsidR="00DA0C2D" w:rsidRPr="00E045BA" w:rsidRDefault="00DA0C2D" w:rsidP="009B3A7E">
            <w:pPr>
              <w:autoSpaceDE w:val="0"/>
              <w:autoSpaceDN w:val="0"/>
              <w:adjustRightInd w:val="0"/>
              <w:jc w:val="both"/>
              <w:rPr>
                <w:rFonts w:ascii="Times New Roman" w:eastAsia="Calibri" w:hAnsi="Times New Roman" w:cs="Times New Roman"/>
                <w:bCs/>
                <w:color w:val="000000"/>
                <w:sz w:val="24"/>
                <w:szCs w:val="24"/>
              </w:rPr>
            </w:pPr>
            <w:r w:rsidRPr="00E045BA">
              <w:rPr>
                <w:rFonts w:ascii="Times New Roman" w:eastAsia="Calibri" w:hAnsi="Times New Roman" w:cs="Times New Roman"/>
                <w:bCs/>
                <w:color w:val="000000"/>
                <w:sz w:val="24"/>
                <w:szCs w:val="24"/>
              </w:rPr>
              <w:t>55-59</w:t>
            </w:r>
          </w:p>
        </w:tc>
        <w:tc>
          <w:tcPr>
            <w:tcW w:w="3119" w:type="dxa"/>
            <w:vMerge/>
          </w:tcPr>
          <w:p w:rsidR="00DA0C2D" w:rsidRPr="00E045BA" w:rsidRDefault="00DA0C2D" w:rsidP="009B3A7E">
            <w:pPr>
              <w:jc w:val="both"/>
              <w:rPr>
                <w:rFonts w:ascii="Times New Roman" w:eastAsia="Calibri" w:hAnsi="Times New Roman" w:cs="Times New Roman"/>
                <w:sz w:val="24"/>
                <w:szCs w:val="24"/>
              </w:rPr>
            </w:pPr>
          </w:p>
        </w:tc>
      </w:tr>
      <w:tr w:rsidR="00DA0C2D" w:rsidRPr="00E045BA" w:rsidTr="00DA0C2D">
        <w:tc>
          <w:tcPr>
            <w:tcW w:w="2830" w:type="dxa"/>
          </w:tcPr>
          <w:p w:rsidR="00DA0C2D" w:rsidRPr="00E045BA" w:rsidRDefault="00DA0C2D" w:rsidP="009B3A7E">
            <w:pPr>
              <w:autoSpaceDE w:val="0"/>
              <w:autoSpaceDN w:val="0"/>
              <w:adjustRightInd w:val="0"/>
              <w:jc w:val="both"/>
              <w:rPr>
                <w:rFonts w:ascii="Times New Roman" w:eastAsia="Calibri" w:hAnsi="Times New Roman" w:cs="Times New Roman"/>
                <w:bCs/>
                <w:color w:val="000000"/>
                <w:sz w:val="24"/>
                <w:szCs w:val="24"/>
                <w:lang w:val="en-US"/>
              </w:rPr>
            </w:pPr>
            <w:r w:rsidRPr="00E045BA">
              <w:rPr>
                <w:rFonts w:ascii="Times New Roman" w:eastAsia="Calibri" w:hAnsi="Times New Roman" w:cs="Times New Roman"/>
                <w:bCs/>
                <w:color w:val="000000"/>
                <w:sz w:val="24"/>
                <w:szCs w:val="24"/>
                <w:lang w:val="en-US"/>
              </w:rPr>
              <w:t>D</w:t>
            </w:r>
          </w:p>
        </w:tc>
        <w:tc>
          <w:tcPr>
            <w:tcW w:w="2268" w:type="dxa"/>
          </w:tcPr>
          <w:p w:rsidR="00DA0C2D" w:rsidRPr="00E045BA" w:rsidRDefault="00DA0C2D" w:rsidP="009B3A7E">
            <w:pPr>
              <w:autoSpaceDE w:val="0"/>
              <w:autoSpaceDN w:val="0"/>
              <w:adjustRightInd w:val="0"/>
              <w:jc w:val="both"/>
              <w:rPr>
                <w:rFonts w:ascii="Times New Roman" w:eastAsia="Calibri" w:hAnsi="Times New Roman" w:cs="Times New Roman"/>
                <w:bCs/>
                <w:color w:val="000000"/>
                <w:sz w:val="24"/>
                <w:szCs w:val="24"/>
                <w:lang w:val="en-US"/>
              </w:rPr>
            </w:pPr>
            <w:r w:rsidRPr="00E045BA">
              <w:rPr>
                <w:rFonts w:ascii="Times New Roman" w:eastAsia="Calibri" w:hAnsi="Times New Roman" w:cs="Times New Roman"/>
                <w:bCs/>
                <w:color w:val="000000"/>
                <w:sz w:val="24"/>
                <w:szCs w:val="24"/>
                <w:lang w:val="en-US"/>
              </w:rPr>
              <w:t>1,0</w:t>
            </w:r>
          </w:p>
        </w:tc>
        <w:tc>
          <w:tcPr>
            <w:tcW w:w="1701" w:type="dxa"/>
          </w:tcPr>
          <w:p w:rsidR="00DA0C2D" w:rsidRPr="00E045BA" w:rsidRDefault="00DA0C2D" w:rsidP="009B3A7E">
            <w:pPr>
              <w:autoSpaceDE w:val="0"/>
              <w:autoSpaceDN w:val="0"/>
              <w:adjustRightInd w:val="0"/>
              <w:jc w:val="both"/>
              <w:rPr>
                <w:rFonts w:ascii="Times New Roman" w:eastAsia="Calibri" w:hAnsi="Times New Roman" w:cs="Times New Roman"/>
                <w:bCs/>
                <w:color w:val="000000"/>
                <w:sz w:val="24"/>
                <w:szCs w:val="24"/>
              </w:rPr>
            </w:pPr>
            <w:r w:rsidRPr="00E045BA">
              <w:rPr>
                <w:rFonts w:ascii="Times New Roman" w:eastAsia="Calibri" w:hAnsi="Times New Roman" w:cs="Times New Roman"/>
                <w:bCs/>
                <w:color w:val="000000"/>
                <w:sz w:val="24"/>
                <w:szCs w:val="24"/>
              </w:rPr>
              <w:t>50-54</w:t>
            </w:r>
          </w:p>
        </w:tc>
        <w:tc>
          <w:tcPr>
            <w:tcW w:w="3119" w:type="dxa"/>
            <w:vMerge/>
          </w:tcPr>
          <w:p w:rsidR="00DA0C2D" w:rsidRPr="00E045BA" w:rsidRDefault="00DA0C2D" w:rsidP="009B3A7E">
            <w:pPr>
              <w:jc w:val="both"/>
              <w:rPr>
                <w:rFonts w:ascii="Times New Roman" w:eastAsia="Calibri" w:hAnsi="Times New Roman" w:cs="Times New Roman"/>
                <w:sz w:val="24"/>
                <w:szCs w:val="24"/>
              </w:rPr>
            </w:pPr>
          </w:p>
        </w:tc>
      </w:tr>
      <w:tr w:rsidR="00DA0C2D" w:rsidRPr="00E045BA" w:rsidTr="00DA0C2D">
        <w:tc>
          <w:tcPr>
            <w:tcW w:w="2830" w:type="dxa"/>
            <w:vAlign w:val="center"/>
          </w:tcPr>
          <w:p w:rsidR="00DA0C2D" w:rsidRPr="00E045BA" w:rsidRDefault="00DA0C2D" w:rsidP="009B3A7E">
            <w:pPr>
              <w:spacing w:before="30" w:after="30" w:line="336" w:lineRule="atLeast"/>
              <w:ind w:right="30"/>
              <w:jc w:val="both"/>
              <w:rPr>
                <w:rFonts w:ascii="Times New Roman" w:hAnsi="Times New Roman" w:cs="Times New Roman"/>
                <w:color w:val="000000"/>
                <w:sz w:val="24"/>
                <w:szCs w:val="24"/>
              </w:rPr>
            </w:pPr>
            <w:r w:rsidRPr="00E045BA">
              <w:rPr>
                <w:rFonts w:ascii="Times New Roman" w:hAnsi="Times New Roman" w:cs="Times New Roman"/>
                <w:color w:val="000000"/>
                <w:sz w:val="24"/>
                <w:szCs w:val="24"/>
              </w:rPr>
              <w:t>FX</w:t>
            </w:r>
          </w:p>
        </w:tc>
        <w:tc>
          <w:tcPr>
            <w:tcW w:w="2268" w:type="dxa"/>
            <w:vAlign w:val="center"/>
          </w:tcPr>
          <w:p w:rsidR="00DA0C2D" w:rsidRPr="00E045BA" w:rsidRDefault="00DA0C2D" w:rsidP="009B3A7E">
            <w:pPr>
              <w:spacing w:before="30" w:after="30" w:line="336" w:lineRule="atLeast"/>
              <w:ind w:right="30"/>
              <w:jc w:val="both"/>
              <w:rPr>
                <w:rFonts w:ascii="Times New Roman" w:hAnsi="Times New Roman" w:cs="Times New Roman"/>
                <w:color w:val="000000"/>
                <w:sz w:val="24"/>
                <w:szCs w:val="24"/>
              </w:rPr>
            </w:pPr>
            <w:r w:rsidRPr="00E045BA">
              <w:rPr>
                <w:rFonts w:ascii="Times New Roman" w:hAnsi="Times New Roman" w:cs="Times New Roman"/>
                <w:color w:val="000000"/>
                <w:sz w:val="24"/>
                <w:szCs w:val="24"/>
              </w:rPr>
              <w:t>0,5</w:t>
            </w:r>
          </w:p>
        </w:tc>
        <w:tc>
          <w:tcPr>
            <w:tcW w:w="1701" w:type="dxa"/>
            <w:vAlign w:val="center"/>
          </w:tcPr>
          <w:p w:rsidR="00DA0C2D" w:rsidRPr="00E045BA" w:rsidRDefault="00DA0C2D" w:rsidP="009B3A7E">
            <w:pPr>
              <w:spacing w:before="30" w:after="30" w:line="336" w:lineRule="atLeast"/>
              <w:ind w:right="30"/>
              <w:jc w:val="both"/>
              <w:rPr>
                <w:rFonts w:ascii="Times New Roman" w:hAnsi="Times New Roman" w:cs="Times New Roman"/>
                <w:color w:val="000000"/>
                <w:sz w:val="24"/>
                <w:szCs w:val="24"/>
              </w:rPr>
            </w:pPr>
            <w:r w:rsidRPr="00E045BA">
              <w:rPr>
                <w:rFonts w:ascii="Times New Roman" w:hAnsi="Times New Roman" w:cs="Times New Roman"/>
                <w:color w:val="000000"/>
                <w:sz w:val="24"/>
                <w:szCs w:val="24"/>
              </w:rPr>
              <w:t>25-49</w:t>
            </w:r>
          </w:p>
        </w:tc>
        <w:tc>
          <w:tcPr>
            <w:tcW w:w="3119" w:type="dxa"/>
            <w:vMerge w:val="restart"/>
          </w:tcPr>
          <w:p w:rsidR="00DA0C2D" w:rsidRPr="00E045BA" w:rsidRDefault="00DA0C2D" w:rsidP="00DA0C2D">
            <w:pPr>
              <w:rPr>
                <w:rFonts w:ascii="Times New Roman" w:hAnsi="Times New Roman" w:cs="Times New Roman"/>
              </w:rPr>
            </w:pPr>
            <w:r w:rsidRPr="00E045BA">
              <w:rPr>
                <w:rFonts w:ascii="Times New Roman" w:hAnsi="Times New Roman" w:cs="Times New Roman"/>
                <w:lang w:val="en-US"/>
              </w:rPr>
              <w:t>Uns</w:t>
            </w:r>
            <w:r w:rsidRPr="00E045BA">
              <w:rPr>
                <w:rFonts w:ascii="Times New Roman" w:hAnsi="Times New Roman" w:cs="Times New Roman"/>
              </w:rPr>
              <w:t>atisfactory</w:t>
            </w:r>
          </w:p>
          <w:p w:rsidR="00DA0C2D" w:rsidRPr="00E045BA" w:rsidRDefault="00DA0C2D" w:rsidP="00DA0C2D">
            <w:pPr>
              <w:rPr>
                <w:rFonts w:ascii="Times New Roman" w:hAnsi="Times New Roman" w:cs="Times New Roman"/>
              </w:rPr>
            </w:pPr>
          </w:p>
        </w:tc>
      </w:tr>
      <w:tr w:rsidR="009B3A7E" w:rsidRPr="00E045BA" w:rsidTr="009B3A7E">
        <w:tc>
          <w:tcPr>
            <w:tcW w:w="2830" w:type="dxa"/>
          </w:tcPr>
          <w:p w:rsidR="009B3A7E" w:rsidRPr="00E045BA" w:rsidRDefault="009B3A7E" w:rsidP="009B3A7E">
            <w:pPr>
              <w:autoSpaceDE w:val="0"/>
              <w:autoSpaceDN w:val="0"/>
              <w:adjustRightInd w:val="0"/>
              <w:jc w:val="both"/>
              <w:rPr>
                <w:rFonts w:ascii="Times New Roman" w:eastAsia="Calibri" w:hAnsi="Times New Roman" w:cs="Times New Roman"/>
                <w:bCs/>
                <w:color w:val="000000"/>
                <w:sz w:val="24"/>
                <w:szCs w:val="24"/>
              </w:rPr>
            </w:pPr>
            <w:r w:rsidRPr="00E045BA">
              <w:rPr>
                <w:rFonts w:ascii="Times New Roman" w:eastAsia="Calibri" w:hAnsi="Times New Roman" w:cs="Times New Roman"/>
                <w:bCs/>
                <w:color w:val="000000"/>
                <w:sz w:val="24"/>
                <w:szCs w:val="24"/>
                <w:lang w:val="en-US"/>
              </w:rPr>
              <w:t>F</w:t>
            </w:r>
          </w:p>
        </w:tc>
        <w:tc>
          <w:tcPr>
            <w:tcW w:w="2268" w:type="dxa"/>
          </w:tcPr>
          <w:p w:rsidR="009B3A7E" w:rsidRPr="00E045BA" w:rsidRDefault="009B3A7E" w:rsidP="009B3A7E">
            <w:pPr>
              <w:autoSpaceDE w:val="0"/>
              <w:autoSpaceDN w:val="0"/>
              <w:adjustRightInd w:val="0"/>
              <w:jc w:val="both"/>
              <w:rPr>
                <w:rFonts w:ascii="Times New Roman" w:eastAsia="Calibri" w:hAnsi="Times New Roman" w:cs="Times New Roman"/>
                <w:bCs/>
                <w:color w:val="000000"/>
                <w:sz w:val="24"/>
                <w:szCs w:val="24"/>
                <w:lang w:val="en-US"/>
              </w:rPr>
            </w:pPr>
            <w:r w:rsidRPr="00E045BA">
              <w:rPr>
                <w:rFonts w:ascii="Times New Roman" w:eastAsia="Calibri" w:hAnsi="Times New Roman" w:cs="Times New Roman"/>
                <w:bCs/>
                <w:color w:val="000000"/>
                <w:sz w:val="24"/>
                <w:szCs w:val="24"/>
                <w:lang w:val="en-US"/>
              </w:rPr>
              <w:t>0</w:t>
            </w:r>
          </w:p>
        </w:tc>
        <w:tc>
          <w:tcPr>
            <w:tcW w:w="1701" w:type="dxa"/>
          </w:tcPr>
          <w:p w:rsidR="009B3A7E" w:rsidRPr="00E045BA" w:rsidRDefault="009B3A7E" w:rsidP="009B3A7E">
            <w:pPr>
              <w:autoSpaceDE w:val="0"/>
              <w:autoSpaceDN w:val="0"/>
              <w:adjustRightInd w:val="0"/>
              <w:jc w:val="both"/>
              <w:rPr>
                <w:rFonts w:ascii="Times New Roman" w:eastAsia="Calibri" w:hAnsi="Times New Roman" w:cs="Times New Roman"/>
                <w:bCs/>
                <w:color w:val="000000"/>
                <w:sz w:val="24"/>
                <w:szCs w:val="24"/>
              </w:rPr>
            </w:pPr>
            <w:r w:rsidRPr="00E045BA">
              <w:rPr>
                <w:rFonts w:ascii="Times New Roman" w:eastAsia="Calibri" w:hAnsi="Times New Roman" w:cs="Times New Roman"/>
                <w:bCs/>
                <w:color w:val="000000"/>
                <w:sz w:val="24"/>
                <w:szCs w:val="24"/>
              </w:rPr>
              <w:t>0-49</w:t>
            </w:r>
          </w:p>
        </w:tc>
        <w:tc>
          <w:tcPr>
            <w:tcW w:w="3119" w:type="dxa"/>
            <w:vMerge/>
          </w:tcPr>
          <w:p w:rsidR="009B3A7E" w:rsidRPr="00E045BA" w:rsidRDefault="009B3A7E" w:rsidP="009B3A7E">
            <w:pPr>
              <w:jc w:val="both"/>
              <w:rPr>
                <w:rFonts w:ascii="Times New Roman" w:eastAsia="Calibri" w:hAnsi="Times New Roman" w:cs="Times New Roman"/>
                <w:sz w:val="24"/>
                <w:szCs w:val="24"/>
              </w:rPr>
            </w:pPr>
          </w:p>
        </w:tc>
      </w:tr>
    </w:tbl>
    <w:p w:rsidR="00D26965" w:rsidRPr="00E045BA" w:rsidRDefault="00D26965" w:rsidP="00C2013A">
      <w:pPr>
        <w:autoSpaceDE w:val="0"/>
        <w:autoSpaceDN w:val="0"/>
        <w:adjustRightInd w:val="0"/>
        <w:spacing w:after="0" w:line="240" w:lineRule="auto"/>
        <w:jc w:val="both"/>
        <w:rPr>
          <w:rFonts w:ascii="Times New Roman" w:eastAsia="Calibri" w:hAnsi="Times New Roman" w:cs="Times New Roman"/>
          <w:b/>
          <w:bCs/>
          <w:color w:val="000000"/>
          <w:sz w:val="24"/>
          <w:szCs w:val="24"/>
        </w:rPr>
      </w:pPr>
    </w:p>
    <w:p w:rsidR="00D26965" w:rsidRPr="00E045BA" w:rsidRDefault="00D26965" w:rsidP="00C2013A">
      <w:pPr>
        <w:autoSpaceDE w:val="0"/>
        <w:autoSpaceDN w:val="0"/>
        <w:adjustRightInd w:val="0"/>
        <w:spacing w:after="0" w:line="240" w:lineRule="auto"/>
        <w:jc w:val="both"/>
        <w:rPr>
          <w:rFonts w:ascii="Times New Roman" w:eastAsia="Calibri" w:hAnsi="Times New Roman" w:cs="Times New Roman"/>
          <w:b/>
          <w:bCs/>
          <w:color w:val="000000"/>
          <w:sz w:val="24"/>
          <w:szCs w:val="24"/>
        </w:rPr>
      </w:pPr>
    </w:p>
    <w:p w:rsidR="009B7EC9" w:rsidRPr="00E045BA" w:rsidRDefault="009B7EC9" w:rsidP="00C2013A">
      <w:pPr>
        <w:autoSpaceDE w:val="0"/>
        <w:autoSpaceDN w:val="0"/>
        <w:adjustRightInd w:val="0"/>
        <w:spacing w:after="0" w:line="240" w:lineRule="auto"/>
        <w:jc w:val="both"/>
        <w:rPr>
          <w:rFonts w:ascii="Times New Roman" w:eastAsia="Calibri" w:hAnsi="Times New Roman" w:cs="Times New Roman"/>
          <w:b/>
          <w:bCs/>
          <w:color w:val="000000"/>
          <w:sz w:val="24"/>
          <w:szCs w:val="24"/>
          <w:lang w:val="en-US"/>
        </w:rPr>
      </w:pPr>
      <w:r w:rsidRPr="00E045BA">
        <w:rPr>
          <w:rFonts w:ascii="Times New Roman" w:eastAsia="Calibri" w:hAnsi="Times New Roman" w:cs="Times New Roman"/>
          <w:b/>
          <w:bCs/>
          <w:color w:val="000000"/>
          <w:sz w:val="24"/>
          <w:szCs w:val="24"/>
        </w:rPr>
        <w:t>1</w:t>
      </w:r>
      <w:r w:rsidR="005017B3" w:rsidRPr="00E045BA">
        <w:rPr>
          <w:rFonts w:ascii="Times New Roman" w:eastAsia="Calibri" w:hAnsi="Times New Roman" w:cs="Times New Roman"/>
          <w:b/>
          <w:bCs/>
          <w:color w:val="000000"/>
          <w:sz w:val="24"/>
          <w:szCs w:val="24"/>
        </w:rPr>
        <w:t>7</w:t>
      </w:r>
      <w:r w:rsidRPr="00E045BA">
        <w:rPr>
          <w:rFonts w:ascii="Times New Roman" w:eastAsia="Calibri" w:hAnsi="Times New Roman" w:cs="Times New Roman"/>
          <w:b/>
          <w:bCs/>
          <w:color w:val="000000"/>
          <w:sz w:val="24"/>
          <w:szCs w:val="24"/>
        </w:rPr>
        <w:t xml:space="preserve">. </w:t>
      </w:r>
      <w:r w:rsidR="00DA0C2D" w:rsidRPr="00E045BA">
        <w:rPr>
          <w:rFonts w:ascii="Times New Roman" w:eastAsia="Calibri" w:hAnsi="Times New Roman" w:cs="Times New Roman"/>
          <w:b/>
          <w:bCs/>
          <w:color w:val="000000"/>
          <w:sz w:val="24"/>
          <w:szCs w:val="24"/>
        </w:rPr>
        <w:t xml:space="preserve">Evaluation criteria </w:t>
      </w:r>
      <w:r w:rsidR="00D26965" w:rsidRPr="00E045BA">
        <w:rPr>
          <w:rFonts w:ascii="Times New Roman" w:eastAsia="Calibri" w:hAnsi="Times New Roman" w:cs="Times New Roman"/>
          <w:b/>
          <w:bCs/>
          <w:color w:val="000000"/>
          <w:sz w:val="24"/>
          <w:szCs w:val="24"/>
          <w:lang w:val="en-US"/>
        </w:rPr>
        <w:t>*</w:t>
      </w:r>
    </w:p>
    <w:p w:rsidR="009B3A7E" w:rsidRPr="00E045BA" w:rsidRDefault="009B3A7E" w:rsidP="00C2013A">
      <w:pPr>
        <w:autoSpaceDE w:val="0"/>
        <w:autoSpaceDN w:val="0"/>
        <w:adjustRightInd w:val="0"/>
        <w:spacing w:after="0" w:line="240" w:lineRule="auto"/>
        <w:jc w:val="both"/>
        <w:rPr>
          <w:rFonts w:ascii="Times New Roman" w:eastAsia="Calibri" w:hAnsi="Times New Roman" w:cs="Times New Roman"/>
          <w:b/>
          <w:bCs/>
          <w:color w:val="000000"/>
          <w:sz w:val="24"/>
          <w:szCs w:val="24"/>
        </w:rPr>
      </w:pPr>
    </w:p>
    <w:tbl>
      <w:tblPr>
        <w:tblStyle w:val="2"/>
        <w:tblW w:w="10236" w:type="dxa"/>
        <w:tblInd w:w="-176" w:type="dxa"/>
        <w:tblLayout w:type="fixed"/>
        <w:tblLook w:val="04A0"/>
      </w:tblPr>
      <w:tblGrid>
        <w:gridCol w:w="993"/>
        <w:gridCol w:w="1134"/>
        <w:gridCol w:w="1446"/>
        <w:gridCol w:w="1531"/>
        <w:gridCol w:w="5132"/>
      </w:tblGrid>
      <w:tr w:rsidR="00E80153" w:rsidRPr="00E045BA" w:rsidTr="00DA0C2D">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DA0C2D" w:rsidRPr="00E045BA" w:rsidRDefault="00DA0C2D" w:rsidP="00DA0C2D">
            <w:pPr>
              <w:widowControl w:val="0"/>
              <w:rPr>
                <w:rFonts w:ascii="Times New Roman" w:eastAsia="Courier New" w:hAnsi="Times New Roman"/>
                <w:b/>
                <w:bCs/>
                <w:color w:val="000000"/>
                <w:sz w:val="24"/>
                <w:szCs w:val="24"/>
                <w:lang w:eastAsia="ru-RU"/>
              </w:rPr>
            </w:pPr>
            <w:r w:rsidRPr="00E045BA">
              <w:rPr>
                <w:rFonts w:ascii="Times New Roman" w:eastAsia="Courier New" w:hAnsi="Times New Roman"/>
                <w:b/>
                <w:bCs/>
                <w:color w:val="000000"/>
                <w:sz w:val="24"/>
                <w:szCs w:val="24"/>
                <w:lang w:eastAsia="ru-RU"/>
              </w:rPr>
              <w:t>Letter</w:t>
            </w:r>
          </w:p>
          <w:p w:rsidR="00E80153" w:rsidRPr="00E045BA" w:rsidRDefault="00DA0C2D" w:rsidP="00DA0C2D">
            <w:pPr>
              <w:spacing w:before="30" w:after="30" w:line="336" w:lineRule="atLeast"/>
              <w:ind w:left="30" w:right="30"/>
              <w:jc w:val="both"/>
              <w:rPr>
                <w:rFonts w:ascii="Times New Roman" w:eastAsia="Times New Roman" w:hAnsi="Times New Roman"/>
                <w:color w:val="000000"/>
                <w:sz w:val="24"/>
                <w:szCs w:val="24"/>
                <w:lang w:eastAsia="ru-RU"/>
              </w:rPr>
            </w:pPr>
            <w:r w:rsidRPr="00E045BA">
              <w:rPr>
                <w:rFonts w:ascii="Times New Roman" w:eastAsia="Courier New" w:hAnsi="Times New Roman"/>
                <w:b/>
                <w:bCs/>
                <w:color w:val="000000"/>
                <w:sz w:val="24"/>
                <w:szCs w:val="24"/>
                <w:lang w:eastAsia="ru-RU"/>
              </w:rPr>
              <w:t>equivalent</w:t>
            </w:r>
          </w:p>
        </w:tc>
        <w:tc>
          <w:tcPr>
            <w:tcW w:w="9243" w:type="dxa"/>
            <w:gridSpan w:val="4"/>
            <w:tcBorders>
              <w:top w:val="single" w:sz="4" w:space="0" w:color="auto"/>
              <w:left w:val="single" w:sz="4" w:space="0" w:color="auto"/>
              <w:bottom w:val="single" w:sz="4" w:space="0" w:color="auto"/>
              <w:right w:val="single" w:sz="4" w:space="0" w:color="auto"/>
            </w:tcBorders>
            <w:vAlign w:val="center"/>
            <w:hideMark/>
          </w:tcPr>
          <w:p w:rsidR="00E80153" w:rsidRPr="00E045BA" w:rsidRDefault="00DA0C2D" w:rsidP="00E80153">
            <w:pPr>
              <w:spacing w:line="336" w:lineRule="atLeast"/>
              <w:ind w:right="30"/>
              <w:jc w:val="center"/>
              <w:rPr>
                <w:rFonts w:ascii="Times New Roman" w:eastAsia="Times New Roman" w:hAnsi="Times New Roman"/>
                <w:color w:val="000000"/>
                <w:sz w:val="24"/>
                <w:szCs w:val="24"/>
                <w:lang w:eastAsia="ru-RU"/>
              </w:rPr>
            </w:pPr>
            <w:r w:rsidRPr="00E045BA">
              <w:rPr>
                <w:rFonts w:ascii="Times New Roman" w:eastAsia="Courier New" w:hAnsi="Times New Roman"/>
                <w:b/>
                <w:bCs/>
                <w:color w:val="000000"/>
                <w:sz w:val="24"/>
                <w:szCs w:val="24"/>
                <w:lang w:eastAsia="ru-RU"/>
              </w:rPr>
              <w:t>Evaluation criteria</w:t>
            </w:r>
          </w:p>
        </w:tc>
      </w:tr>
      <w:tr w:rsidR="00E80153" w:rsidRPr="00E045BA" w:rsidTr="00DA0C2D">
        <w:trPr>
          <w:trHeight w:val="984"/>
        </w:trPr>
        <w:tc>
          <w:tcPr>
            <w:tcW w:w="993" w:type="dxa"/>
            <w:vMerge/>
            <w:tcBorders>
              <w:top w:val="single" w:sz="4" w:space="0" w:color="auto"/>
              <w:left w:val="single" w:sz="4" w:space="0" w:color="auto"/>
              <w:bottom w:val="single" w:sz="4" w:space="0" w:color="auto"/>
              <w:right w:val="single" w:sz="4" w:space="0" w:color="auto"/>
            </w:tcBorders>
            <w:vAlign w:val="center"/>
            <w:hideMark/>
          </w:tcPr>
          <w:p w:rsidR="00E80153" w:rsidRPr="00E045BA" w:rsidRDefault="00E80153" w:rsidP="00E80153">
            <w:pPr>
              <w:rPr>
                <w:rFonts w:ascii="Times New Roman" w:eastAsia="Times New Roman" w:hAnsi="Times New Roman"/>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E80153" w:rsidRPr="00E045BA" w:rsidRDefault="00DA0C2D" w:rsidP="00E80153">
            <w:pPr>
              <w:spacing w:before="30" w:after="30" w:line="336" w:lineRule="atLeast"/>
              <w:ind w:left="30" w:right="30"/>
              <w:jc w:val="both"/>
              <w:rPr>
                <w:rFonts w:ascii="Times New Roman" w:eastAsia="Times New Roman" w:hAnsi="Times New Roman"/>
                <w:color w:val="000000"/>
                <w:sz w:val="24"/>
                <w:szCs w:val="24"/>
                <w:lang w:eastAsia="ru-RU"/>
              </w:rPr>
            </w:pPr>
            <w:r w:rsidRPr="00E045BA">
              <w:rPr>
                <w:rFonts w:ascii="Times New Roman" w:eastAsia="Times New Roman" w:hAnsi="Times New Roman"/>
                <w:color w:val="000000"/>
                <w:sz w:val="24"/>
                <w:szCs w:val="24"/>
                <w:lang w:eastAsia="ru-RU"/>
              </w:rPr>
              <w:t>Digital equivalent</w:t>
            </w:r>
          </w:p>
        </w:tc>
        <w:tc>
          <w:tcPr>
            <w:tcW w:w="1446" w:type="dxa"/>
            <w:tcBorders>
              <w:top w:val="single" w:sz="4" w:space="0" w:color="auto"/>
              <w:left w:val="single" w:sz="4" w:space="0" w:color="auto"/>
              <w:bottom w:val="single" w:sz="4" w:space="0" w:color="auto"/>
              <w:right w:val="single" w:sz="4" w:space="0" w:color="auto"/>
            </w:tcBorders>
            <w:vAlign w:val="center"/>
            <w:hideMark/>
          </w:tcPr>
          <w:p w:rsidR="00E80153" w:rsidRPr="00E045BA" w:rsidRDefault="00DA0C2D" w:rsidP="00E80153">
            <w:pPr>
              <w:spacing w:before="30" w:after="30" w:line="336" w:lineRule="atLeast"/>
              <w:ind w:left="30" w:right="30"/>
              <w:jc w:val="both"/>
              <w:rPr>
                <w:rFonts w:ascii="Times New Roman" w:eastAsia="Times New Roman" w:hAnsi="Times New Roman"/>
                <w:color w:val="000000"/>
                <w:sz w:val="24"/>
                <w:szCs w:val="24"/>
                <w:lang w:eastAsia="ru-RU"/>
              </w:rPr>
            </w:pPr>
            <w:r w:rsidRPr="00E045BA">
              <w:rPr>
                <w:rFonts w:ascii="Times New Roman" w:eastAsia="Times New Roman" w:hAnsi="Times New Roman"/>
                <w:color w:val="000000"/>
                <w:sz w:val="24"/>
                <w:szCs w:val="24"/>
                <w:lang w:eastAsia="ru-RU"/>
              </w:rPr>
              <w:t>Points (% content)</w:t>
            </w:r>
          </w:p>
        </w:tc>
        <w:tc>
          <w:tcPr>
            <w:tcW w:w="1531" w:type="dxa"/>
            <w:tcBorders>
              <w:top w:val="single" w:sz="4" w:space="0" w:color="auto"/>
              <w:left w:val="single" w:sz="4" w:space="0" w:color="auto"/>
              <w:bottom w:val="single" w:sz="4" w:space="0" w:color="auto"/>
              <w:right w:val="single" w:sz="4" w:space="0" w:color="auto"/>
            </w:tcBorders>
            <w:vAlign w:val="center"/>
            <w:hideMark/>
          </w:tcPr>
          <w:p w:rsidR="00E80153" w:rsidRPr="00E045BA" w:rsidRDefault="00DA0C2D" w:rsidP="00E80153">
            <w:pPr>
              <w:spacing w:before="30" w:after="30" w:line="336" w:lineRule="atLeast"/>
              <w:ind w:left="30" w:right="30"/>
              <w:jc w:val="both"/>
              <w:rPr>
                <w:rFonts w:ascii="Times New Roman" w:eastAsia="Times New Roman" w:hAnsi="Times New Roman"/>
                <w:color w:val="000000"/>
                <w:sz w:val="24"/>
                <w:szCs w:val="24"/>
                <w:lang w:val="en-US" w:eastAsia="ru-RU"/>
              </w:rPr>
            </w:pPr>
            <w:r w:rsidRPr="00E045BA">
              <w:rPr>
                <w:rFonts w:ascii="Times New Roman" w:eastAsia="Times New Roman" w:hAnsi="Times New Roman"/>
                <w:color w:val="000000"/>
                <w:sz w:val="24"/>
                <w:szCs w:val="24"/>
                <w:lang w:val="en-US" w:eastAsia="ru-RU"/>
              </w:rPr>
              <w:t>Assessment according to the traditional system</w:t>
            </w:r>
          </w:p>
        </w:tc>
        <w:tc>
          <w:tcPr>
            <w:tcW w:w="5132" w:type="dxa"/>
            <w:tcBorders>
              <w:top w:val="single" w:sz="4" w:space="0" w:color="auto"/>
              <w:left w:val="single" w:sz="4" w:space="0" w:color="auto"/>
              <w:bottom w:val="single" w:sz="4" w:space="0" w:color="auto"/>
              <w:right w:val="single" w:sz="4" w:space="0" w:color="auto"/>
            </w:tcBorders>
            <w:hideMark/>
          </w:tcPr>
          <w:p w:rsidR="00E80153" w:rsidRPr="00E045BA" w:rsidRDefault="00C66B8C" w:rsidP="003C162C">
            <w:pPr>
              <w:ind w:right="30"/>
              <w:jc w:val="center"/>
              <w:rPr>
                <w:rFonts w:ascii="Times New Roman" w:eastAsia="Times New Roman" w:hAnsi="Times New Roman"/>
                <w:sz w:val="24"/>
                <w:szCs w:val="24"/>
                <w:lang w:eastAsia="ru-RU"/>
              </w:rPr>
            </w:pPr>
            <w:r w:rsidRPr="00E045BA">
              <w:rPr>
                <w:rFonts w:ascii="Times New Roman" w:eastAsia="Courier New" w:hAnsi="Times New Roman"/>
                <w:color w:val="000000"/>
                <w:sz w:val="24"/>
                <w:szCs w:val="24"/>
                <w:lang w:val="en-US" w:eastAsia="ru-RU"/>
              </w:rPr>
              <w:t>Criteria for assessing knowledge</w:t>
            </w:r>
          </w:p>
        </w:tc>
      </w:tr>
      <w:tr w:rsidR="00E80153" w:rsidRPr="00E045BA" w:rsidTr="00DA0C2D">
        <w:trPr>
          <w:trHeight w:val="1404"/>
        </w:trPr>
        <w:tc>
          <w:tcPr>
            <w:tcW w:w="993" w:type="dxa"/>
            <w:tcBorders>
              <w:top w:val="single" w:sz="4" w:space="0" w:color="auto"/>
              <w:left w:val="single" w:sz="4" w:space="0" w:color="auto"/>
              <w:bottom w:val="single" w:sz="4" w:space="0" w:color="auto"/>
              <w:right w:val="single" w:sz="4" w:space="0" w:color="auto"/>
            </w:tcBorders>
            <w:vAlign w:val="center"/>
            <w:hideMark/>
          </w:tcPr>
          <w:p w:rsidR="00E80153" w:rsidRPr="00E045BA" w:rsidRDefault="00E80153" w:rsidP="00094BE6">
            <w:pPr>
              <w:spacing w:before="30" w:after="30" w:line="336" w:lineRule="atLeast"/>
              <w:ind w:left="30" w:right="30"/>
              <w:jc w:val="center"/>
              <w:rPr>
                <w:rFonts w:ascii="Times New Roman" w:eastAsia="Times New Roman" w:hAnsi="Times New Roman"/>
                <w:color w:val="000000"/>
                <w:sz w:val="24"/>
                <w:szCs w:val="24"/>
                <w:lang w:eastAsia="ru-RU"/>
              </w:rPr>
            </w:pPr>
            <w:r w:rsidRPr="00E045BA">
              <w:rPr>
                <w:rFonts w:ascii="Times New Roman" w:eastAsia="Times New Roman" w:hAnsi="Times New Roman"/>
                <w:color w:val="000000"/>
                <w:sz w:val="24"/>
                <w:szCs w:val="24"/>
                <w:lang w:eastAsia="ru-RU"/>
              </w:rPr>
              <w:t>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E80153" w:rsidRPr="00E045BA" w:rsidRDefault="00E80153" w:rsidP="00094BE6">
            <w:pPr>
              <w:spacing w:before="30" w:after="30" w:line="336" w:lineRule="atLeast"/>
              <w:ind w:left="30" w:right="30"/>
              <w:jc w:val="center"/>
              <w:rPr>
                <w:rFonts w:ascii="Times New Roman" w:eastAsia="Times New Roman" w:hAnsi="Times New Roman"/>
                <w:color w:val="000000"/>
                <w:sz w:val="24"/>
                <w:szCs w:val="24"/>
                <w:lang w:eastAsia="ru-RU"/>
              </w:rPr>
            </w:pPr>
            <w:r w:rsidRPr="00E045BA">
              <w:rPr>
                <w:rFonts w:ascii="Times New Roman" w:eastAsia="Times New Roman" w:hAnsi="Times New Roman"/>
                <w:color w:val="000000"/>
                <w:sz w:val="24"/>
                <w:szCs w:val="24"/>
                <w:lang w:eastAsia="ru-RU"/>
              </w:rPr>
              <w:t>4,0</w:t>
            </w:r>
          </w:p>
        </w:tc>
        <w:tc>
          <w:tcPr>
            <w:tcW w:w="1446" w:type="dxa"/>
            <w:tcBorders>
              <w:top w:val="single" w:sz="4" w:space="0" w:color="auto"/>
              <w:left w:val="single" w:sz="4" w:space="0" w:color="auto"/>
              <w:bottom w:val="single" w:sz="4" w:space="0" w:color="auto"/>
              <w:right w:val="single" w:sz="4" w:space="0" w:color="auto"/>
            </w:tcBorders>
            <w:vAlign w:val="center"/>
            <w:hideMark/>
          </w:tcPr>
          <w:p w:rsidR="00E80153" w:rsidRPr="00E045BA" w:rsidRDefault="00E80153" w:rsidP="00094BE6">
            <w:pPr>
              <w:spacing w:before="30" w:after="30" w:line="336" w:lineRule="atLeast"/>
              <w:ind w:left="30" w:right="30"/>
              <w:jc w:val="center"/>
              <w:rPr>
                <w:rFonts w:ascii="Times New Roman" w:eastAsia="Times New Roman" w:hAnsi="Times New Roman"/>
                <w:color w:val="000000"/>
                <w:sz w:val="24"/>
                <w:szCs w:val="24"/>
                <w:lang w:eastAsia="ru-RU"/>
              </w:rPr>
            </w:pPr>
            <w:r w:rsidRPr="00E045BA">
              <w:rPr>
                <w:rFonts w:ascii="Times New Roman" w:eastAsia="Times New Roman" w:hAnsi="Times New Roman"/>
                <w:color w:val="000000"/>
                <w:sz w:val="24"/>
                <w:szCs w:val="24"/>
                <w:lang w:eastAsia="ru-RU"/>
              </w:rPr>
              <w:t>95-100</w:t>
            </w:r>
          </w:p>
        </w:tc>
        <w:tc>
          <w:tcPr>
            <w:tcW w:w="1531" w:type="dxa"/>
            <w:tcBorders>
              <w:top w:val="single" w:sz="4" w:space="0" w:color="auto"/>
              <w:left w:val="single" w:sz="4" w:space="0" w:color="auto"/>
              <w:bottom w:val="single" w:sz="4" w:space="0" w:color="auto"/>
              <w:right w:val="single" w:sz="4" w:space="0" w:color="auto"/>
            </w:tcBorders>
          </w:tcPr>
          <w:p w:rsidR="00E80153" w:rsidRPr="00E045BA" w:rsidRDefault="00E80153" w:rsidP="00094BE6">
            <w:pPr>
              <w:spacing w:line="336" w:lineRule="atLeast"/>
              <w:ind w:right="30"/>
              <w:jc w:val="center"/>
              <w:rPr>
                <w:rFonts w:ascii="Times New Roman" w:eastAsia="Times New Roman" w:hAnsi="Times New Roman"/>
                <w:color w:val="000000"/>
                <w:sz w:val="24"/>
                <w:szCs w:val="24"/>
                <w:lang w:eastAsia="ru-RU"/>
              </w:rPr>
            </w:pPr>
          </w:p>
          <w:p w:rsidR="00E80153" w:rsidRPr="00E045BA" w:rsidRDefault="00E80153" w:rsidP="00094BE6">
            <w:pPr>
              <w:spacing w:line="336" w:lineRule="atLeast"/>
              <w:ind w:right="30"/>
              <w:jc w:val="center"/>
              <w:rPr>
                <w:rFonts w:ascii="Times New Roman" w:eastAsia="Times New Roman" w:hAnsi="Times New Roman"/>
                <w:color w:val="000000"/>
                <w:sz w:val="24"/>
                <w:szCs w:val="24"/>
                <w:lang w:eastAsia="ru-RU"/>
              </w:rPr>
            </w:pPr>
          </w:p>
          <w:p w:rsidR="00DA0C2D" w:rsidRPr="00E045BA" w:rsidRDefault="00DA0C2D" w:rsidP="00DA0C2D">
            <w:pPr>
              <w:rPr>
                <w:rFonts w:ascii="Times New Roman" w:hAnsi="Times New Roman"/>
              </w:rPr>
            </w:pPr>
            <w:r w:rsidRPr="00E045BA">
              <w:rPr>
                <w:rFonts w:ascii="Times New Roman" w:hAnsi="Times New Roman"/>
                <w:lang w:val="en-US"/>
              </w:rPr>
              <w:t>E</w:t>
            </w:r>
            <w:r w:rsidRPr="00E045BA">
              <w:rPr>
                <w:rFonts w:ascii="Times New Roman" w:hAnsi="Times New Roman"/>
              </w:rPr>
              <w:t>xcellent</w:t>
            </w:r>
          </w:p>
          <w:p w:rsidR="00E80153" w:rsidRPr="00E045BA" w:rsidRDefault="00E80153" w:rsidP="00094BE6">
            <w:pPr>
              <w:spacing w:line="336" w:lineRule="atLeast"/>
              <w:ind w:right="30"/>
              <w:jc w:val="center"/>
              <w:rPr>
                <w:rFonts w:ascii="Times New Roman" w:eastAsia="Times New Roman" w:hAnsi="Times New Roman"/>
                <w:sz w:val="24"/>
                <w:szCs w:val="24"/>
                <w:lang w:eastAsia="ru-RU"/>
              </w:rPr>
            </w:pPr>
          </w:p>
        </w:tc>
        <w:tc>
          <w:tcPr>
            <w:tcW w:w="5132" w:type="dxa"/>
            <w:tcBorders>
              <w:top w:val="single" w:sz="4" w:space="0" w:color="auto"/>
              <w:left w:val="single" w:sz="4" w:space="0" w:color="auto"/>
              <w:bottom w:val="single" w:sz="4" w:space="0" w:color="auto"/>
              <w:right w:val="single" w:sz="4" w:space="0" w:color="auto"/>
            </w:tcBorders>
            <w:hideMark/>
          </w:tcPr>
          <w:p w:rsidR="00E80153" w:rsidRPr="00E045BA" w:rsidRDefault="00C66B8C" w:rsidP="002F7801">
            <w:pPr>
              <w:ind w:right="28"/>
              <w:jc w:val="both"/>
              <w:rPr>
                <w:rFonts w:ascii="Times New Roman" w:eastAsia="Times New Roman" w:hAnsi="Times New Roman"/>
                <w:sz w:val="24"/>
                <w:szCs w:val="24"/>
                <w:lang w:val="en-US" w:eastAsia="ru-RU"/>
              </w:rPr>
            </w:pPr>
            <w:r w:rsidRPr="00E045BA">
              <w:rPr>
                <w:rFonts w:ascii="Times New Roman" w:eastAsia="Times New Roman" w:hAnsi="Times New Roman"/>
                <w:sz w:val="24"/>
                <w:szCs w:val="24"/>
                <w:lang w:val="en-US" w:eastAsia="ru-RU"/>
              </w:rPr>
              <w:t>The student has knowledge of the discipline in the full scope of the curriculum, understands the discipline deeply enough; shows a high level of knowledge exceeding the volume provided by the syllabus, gives an exhaustive answer.</w:t>
            </w:r>
          </w:p>
        </w:tc>
      </w:tr>
      <w:tr w:rsidR="00E80153" w:rsidRPr="00E045BA" w:rsidTr="00DA0C2D">
        <w:tc>
          <w:tcPr>
            <w:tcW w:w="993" w:type="dxa"/>
            <w:tcBorders>
              <w:top w:val="single" w:sz="4" w:space="0" w:color="auto"/>
              <w:left w:val="single" w:sz="4" w:space="0" w:color="auto"/>
              <w:bottom w:val="single" w:sz="4" w:space="0" w:color="auto"/>
              <w:right w:val="single" w:sz="4" w:space="0" w:color="auto"/>
            </w:tcBorders>
            <w:vAlign w:val="center"/>
            <w:hideMark/>
          </w:tcPr>
          <w:p w:rsidR="00E80153" w:rsidRPr="00E045BA" w:rsidRDefault="00E80153" w:rsidP="00094BE6">
            <w:pPr>
              <w:spacing w:before="30" w:after="30" w:line="336" w:lineRule="atLeast"/>
              <w:ind w:left="30" w:right="30"/>
              <w:jc w:val="center"/>
              <w:rPr>
                <w:rFonts w:ascii="Times New Roman" w:eastAsia="Times New Roman" w:hAnsi="Times New Roman"/>
                <w:color w:val="000000"/>
                <w:sz w:val="24"/>
                <w:szCs w:val="24"/>
                <w:lang w:eastAsia="ru-RU"/>
              </w:rPr>
            </w:pPr>
            <w:r w:rsidRPr="00E045BA">
              <w:rPr>
                <w:rFonts w:ascii="Times New Roman" w:eastAsia="Times New Roman" w:hAnsi="Times New Roman"/>
                <w:color w:val="000000"/>
                <w:sz w:val="24"/>
                <w:szCs w:val="24"/>
                <w:lang w:eastAsia="ru-RU"/>
              </w:rPr>
              <w:t>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E80153" w:rsidRPr="00E045BA" w:rsidRDefault="00E80153" w:rsidP="00094BE6">
            <w:pPr>
              <w:spacing w:before="30" w:after="30" w:line="336" w:lineRule="atLeast"/>
              <w:ind w:left="30" w:right="30"/>
              <w:jc w:val="center"/>
              <w:rPr>
                <w:rFonts w:ascii="Times New Roman" w:eastAsia="Times New Roman" w:hAnsi="Times New Roman"/>
                <w:color w:val="000000"/>
                <w:sz w:val="24"/>
                <w:szCs w:val="24"/>
                <w:lang w:eastAsia="ru-RU"/>
              </w:rPr>
            </w:pPr>
            <w:r w:rsidRPr="00E045BA">
              <w:rPr>
                <w:rFonts w:ascii="Times New Roman" w:eastAsia="Times New Roman" w:hAnsi="Times New Roman"/>
                <w:color w:val="000000"/>
                <w:sz w:val="24"/>
                <w:szCs w:val="24"/>
                <w:lang w:eastAsia="ru-RU"/>
              </w:rPr>
              <w:t>3,67</w:t>
            </w:r>
          </w:p>
        </w:tc>
        <w:tc>
          <w:tcPr>
            <w:tcW w:w="1446" w:type="dxa"/>
            <w:tcBorders>
              <w:top w:val="single" w:sz="4" w:space="0" w:color="auto"/>
              <w:left w:val="single" w:sz="4" w:space="0" w:color="auto"/>
              <w:bottom w:val="single" w:sz="4" w:space="0" w:color="auto"/>
              <w:right w:val="single" w:sz="4" w:space="0" w:color="auto"/>
            </w:tcBorders>
            <w:vAlign w:val="center"/>
            <w:hideMark/>
          </w:tcPr>
          <w:p w:rsidR="00E80153" w:rsidRPr="00E045BA" w:rsidRDefault="00E80153" w:rsidP="00094BE6">
            <w:pPr>
              <w:spacing w:before="30" w:after="30" w:line="336" w:lineRule="atLeast"/>
              <w:ind w:left="30" w:right="30"/>
              <w:jc w:val="center"/>
              <w:rPr>
                <w:rFonts w:ascii="Times New Roman" w:eastAsia="Times New Roman" w:hAnsi="Times New Roman"/>
                <w:color w:val="000000"/>
                <w:sz w:val="24"/>
                <w:szCs w:val="24"/>
                <w:lang w:eastAsia="ru-RU"/>
              </w:rPr>
            </w:pPr>
            <w:r w:rsidRPr="00E045BA">
              <w:rPr>
                <w:rFonts w:ascii="Times New Roman" w:eastAsia="Times New Roman" w:hAnsi="Times New Roman"/>
                <w:color w:val="000000"/>
                <w:sz w:val="24"/>
                <w:szCs w:val="24"/>
                <w:lang w:eastAsia="ru-RU"/>
              </w:rPr>
              <w:t>90-94</w:t>
            </w:r>
          </w:p>
        </w:tc>
        <w:tc>
          <w:tcPr>
            <w:tcW w:w="1531" w:type="dxa"/>
            <w:tcBorders>
              <w:top w:val="single" w:sz="4" w:space="0" w:color="auto"/>
              <w:left w:val="single" w:sz="4" w:space="0" w:color="auto"/>
              <w:bottom w:val="single" w:sz="4" w:space="0" w:color="auto"/>
              <w:right w:val="single" w:sz="4" w:space="0" w:color="auto"/>
            </w:tcBorders>
            <w:vAlign w:val="center"/>
            <w:hideMark/>
          </w:tcPr>
          <w:p w:rsidR="00DA0C2D" w:rsidRPr="00E045BA" w:rsidRDefault="00DA0C2D" w:rsidP="00DA0C2D">
            <w:pPr>
              <w:rPr>
                <w:rFonts w:ascii="Times New Roman" w:hAnsi="Times New Roman"/>
              </w:rPr>
            </w:pPr>
            <w:r w:rsidRPr="00E045BA">
              <w:rPr>
                <w:rFonts w:ascii="Times New Roman" w:hAnsi="Times New Roman"/>
                <w:lang w:val="en-US"/>
              </w:rPr>
              <w:t>E</w:t>
            </w:r>
            <w:r w:rsidRPr="00E045BA">
              <w:rPr>
                <w:rFonts w:ascii="Times New Roman" w:hAnsi="Times New Roman"/>
              </w:rPr>
              <w:t>xcellent</w:t>
            </w:r>
          </w:p>
          <w:p w:rsidR="00E80153" w:rsidRPr="00E045BA" w:rsidRDefault="00E80153" w:rsidP="00094BE6">
            <w:pPr>
              <w:jc w:val="center"/>
              <w:rPr>
                <w:rFonts w:ascii="Times New Roman" w:eastAsia="Times New Roman" w:hAnsi="Times New Roman"/>
                <w:sz w:val="24"/>
                <w:szCs w:val="24"/>
                <w:lang w:eastAsia="ru-RU"/>
              </w:rPr>
            </w:pPr>
          </w:p>
        </w:tc>
        <w:tc>
          <w:tcPr>
            <w:tcW w:w="5132" w:type="dxa"/>
            <w:tcBorders>
              <w:top w:val="single" w:sz="4" w:space="0" w:color="auto"/>
              <w:left w:val="single" w:sz="4" w:space="0" w:color="auto"/>
              <w:bottom w:val="single" w:sz="4" w:space="0" w:color="auto"/>
              <w:right w:val="single" w:sz="4" w:space="0" w:color="auto"/>
            </w:tcBorders>
            <w:vAlign w:val="center"/>
            <w:hideMark/>
          </w:tcPr>
          <w:p w:rsidR="00E80153" w:rsidRPr="00E045BA" w:rsidRDefault="00C66B8C" w:rsidP="002F7801">
            <w:pPr>
              <w:jc w:val="both"/>
              <w:rPr>
                <w:rFonts w:ascii="Times New Roman" w:eastAsia="Times New Roman" w:hAnsi="Times New Roman"/>
                <w:sz w:val="24"/>
                <w:szCs w:val="24"/>
                <w:lang w:val="en-US" w:eastAsia="ru-RU"/>
              </w:rPr>
            </w:pPr>
            <w:r w:rsidRPr="00E045BA">
              <w:rPr>
                <w:rFonts w:ascii="Times New Roman" w:eastAsia="Times New Roman" w:hAnsi="Times New Roman"/>
                <w:sz w:val="24"/>
                <w:szCs w:val="24"/>
                <w:lang w:val="en-US" w:eastAsia="ru-RU"/>
              </w:rPr>
              <w:lastRenderedPageBreak/>
              <w:t xml:space="preserve">The student has knowledge of the discipline in the </w:t>
            </w:r>
            <w:r w:rsidRPr="00E045BA">
              <w:rPr>
                <w:rFonts w:ascii="Times New Roman" w:eastAsia="Times New Roman" w:hAnsi="Times New Roman"/>
                <w:sz w:val="24"/>
                <w:szCs w:val="24"/>
                <w:lang w:val="en-US" w:eastAsia="ru-RU"/>
              </w:rPr>
              <w:lastRenderedPageBreak/>
              <w:t>full scope of the curriculum, understands the discipline deeply enough; gives an exhaustive answer.</w:t>
            </w:r>
          </w:p>
        </w:tc>
      </w:tr>
      <w:tr w:rsidR="00E80153" w:rsidRPr="00E045BA" w:rsidTr="00DA0C2D">
        <w:tc>
          <w:tcPr>
            <w:tcW w:w="993" w:type="dxa"/>
            <w:tcBorders>
              <w:top w:val="single" w:sz="4" w:space="0" w:color="auto"/>
              <w:left w:val="single" w:sz="4" w:space="0" w:color="auto"/>
              <w:bottom w:val="single" w:sz="4" w:space="0" w:color="auto"/>
              <w:right w:val="single" w:sz="4" w:space="0" w:color="auto"/>
            </w:tcBorders>
            <w:vAlign w:val="center"/>
            <w:hideMark/>
          </w:tcPr>
          <w:p w:rsidR="00E80153" w:rsidRPr="00E045BA" w:rsidRDefault="00E80153" w:rsidP="00094BE6">
            <w:pPr>
              <w:spacing w:before="30" w:after="30" w:line="336" w:lineRule="atLeast"/>
              <w:ind w:left="30" w:right="30"/>
              <w:jc w:val="center"/>
              <w:rPr>
                <w:rFonts w:ascii="Times New Roman" w:eastAsia="Times New Roman" w:hAnsi="Times New Roman"/>
                <w:color w:val="000000"/>
                <w:sz w:val="24"/>
                <w:szCs w:val="24"/>
                <w:lang w:eastAsia="ru-RU"/>
              </w:rPr>
            </w:pPr>
            <w:r w:rsidRPr="00E045BA">
              <w:rPr>
                <w:rFonts w:ascii="Times New Roman" w:eastAsia="Times New Roman" w:hAnsi="Times New Roman"/>
                <w:color w:val="000000"/>
                <w:sz w:val="24"/>
                <w:szCs w:val="24"/>
                <w:lang w:eastAsia="ru-RU"/>
              </w:rPr>
              <w:lastRenderedPageBreak/>
              <w:t>В+</w:t>
            </w:r>
          </w:p>
        </w:tc>
        <w:tc>
          <w:tcPr>
            <w:tcW w:w="1134" w:type="dxa"/>
            <w:tcBorders>
              <w:top w:val="single" w:sz="4" w:space="0" w:color="auto"/>
              <w:left w:val="single" w:sz="4" w:space="0" w:color="auto"/>
              <w:bottom w:val="single" w:sz="4" w:space="0" w:color="auto"/>
              <w:right w:val="single" w:sz="4" w:space="0" w:color="auto"/>
            </w:tcBorders>
            <w:vAlign w:val="center"/>
            <w:hideMark/>
          </w:tcPr>
          <w:p w:rsidR="00E80153" w:rsidRPr="00E045BA" w:rsidRDefault="00E80153" w:rsidP="00094BE6">
            <w:pPr>
              <w:spacing w:before="30" w:after="30" w:line="336" w:lineRule="atLeast"/>
              <w:ind w:left="30" w:right="30"/>
              <w:jc w:val="center"/>
              <w:rPr>
                <w:rFonts w:ascii="Times New Roman" w:eastAsia="Times New Roman" w:hAnsi="Times New Roman"/>
                <w:color w:val="000000"/>
                <w:sz w:val="24"/>
                <w:szCs w:val="24"/>
                <w:lang w:eastAsia="ru-RU"/>
              </w:rPr>
            </w:pPr>
            <w:r w:rsidRPr="00E045BA">
              <w:rPr>
                <w:rFonts w:ascii="Times New Roman" w:eastAsia="Times New Roman" w:hAnsi="Times New Roman"/>
                <w:color w:val="000000"/>
                <w:sz w:val="24"/>
                <w:szCs w:val="24"/>
                <w:lang w:eastAsia="ru-RU"/>
              </w:rPr>
              <w:t>3,33</w:t>
            </w:r>
          </w:p>
        </w:tc>
        <w:tc>
          <w:tcPr>
            <w:tcW w:w="1446" w:type="dxa"/>
            <w:tcBorders>
              <w:top w:val="single" w:sz="4" w:space="0" w:color="auto"/>
              <w:left w:val="single" w:sz="4" w:space="0" w:color="auto"/>
              <w:bottom w:val="single" w:sz="4" w:space="0" w:color="auto"/>
              <w:right w:val="single" w:sz="4" w:space="0" w:color="auto"/>
            </w:tcBorders>
            <w:vAlign w:val="center"/>
            <w:hideMark/>
          </w:tcPr>
          <w:p w:rsidR="00E80153" w:rsidRPr="00E045BA" w:rsidRDefault="00E80153" w:rsidP="00094BE6">
            <w:pPr>
              <w:spacing w:before="30" w:after="30" w:line="336" w:lineRule="atLeast"/>
              <w:ind w:left="30" w:right="30"/>
              <w:jc w:val="center"/>
              <w:rPr>
                <w:rFonts w:ascii="Times New Roman" w:eastAsia="Times New Roman" w:hAnsi="Times New Roman"/>
                <w:color w:val="000000"/>
                <w:sz w:val="24"/>
                <w:szCs w:val="24"/>
                <w:lang w:eastAsia="ru-RU"/>
              </w:rPr>
            </w:pPr>
            <w:r w:rsidRPr="00E045BA">
              <w:rPr>
                <w:rFonts w:ascii="Times New Roman" w:eastAsia="Times New Roman" w:hAnsi="Times New Roman"/>
                <w:color w:val="000000"/>
                <w:sz w:val="24"/>
                <w:szCs w:val="24"/>
                <w:lang w:eastAsia="ru-RU"/>
              </w:rPr>
              <w:t>85-89</w:t>
            </w:r>
          </w:p>
        </w:tc>
        <w:tc>
          <w:tcPr>
            <w:tcW w:w="1531" w:type="dxa"/>
            <w:tcBorders>
              <w:top w:val="single" w:sz="4" w:space="0" w:color="auto"/>
              <w:left w:val="single" w:sz="4" w:space="0" w:color="auto"/>
              <w:bottom w:val="single" w:sz="4" w:space="0" w:color="auto"/>
              <w:right w:val="single" w:sz="4" w:space="0" w:color="auto"/>
            </w:tcBorders>
          </w:tcPr>
          <w:p w:rsidR="00E80153" w:rsidRPr="00E045BA" w:rsidRDefault="00E80153" w:rsidP="00094BE6">
            <w:pPr>
              <w:spacing w:line="336" w:lineRule="atLeast"/>
              <w:ind w:right="30"/>
              <w:jc w:val="center"/>
              <w:rPr>
                <w:rFonts w:ascii="Times New Roman" w:eastAsia="Times New Roman" w:hAnsi="Times New Roman"/>
                <w:color w:val="000000"/>
                <w:sz w:val="24"/>
                <w:szCs w:val="24"/>
                <w:lang w:eastAsia="ru-RU"/>
              </w:rPr>
            </w:pPr>
          </w:p>
          <w:p w:rsidR="00E80153" w:rsidRPr="00E045BA" w:rsidRDefault="00E80153" w:rsidP="00094BE6">
            <w:pPr>
              <w:spacing w:line="336" w:lineRule="atLeast"/>
              <w:ind w:right="30"/>
              <w:jc w:val="center"/>
              <w:rPr>
                <w:rFonts w:ascii="Times New Roman" w:eastAsia="Times New Roman" w:hAnsi="Times New Roman"/>
                <w:color w:val="000000"/>
                <w:sz w:val="24"/>
                <w:szCs w:val="24"/>
                <w:lang w:eastAsia="ru-RU"/>
              </w:rPr>
            </w:pPr>
          </w:p>
          <w:p w:rsidR="00094BE6" w:rsidRPr="00E045BA" w:rsidRDefault="00094BE6" w:rsidP="00094BE6">
            <w:pPr>
              <w:spacing w:line="336" w:lineRule="atLeast"/>
              <w:ind w:right="30"/>
              <w:jc w:val="center"/>
              <w:rPr>
                <w:rFonts w:ascii="Times New Roman" w:eastAsia="Times New Roman" w:hAnsi="Times New Roman"/>
                <w:color w:val="000000"/>
                <w:sz w:val="24"/>
                <w:szCs w:val="24"/>
                <w:lang w:eastAsia="ru-RU"/>
              </w:rPr>
            </w:pPr>
          </w:p>
          <w:p w:rsidR="00094BE6" w:rsidRPr="00E045BA" w:rsidRDefault="00094BE6" w:rsidP="00094BE6">
            <w:pPr>
              <w:spacing w:line="336" w:lineRule="atLeast"/>
              <w:ind w:right="30"/>
              <w:jc w:val="center"/>
              <w:rPr>
                <w:rFonts w:ascii="Times New Roman" w:eastAsia="Times New Roman" w:hAnsi="Times New Roman"/>
                <w:color w:val="000000"/>
                <w:sz w:val="24"/>
                <w:szCs w:val="24"/>
                <w:lang w:eastAsia="ru-RU"/>
              </w:rPr>
            </w:pPr>
          </w:p>
          <w:p w:rsidR="00E80153" w:rsidRPr="00E045BA" w:rsidRDefault="00DA0C2D" w:rsidP="00094BE6">
            <w:pPr>
              <w:spacing w:line="336" w:lineRule="atLeast"/>
              <w:ind w:right="30"/>
              <w:jc w:val="center"/>
              <w:rPr>
                <w:rFonts w:ascii="Times New Roman" w:eastAsia="Times New Roman" w:hAnsi="Times New Roman"/>
                <w:sz w:val="24"/>
                <w:szCs w:val="24"/>
                <w:lang w:val="en-US" w:eastAsia="ru-RU"/>
              </w:rPr>
            </w:pPr>
            <w:r w:rsidRPr="00E045BA">
              <w:rPr>
                <w:rFonts w:ascii="Times New Roman" w:eastAsia="Times New Roman" w:hAnsi="Times New Roman"/>
                <w:color w:val="000000"/>
                <w:sz w:val="24"/>
                <w:szCs w:val="24"/>
                <w:lang w:val="en-US" w:eastAsia="ru-RU"/>
              </w:rPr>
              <w:t>Good</w:t>
            </w:r>
          </w:p>
        </w:tc>
        <w:tc>
          <w:tcPr>
            <w:tcW w:w="5132" w:type="dxa"/>
            <w:tcBorders>
              <w:top w:val="single" w:sz="4" w:space="0" w:color="auto"/>
              <w:left w:val="single" w:sz="4" w:space="0" w:color="auto"/>
              <w:bottom w:val="single" w:sz="4" w:space="0" w:color="auto"/>
              <w:right w:val="single" w:sz="4" w:space="0" w:color="auto"/>
            </w:tcBorders>
            <w:hideMark/>
          </w:tcPr>
          <w:p w:rsidR="00E80153" w:rsidRPr="00E045BA" w:rsidRDefault="00C66B8C" w:rsidP="00D6267A">
            <w:pPr>
              <w:jc w:val="both"/>
              <w:rPr>
                <w:rFonts w:ascii="Times New Roman" w:eastAsia="Times New Roman" w:hAnsi="Times New Roman"/>
                <w:sz w:val="24"/>
                <w:szCs w:val="24"/>
                <w:highlight w:val="yellow"/>
                <w:lang w:val="en-US" w:eastAsia="ru-RU"/>
              </w:rPr>
            </w:pPr>
            <w:r w:rsidRPr="00E045BA">
              <w:rPr>
                <w:rFonts w:ascii="Times New Roman" w:eastAsia="Times New Roman" w:hAnsi="Times New Roman"/>
                <w:sz w:val="24"/>
                <w:szCs w:val="24"/>
                <w:lang w:val="en-US" w:eastAsia="ru-RU"/>
              </w:rPr>
              <w:t>The student showed a complete understanding of the current material according to the discipline passed, the answer is correct, but admits inaccuracies in the theoretical justification of the answer, gives a logical explanation. He showed the degree of mastering this material with a good level of knowledge of previously studied disciplines. Students answer questions uncertainly, but correctly. Makes minor mistakes, which he corrects himself.</w:t>
            </w:r>
          </w:p>
        </w:tc>
      </w:tr>
      <w:tr w:rsidR="00E80153" w:rsidRPr="00E045BA" w:rsidTr="00DA0C2D">
        <w:tc>
          <w:tcPr>
            <w:tcW w:w="993" w:type="dxa"/>
            <w:tcBorders>
              <w:top w:val="single" w:sz="4" w:space="0" w:color="auto"/>
              <w:left w:val="single" w:sz="4" w:space="0" w:color="auto"/>
              <w:bottom w:val="single" w:sz="4" w:space="0" w:color="auto"/>
              <w:right w:val="single" w:sz="4" w:space="0" w:color="auto"/>
            </w:tcBorders>
            <w:vAlign w:val="center"/>
            <w:hideMark/>
          </w:tcPr>
          <w:p w:rsidR="00E80153" w:rsidRPr="00E045BA" w:rsidRDefault="00E80153" w:rsidP="00094BE6">
            <w:pPr>
              <w:spacing w:before="30" w:after="30" w:line="336" w:lineRule="atLeast"/>
              <w:ind w:left="30" w:right="30"/>
              <w:jc w:val="center"/>
              <w:rPr>
                <w:rFonts w:ascii="Times New Roman" w:eastAsia="Times New Roman" w:hAnsi="Times New Roman"/>
                <w:color w:val="000000"/>
                <w:sz w:val="24"/>
                <w:szCs w:val="24"/>
                <w:lang w:eastAsia="ru-RU"/>
              </w:rPr>
            </w:pPr>
            <w:r w:rsidRPr="00E045BA">
              <w:rPr>
                <w:rFonts w:ascii="Times New Roman" w:eastAsia="Times New Roman" w:hAnsi="Times New Roman"/>
                <w:color w:val="000000"/>
                <w:sz w:val="24"/>
                <w:szCs w:val="24"/>
                <w:lang w:eastAsia="ru-RU"/>
              </w:rPr>
              <w:t>В</w:t>
            </w:r>
          </w:p>
        </w:tc>
        <w:tc>
          <w:tcPr>
            <w:tcW w:w="1134" w:type="dxa"/>
            <w:tcBorders>
              <w:top w:val="single" w:sz="4" w:space="0" w:color="auto"/>
              <w:left w:val="single" w:sz="4" w:space="0" w:color="auto"/>
              <w:bottom w:val="single" w:sz="4" w:space="0" w:color="auto"/>
              <w:right w:val="single" w:sz="4" w:space="0" w:color="auto"/>
            </w:tcBorders>
            <w:vAlign w:val="center"/>
            <w:hideMark/>
          </w:tcPr>
          <w:p w:rsidR="00E80153" w:rsidRPr="00E045BA" w:rsidRDefault="00E80153" w:rsidP="00094BE6">
            <w:pPr>
              <w:spacing w:before="30" w:after="30" w:line="336" w:lineRule="atLeast"/>
              <w:ind w:left="30" w:right="30"/>
              <w:jc w:val="center"/>
              <w:rPr>
                <w:rFonts w:ascii="Times New Roman" w:eastAsia="Times New Roman" w:hAnsi="Times New Roman"/>
                <w:color w:val="000000"/>
                <w:sz w:val="24"/>
                <w:szCs w:val="24"/>
                <w:lang w:eastAsia="ru-RU"/>
              </w:rPr>
            </w:pPr>
            <w:r w:rsidRPr="00E045BA">
              <w:rPr>
                <w:rFonts w:ascii="Times New Roman" w:eastAsia="Times New Roman" w:hAnsi="Times New Roman"/>
                <w:color w:val="000000"/>
                <w:sz w:val="24"/>
                <w:szCs w:val="24"/>
                <w:lang w:eastAsia="ru-RU"/>
              </w:rPr>
              <w:t>3,0</w:t>
            </w:r>
          </w:p>
        </w:tc>
        <w:tc>
          <w:tcPr>
            <w:tcW w:w="1446" w:type="dxa"/>
            <w:tcBorders>
              <w:top w:val="single" w:sz="4" w:space="0" w:color="auto"/>
              <w:left w:val="single" w:sz="4" w:space="0" w:color="auto"/>
              <w:bottom w:val="single" w:sz="4" w:space="0" w:color="auto"/>
              <w:right w:val="single" w:sz="4" w:space="0" w:color="auto"/>
            </w:tcBorders>
            <w:vAlign w:val="center"/>
            <w:hideMark/>
          </w:tcPr>
          <w:p w:rsidR="00E80153" w:rsidRPr="00E045BA" w:rsidRDefault="00E80153" w:rsidP="00094BE6">
            <w:pPr>
              <w:spacing w:before="30" w:after="30" w:line="336" w:lineRule="atLeast"/>
              <w:ind w:left="30" w:right="30"/>
              <w:jc w:val="center"/>
              <w:rPr>
                <w:rFonts w:ascii="Times New Roman" w:eastAsia="Times New Roman" w:hAnsi="Times New Roman"/>
                <w:color w:val="000000"/>
                <w:sz w:val="24"/>
                <w:szCs w:val="24"/>
                <w:lang w:eastAsia="ru-RU"/>
              </w:rPr>
            </w:pPr>
            <w:r w:rsidRPr="00E045BA">
              <w:rPr>
                <w:rFonts w:ascii="Times New Roman" w:eastAsia="Times New Roman" w:hAnsi="Times New Roman"/>
                <w:color w:val="000000"/>
                <w:sz w:val="24"/>
                <w:szCs w:val="24"/>
                <w:lang w:eastAsia="ru-RU"/>
              </w:rPr>
              <w:t>80-84</w:t>
            </w:r>
          </w:p>
        </w:tc>
        <w:tc>
          <w:tcPr>
            <w:tcW w:w="1531" w:type="dxa"/>
            <w:tcBorders>
              <w:top w:val="single" w:sz="4" w:space="0" w:color="auto"/>
              <w:left w:val="single" w:sz="4" w:space="0" w:color="auto"/>
              <w:bottom w:val="single" w:sz="4" w:space="0" w:color="auto"/>
              <w:right w:val="single" w:sz="4" w:space="0" w:color="auto"/>
            </w:tcBorders>
            <w:vAlign w:val="center"/>
            <w:hideMark/>
          </w:tcPr>
          <w:p w:rsidR="00E80153" w:rsidRPr="00E045BA" w:rsidRDefault="00DA0C2D" w:rsidP="00094BE6">
            <w:pPr>
              <w:jc w:val="center"/>
              <w:rPr>
                <w:rFonts w:ascii="Times New Roman" w:eastAsia="Times New Roman" w:hAnsi="Times New Roman"/>
                <w:sz w:val="24"/>
                <w:szCs w:val="24"/>
                <w:lang w:eastAsia="ru-RU"/>
              </w:rPr>
            </w:pPr>
            <w:r w:rsidRPr="00E045BA">
              <w:rPr>
                <w:rFonts w:ascii="Times New Roman" w:eastAsia="Times New Roman" w:hAnsi="Times New Roman"/>
                <w:color w:val="000000"/>
                <w:sz w:val="24"/>
                <w:szCs w:val="24"/>
                <w:lang w:val="en-US" w:eastAsia="ru-RU"/>
              </w:rPr>
              <w:t>Good</w:t>
            </w:r>
          </w:p>
        </w:tc>
        <w:tc>
          <w:tcPr>
            <w:tcW w:w="5132" w:type="dxa"/>
            <w:tcBorders>
              <w:top w:val="single" w:sz="4" w:space="0" w:color="auto"/>
              <w:left w:val="single" w:sz="4" w:space="0" w:color="auto"/>
              <w:bottom w:val="single" w:sz="4" w:space="0" w:color="auto"/>
              <w:right w:val="single" w:sz="4" w:space="0" w:color="auto"/>
            </w:tcBorders>
            <w:vAlign w:val="center"/>
            <w:hideMark/>
          </w:tcPr>
          <w:p w:rsidR="00E80153" w:rsidRPr="00E045BA" w:rsidRDefault="00C66B8C" w:rsidP="00E80153">
            <w:pPr>
              <w:rPr>
                <w:rFonts w:ascii="Times New Roman" w:eastAsia="Times New Roman" w:hAnsi="Times New Roman"/>
                <w:sz w:val="24"/>
                <w:szCs w:val="24"/>
                <w:highlight w:val="yellow"/>
                <w:lang w:eastAsia="ru-RU"/>
              </w:rPr>
            </w:pPr>
            <w:r w:rsidRPr="00E045BA">
              <w:rPr>
                <w:rFonts w:ascii="Times New Roman" w:eastAsia="Times New Roman" w:hAnsi="Times New Roman"/>
                <w:sz w:val="24"/>
                <w:szCs w:val="24"/>
                <w:lang w:val="en-US" w:eastAsia="ru-RU"/>
              </w:rPr>
              <w:t xml:space="preserve">The student showed an understanding of the current material according to the discipline passed, the answer is correct. Answers, showing a good degree of mastering this material with an average level of knowledge of previously studied disciplines, sets out his point of view. </w:t>
            </w:r>
            <w:r w:rsidRPr="00E045BA">
              <w:rPr>
                <w:rFonts w:ascii="Times New Roman" w:eastAsia="Times New Roman" w:hAnsi="Times New Roman"/>
                <w:sz w:val="24"/>
                <w:szCs w:val="24"/>
                <w:lang w:eastAsia="ru-RU"/>
              </w:rPr>
              <w:t>Students make mistakes, which they eliminate after leading questions.</w:t>
            </w:r>
          </w:p>
        </w:tc>
      </w:tr>
      <w:tr w:rsidR="00E80153" w:rsidRPr="00E045BA" w:rsidTr="00DA0C2D">
        <w:tc>
          <w:tcPr>
            <w:tcW w:w="993" w:type="dxa"/>
            <w:tcBorders>
              <w:top w:val="single" w:sz="4" w:space="0" w:color="auto"/>
              <w:left w:val="single" w:sz="4" w:space="0" w:color="auto"/>
              <w:bottom w:val="single" w:sz="4" w:space="0" w:color="auto"/>
              <w:right w:val="single" w:sz="4" w:space="0" w:color="auto"/>
            </w:tcBorders>
            <w:vAlign w:val="center"/>
            <w:hideMark/>
          </w:tcPr>
          <w:p w:rsidR="00E80153" w:rsidRPr="00E045BA" w:rsidRDefault="00E80153" w:rsidP="00094BE6">
            <w:pPr>
              <w:spacing w:before="30" w:after="30" w:line="336" w:lineRule="atLeast"/>
              <w:ind w:left="30" w:right="30"/>
              <w:jc w:val="center"/>
              <w:rPr>
                <w:rFonts w:ascii="Times New Roman" w:eastAsia="Times New Roman" w:hAnsi="Times New Roman"/>
                <w:color w:val="000000"/>
                <w:sz w:val="24"/>
                <w:szCs w:val="24"/>
                <w:lang w:eastAsia="ru-RU"/>
              </w:rPr>
            </w:pPr>
            <w:r w:rsidRPr="00E045BA">
              <w:rPr>
                <w:rFonts w:ascii="Times New Roman" w:eastAsia="Times New Roman" w:hAnsi="Times New Roman"/>
                <w:color w:val="000000"/>
                <w:sz w:val="24"/>
                <w:szCs w:val="24"/>
                <w:lang w:eastAsia="ru-RU"/>
              </w:rPr>
              <w:t>В-</w:t>
            </w:r>
          </w:p>
        </w:tc>
        <w:tc>
          <w:tcPr>
            <w:tcW w:w="1134" w:type="dxa"/>
            <w:tcBorders>
              <w:top w:val="single" w:sz="4" w:space="0" w:color="auto"/>
              <w:left w:val="single" w:sz="4" w:space="0" w:color="auto"/>
              <w:bottom w:val="single" w:sz="4" w:space="0" w:color="auto"/>
              <w:right w:val="single" w:sz="4" w:space="0" w:color="auto"/>
            </w:tcBorders>
            <w:vAlign w:val="center"/>
            <w:hideMark/>
          </w:tcPr>
          <w:p w:rsidR="00E80153" w:rsidRPr="00E045BA" w:rsidRDefault="00E80153" w:rsidP="00094BE6">
            <w:pPr>
              <w:spacing w:before="30" w:after="30" w:line="336" w:lineRule="atLeast"/>
              <w:ind w:left="30" w:right="30"/>
              <w:jc w:val="center"/>
              <w:rPr>
                <w:rFonts w:ascii="Times New Roman" w:eastAsia="Times New Roman" w:hAnsi="Times New Roman"/>
                <w:color w:val="000000"/>
                <w:sz w:val="24"/>
                <w:szCs w:val="24"/>
                <w:lang w:eastAsia="ru-RU"/>
              </w:rPr>
            </w:pPr>
            <w:r w:rsidRPr="00E045BA">
              <w:rPr>
                <w:rFonts w:ascii="Times New Roman" w:eastAsia="Times New Roman" w:hAnsi="Times New Roman"/>
                <w:color w:val="000000"/>
                <w:sz w:val="24"/>
                <w:szCs w:val="24"/>
                <w:lang w:eastAsia="ru-RU"/>
              </w:rPr>
              <w:t>2,67</w:t>
            </w:r>
          </w:p>
        </w:tc>
        <w:tc>
          <w:tcPr>
            <w:tcW w:w="1446" w:type="dxa"/>
            <w:tcBorders>
              <w:top w:val="single" w:sz="4" w:space="0" w:color="auto"/>
              <w:left w:val="single" w:sz="4" w:space="0" w:color="auto"/>
              <w:bottom w:val="single" w:sz="4" w:space="0" w:color="auto"/>
              <w:right w:val="single" w:sz="4" w:space="0" w:color="auto"/>
            </w:tcBorders>
            <w:vAlign w:val="center"/>
            <w:hideMark/>
          </w:tcPr>
          <w:p w:rsidR="00E80153" w:rsidRPr="00E045BA" w:rsidRDefault="00E80153" w:rsidP="00094BE6">
            <w:pPr>
              <w:spacing w:before="30" w:after="30" w:line="336" w:lineRule="atLeast"/>
              <w:ind w:left="30" w:right="30"/>
              <w:jc w:val="center"/>
              <w:rPr>
                <w:rFonts w:ascii="Times New Roman" w:eastAsia="Times New Roman" w:hAnsi="Times New Roman"/>
                <w:color w:val="000000"/>
                <w:sz w:val="24"/>
                <w:szCs w:val="24"/>
                <w:lang w:eastAsia="ru-RU"/>
              </w:rPr>
            </w:pPr>
            <w:r w:rsidRPr="00E045BA">
              <w:rPr>
                <w:rFonts w:ascii="Times New Roman" w:eastAsia="Times New Roman" w:hAnsi="Times New Roman"/>
                <w:color w:val="000000"/>
                <w:sz w:val="24"/>
                <w:szCs w:val="24"/>
                <w:lang w:eastAsia="ru-RU"/>
              </w:rPr>
              <w:t>75-79</w:t>
            </w:r>
          </w:p>
        </w:tc>
        <w:tc>
          <w:tcPr>
            <w:tcW w:w="1531" w:type="dxa"/>
            <w:tcBorders>
              <w:top w:val="single" w:sz="4" w:space="0" w:color="auto"/>
              <w:left w:val="single" w:sz="4" w:space="0" w:color="auto"/>
              <w:bottom w:val="single" w:sz="4" w:space="0" w:color="auto"/>
              <w:right w:val="single" w:sz="4" w:space="0" w:color="auto"/>
            </w:tcBorders>
            <w:vAlign w:val="center"/>
            <w:hideMark/>
          </w:tcPr>
          <w:p w:rsidR="00E80153" w:rsidRPr="00E045BA" w:rsidRDefault="00DA0C2D" w:rsidP="00094BE6">
            <w:pPr>
              <w:jc w:val="center"/>
              <w:rPr>
                <w:rFonts w:ascii="Times New Roman" w:eastAsia="Times New Roman" w:hAnsi="Times New Roman"/>
                <w:sz w:val="24"/>
                <w:szCs w:val="24"/>
                <w:lang w:eastAsia="ru-RU"/>
              </w:rPr>
            </w:pPr>
            <w:r w:rsidRPr="00E045BA">
              <w:rPr>
                <w:rFonts w:ascii="Times New Roman" w:eastAsia="Times New Roman" w:hAnsi="Times New Roman"/>
                <w:color w:val="000000"/>
                <w:sz w:val="24"/>
                <w:szCs w:val="24"/>
                <w:lang w:val="en-US" w:eastAsia="ru-RU"/>
              </w:rPr>
              <w:t>Good</w:t>
            </w:r>
          </w:p>
        </w:tc>
        <w:tc>
          <w:tcPr>
            <w:tcW w:w="5132" w:type="dxa"/>
            <w:tcBorders>
              <w:top w:val="single" w:sz="4" w:space="0" w:color="auto"/>
              <w:left w:val="single" w:sz="4" w:space="0" w:color="auto"/>
              <w:bottom w:val="single" w:sz="4" w:space="0" w:color="auto"/>
              <w:right w:val="single" w:sz="4" w:space="0" w:color="auto"/>
            </w:tcBorders>
            <w:vAlign w:val="center"/>
            <w:hideMark/>
          </w:tcPr>
          <w:p w:rsidR="00E80153" w:rsidRPr="00E045BA" w:rsidRDefault="00C66B8C" w:rsidP="00E80153">
            <w:pPr>
              <w:rPr>
                <w:rFonts w:ascii="Times New Roman" w:eastAsia="Times New Roman" w:hAnsi="Times New Roman"/>
                <w:sz w:val="24"/>
                <w:szCs w:val="24"/>
                <w:highlight w:val="yellow"/>
                <w:lang w:val="en-US" w:eastAsia="ru-RU"/>
              </w:rPr>
            </w:pPr>
            <w:r w:rsidRPr="00E045BA">
              <w:rPr>
                <w:rFonts w:ascii="Times New Roman" w:eastAsia="Times New Roman" w:hAnsi="Times New Roman"/>
                <w:sz w:val="24"/>
                <w:szCs w:val="24"/>
                <w:lang w:val="en-US" w:eastAsia="ru-RU"/>
              </w:rPr>
              <w:t>The student showed an understanding of the current material according to the completed module, the material is not fully presented, mistakes are made in the reasoning, while showing a relatively good degree of mastering this material with a good level of knowledge. Students make insignificant mistakes, which they quickly eliminate with the help of leading questions.</w:t>
            </w:r>
          </w:p>
        </w:tc>
      </w:tr>
      <w:tr w:rsidR="00E80153" w:rsidRPr="00E045BA" w:rsidTr="00DA0C2D">
        <w:tc>
          <w:tcPr>
            <w:tcW w:w="993" w:type="dxa"/>
            <w:tcBorders>
              <w:top w:val="single" w:sz="4" w:space="0" w:color="auto"/>
              <w:left w:val="single" w:sz="4" w:space="0" w:color="auto"/>
              <w:bottom w:val="single" w:sz="4" w:space="0" w:color="auto"/>
              <w:right w:val="single" w:sz="4" w:space="0" w:color="auto"/>
            </w:tcBorders>
            <w:vAlign w:val="center"/>
            <w:hideMark/>
          </w:tcPr>
          <w:p w:rsidR="00E80153" w:rsidRPr="00E045BA" w:rsidRDefault="00E80153" w:rsidP="00094BE6">
            <w:pPr>
              <w:spacing w:before="30" w:after="30" w:line="336" w:lineRule="atLeast"/>
              <w:ind w:left="30" w:right="30"/>
              <w:jc w:val="center"/>
              <w:rPr>
                <w:rFonts w:ascii="Times New Roman" w:eastAsia="Times New Roman" w:hAnsi="Times New Roman"/>
                <w:color w:val="000000"/>
                <w:sz w:val="24"/>
                <w:szCs w:val="24"/>
                <w:lang w:eastAsia="ru-RU"/>
              </w:rPr>
            </w:pPr>
            <w:r w:rsidRPr="00E045BA">
              <w:rPr>
                <w:rFonts w:ascii="Times New Roman" w:eastAsia="Times New Roman" w:hAnsi="Times New Roman"/>
                <w:color w:val="000000"/>
                <w:sz w:val="24"/>
                <w:szCs w:val="24"/>
                <w:lang w:eastAsia="ru-RU"/>
              </w:rPr>
              <w:t>С+</w:t>
            </w:r>
          </w:p>
        </w:tc>
        <w:tc>
          <w:tcPr>
            <w:tcW w:w="1134" w:type="dxa"/>
            <w:tcBorders>
              <w:top w:val="single" w:sz="4" w:space="0" w:color="auto"/>
              <w:left w:val="single" w:sz="4" w:space="0" w:color="auto"/>
              <w:bottom w:val="single" w:sz="4" w:space="0" w:color="auto"/>
              <w:right w:val="single" w:sz="4" w:space="0" w:color="auto"/>
            </w:tcBorders>
            <w:vAlign w:val="center"/>
            <w:hideMark/>
          </w:tcPr>
          <w:p w:rsidR="00E80153" w:rsidRPr="00E045BA" w:rsidRDefault="00E80153" w:rsidP="00094BE6">
            <w:pPr>
              <w:spacing w:before="30" w:after="30" w:line="336" w:lineRule="atLeast"/>
              <w:ind w:left="30" w:right="30"/>
              <w:jc w:val="center"/>
              <w:rPr>
                <w:rFonts w:ascii="Times New Roman" w:eastAsia="Times New Roman" w:hAnsi="Times New Roman"/>
                <w:color w:val="000000"/>
                <w:sz w:val="24"/>
                <w:szCs w:val="24"/>
                <w:lang w:eastAsia="ru-RU"/>
              </w:rPr>
            </w:pPr>
            <w:r w:rsidRPr="00E045BA">
              <w:rPr>
                <w:rFonts w:ascii="Times New Roman" w:eastAsia="Times New Roman" w:hAnsi="Times New Roman"/>
                <w:color w:val="000000"/>
                <w:sz w:val="24"/>
                <w:szCs w:val="24"/>
                <w:lang w:eastAsia="ru-RU"/>
              </w:rPr>
              <w:t>2,33</w:t>
            </w:r>
          </w:p>
        </w:tc>
        <w:tc>
          <w:tcPr>
            <w:tcW w:w="1446" w:type="dxa"/>
            <w:tcBorders>
              <w:top w:val="single" w:sz="4" w:space="0" w:color="auto"/>
              <w:left w:val="single" w:sz="4" w:space="0" w:color="auto"/>
              <w:bottom w:val="single" w:sz="4" w:space="0" w:color="auto"/>
              <w:right w:val="single" w:sz="4" w:space="0" w:color="auto"/>
            </w:tcBorders>
            <w:vAlign w:val="center"/>
            <w:hideMark/>
          </w:tcPr>
          <w:p w:rsidR="00E80153" w:rsidRPr="00E045BA" w:rsidRDefault="00E80153" w:rsidP="00094BE6">
            <w:pPr>
              <w:spacing w:before="30" w:after="30" w:line="336" w:lineRule="atLeast"/>
              <w:ind w:left="30" w:right="30"/>
              <w:jc w:val="center"/>
              <w:rPr>
                <w:rFonts w:ascii="Times New Roman" w:eastAsia="Times New Roman" w:hAnsi="Times New Roman"/>
                <w:color w:val="000000"/>
                <w:sz w:val="24"/>
                <w:szCs w:val="24"/>
                <w:lang w:eastAsia="ru-RU"/>
              </w:rPr>
            </w:pPr>
            <w:r w:rsidRPr="00E045BA">
              <w:rPr>
                <w:rFonts w:ascii="Times New Roman" w:eastAsia="Times New Roman" w:hAnsi="Times New Roman"/>
                <w:color w:val="000000"/>
                <w:sz w:val="24"/>
                <w:szCs w:val="24"/>
                <w:lang w:eastAsia="ru-RU"/>
              </w:rPr>
              <w:t>70-74</w:t>
            </w:r>
          </w:p>
        </w:tc>
        <w:tc>
          <w:tcPr>
            <w:tcW w:w="1531" w:type="dxa"/>
            <w:tcBorders>
              <w:top w:val="single" w:sz="4" w:space="0" w:color="auto"/>
              <w:left w:val="single" w:sz="4" w:space="0" w:color="auto"/>
              <w:bottom w:val="single" w:sz="4" w:space="0" w:color="auto"/>
              <w:right w:val="single" w:sz="4" w:space="0" w:color="auto"/>
            </w:tcBorders>
            <w:vAlign w:val="center"/>
            <w:hideMark/>
          </w:tcPr>
          <w:p w:rsidR="00E80153" w:rsidRPr="00E045BA" w:rsidRDefault="00DA0C2D" w:rsidP="00094BE6">
            <w:pPr>
              <w:jc w:val="center"/>
              <w:rPr>
                <w:rFonts w:ascii="Times New Roman" w:eastAsia="Times New Roman" w:hAnsi="Times New Roman"/>
                <w:sz w:val="24"/>
                <w:szCs w:val="24"/>
                <w:lang w:eastAsia="ru-RU"/>
              </w:rPr>
            </w:pPr>
            <w:r w:rsidRPr="00E045BA">
              <w:rPr>
                <w:rFonts w:ascii="Times New Roman" w:eastAsia="Times New Roman" w:hAnsi="Times New Roman"/>
                <w:color w:val="000000"/>
                <w:sz w:val="24"/>
                <w:szCs w:val="24"/>
                <w:lang w:val="en-US" w:eastAsia="ru-RU"/>
              </w:rPr>
              <w:t>Good</w:t>
            </w:r>
          </w:p>
        </w:tc>
        <w:tc>
          <w:tcPr>
            <w:tcW w:w="5132" w:type="dxa"/>
            <w:tcBorders>
              <w:top w:val="single" w:sz="4" w:space="0" w:color="auto"/>
              <w:left w:val="single" w:sz="4" w:space="0" w:color="auto"/>
              <w:bottom w:val="single" w:sz="4" w:space="0" w:color="auto"/>
              <w:right w:val="single" w:sz="4" w:space="0" w:color="auto"/>
            </w:tcBorders>
            <w:vAlign w:val="center"/>
            <w:hideMark/>
          </w:tcPr>
          <w:p w:rsidR="00E80153" w:rsidRPr="00E045BA" w:rsidRDefault="00C66B8C" w:rsidP="00E80153">
            <w:pPr>
              <w:rPr>
                <w:rFonts w:ascii="Times New Roman" w:eastAsia="Times New Roman" w:hAnsi="Times New Roman"/>
                <w:sz w:val="24"/>
                <w:szCs w:val="24"/>
                <w:highlight w:val="yellow"/>
                <w:lang w:val="en-US" w:eastAsia="ru-RU"/>
              </w:rPr>
            </w:pPr>
            <w:r w:rsidRPr="00E045BA">
              <w:rPr>
                <w:rFonts w:ascii="Times New Roman" w:eastAsia="Times New Roman" w:hAnsi="Times New Roman"/>
                <w:sz w:val="24"/>
                <w:szCs w:val="24"/>
                <w:lang w:val="en-US" w:eastAsia="ru-RU"/>
              </w:rPr>
              <w:t>The student showed an average understanding of the current material according to the discipline passed, the answer is incomplete, but correct, while showing the development of this material with an average level of knowledge of previously studied disciplines. The answer is incomplete and contains insignificant errors that are corrected with a leading question</w:t>
            </w:r>
          </w:p>
        </w:tc>
      </w:tr>
      <w:tr w:rsidR="002F7801" w:rsidRPr="00E045BA" w:rsidTr="00DA0C2D">
        <w:tc>
          <w:tcPr>
            <w:tcW w:w="993" w:type="dxa"/>
            <w:tcBorders>
              <w:top w:val="single" w:sz="4" w:space="0" w:color="auto"/>
              <w:left w:val="single" w:sz="4" w:space="0" w:color="auto"/>
              <w:bottom w:val="single" w:sz="4" w:space="0" w:color="auto"/>
              <w:right w:val="single" w:sz="4" w:space="0" w:color="auto"/>
            </w:tcBorders>
            <w:vAlign w:val="center"/>
            <w:hideMark/>
          </w:tcPr>
          <w:p w:rsidR="002F7801" w:rsidRPr="00E045BA" w:rsidRDefault="002F7801" w:rsidP="00094BE6">
            <w:pPr>
              <w:spacing w:before="30" w:after="30" w:line="336" w:lineRule="atLeast"/>
              <w:ind w:left="30" w:right="30"/>
              <w:jc w:val="center"/>
              <w:rPr>
                <w:rFonts w:ascii="Times New Roman" w:eastAsia="Times New Roman" w:hAnsi="Times New Roman"/>
                <w:color w:val="000000"/>
                <w:sz w:val="24"/>
                <w:szCs w:val="24"/>
                <w:lang w:eastAsia="ru-RU"/>
              </w:rPr>
            </w:pPr>
            <w:r w:rsidRPr="00E045BA">
              <w:rPr>
                <w:rFonts w:ascii="Times New Roman" w:eastAsia="Times New Roman" w:hAnsi="Times New Roman"/>
                <w:color w:val="000000"/>
                <w:sz w:val="24"/>
                <w:szCs w:val="24"/>
                <w:lang w:eastAsia="ru-RU"/>
              </w:rPr>
              <w:t>С</w:t>
            </w:r>
          </w:p>
        </w:tc>
        <w:tc>
          <w:tcPr>
            <w:tcW w:w="1134" w:type="dxa"/>
            <w:tcBorders>
              <w:top w:val="single" w:sz="4" w:space="0" w:color="auto"/>
              <w:left w:val="single" w:sz="4" w:space="0" w:color="auto"/>
              <w:bottom w:val="single" w:sz="4" w:space="0" w:color="auto"/>
              <w:right w:val="single" w:sz="4" w:space="0" w:color="auto"/>
            </w:tcBorders>
            <w:vAlign w:val="center"/>
            <w:hideMark/>
          </w:tcPr>
          <w:p w:rsidR="002F7801" w:rsidRPr="00E045BA" w:rsidRDefault="002F7801" w:rsidP="00094BE6">
            <w:pPr>
              <w:spacing w:before="30" w:after="30" w:line="336" w:lineRule="atLeast"/>
              <w:ind w:left="30" w:right="30"/>
              <w:jc w:val="center"/>
              <w:rPr>
                <w:rFonts w:ascii="Times New Roman" w:eastAsia="Times New Roman" w:hAnsi="Times New Roman"/>
                <w:color w:val="000000"/>
                <w:sz w:val="24"/>
                <w:szCs w:val="24"/>
                <w:lang w:eastAsia="ru-RU"/>
              </w:rPr>
            </w:pPr>
            <w:r w:rsidRPr="00E045BA">
              <w:rPr>
                <w:rFonts w:ascii="Times New Roman" w:eastAsia="Times New Roman" w:hAnsi="Times New Roman"/>
                <w:color w:val="000000"/>
                <w:sz w:val="24"/>
                <w:szCs w:val="24"/>
                <w:lang w:eastAsia="ru-RU"/>
              </w:rPr>
              <w:t>2,0</w:t>
            </w:r>
          </w:p>
        </w:tc>
        <w:tc>
          <w:tcPr>
            <w:tcW w:w="1446" w:type="dxa"/>
            <w:tcBorders>
              <w:top w:val="single" w:sz="4" w:space="0" w:color="auto"/>
              <w:left w:val="single" w:sz="4" w:space="0" w:color="auto"/>
              <w:bottom w:val="single" w:sz="4" w:space="0" w:color="auto"/>
              <w:right w:val="single" w:sz="4" w:space="0" w:color="auto"/>
            </w:tcBorders>
            <w:vAlign w:val="center"/>
            <w:hideMark/>
          </w:tcPr>
          <w:p w:rsidR="002F7801" w:rsidRPr="00E045BA" w:rsidRDefault="002F7801" w:rsidP="00094BE6">
            <w:pPr>
              <w:spacing w:before="30" w:after="30" w:line="336" w:lineRule="atLeast"/>
              <w:ind w:left="30" w:right="30"/>
              <w:jc w:val="center"/>
              <w:rPr>
                <w:rFonts w:ascii="Times New Roman" w:eastAsia="Times New Roman" w:hAnsi="Times New Roman"/>
                <w:color w:val="000000"/>
                <w:sz w:val="24"/>
                <w:szCs w:val="24"/>
                <w:lang w:eastAsia="ru-RU"/>
              </w:rPr>
            </w:pPr>
            <w:r w:rsidRPr="00E045BA">
              <w:rPr>
                <w:rFonts w:ascii="Times New Roman" w:eastAsia="Times New Roman" w:hAnsi="Times New Roman"/>
                <w:color w:val="000000"/>
                <w:sz w:val="24"/>
                <w:szCs w:val="24"/>
                <w:lang w:eastAsia="ru-RU"/>
              </w:rPr>
              <w:t>65-69</w:t>
            </w:r>
          </w:p>
        </w:tc>
        <w:tc>
          <w:tcPr>
            <w:tcW w:w="1531" w:type="dxa"/>
            <w:tcBorders>
              <w:top w:val="single" w:sz="4" w:space="0" w:color="auto"/>
              <w:left w:val="single" w:sz="4" w:space="0" w:color="auto"/>
              <w:bottom w:val="single" w:sz="4" w:space="0" w:color="auto"/>
              <w:right w:val="single" w:sz="4" w:space="0" w:color="auto"/>
            </w:tcBorders>
            <w:hideMark/>
          </w:tcPr>
          <w:p w:rsidR="00094BE6" w:rsidRPr="00E045BA" w:rsidRDefault="00094BE6" w:rsidP="00094BE6">
            <w:pPr>
              <w:spacing w:line="336" w:lineRule="atLeast"/>
              <w:ind w:right="30"/>
              <w:jc w:val="center"/>
              <w:rPr>
                <w:rFonts w:ascii="Times New Roman" w:eastAsia="Times New Roman" w:hAnsi="Times New Roman"/>
                <w:color w:val="000000"/>
                <w:sz w:val="24"/>
                <w:szCs w:val="24"/>
                <w:lang w:eastAsia="ru-RU"/>
              </w:rPr>
            </w:pPr>
          </w:p>
          <w:p w:rsidR="00DA0C2D" w:rsidRPr="00E045BA" w:rsidRDefault="00DA0C2D" w:rsidP="00DA0C2D">
            <w:pPr>
              <w:rPr>
                <w:rFonts w:ascii="Times New Roman" w:hAnsi="Times New Roman"/>
              </w:rPr>
            </w:pPr>
            <w:r w:rsidRPr="00E045BA">
              <w:rPr>
                <w:rFonts w:ascii="Times New Roman" w:hAnsi="Times New Roman"/>
              </w:rPr>
              <w:t>Satisfactory</w:t>
            </w:r>
          </w:p>
          <w:p w:rsidR="002F7801" w:rsidRPr="00E045BA" w:rsidRDefault="002F7801" w:rsidP="00094BE6">
            <w:pPr>
              <w:spacing w:line="336" w:lineRule="atLeast"/>
              <w:ind w:right="30"/>
              <w:jc w:val="center"/>
              <w:rPr>
                <w:rFonts w:ascii="Times New Roman" w:eastAsia="Times New Roman" w:hAnsi="Times New Roman"/>
                <w:sz w:val="24"/>
                <w:szCs w:val="24"/>
                <w:lang w:eastAsia="ru-RU"/>
              </w:rPr>
            </w:pPr>
          </w:p>
        </w:tc>
        <w:tc>
          <w:tcPr>
            <w:tcW w:w="5132" w:type="dxa"/>
            <w:tcBorders>
              <w:top w:val="single" w:sz="4" w:space="0" w:color="auto"/>
              <w:left w:val="single" w:sz="4" w:space="0" w:color="auto"/>
              <w:right w:val="single" w:sz="4" w:space="0" w:color="auto"/>
            </w:tcBorders>
            <w:hideMark/>
          </w:tcPr>
          <w:p w:rsidR="002F7801" w:rsidRPr="00E045BA" w:rsidRDefault="00C66B8C" w:rsidP="00E80153">
            <w:pPr>
              <w:ind w:right="28"/>
              <w:jc w:val="both"/>
              <w:rPr>
                <w:rFonts w:ascii="Times New Roman" w:eastAsia="Times New Roman" w:hAnsi="Times New Roman"/>
                <w:color w:val="000000"/>
                <w:sz w:val="24"/>
                <w:szCs w:val="24"/>
                <w:lang w:val="en-US" w:eastAsia="ru-RU"/>
              </w:rPr>
            </w:pPr>
            <w:r w:rsidRPr="00E045BA">
              <w:rPr>
                <w:rFonts w:ascii="Times New Roman" w:eastAsia="Times New Roman" w:hAnsi="Times New Roman"/>
                <w:sz w:val="24"/>
                <w:szCs w:val="24"/>
                <w:lang w:val="en-US" w:eastAsia="ru-RU"/>
              </w:rPr>
              <w:t>The student showed an incomplete understanding of the current material according to the discipline passed, the answer is incomplete, contains significant errors that can be eliminated with the help of additional questions.</w:t>
            </w:r>
          </w:p>
        </w:tc>
      </w:tr>
      <w:tr w:rsidR="002F7801" w:rsidRPr="00E045BA" w:rsidTr="00DA0C2D">
        <w:tc>
          <w:tcPr>
            <w:tcW w:w="993" w:type="dxa"/>
            <w:tcBorders>
              <w:top w:val="single" w:sz="4" w:space="0" w:color="auto"/>
              <w:left w:val="single" w:sz="4" w:space="0" w:color="auto"/>
              <w:bottom w:val="single" w:sz="4" w:space="0" w:color="auto"/>
              <w:right w:val="single" w:sz="4" w:space="0" w:color="auto"/>
            </w:tcBorders>
            <w:vAlign w:val="center"/>
            <w:hideMark/>
          </w:tcPr>
          <w:p w:rsidR="002F7801" w:rsidRPr="00E045BA" w:rsidRDefault="002F7801" w:rsidP="00094BE6">
            <w:pPr>
              <w:spacing w:before="30" w:after="30" w:line="336" w:lineRule="atLeast"/>
              <w:ind w:left="30" w:right="30"/>
              <w:jc w:val="center"/>
              <w:rPr>
                <w:rFonts w:ascii="Times New Roman" w:eastAsia="Times New Roman" w:hAnsi="Times New Roman"/>
                <w:color w:val="000000"/>
                <w:sz w:val="24"/>
                <w:szCs w:val="24"/>
                <w:lang w:eastAsia="ru-RU"/>
              </w:rPr>
            </w:pPr>
            <w:r w:rsidRPr="00E045BA">
              <w:rPr>
                <w:rFonts w:ascii="Times New Roman" w:eastAsia="Times New Roman" w:hAnsi="Times New Roman"/>
                <w:color w:val="000000"/>
                <w:sz w:val="24"/>
                <w:szCs w:val="24"/>
                <w:lang w:eastAsia="ru-RU"/>
              </w:rPr>
              <w:t>С-</w:t>
            </w:r>
          </w:p>
        </w:tc>
        <w:tc>
          <w:tcPr>
            <w:tcW w:w="1134" w:type="dxa"/>
            <w:tcBorders>
              <w:top w:val="single" w:sz="4" w:space="0" w:color="auto"/>
              <w:left w:val="single" w:sz="4" w:space="0" w:color="auto"/>
              <w:bottom w:val="single" w:sz="4" w:space="0" w:color="auto"/>
              <w:right w:val="single" w:sz="4" w:space="0" w:color="auto"/>
            </w:tcBorders>
            <w:vAlign w:val="center"/>
            <w:hideMark/>
          </w:tcPr>
          <w:p w:rsidR="002F7801" w:rsidRPr="00E045BA" w:rsidRDefault="002F7801" w:rsidP="00094BE6">
            <w:pPr>
              <w:spacing w:before="30" w:after="30" w:line="336" w:lineRule="atLeast"/>
              <w:ind w:left="30" w:right="30"/>
              <w:jc w:val="center"/>
              <w:rPr>
                <w:rFonts w:ascii="Times New Roman" w:eastAsia="Times New Roman" w:hAnsi="Times New Roman"/>
                <w:color w:val="000000"/>
                <w:sz w:val="24"/>
                <w:szCs w:val="24"/>
                <w:lang w:eastAsia="ru-RU"/>
              </w:rPr>
            </w:pPr>
            <w:r w:rsidRPr="00E045BA">
              <w:rPr>
                <w:rFonts w:ascii="Times New Roman" w:eastAsia="Times New Roman" w:hAnsi="Times New Roman"/>
                <w:color w:val="000000"/>
                <w:sz w:val="24"/>
                <w:szCs w:val="24"/>
                <w:lang w:eastAsia="ru-RU"/>
              </w:rPr>
              <w:t>1,67</w:t>
            </w:r>
          </w:p>
        </w:tc>
        <w:tc>
          <w:tcPr>
            <w:tcW w:w="1446" w:type="dxa"/>
            <w:tcBorders>
              <w:top w:val="single" w:sz="4" w:space="0" w:color="auto"/>
              <w:left w:val="single" w:sz="4" w:space="0" w:color="auto"/>
              <w:bottom w:val="single" w:sz="4" w:space="0" w:color="auto"/>
              <w:right w:val="single" w:sz="4" w:space="0" w:color="auto"/>
            </w:tcBorders>
            <w:vAlign w:val="center"/>
            <w:hideMark/>
          </w:tcPr>
          <w:p w:rsidR="002F7801" w:rsidRPr="00E045BA" w:rsidRDefault="002F7801" w:rsidP="00094BE6">
            <w:pPr>
              <w:spacing w:before="30" w:after="30" w:line="336" w:lineRule="atLeast"/>
              <w:ind w:left="30" w:right="30"/>
              <w:jc w:val="center"/>
              <w:rPr>
                <w:rFonts w:ascii="Times New Roman" w:eastAsia="Times New Roman" w:hAnsi="Times New Roman"/>
                <w:color w:val="000000"/>
                <w:sz w:val="24"/>
                <w:szCs w:val="24"/>
                <w:lang w:eastAsia="ru-RU"/>
              </w:rPr>
            </w:pPr>
            <w:r w:rsidRPr="00E045BA">
              <w:rPr>
                <w:rFonts w:ascii="Times New Roman" w:eastAsia="Times New Roman" w:hAnsi="Times New Roman"/>
                <w:color w:val="000000"/>
                <w:sz w:val="24"/>
                <w:szCs w:val="24"/>
                <w:lang w:eastAsia="ru-RU"/>
              </w:rPr>
              <w:t>60-64</w:t>
            </w:r>
          </w:p>
        </w:tc>
        <w:tc>
          <w:tcPr>
            <w:tcW w:w="1531" w:type="dxa"/>
            <w:tcBorders>
              <w:top w:val="single" w:sz="4" w:space="0" w:color="auto"/>
              <w:left w:val="single" w:sz="4" w:space="0" w:color="auto"/>
              <w:bottom w:val="single" w:sz="4" w:space="0" w:color="auto"/>
              <w:right w:val="single" w:sz="4" w:space="0" w:color="auto"/>
            </w:tcBorders>
            <w:vAlign w:val="center"/>
            <w:hideMark/>
          </w:tcPr>
          <w:p w:rsidR="00DA0C2D" w:rsidRPr="00E045BA" w:rsidRDefault="00DA0C2D" w:rsidP="00DA0C2D">
            <w:pPr>
              <w:rPr>
                <w:rFonts w:ascii="Times New Roman" w:hAnsi="Times New Roman"/>
              </w:rPr>
            </w:pPr>
            <w:r w:rsidRPr="00E045BA">
              <w:rPr>
                <w:rFonts w:ascii="Times New Roman" w:hAnsi="Times New Roman"/>
              </w:rPr>
              <w:t>Satisfactory</w:t>
            </w:r>
          </w:p>
          <w:p w:rsidR="002F7801" w:rsidRPr="00E045BA" w:rsidRDefault="002F7801" w:rsidP="00094BE6">
            <w:pPr>
              <w:jc w:val="center"/>
              <w:rPr>
                <w:rFonts w:ascii="Times New Roman" w:eastAsia="Times New Roman" w:hAnsi="Times New Roman"/>
                <w:sz w:val="24"/>
                <w:szCs w:val="24"/>
                <w:lang w:eastAsia="ru-RU"/>
              </w:rPr>
            </w:pPr>
          </w:p>
        </w:tc>
        <w:tc>
          <w:tcPr>
            <w:tcW w:w="5132" w:type="dxa"/>
            <w:tcBorders>
              <w:left w:val="single" w:sz="4" w:space="0" w:color="auto"/>
              <w:right w:val="single" w:sz="4" w:space="0" w:color="auto"/>
            </w:tcBorders>
            <w:vAlign w:val="center"/>
            <w:hideMark/>
          </w:tcPr>
          <w:p w:rsidR="002F7801" w:rsidRPr="00E045BA" w:rsidRDefault="00C66B8C" w:rsidP="00E80153">
            <w:pPr>
              <w:rPr>
                <w:rFonts w:ascii="Times New Roman" w:eastAsia="Times New Roman" w:hAnsi="Times New Roman"/>
                <w:sz w:val="24"/>
                <w:szCs w:val="24"/>
                <w:highlight w:val="yellow"/>
                <w:lang w:val="en-US" w:eastAsia="ru-RU"/>
              </w:rPr>
            </w:pPr>
            <w:r w:rsidRPr="00E045BA">
              <w:rPr>
                <w:rFonts w:ascii="Times New Roman" w:eastAsia="Times New Roman" w:hAnsi="Times New Roman"/>
                <w:sz w:val="24"/>
                <w:szCs w:val="24"/>
                <w:lang w:val="en-US" w:eastAsia="ru-RU"/>
              </w:rPr>
              <w:t>The student showed an incomplete understanding of the current material according to the discipline passed, the answer is incomplete, contains significant errors, some of which can be eliminated with the help of additional questions.</w:t>
            </w:r>
          </w:p>
        </w:tc>
      </w:tr>
      <w:tr w:rsidR="002F7801" w:rsidRPr="00E045BA" w:rsidTr="00DA0C2D">
        <w:tc>
          <w:tcPr>
            <w:tcW w:w="993" w:type="dxa"/>
            <w:tcBorders>
              <w:top w:val="single" w:sz="4" w:space="0" w:color="auto"/>
              <w:left w:val="single" w:sz="4" w:space="0" w:color="auto"/>
              <w:bottom w:val="single" w:sz="4" w:space="0" w:color="auto"/>
              <w:right w:val="single" w:sz="4" w:space="0" w:color="auto"/>
            </w:tcBorders>
            <w:vAlign w:val="center"/>
            <w:hideMark/>
          </w:tcPr>
          <w:p w:rsidR="002F7801" w:rsidRPr="00E045BA" w:rsidRDefault="002F7801" w:rsidP="00094BE6">
            <w:pPr>
              <w:spacing w:before="30" w:after="30" w:line="336" w:lineRule="atLeast"/>
              <w:ind w:left="30" w:right="30"/>
              <w:jc w:val="center"/>
              <w:rPr>
                <w:rFonts w:ascii="Times New Roman" w:eastAsia="Times New Roman" w:hAnsi="Times New Roman"/>
                <w:color w:val="000000"/>
                <w:sz w:val="24"/>
                <w:szCs w:val="24"/>
                <w:lang w:eastAsia="ru-RU"/>
              </w:rPr>
            </w:pPr>
            <w:r w:rsidRPr="00E045BA">
              <w:rPr>
                <w:rFonts w:ascii="Times New Roman" w:eastAsia="Times New Roman" w:hAnsi="Times New Roman"/>
                <w:color w:val="000000"/>
                <w:sz w:val="24"/>
                <w:szCs w:val="24"/>
                <w:lang w:eastAsia="ru-RU"/>
              </w:rPr>
              <w:t>D+</w:t>
            </w:r>
          </w:p>
        </w:tc>
        <w:tc>
          <w:tcPr>
            <w:tcW w:w="1134" w:type="dxa"/>
            <w:tcBorders>
              <w:top w:val="single" w:sz="4" w:space="0" w:color="auto"/>
              <w:left w:val="single" w:sz="4" w:space="0" w:color="auto"/>
              <w:bottom w:val="single" w:sz="4" w:space="0" w:color="auto"/>
              <w:right w:val="single" w:sz="4" w:space="0" w:color="auto"/>
            </w:tcBorders>
            <w:vAlign w:val="center"/>
            <w:hideMark/>
          </w:tcPr>
          <w:p w:rsidR="002F7801" w:rsidRPr="00E045BA" w:rsidRDefault="002F7801" w:rsidP="00094BE6">
            <w:pPr>
              <w:spacing w:before="30" w:after="30" w:line="336" w:lineRule="atLeast"/>
              <w:ind w:left="30" w:right="30"/>
              <w:jc w:val="center"/>
              <w:rPr>
                <w:rFonts w:ascii="Times New Roman" w:eastAsia="Times New Roman" w:hAnsi="Times New Roman"/>
                <w:color w:val="000000"/>
                <w:sz w:val="24"/>
                <w:szCs w:val="24"/>
                <w:lang w:eastAsia="ru-RU"/>
              </w:rPr>
            </w:pPr>
            <w:r w:rsidRPr="00E045BA">
              <w:rPr>
                <w:rFonts w:ascii="Times New Roman" w:eastAsia="Times New Roman" w:hAnsi="Times New Roman"/>
                <w:color w:val="000000"/>
                <w:sz w:val="24"/>
                <w:szCs w:val="24"/>
                <w:lang w:eastAsia="ru-RU"/>
              </w:rPr>
              <w:t>1,33</w:t>
            </w:r>
          </w:p>
        </w:tc>
        <w:tc>
          <w:tcPr>
            <w:tcW w:w="1446" w:type="dxa"/>
            <w:tcBorders>
              <w:top w:val="single" w:sz="4" w:space="0" w:color="auto"/>
              <w:left w:val="single" w:sz="4" w:space="0" w:color="auto"/>
              <w:bottom w:val="single" w:sz="4" w:space="0" w:color="auto"/>
              <w:right w:val="single" w:sz="4" w:space="0" w:color="auto"/>
            </w:tcBorders>
            <w:vAlign w:val="center"/>
            <w:hideMark/>
          </w:tcPr>
          <w:p w:rsidR="002F7801" w:rsidRPr="00E045BA" w:rsidRDefault="002F7801" w:rsidP="00094BE6">
            <w:pPr>
              <w:spacing w:before="30" w:after="30" w:line="336" w:lineRule="atLeast"/>
              <w:ind w:left="30" w:right="30"/>
              <w:jc w:val="center"/>
              <w:rPr>
                <w:rFonts w:ascii="Times New Roman" w:eastAsia="Times New Roman" w:hAnsi="Times New Roman"/>
                <w:color w:val="000000"/>
                <w:sz w:val="24"/>
                <w:szCs w:val="24"/>
                <w:lang w:eastAsia="ru-RU"/>
              </w:rPr>
            </w:pPr>
            <w:r w:rsidRPr="00E045BA">
              <w:rPr>
                <w:rFonts w:ascii="Times New Roman" w:eastAsia="Times New Roman" w:hAnsi="Times New Roman"/>
                <w:color w:val="000000"/>
                <w:sz w:val="24"/>
                <w:szCs w:val="24"/>
                <w:lang w:eastAsia="ru-RU"/>
              </w:rPr>
              <w:t>55-59</w:t>
            </w:r>
          </w:p>
        </w:tc>
        <w:tc>
          <w:tcPr>
            <w:tcW w:w="1531" w:type="dxa"/>
            <w:tcBorders>
              <w:top w:val="single" w:sz="4" w:space="0" w:color="auto"/>
              <w:left w:val="single" w:sz="4" w:space="0" w:color="auto"/>
              <w:bottom w:val="single" w:sz="4" w:space="0" w:color="auto"/>
              <w:right w:val="single" w:sz="4" w:space="0" w:color="auto"/>
            </w:tcBorders>
            <w:vAlign w:val="center"/>
            <w:hideMark/>
          </w:tcPr>
          <w:p w:rsidR="00DA0C2D" w:rsidRPr="00E045BA" w:rsidRDefault="00DA0C2D" w:rsidP="00DA0C2D">
            <w:pPr>
              <w:rPr>
                <w:rFonts w:ascii="Times New Roman" w:hAnsi="Times New Roman"/>
              </w:rPr>
            </w:pPr>
            <w:r w:rsidRPr="00E045BA">
              <w:rPr>
                <w:rFonts w:ascii="Times New Roman" w:hAnsi="Times New Roman"/>
              </w:rPr>
              <w:t>Satisfactory</w:t>
            </w:r>
          </w:p>
          <w:p w:rsidR="002F7801" w:rsidRPr="00E045BA" w:rsidRDefault="002F7801" w:rsidP="00094BE6">
            <w:pPr>
              <w:jc w:val="center"/>
              <w:rPr>
                <w:rFonts w:ascii="Times New Roman" w:eastAsia="Times New Roman" w:hAnsi="Times New Roman"/>
                <w:sz w:val="24"/>
                <w:szCs w:val="24"/>
                <w:lang w:eastAsia="ru-RU"/>
              </w:rPr>
            </w:pPr>
          </w:p>
        </w:tc>
        <w:tc>
          <w:tcPr>
            <w:tcW w:w="5132" w:type="dxa"/>
            <w:tcBorders>
              <w:left w:val="single" w:sz="4" w:space="0" w:color="auto"/>
              <w:right w:val="single" w:sz="4" w:space="0" w:color="auto"/>
            </w:tcBorders>
            <w:vAlign w:val="center"/>
            <w:hideMark/>
          </w:tcPr>
          <w:p w:rsidR="002F7801" w:rsidRPr="00E045BA" w:rsidRDefault="00C66B8C" w:rsidP="00E80153">
            <w:pPr>
              <w:rPr>
                <w:rFonts w:ascii="Times New Roman" w:eastAsia="Times New Roman" w:hAnsi="Times New Roman"/>
                <w:sz w:val="24"/>
                <w:szCs w:val="24"/>
                <w:highlight w:val="yellow"/>
                <w:lang w:val="en-US" w:eastAsia="ru-RU"/>
              </w:rPr>
            </w:pPr>
            <w:r w:rsidRPr="00E045BA">
              <w:rPr>
                <w:rFonts w:ascii="Times New Roman" w:eastAsia="Times New Roman" w:hAnsi="Times New Roman"/>
                <w:sz w:val="24"/>
                <w:szCs w:val="24"/>
                <w:lang w:val="en-US" w:eastAsia="ru-RU"/>
              </w:rPr>
              <w:t>Students have a general idea of the topic, there is no deep understanding of the material, does not know how to logically substantiate their thoughts, while showing a weak degree of mastering this material.</w:t>
            </w:r>
          </w:p>
        </w:tc>
      </w:tr>
      <w:tr w:rsidR="002F7801" w:rsidRPr="00E045BA" w:rsidTr="00DA0C2D">
        <w:tc>
          <w:tcPr>
            <w:tcW w:w="993" w:type="dxa"/>
            <w:tcBorders>
              <w:top w:val="single" w:sz="4" w:space="0" w:color="auto"/>
              <w:left w:val="single" w:sz="4" w:space="0" w:color="auto"/>
              <w:bottom w:val="single" w:sz="4" w:space="0" w:color="auto"/>
              <w:right w:val="single" w:sz="4" w:space="0" w:color="auto"/>
            </w:tcBorders>
            <w:vAlign w:val="center"/>
            <w:hideMark/>
          </w:tcPr>
          <w:p w:rsidR="002F7801" w:rsidRPr="00E045BA" w:rsidRDefault="002F7801" w:rsidP="00094BE6">
            <w:pPr>
              <w:spacing w:before="30" w:after="30" w:line="336" w:lineRule="atLeast"/>
              <w:ind w:left="30" w:right="30"/>
              <w:jc w:val="center"/>
              <w:rPr>
                <w:rFonts w:ascii="Times New Roman" w:eastAsia="Times New Roman" w:hAnsi="Times New Roman"/>
                <w:color w:val="000000"/>
                <w:sz w:val="24"/>
                <w:szCs w:val="24"/>
                <w:lang w:eastAsia="ru-RU"/>
              </w:rPr>
            </w:pPr>
            <w:r w:rsidRPr="00E045BA">
              <w:rPr>
                <w:rFonts w:ascii="Times New Roman" w:eastAsia="Times New Roman" w:hAnsi="Times New Roman"/>
                <w:color w:val="000000"/>
                <w:sz w:val="24"/>
                <w:szCs w:val="24"/>
                <w:lang w:eastAsia="ru-RU"/>
              </w:rPr>
              <w:lastRenderedPageBreak/>
              <w:t>D-</w:t>
            </w:r>
          </w:p>
        </w:tc>
        <w:tc>
          <w:tcPr>
            <w:tcW w:w="1134" w:type="dxa"/>
            <w:tcBorders>
              <w:top w:val="single" w:sz="4" w:space="0" w:color="auto"/>
              <w:left w:val="single" w:sz="4" w:space="0" w:color="auto"/>
              <w:bottom w:val="single" w:sz="4" w:space="0" w:color="auto"/>
              <w:right w:val="single" w:sz="4" w:space="0" w:color="auto"/>
            </w:tcBorders>
            <w:vAlign w:val="center"/>
            <w:hideMark/>
          </w:tcPr>
          <w:p w:rsidR="002F7801" w:rsidRPr="00E045BA" w:rsidRDefault="002F7801" w:rsidP="00094BE6">
            <w:pPr>
              <w:spacing w:before="30" w:after="30" w:line="336" w:lineRule="atLeast"/>
              <w:ind w:left="30" w:right="30"/>
              <w:jc w:val="center"/>
              <w:rPr>
                <w:rFonts w:ascii="Times New Roman" w:eastAsia="Times New Roman" w:hAnsi="Times New Roman"/>
                <w:color w:val="000000"/>
                <w:sz w:val="24"/>
                <w:szCs w:val="24"/>
                <w:lang w:eastAsia="ru-RU"/>
              </w:rPr>
            </w:pPr>
            <w:r w:rsidRPr="00E045BA">
              <w:rPr>
                <w:rFonts w:ascii="Times New Roman" w:eastAsia="Times New Roman" w:hAnsi="Times New Roman"/>
                <w:color w:val="000000"/>
                <w:sz w:val="24"/>
                <w:szCs w:val="24"/>
                <w:lang w:eastAsia="ru-RU"/>
              </w:rPr>
              <w:t>1,0</w:t>
            </w:r>
          </w:p>
        </w:tc>
        <w:tc>
          <w:tcPr>
            <w:tcW w:w="1446" w:type="dxa"/>
            <w:tcBorders>
              <w:top w:val="single" w:sz="4" w:space="0" w:color="auto"/>
              <w:left w:val="single" w:sz="4" w:space="0" w:color="auto"/>
              <w:bottom w:val="single" w:sz="4" w:space="0" w:color="auto"/>
              <w:right w:val="single" w:sz="4" w:space="0" w:color="auto"/>
            </w:tcBorders>
            <w:vAlign w:val="center"/>
            <w:hideMark/>
          </w:tcPr>
          <w:p w:rsidR="002F7801" w:rsidRPr="00E045BA" w:rsidRDefault="002F7801" w:rsidP="00094BE6">
            <w:pPr>
              <w:spacing w:before="30" w:after="30" w:line="336" w:lineRule="atLeast"/>
              <w:ind w:left="30" w:right="30"/>
              <w:jc w:val="center"/>
              <w:rPr>
                <w:rFonts w:ascii="Times New Roman" w:eastAsia="Times New Roman" w:hAnsi="Times New Roman"/>
                <w:color w:val="000000"/>
                <w:sz w:val="24"/>
                <w:szCs w:val="24"/>
                <w:lang w:eastAsia="ru-RU"/>
              </w:rPr>
            </w:pPr>
            <w:r w:rsidRPr="00E045BA">
              <w:rPr>
                <w:rFonts w:ascii="Times New Roman" w:eastAsia="Times New Roman" w:hAnsi="Times New Roman"/>
                <w:color w:val="000000"/>
                <w:sz w:val="24"/>
                <w:szCs w:val="24"/>
                <w:lang w:eastAsia="ru-RU"/>
              </w:rPr>
              <w:t>50-54</w:t>
            </w:r>
          </w:p>
        </w:tc>
        <w:tc>
          <w:tcPr>
            <w:tcW w:w="1531" w:type="dxa"/>
            <w:tcBorders>
              <w:top w:val="single" w:sz="4" w:space="0" w:color="auto"/>
              <w:left w:val="single" w:sz="4" w:space="0" w:color="auto"/>
              <w:bottom w:val="single" w:sz="4" w:space="0" w:color="auto"/>
              <w:right w:val="single" w:sz="4" w:space="0" w:color="auto"/>
            </w:tcBorders>
            <w:vAlign w:val="center"/>
            <w:hideMark/>
          </w:tcPr>
          <w:p w:rsidR="00DA0C2D" w:rsidRPr="00E045BA" w:rsidRDefault="00DA0C2D" w:rsidP="00DA0C2D">
            <w:pPr>
              <w:rPr>
                <w:rFonts w:ascii="Times New Roman" w:hAnsi="Times New Roman"/>
              </w:rPr>
            </w:pPr>
            <w:r w:rsidRPr="00E045BA">
              <w:rPr>
                <w:rFonts w:ascii="Times New Roman" w:hAnsi="Times New Roman"/>
              </w:rPr>
              <w:t>Satisfactory</w:t>
            </w:r>
          </w:p>
          <w:p w:rsidR="002F7801" w:rsidRPr="00E045BA" w:rsidRDefault="002F7801" w:rsidP="00094BE6">
            <w:pPr>
              <w:jc w:val="center"/>
              <w:rPr>
                <w:rFonts w:ascii="Times New Roman" w:eastAsia="Times New Roman" w:hAnsi="Times New Roman"/>
                <w:sz w:val="24"/>
                <w:szCs w:val="24"/>
                <w:lang w:eastAsia="ru-RU"/>
              </w:rPr>
            </w:pPr>
          </w:p>
        </w:tc>
        <w:tc>
          <w:tcPr>
            <w:tcW w:w="5132" w:type="dxa"/>
            <w:tcBorders>
              <w:left w:val="single" w:sz="4" w:space="0" w:color="auto"/>
              <w:bottom w:val="single" w:sz="4" w:space="0" w:color="auto"/>
              <w:right w:val="single" w:sz="4" w:space="0" w:color="auto"/>
            </w:tcBorders>
            <w:vAlign w:val="center"/>
            <w:hideMark/>
          </w:tcPr>
          <w:p w:rsidR="002F7801" w:rsidRPr="00E045BA" w:rsidRDefault="00C66B8C" w:rsidP="00E80153">
            <w:pPr>
              <w:rPr>
                <w:rFonts w:ascii="Times New Roman" w:eastAsia="Times New Roman" w:hAnsi="Times New Roman"/>
                <w:sz w:val="24"/>
                <w:szCs w:val="24"/>
                <w:highlight w:val="yellow"/>
                <w:lang w:val="en-US" w:eastAsia="ru-RU"/>
              </w:rPr>
            </w:pPr>
            <w:r w:rsidRPr="00E045BA">
              <w:rPr>
                <w:rFonts w:ascii="Times New Roman" w:eastAsia="Times New Roman" w:hAnsi="Times New Roman"/>
                <w:sz w:val="24"/>
                <w:szCs w:val="24"/>
                <w:lang w:val="en-US" w:eastAsia="ru-RU"/>
              </w:rPr>
              <w:t>The student showed a poor understanding of the current material according to the discipline passed, the answer is incomplete, with gross distortions, the degree of mastering this material with a low level of knowledge. There are a lot of mistakes in the answer that he can't fix even with leading questions</w:t>
            </w:r>
          </w:p>
        </w:tc>
      </w:tr>
      <w:tr w:rsidR="00E80153" w:rsidRPr="00E045BA" w:rsidTr="00DA0C2D">
        <w:tc>
          <w:tcPr>
            <w:tcW w:w="993" w:type="dxa"/>
            <w:tcBorders>
              <w:top w:val="single" w:sz="4" w:space="0" w:color="auto"/>
              <w:left w:val="single" w:sz="4" w:space="0" w:color="auto"/>
              <w:bottom w:val="single" w:sz="4" w:space="0" w:color="auto"/>
              <w:right w:val="single" w:sz="4" w:space="0" w:color="auto"/>
            </w:tcBorders>
            <w:vAlign w:val="center"/>
            <w:hideMark/>
          </w:tcPr>
          <w:p w:rsidR="00E80153" w:rsidRPr="00E045BA" w:rsidRDefault="00E80153" w:rsidP="00094BE6">
            <w:pPr>
              <w:spacing w:before="30" w:after="30" w:line="336" w:lineRule="atLeast"/>
              <w:ind w:left="30" w:right="30"/>
              <w:jc w:val="center"/>
              <w:rPr>
                <w:rFonts w:ascii="Times New Roman" w:eastAsia="Times New Roman" w:hAnsi="Times New Roman"/>
                <w:color w:val="000000"/>
                <w:sz w:val="24"/>
                <w:szCs w:val="24"/>
                <w:lang w:eastAsia="ru-RU"/>
              </w:rPr>
            </w:pPr>
            <w:r w:rsidRPr="00E045BA">
              <w:rPr>
                <w:rFonts w:ascii="Times New Roman" w:eastAsia="Times New Roman" w:hAnsi="Times New Roman"/>
                <w:color w:val="000000"/>
                <w:sz w:val="24"/>
                <w:szCs w:val="24"/>
                <w:lang w:eastAsia="ru-RU"/>
              </w:rPr>
              <w:t>FX</w:t>
            </w:r>
          </w:p>
        </w:tc>
        <w:tc>
          <w:tcPr>
            <w:tcW w:w="1134" w:type="dxa"/>
            <w:tcBorders>
              <w:top w:val="single" w:sz="4" w:space="0" w:color="auto"/>
              <w:left w:val="single" w:sz="4" w:space="0" w:color="auto"/>
              <w:bottom w:val="single" w:sz="4" w:space="0" w:color="auto"/>
              <w:right w:val="single" w:sz="4" w:space="0" w:color="auto"/>
            </w:tcBorders>
            <w:vAlign w:val="center"/>
            <w:hideMark/>
          </w:tcPr>
          <w:p w:rsidR="00E80153" w:rsidRPr="00E045BA" w:rsidRDefault="00E80153" w:rsidP="00094BE6">
            <w:pPr>
              <w:spacing w:before="30" w:after="30" w:line="336" w:lineRule="atLeast"/>
              <w:ind w:left="30" w:right="30"/>
              <w:jc w:val="center"/>
              <w:rPr>
                <w:rFonts w:ascii="Times New Roman" w:eastAsia="Times New Roman" w:hAnsi="Times New Roman"/>
                <w:color w:val="000000"/>
                <w:sz w:val="24"/>
                <w:szCs w:val="24"/>
                <w:lang w:eastAsia="ru-RU"/>
              </w:rPr>
            </w:pPr>
            <w:r w:rsidRPr="00E045BA">
              <w:rPr>
                <w:rFonts w:ascii="Times New Roman" w:eastAsia="Times New Roman" w:hAnsi="Times New Roman"/>
                <w:color w:val="000000"/>
                <w:sz w:val="24"/>
                <w:szCs w:val="24"/>
                <w:lang w:eastAsia="ru-RU"/>
              </w:rPr>
              <w:t>0,5</w:t>
            </w:r>
          </w:p>
        </w:tc>
        <w:tc>
          <w:tcPr>
            <w:tcW w:w="1446" w:type="dxa"/>
            <w:tcBorders>
              <w:top w:val="single" w:sz="4" w:space="0" w:color="auto"/>
              <w:left w:val="single" w:sz="4" w:space="0" w:color="auto"/>
              <w:bottom w:val="single" w:sz="4" w:space="0" w:color="auto"/>
              <w:right w:val="single" w:sz="4" w:space="0" w:color="auto"/>
            </w:tcBorders>
            <w:vAlign w:val="center"/>
            <w:hideMark/>
          </w:tcPr>
          <w:p w:rsidR="00E80153" w:rsidRPr="00E045BA" w:rsidRDefault="00E80153" w:rsidP="00094BE6">
            <w:pPr>
              <w:spacing w:before="30" w:after="30" w:line="336" w:lineRule="atLeast"/>
              <w:ind w:left="30" w:right="30"/>
              <w:jc w:val="center"/>
              <w:rPr>
                <w:rFonts w:ascii="Times New Roman" w:eastAsia="Times New Roman" w:hAnsi="Times New Roman"/>
                <w:color w:val="000000"/>
                <w:sz w:val="24"/>
                <w:szCs w:val="24"/>
                <w:lang w:eastAsia="ru-RU"/>
              </w:rPr>
            </w:pPr>
            <w:r w:rsidRPr="00E045BA">
              <w:rPr>
                <w:rFonts w:ascii="Times New Roman" w:eastAsia="Times New Roman" w:hAnsi="Times New Roman"/>
                <w:color w:val="000000"/>
                <w:sz w:val="24"/>
                <w:szCs w:val="24"/>
                <w:lang w:eastAsia="ru-RU"/>
              </w:rPr>
              <w:t>25-49</w:t>
            </w:r>
          </w:p>
        </w:tc>
        <w:tc>
          <w:tcPr>
            <w:tcW w:w="1531" w:type="dxa"/>
            <w:tcBorders>
              <w:top w:val="single" w:sz="4" w:space="0" w:color="auto"/>
              <w:left w:val="single" w:sz="4" w:space="0" w:color="auto"/>
              <w:bottom w:val="single" w:sz="4" w:space="0" w:color="auto"/>
              <w:right w:val="single" w:sz="4" w:space="0" w:color="auto"/>
            </w:tcBorders>
            <w:hideMark/>
          </w:tcPr>
          <w:p w:rsidR="00094BE6" w:rsidRPr="00E045BA" w:rsidRDefault="00094BE6" w:rsidP="00094BE6">
            <w:pPr>
              <w:spacing w:line="336" w:lineRule="atLeast"/>
              <w:ind w:right="30"/>
              <w:jc w:val="center"/>
              <w:rPr>
                <w:rFonts w:ascii="Times New Roman" w:eastAsia="Times New Roman" w:hAnsi="Times New Roman"/>
                <w:color w:val="000000"/>
                <w:sz w:val="24"/>
                <w:szCs w:val="24"/>
                <w:lang w:eastAsia="ru-RU"/>
              </w:rPr>
            </w:pPr>
          </w:p>
          <w:p w:rsidR="00094BE6" w:rsidRPr="00E045BA" w:rsidRDefault="00094BE6" w:rsidP="00094BE6">
            <w:pPr>
              <w:spacing w:line="336" w:lineRule="atLeast"/>
              <w:ind w:right="30"/>
              <w:jc w:val="center"/>
              <w:rPr>
                <w:rFonts w:ascii="Times New Roman" w:eastAsia="Times New Roman" w:hAnsi="Times New Roman"/>
                <w:color w:val="000000"/>
                <w:sz w:val="24"/>
                <w:szCs w:val="24"/>
                <w:lang w:eastAsia="ru-RU"/>
              </w:rPr>
            </w:pPr>
          </w:p>
          <w:p w:rsidR="00094BE6" w:rsidRPr="00E045BA" w:rsidRDefault="00094BE6" w:rsidP="00094BE6">
            <w:pPr>
              <w:spacing w:line="336" w:lineRule="atLeast"/>
              <w:ind w:right="30"/>
              <w:jc w:val="center"/>
              <w:rPr>
                <w:rFonts w:ascii="Times New Roman" w:eastAsia="Times New Roman" w:hAnsi="Times New Roman"/>
                <w:color w:val="000000"/>
                <w:sz w:val="24"/>
                <w:szCs w:val="24"/>
                <w:lang w:eastAsia="ru-RU"/>
              </w:rPr>
            </w:pPr>
          </w:p>
          <w:p w:rsidR="00DA0C2D" w:rsidRPr="00E045BA" w:rsidRDefault="00DA0C2D" w:rsidP="00DA0C2D">
            <w:pPr>
              <w:rPr>
                <w:rFonts w:ascii="Times New Roman" w:hAnsi="Times New Roman"/>
              </w:rPr>
            </w:pPr>
            <w:r w:rsidRPr="00E045BA">
              <w:rPr>
                <w:rFonts w:ascii="Times New Roman" w:hAnsi="Times New Roman"/>
                <w:lang w:val="en-US"/>
              </w:rPr>
              <w:t>Uns</w:t>
            </w:r>
            <w:r w:rsidRPr="00E045BA">
              <w:rPr>
                <w:rFonts w:ascii="Times New Roman" w:hAnsi="Times New Roman"/>
              </w:rPr>
              <w:t>atisfactory</w:t>
            </w:r>
          </w:p>
          <w:p w:rsidR="00E80153" w:rsidRPr="00E045BA" w:rsidRDefault="00E80153" w:rsidP="00094BE6">
            <w:pPr>
              <w:spacing w:line="336" w:lineRule="atLeast"/>
              <w:ind w:right="30"/>
              <w:jc w:val="center"/>
              <w:rPr>
                <w:rFonts w:ascii="Times New Roman" w:eastAsia="Times New Roman" w:hAnsi="Times New Roman"/>
                <w:sz w:val="24"/>
                <w:szCs w:val="24"/>
                <w:lang w:eastAsia="ru-RU"/>
              </w:rPr>
            </w:pPr>
          </w:p>
        </w:tc>
        <w:tc>
          <w:tcPr>
            <w:tcW w:w="5132" w:type="dxa"/>
            <w:tcBorders>
              <w:top w:val="single" w:sz="4" w:space="0" w:color="auto"/>
              <w:left w:val="single" w:sz="4" w:space="0" w:color="auto"/>
              <w:bottom w:val="single" w:sz="4" w:space="0" w:color="auto"/>
              <w:right w:val="single" w:sz="4" w:space="0" w:color="auto"/>
            </w:tcBorders>
            <w:hideMark/>
          </w:tcPr>
          <w:p w:rsidR="00E80153" w:rsidRPr="00E045BA" w:rsidRDefault="00C66B8C" w:rsidP="00E80153">
            <w:pPr>
              <w:ind w:right="28"/>
              <w:jc w:val="both"/>
              <w:rPr>
                <w:rFonts w:ascii="Times New Roman" w:eastAsia="Times New Roman" w:hAnsi="Times New Roman"/>
                <w:sz w:val="24"/>
                <w:szCs w:val="24"/>
                <w:highlight w:val="yellow"/>
                <w:lang w:val="en-US" w:eastAsia="ru-RU"/>
              </w:rPr>
            </w:pPr>
            <w:r w:rsidRPr="00E045BA">
              <w:rPr>
                <w:rFonts w:ascii="Times New Roman" w:eastAsia="Times New Roman" w:hAnsi="Times New Roman"/>
                <w:sz w:val="24"/>
                <w:szCs w:val="24"/>
                <w:lang w:val="en-US" w:eastAsia="ru-RU"/>
              </w:rPr>
              <w:t>The student showed gaps in knowledge of the basic material provided by the program, did not master more than half of the discipline program, made fundamental mistakes in the answers, did not complete individual tasks provided for by the forms of current, intermediate and final control, did not work through all the basic literature provided by the program.</w:t>
            </w:r>
          </w:p>
        </w:tc>
      </w:tr>
      <w:tr w:rsidR="00E80153" w:rsidRPr="00E045BA" w:rsidTr="00DA0C2D">
        <w:tc>
          <w:tcPr>
            <w:tcW w:w="993" w:type="dxa"/>
            <w:tcBorders>
              <w:top w:val="single" w:sz="4" w:space="0" w:color="auto"/>
              <w:left w:val="single" w:sz="4" w:space="0" w:color="auto"/>
              <w:bottom w:val="single" w:sz="4" w:space="0" w:color="auto"/>
              <w:right w:val="single" w:sz="4" w:space="0" w:color="auto"/>
            </w:tcBorders>
            <w:vAlign w:val="center"/>
            <w:hideMark/>
          </w:tcPr>
          <w:p w:rsidR="00E80153" w:rsidRPr="00E045BA" w:rsidRDefault="00E80153" w:rsidP="00094BE6">
            <w:pPr>
              <w:spacing w:before="30" w:after="30" w:line="336" w:lineRule="atLeast"/>
              <w:ind w:left="30" w:right="30"/>
              <w:jc w:val="center"/>
              <w:rPr>
                <w:rFonts w:ascii="Times New Roman" w:eastAsia="Times New Roman" w:hAnsi="Times New Roman"/>
                <w:color w:val="000000"/>
                <w:sz w:val="24"/>
                <w:szCs w:val="24"/>
                <w:lang w:eastAsia="ru-RU"/>
              </w:rPr>
            </w:pPr>
            <w:r w:rsidRPr="00E045BA">
              <w:rPr>
                <w:rFonts w:ascii="Times New Roman" w:eastAsia="Times New Roman" w:hAnsi="Times New Roman"/>
                <w:color w:val="000000"/>
                <w:sz w:val="24"/>
                <w:szCs w:val="24"/>
                <w:lang w:eastAsia="ru-RU"/>
              </w:rPr>
              <w:t>F</w:t>
            </w:r>
          </w:p>
        </w:tc>
        <w:tc>
          <w:tcPr>
            <w:tcW w:w="1134" w:type="dxa"/>
            <w:tcBorders>
              <w:top w:val="single" w:sz="4" w:space="0" w:color="auto"/>
              <w:left w:val="single" w:sz="4" w:space="0" w:color="auto"/>
              <w:bottom w:val="single" w:sz="4" w:space="0" w:color="auto"/>
              <w:right w:val="single" w:sz="4" w:space="0" w:color="auto"/>
            </w:tcBorders>
            <w:vAlign w:val="center"/>
            <w:hideMark/>
          </w:tcPr>
          <w:p w:rsidR="00E80153" w:rsidRPr="00E045BA" w:rsidRDefault="00E80153" w:rsidP="00094BE6">
            <w:pPr>
              <w:spacing w:before="30" w:after="30" w:line="336" w:lineRule="atLeast"/>
              <w:ind w:left="30" w:right="30"/>
              <w:jc w:val="center"/>
              <w:rPr>
                <w:rFonts w:ascii="Times New Roman" w:eastAsia="Times New Roman" w:hAnsi="Times New Roman"/>
                <w:color w:val="000000"/>
                <w:sz w:val="24"/>
                <w:szCs w:val="24"/>
                <w:lang w:eastAsia="ru-RU"/>
              </w:rPr>
            </w:pPr>
            <w:r w:rsidRPr="00E045BA">
              <w:rPr>
                <w:rFonts w:ascii="Times New Roman" w:eastAsia="Times New Roman" w:hAnsi="Times New Roman"/>
                <w:color w:val="000000"/>
                <w:sz w:val="24"/>
                <w:szCs w:val="24"/>
                <w:lang w:eastAsia="ru-RU"/>
              </w:rPr>
              <w:t>0</w:t>
            </w:r>
          </w:p>
        </w:tc>
        <w:tc>
          <w:tcPr>
            <w:tcW w:w="1446" w:type="dxa"/>
            <w:tcBorders>
              <w:top w:val="single" w:sz="4" w:space="0" w:color="auto"/>
              <w:left w:val="single" w:sz="4" w:space="0" w:color="auto"/>
              <w:bottom w:val="single" w:sz="4" w:space="0" w:color="auto"/>
              <w:right w:val="single" w:sz="4" w:space="0" w:color="auto"/>
            </w:tcBorders>
            <w:vAlign w:val="center"/>
            <w:hideMark/>
          </w:tcPr>
          <w:p w:rsidR="00E80153" w:rsidRPr="00E045BA" w:rsidRDefault="00E80153" w:rsidP="00094BE6">
            <w:pPr>
              <w:spacing w:before="30" w:after="30" w:line="336" w:lineRule="atLeast"/>
              <w:ind w:left="30" w:right="30"/>
              <w:jc w:val="center"/>
              <w:rPr>
                <w:rFonts w:ascii="Times New Roman" w:eastAsia="Times New Roman" w:hAnsi="Times New Roman"/>
                <w:color w:val="000000"/>
                <w:sz w:val="24"/>
                <w:szCs w:val="24"/>
                <w:lang w:eastAsia="ru-RU"/>
              </w:rPr>
            </w:pPr>
            <w:r w:rsidRPr="00E045BA">
              <w:rPr>
                <w:rFonts w:ascii="Times New Roman" w:eastAsia="Times New Roman" w:hAnsi="Times New Roman"/>
                <w:color w:val="000000"/>
                <w:sz w:val="24"/>
                <w:szCs w:val="24"/>
                <w:lang w:eastAsia="ru-RU"/>
              </w:rPr>
              <w:t>0-24</w:t>
            </w:r>
          </w:p>
        </w:tc>
        <w:tc>
          <w:tcPr>
            <w:tcW w:w="1531" w:type="dxa"/>
            <w:tcBorders>
              <w:top w:val="single" w:sz="4" w:space="0" w:color="auto"/>
              <w:left w:val="single" w:sz="4" w:space="0" w:color="auto"/>
              <w:bottom w:val="single" w:sz="4" w:space="0" w:color="auto"/>
              <w:right w:val="single" w:sz="4" w:space="0" w:color="auto"/>
            </w:tcBorders>
            <w:vAlign w:val="center"/>
            <w:hideMark/>
          </w:tcPr>
          <w:p w:rsidR="00DA0C2D" w:rsidRPr="00E045BA" w:rsidRDefault="00DA0C2D" w:rsidP="00DA0C2D">
            <w:pPr>
              <w:rPr>
                <w:rFonts w:ascii="Times New Roman" w:hAnsi="Times New Roman"/>
              </w:rPr>
            </w:pPr>
            <w:r w:rsidRPr="00E045BA">
              <w:rPr>
                <w:rFonts w:ascii="Times New Roman" w:hAnsi="Times New Roman"/>
                <w:lang w:val="en-US"/>
              </w:rPr>
              <w:t>Uns</w:t>
            </w:r>
            <w:r w:rsidRPr="00E045BA">
              <w:rPr>
                <w:rFonts w:ascii="Times New Roman" w:hAnsi="Times New Roman"/>
              </w:rPr>
              <w:t>atisfactory</w:t>
            </w:r>
          </w:p>
          <w:p w:rsidR="00E80153" w:rsidRPr="00E045BA" w:rsidRDefault="00E80153" w:rsidP="00094BE6">
            <w:pPr>
              <w:jc w:val="center"/>
              <w:rPr>
                <w:rFonts w:ascii="Times New Roman" w:eastAsia="Times New Roman" w:hAnsi="Times New Roman"/>
                <w:sz w:val="24"/>
                <w:szCs w:val="24"/>
                <w:lang w:eastAsia="ru-RU"/>
              </w:rPr>
            </w:pPr>
          </w:p>
        </w:tc>
        <w:tc>
          <w:tcPr>
            <w:tcW w:w="5132" w:type="dxa"/>
            <w:tcBorders>
              <w:top w:val="single" w:sz="4" w:space="0" w:color="auto"/>
              <w:left w:val="single" w:sz="4" w:space="0" w:color="auto"/>
              <w:bottom w:val="single" w:sz="4" w:space="0" w:color="auto"/>
              <w:right w:val="single" w:sz="4" w:space="0" w:color="auto"/>
            </w:tcBorders>
            <w:hideMark/>
          </w:tcPr>
          <w:p w:rsidR="00E80153" w:rsidRPr="00E045BA" w:rsidRDefault="00C66B8C" w:rsidP="00E80153">
            <w:pPr>
              <w:ind w:right="28"/>
              <w:jc w:val="both"/>
              <w:rPr>
                <w:rFonts w:ascii="Times New Roman" w:eastAsia="Times New Roman" w:hAnsi="Times New Roman"/>
                <w:sz w:val="24"/>
                <w:szCs w:val="24"/>
                <w:highlight w:val="yellow"/>
                <w:lang w:val="en-US" w:eastAsia="ru-RU"/>
              </w:rPr>
            </w:pPr>
            <w:r w:rsidRPr="00E045BA">
              <w:rPr>
                <w:rFonts w:ascii="Times New Roman" w:eastAsia="Times New Roman" w:hAnsi="Times New Roman"/>
                <w:color w:val="000000"/>
                <w:sz w:val="24"/>
                <w:szCs w:val="24"/>
                <w:lang w:val="en-US" w:eastAsia="ru-RU"/>
              </w:rPr>
              <w:t>The student showed a complete misunderstanding of the current material according to the completed module, when trying to answer a question, the student demonstrates a lack of knowledge on the topic and additional questions or refusal to answer.</w:t>
            </w:r>
          </w:p>
        </w:tc>
      </w:tr>
    </w:tbl>
    <w:p w:rsidR="00E80153" w:rsidRPr="00E045BA" w:rsidRDefault="00E80153" w:rsidP="00E80153">
      <w:pPr>
        <w:spacing w:after="0" w:line="241" w:lineRule="exact"/>
        <w:rPr>
          <w:rFonts w:ascii="Times New Roman" w:eastAsia="Times New Roman" w:hAnsi="Times New Roman" w:cs="Times New Roman"/>
          <w:b/>
          <w:sz w:val="24"/>
          <w:szCs w:val="24"/>
          <w:lang w:val="en-US" w:eastAsia="ru-RU"/>
        </w:rPr>
      </w:pPr>
    </w:p>
    <w:p w:rsidR="002F7801" w:rsidRPr="00E045BA" w:rsidRDefault="00D26965" w:rsidP="00D26965">
      <w:pPr>
        <w:autoSpaceDE w:val="0"/>
        <w:autoSpaceDN w:val="0"/>
        <w:adjustRightInd w:val="0"/>
        <w:spacing w:after="0" w:line="240" w:lineRule="auto"/>
        <w:jc w:val="both"/>
        <w:rPr>
          <w:rFonts w:ascii="Times New Roman" w:eastAsia="Calibri" w:hAnsi="Times New Roman" w:cs="Times New Roman"/>
          <w:bCs/>
          <w:color w:val="000000"/>
          <w:sz w:val="24"/>
          <w:szCs w:val="24"/>
        </w:rPr>
      </w:pPr>
      <w:r w:rsidRPr="00E045BA">
        <w:rPr>
          <w:rFonts w:ascii="Times New Roman" w:eastAsia="Calibri" w:hAnsi="Times New Roman" w:cs="Times New Roman"/>
          <w:bCs/>
          <w:color w:val="000000"/>
          <w:sz w:val="24"/>
          <w:szCs w:val="24"/>
        </w:rPr>
        <w:t>*</w:t>
      </w:r>
    </w:p>
    <w:p w:rsidR="00C66B8C" w:rsidRPr="00E045BA" w:rsidRDefault="00C66B8C" w:rsidP="00C66B8C">
      <w:pPr>
        <w:autoSpaceDE w:val="0"/>
        <w:autoSpaceDN w:val="0"/>
        <w:adjustRightInd w:val="0"/>
        <w:spacing w:after="0" w:line="240" w:lineRule="auto"/>
        <w:jc w:val="both"/>
        <w:rPr>
          <w:rFonts w:ascii="Times New Roman" w:eastAsia="Calibri" w:hAnsi="Times New Roman" w:cs="Times New Roman"/>
          <w:bCs/>
          <w:color w:val="000000"/>
          <w:sz w:val="24"/>
          <w:szCs w:val="24"/>
          <w:lang w:val="en-US"/>
        </w:rPr>
      </w:pPr>
      <w:r w:rsidRPr="00E045BA">
        <w:rPr>
          <w:rFonts w:ascii="Times New Roman" w:eastAsia="Calibri" w:hAnsi="Times New Roman" w:cs="Times New Roman"/>
          <w:bCs/>
          <w:color w:val="000000"/>
          <w:sz w:val="24"/>
          <w:szCs w:val="24"/>
          <w:lang w:val="en-US"/>
        </w:rPr>
        <w:t>1. Annex 5 to the order of the Ministry of Education and Science of the Republic of Kazakhstan dated October 30, 2018 No. 595 "Model rules for the activities of organizations of higher and (or) postgraduate education";</w:t>
      </w:r>
    </w:p>
    <w:p w:rsidR="00C66B8C" w:rsidRPr="00E045BA" w:rsidRDefault="00C66B8C" w:rsidP="00C66B8C">
      <w:pPr>
        <w:autoSpaceDE w:val="0"/>
        <w:autoSpaceDN w:val="0"/>
        <w:adjustRightInd w:val="0"/>
        <w:spacing w:after="0" w:line="240" w:lineRule="auto"/>
        <w:jc w:val="both"/>
        <w:rPr>
          <w:rFonts w:ascii="Times New Roman" w:eastAsia="Calibri" w:hAnsi="Times New Roman" w:cs="Times New Roman"/>
          <w:b/>
          <w:bCs/>
          <w:color w:val="000000"/>
          <w:sz w:val="24"/>
          <w:szCs w:val="24"/>
          <w:lang w:val="en-US"/>
        </w:rPr>
      </w:pPr>
      <w:r w:rsidRPr="00E045BA">
        <w:rPr>
          <w:rFonts w:ascii="Times New Roman" w:eastAsia="Calibri" w:hAnsi="Times New Roman" w:cs="Times New Roman"/>
          <w:bCs/>
          <w:color w:val="000000"/>
          <w:sz w:val="24"/>
          <w:szCs w:val="24"/>
          <w:lang w:val="en-US"/>
        </w:rPr>
        <w:t xml:space="preserve">2. </w:t>
      </w:r>
      <w:r w:rsidRPr="00E045BA">
        <w:rPr>
          <w:rFonts w:ascii="Times New Roman" w:hAnsi="Times New Roman" w:cs="Times New Roman"/>
          <w:color w:val="000000"/>
          <w:sz w:val="24"/>
          <w:szCs w:val="24"/>
          <w:shd w:val="clear" w:color="auto" w:fill="FFFFFF"/>
          <w:lang w:val="en-US"/>
        </w:rPr>
        <w:t>Annex 1 to the order of the Ministry of Education and Science of the Republic of Kazakhstan dated April 20, 2011 No. 152 "Rules for organizing the educational process on credit technology of education."</w:t>
      </w:r>
    </w:p>
    <w:p w:rsidR="009B3A7E" w:rsidRPr="00E045BA" w:rsidRDefault="009B3A7E" w:rsidP="00C2013A">
      <w:pPr>
        <w:autoSpaceDE w:val="0"/>
        <w:autoSpaceDN w:val="0"/>
        <w:adjustRightInd w:val="0"/>
        <w:spacing w:after="0" w:line="240" w:lineRule="auto"/>
        <w:jc w:val="both"/>
        <w:rPr>
          <w:rFonts w:ascii="Times New Roman" w:eastAsia="Calibri" w:hAnsi="Times New Roman" w:cs="Times New Roman"/>
          <w:b/>
          <w:bCs/>
          <w:color w:val="000000"/>
          <w:sz w:val="24"/>
          <w:szCs w:val="24"/>
          <w:lang w:val="en-US"/>
        </w:rPr>
      </w:pPr>
    </w:p>
    <w:p w:rsidR="006A05F4" w:rsidRPr="00E045BA" w:rsidRDefault="006A05F4" w:rsidP="009B7EC9">
      <w:pPr>
        <w:autoSpaceDE w:val="0"/>
        <w:autoSpaceDN w:val="0"/>
        <w:adjustRightInd w:val="0"/>
        <w:spacing w:after="0" w:line="240" w:lineRule="auto"/>
        <w:jc w:val="center"/>
        <w:rPr>
          <w:rFonts w:ascii="Times New Roman" w:eastAsia="Calibri" w:hAnsi="Times New Roman" w:cs="Times New Roman"/>
          <w:b/>
          <w:bCs/>
          <w:color w:val="000000"/>
          <w:sz w:val="24"/>
          <w:szCs w:val="24"/>
          <w:u w:val="single"/>
          <w:lang w:val="kk-KZ"/>
        </w:rPr>
      </w:pPr>
    </w:p>
    <w:p w:rsidR="006A05F4" w:rsidRPr="00E045BA" w:rsidRDefault="006A05F4" w:rsidP="009B7EC9">
      <w:pPr>
        <w:autoSpaceDE w:val="0"/>
        <w:autoSpaceDN w:val="0"/>
        <w:adjustRightInd w:val="0"/>
        <w:spacing w:after="0" w:line="240" w:lineRule="auto"/>
        <w:jc w:val="center"/>
        <w:rPr>
          <w:rFonts w:ascii="Times New Roman" w:eastAsia="Calibri" w:hAnsi="Times New Roman" w:cs="Times New Roman"/>
          <w:b/>
          <w:bCs/>
          <w:color w:val="000000"/>
          <w:sz w:val="24"/>
          <w:szCs w:val="24"/>
          <w:u w:val="single"/>
          <w:lang w:val="kk-KZ"/>
        </w:rPr>
      </w:pPr>
    </w:p>
    <w:p w:rsidR="006A05F4" w:rsidRPr="00E045BA" w:rsidRDefault="006A05F4" w:rsidP="009B7EC9">
      <w:pPr>
        <w:autoSpaceDE w:val="0"/>
        <w:autoSpaceDN w:val="0"/>
        <w:adjustRightInd w:val="0"/>
        <w:spacing w:after="0" w:line="240" w:lineRule="auto"/>
        <w:jc w:val="center"/>
        <w:rPr>
          <w:rFonts w:ascii="Times New Roman" w:eastAsia="Calibri" w:hAnsi="Times New Roman" w:cs="Times New Roman"/>
          <w:b/>
          <w:bCs/>
          <w:color w:val="000000"/>
          <w:sz w:val="24"/>
          <w:szCs w:val="24"/>
          <w:u w:val="single"/>
          <w:lang w:val="kk-KZ"/>
        </w:rPr>
      </w:pPr>
    </w:p>
    <w:p w:rsidR="00C66B8C" w:rsidRPr="00E045BA" w:rsidRDefault="00C66B8C" w:rsidP="00C66B8C">
      <w:pPr>
        <w:autoSpaceDE w:val="0"/>
        <w:autoSpaceDN w:val="0"/>
        <w:adjustRightInd w:val="0"/>
        <w:spacing w:after="0" w:line="240" w:lineRule="auto"/>
        <w:jc w:val="center"/>
        <w:rPr>
          <w:rFonts w:ascii="Times New Roman" w:eastAsia="Calibri" w:hAnsi="Times New Roman" w:cs="Times New Roman"/>
          <w:color w:val="000000"/>
          <w:sz w:val="24"/>
          <w:szCs w:val="24"/>
          <w:u w:val="single"/>
        </w:rPr>
      </w:pPr>
      <w:r w:rsidRPr="00E045BA">
        <w:rPr>
          <w:rFonts w:ascii="Times New Roman" w:eastAsia="Calibri" w:hAnsi="Times New Roman" w:cs="Times New Roman"/>
          <w:b/>
          <w:bCs/>
          <w:color w:val="000000"/>
          <w:sz w:val="24"/>
          <w:szCs w:val="24"/>
          <w:u w:val="single"/>
          <w:lang w:val="en-US"/>
        </w:rPr>
        <w:t>LITERATURE</w:t>
      </w:r>
    </w:p>
    <w:p w:rsidR="00C66B8C" w:rsidRPr="00E045BA" w:rsidRDefault="00C66B8C" w:rsidP="00C66B8C">
      <w:pPr>
        <w:autoSpaceDE w:val="0"/>
        <w:autoSpaceDN w:val="0"/>
        <w:adjustRightInd w:val="0"/>
        <w:spacing w:after="0" w:line="240" w:lineRule="auto"/>
        <w:jc w:val="both"/>
        <w:rPr>
          <w:rFonts w:ascii="Times New Roman" w:eastAsia="Calibri" w:hAnsi="Times New Roman" w:cs="Times New Roman"/>
          <w:b/>
          <w:bCs/>
          <w:color w:val="000000"/>
          <w:sz w:val="24"/>
          <w:szCs w:val="24"/>
        </w:rPr>
      </w:pPr>
      <w:r w:rsidRPr="00E045BA">
        <w:rPr>
          <w:rFonts w:ascii="Times New Roman" w:eastAsia="Calibri" w:hAnsi="Times New Roman" w:cs="Times New Roman"/>
          <w:b/>
          <w:bCs/>
          <w:color w:val="000000"/>
          <w:sz w:val="24"/>
          <w:szCs w:val="24"/>
          <w:lang w:val="en-US"/>
        </w:rPr>
        <w:t>Main</w:t>
      </w:r>
    </w:p>
    <w:p w:rsidR="00C66B8C" w:rsidRPr="00E045BA" w:rsidRDefault="00C66B8C" w:rsidP="00C66B8C">
      <w:pPr>
        <w:spacing w:after="0"/>
        <w:ind w:right="-232"/>
        <w:jc w:val="both"/>
        <w:rPr>
          <w:rFonts w:ascii="Times New Roman" w:hAnsi="Times New Roman" w:cs="Times New Roman"/>
          <w:bCs/>
          <w:sz w:val="24"/>
          <w:szCs w:val="24"/>
          <w:lang w:val="en-US"/>
        </w:rPr>
      </w:pPr>
      <w:r w:rsidRPr="00E045BA">
        <w:rPr>
          <w:rFonts w:ascii="Times New Roman" w:hAnsi="Times New Roman" w:cs="Times New Roman"/>
          <w:bCs/>
          <w:sz w:val="24"/>
          <w:szCs w:val="24"/>
          <w:lang w:val="en-US"/>
        </w:rPr>
        <w:t>1. Solinger Z. Atlas of anatomical operations. – Moscow, 2010. – 450s.</w:t>
      </w:r>
    </w:p>
    <w:p w:rsidR="00C66B8C" w:rsidRPr="00E045BA" w:rsidRDefault="00C66B8C" w:rsidP="00C66B8C">
      <w:pPr>
        <w:spacing w:after="0"/>
        <w:ind w:right="-232"/>
        <w:jc w:val="both"/>
        <w:rPr>
          <w:rFonts w:ascii="Times New Roman" w:hAnsi="Times New Roman" w:cs="Times New Roman"/>
          <w:bCs/>
          <w:sz w:val="24"/>
          <w:szCs w:val="24"/>
          <w:lang w:val="en-US"/>
        </w:rPr>
      </w:pPr>
      <w:r w:rsidRPr="00E045BA">
        <w:rPr>
          <w:rFonts w:ascii="Times New Roman" w:hAnsi="Times New Roman" w:cs="Times New Roman"/>
          <w:bCs/>
          <w:sz w:val="24"/>
          <w:szCs w:val="24"/>
          <w:lang w:val="en-US"/>
        </w:rPr>
        <w:t>2. Bisenkov L. N., Trofimov V. M. Hospital surgery. – St. Petersburg, 2013. – 896c.</w:t>
      </w:r>
    </w:p>
    <w:p w:rsidR="00C66B8C" w:rsidRPr="00E045BA" w:rsidRDefault="00C66B8C" w:rsidP="00C66B8C">
      <w:pPr>
        <w:spacing w:after="0"/>
        <w:ind w:right="-232"/>
        <w:jc w:val="both"/>
        <w:rPr>
          <w:rFonts w:ascii="Times New Roman" w:hAnsi="Times New Roman" w:cs="Times New Roman"/>
          <w:bCs/>
          <w:sz w:val="24"/>
          <w:szCs w:val="24"/>
          <w:lang w:val="en-US"/>
        </w:rPr>
      </w:pPr>
      <w:r w:rsidRPr="00E045BA">
        <w:rPr>
          <w:rFonts w:ascii="Times New Roman" w:hAnsi="Times New Roman" w:cs="Times New Roman"/>
          <w:bCs/>
          <w:sz w:val="24"/>
          <w:szCs w:val="24"/>
          <w:lang w:val="en-US"/>
        </w:rPr>
        <w:t>3. Krylov N. N. Visual surgery. – Moscow, 2008. – 118c.</w:t>
      </w:r>
    </w:p>
    <w:p w:rsidR="00C66B8C" w:rsidRPr="00E045BA" w:rsidRDefault="00C66B8C" w:rsidP="00C66B8C">
      <w:pPr>
        <w:spacing w:after="0"/>
        <w:ind w:right="-232"/>
        <w:jc w:val="both"/>
        <w:rPr>
          <w:rFonts w:ascii="Times New Roman" w:hAnsi="Times New Roman" w:cs="Times New Roman"/>
          <w:bCs/>
          <w:sz w:val="24"/>
          <w:szCs w:val="24"/>
          <w:lang w:val="en-US"/>
        </w:rPr>
      </w:pPr>
      <w:r w:rsidRPr="00E045BA">
        <w:rPr>
          <w:rFonts w:ascii="Times New Roman" w:hAnsi="Times New Roman" w:cs="Times New Roman"/>
          <w:bCs/>
          <w:sz w:val="24"/>
          <w:szCs w:val="24"/>
          <w:lang w:val="en-US"/>
        </w:rPr>
        <w:t>4. Kuzin M. I. Surgical diseases. – Moscow, 2009. – 784s.</w:t>
      </w:r>
    </w:p>
    <w:p w:rsidR="00C66B8C" w:rsidRPr="00E045BA" w:rsidRDefault="00C66B8C" w:rsidP="00C66B8C">
      <w:pPr>
        <w:spacing w:after="0"/>
        <w:ind w:right="-232"/>
        <w:jc w:val="both"/>
        <w:rPr>
          <w:rFonts w:ascii="Times New Roman" w:hAnsi="Times New Roman" w:cs="Times New Roman"/>
          <w:bCs/>
          <w:sz w:val="24"/>
          <w:szCs w:val="24"/>
          <w:lang w:val="en-US"/>
        </w:rPr>
      </w:pPr>
      <w:r w:rsidRPr="00E045BA">
        <w:rPr>
          <w:rFonts w:ascii="Times New Roman" w:hAnsi="Times New Roman" w:cs="Times New Roman"/>
          <w:bCs/>
          <w:sz w:val="24"/>
          <w:szCs w:val="24"/>
          <w:lang w:val="en-US"/>
        </w:rPr>
        <w:t>5. Clinical protocols of the Ministry of Health of the Republic of Kazakhstan:</w:t>
      </w:r>
    </w:p>
    <w:p w:rsidR="00C66B8C" w:rsidRPr="00E045BA" w:rsidRDefault="00C66B8C" w:rsidP="00C66B8C">
      <w:pPr>
        <w:spacing w:after="0"/>
        <w:ind w:right="-232"/>
        <w:jc w:val="both"/>
        <w:rPr>
          <w:rFonts w:ascii="Times New Roman" w:hAnsi="Times New Roman" w:cs="Times New Roman"/>
          <w:bCs/>
          <w:sz w:val="24"/>
          <w:szCs w:val="24"/>
          <w:lang w:val="en-US"/>
        </w:rPr>
      </w:pPr>
      <w:r w:rsidRPr="00E045BA">
        <w:rPr>
          <w:rFonts w:ascii="Times New Roman" w:hAnsi="Times New Roman" w:cs="Times New Roman"/>
          <w:bCs/>
          <w:sz w:val="24"/>
          <w:szCs w:val="24"/>
          <w:lang w:val="en-US"/>
        </w:rPr>
        <w:t>No. 7 dated 13.07.16. "Alveococcosis of the liver, mechanical jaundice, nodular goiter";</w:t>
      </w:r>
    </w:p>
    <w:p w:rsidR="00C66B8C" w:rsidRPr="00E045BA" w:rsidRDefault="00C66B8C" w:rsidP="00C66B8C">
      <w:pPr>
        <w:spacing w:after="0"/>
        <w:ind w:right="-232"/>
        <w:jc w:val="both"/>
        <w:rPr>
          <w:rFonts w:ascii="Times New Roman" w:hAnsi="Times New Roman" w:cs="Times New Roman"/>
          <w:bCs/>
          <w:sz w:val="24"/>
          <w:szCs w:val="24"/>
          <w:lang w:val="en-US"/>
        </w:rPr>
      </w:pPr>
      <w:r w:rsidRPr="00E045BA">
        <w:rPr>
          <w:rFonts w:ascii="Times New Roman" w:hAnsi="Times New Roman" w:cs="Times New Roman"/>
          <w:bCs/>
          <w:sz w:val="24"/>
          <w:szCs w:val="24"/>
          <w:lang w:val="en-US"/>
        </w:rPr>
        <w:t>No. 9 of 12.12.14 "Stomach and duodenal ulcers";</w:t>
      </w:r>
    </w:p>
    <w:p w:rsidR="00C66B8C" w:rsidRPr="00E045BA" w:rsidRDefault="00C66B8C" w:rsidP="00C66B8C">
      <w:pPr>
        <w:spacing w:after="0"/>
        <w:ind w:right="-232"/>
        <w:jc w:val="both"/>
        <w:rPr>
          <w:rFonts w:ascii="Times New Roman" w:hAnsi="Times New Roman" w:cs="Times New Roman"/>
          <w:bCs/>
          <w:sz w:val="24"/>
          <w:szCs w:val="24"/>
          <w:lang w:val="en-US"/>
        </w:rPr>
      </w:pPr>
      <w:r w:rsidRPr="00E045BA">
        <w:rPr>
          <w:rFonts w:ascii="Times New Roman" w:hAnsi="Times New Roman" w:cs="Times New Roman"/>
          <w:bCs/>
          <w:sz w:val="24"/>
          <w:szCs w:val="24"/>
          <w:lang w:val="en-US"/>
        </w:rPr>
        <w:t>No. 10 of 13.09.15 "Hernias of the esophageal orifice of the diaphragm";</w:t>
      </w:r>
    </w:p>
    <w:p w:rsidR="00C66B8C" w:rsidRPr="00E045BA" w:rsidRDefault="00C66B8C" w:rsidP="00C66B8C">
      <w:pPr>
        <w:spacing w:after="0"/>
        <w:ind w:right="-232"/>
        <w:jc w:val="both"/>
        <w:rPr>
          <w:rFonts w:ascii="Times New Roman" w:hAnsi="Times New Roman" w:cs="Times New Roman"/>
          <w:bCs/>
          <w:sz w:val="24"/>
          <w:szCs w:val="24"/>
          <w:lang w:val="en-US"/>
        </w:rPr>
      </w:pPr>
      <w:r w:rsidRPr="00E045BA">
        <w:rPr>
          <w:rFonts w:ascii="Times New Roman" w:hAnsi="Times New Roman" w:cs="Times New Roman"/>
          <w:bCs/>
          <w:sz w:val="24"/>
          <w:szCs w:val="24"/>
          <w:lang w:val="en-US"/>
        </w:rPr>
        <w:t>No. 19 dated 10.12.15 "Achalasia of the cardia, rectal fistulas, echinococcosis of the abdominal organs";</w:t>
      </w:r>
    </w:p>
    <w:p w:rsidR="00C66B8C" w:rsidRPr="00E045BA" w:rsidRDefault="00C66B8C" w:rsidP="00C66B8C">
      <w:pPr>
        <w:spacing w:after="0"/>
        <w:ind w:right="-232"/>
        <w:jc w:val="both"/>
        <w:rPr>
          <w:rFonts w:ascii="Times New Roman" w:hAnsi="Times New Roman" w:cs="Times New Roman"/>
          <w:bCs/>
          <w:sz w:val="24"/>
          <w:szCs w:val="24"/>
          <w:lang w:val="en-US"/>
        </w:rPr>
      </w:pPr>
      <w:r w:rsidRPr="00E045BA">
        <w:rPr>
          <w:rFonts w:ascii="Times New Roman" w:hAnsi="Times New Roman" w:cs="Times New Roman"/>
          <w:bCs/>
          <w:sz w:val="24"/>
          <w:szCs w:val="24"/>
          <w:lang w:val="en-US"/>
        </w:rPr>
        <w:t>No. 23 of 12.12.13 "Hernias of the anterior abdominal wall, inguinal hernias".</w:t>
      </w:r>
    </w:p>
    <w:p w:rsidR="00C66B8C" w:rsidRPr="00E045BA" w:rsidRDefault="00C66B8C" w:rsidP="00C66B8C">
      <w:pPr>
        <w:spacing w:after="0"/>
        <w:ind w:right="-232"/>
        <w:jc w:val="both"/>
        <w:rPr>
          <w:rFonts w:ascii="Times New Roman" w:hAnsi="Times New Roman" w:cs="Times New Roman"/>
          <w:bCs/>
          <w:sz w:val="24"/>
          <w:szCs w:val="24"/>
          <w:lang w:val="en-US"/>
        </w:rPr>
      </w:pPr>
    </w:p>
    <w:p w:rsidR="00C43827" w:rsidRPr="00E045BA" w:rsidRDefault="00C43827" w:rsidP="00C66B8C">
      <w:pPr>
        <w:spacing w:after="0"/>
        <w:ind w:right="-232"/>
        <w:jc w:val="both"/>
        <w:rPr>
          <w:rFonts w:ascii="Times New Roman" w:hAnsi="Times New Roman" w:cs="Times New Roman"/>
          <w:b/>
          <w:bCs/>
          <w:sz w:val="24"/>
          <w:szCs w:val="24"/>
          <w:lang w:val="en-US"/>
        </w:rPr>
      </w:pPr>
      <w:r w:rsidRPr="00E045BA">
        <w:rPr>
          <w:rFonts w:ascii="Times New Roman" w:hAnsi="Times New Roman" w:cs="Times New Roman"/>
          <w:b/>
          <w:bCs/>
          <w:sz w:val="24"/>
          <w:szCs w:val="24"/>
          <w:lang w:val="en-US"/>
        </w:rPr>
        <w:t xml:space="preserve">    </w:t>
      </w:r>
      <w:r w:rsidR="00C66B8C" w:rsidRPr="00E045BA">
        <w:rPr>
          <w:rFonts w:ascii="Times New Roman" w:hAnsi="Times New Roman" w:cs="Times New Roman"/>
          <w:b/>
          <w:bCs/>
          <w:sz w:val="24"/>
          <w:szCs w:val="24"/>
          <w:lang w:val="en-US"/>
        </w:rPr>
        <w:t>Additional</w:t>
      </w:r>
      <w:r w:rsidRPr="00E045BA">
        <w:rPr>
          <w:rFonts w:ascii="Times New Roman" w:hAnsi="Times New Roman" w:cs="Times New Roman"/>
          <w:b/>
          <w:bCs/>
          <w:sz w:val="24"/>
          <w:szCs w:val="24"/>
          <w:lang w:val="en-US"/>
        </w:rPr>
        <w:t>:</w:t>
      </w:r>
    </w:p>
    <w:p w:rsidR="00C66B8C" w:rsidRPr="00E045BA" w:rsidRDefault="00C66B8C" w:rsidP="00C66B8C">
      <w:pPr>
        <w:autoSpaceDE w:val="0"/>
        <w:autoSpaceDN w:val="0"/>
        <w:adjustRightInd w:val="0"/>
        <w:spacing w:after="0" w:line="240" w:lineRule="auto"/>
        <w:rPr>
          <w:rFonts w:ascii="Times New Roman" w:hAnsi="Times New Roman" w:cs="Times New Roman"/>
          <w:bCs/>
          <w:sz w:val="24"/>
          <w:szCs w:val="24"/>
          <w:lang w:val="en-US"/>
        </w:rPr>
      </w:pPr>
      <w:r w:rsidRPr="00E045BA">
        <w:rPr>
          <w:rFonts w:ascii="Times New Roman" w:hAnsi="Times New Roman" w:cs="Times New Roman"/>
          <w:bCs/>
          <w:sz w:val="24"/>
          <w:szCs w:val="24"/>
          <w:lang w:val="en-US"/>
        </w:rPr>
        <w:t>1. Akataev N. A., Sabyr K. K. Selected issues of surgery. – Aktobe, 2011. – 430s2.</w:t>
      </w:r>
    </w:p>
    <w:p w:rsidR="00C66B8C" w:rsidRPr="00E045BA" w:rsidRDefault="00C66B8C" w:rsidP="00C66B8C">
      <w:pPr>
        <w:autoSpaceDE w:val="0"/>
        <w:autoSpaceDN w:val="0"/>
        <w:adjustRightInd w:val="0"/>
        <w:spacing w:after="0" w:line="240" w:lineRule="auto"/>
        <w:rPr>
          <w:rFonts w:ascii="Times New Roman" w:hAnsi="Times New Roman" w:cs="Times New Roman"/>
          <w:bCs/>
          <w:sz w:val="24"/>
          <w:szCs w:val="24"/>
          <w:lang w:val="en-US"/>
        </w:rPr>
      </w:pPr>
      <w:r w:rsidRPr="00E045BA">
        <w:rPr>
          <w:rFonts w:ascii="Times New Roman" w:hAnsi="Times New Roman" w:cs="Times New Roman"/>
          <w:bCs/>
          <w:sz w:val="24"/>
          <w:szCs w:val="24"/>
          <w:lang w:val="en-US"/>
        </w:rPr>
        <w:t>Clinical surgery: National manual in 3 volumes edited by V. S. Savelyev, A. I. Kiriyenko. – Moscow: GEOTAR-Media, 2009. – Volume 2. – 832 p.</w:t>
      </w:r>
    </w:p>
    <w:p w:rsidR="00C66B8C" w:rsidRPr="00E045BA" w:rsidRDefault="00C66B8C" w:rsidP="00C66B8C">
      <w:pPr>
        <w:autoSpaceDE w:val="0"/>
        <w:autoSpaceDN w:val="0"/>
        <w:adjustRightInd w:val="0"/>
        <w:spacing w:after="0" w:line="240" w:lineRule="auto"/>
        <w:rPr>
          <w:rFonts w:ascii="Times New Roman" w:hAnsi="Times New Roman" w:cs="Times New Roman"/>
          <w:bCs/>
          <w:sz w:val="24"/>
          <w:szCs w:val="24"/>
          <w:lang w:val="en-US"/>
        </w:rPr>
      </w:pPr>
      <w:r w:rsidRPr="00E045BA">
        <w:rPr>
          <w:rFonts w:ascii="Times New Roman" w:hAnsi="Times New Roman" w:cs="Times New Roman"/>
          <w:bCs/>
          <w:sz w:val="24"/>
          <w:szCs w:val="24"/>
          <w:lang w:val="en-US"/>
        </w:rPr>
        <w:t>3. Clinical surgery: national guidelines in 3 volumes edited by V. S. Savelyev, A. I. Kiriyenko. – M.: GEOTAR-Media, 2009. – Volume 3. – 1008 p.</w:t>
      </w:r>
    </w:p>
    <w:p w:rsidR="00C66B8C" w:rsidRPr="00E045BA" w:rsidRDefault="00C66B8C" w:rsidP="00C66B8C">
      <w:pPr>
        <w:autoSpaceDE w:val="0"/>
        <w:autoSpaceDN w:val="0"/>
        <w:adjustRightInd w:val="0"/>
        <w:spacing w:after="0" w:line="240" w:lineRule="auto"/>
        <w:rPr>
          <w:rFonts w:ascii="Times New Roman" w:hAnsi="Times New Roman" w:cs="Times New Roman"/>
          <w:bCs/>
          <w:sz w:val="24"/>
          <w:szCs w:val="24"/>
          <w:lang w:val="en-US"/>
        </w:rPr>
      </w:pPr>
      <w:r w:rsidRPr="00E045BA">
        <w:rPr>
          <w:rFonts w:ascii="Times New Roman" w:hAnsi="Times New Roman" w:cs="Times New Roman"/>
          <w:bCs/>
          <w:sz w:val="24"/>
          <w:szCs w:val="24"/>
          <w:lang w:val="en-US"/>
        </w:rPr>
        <w:lastRenderedPageBreak/>
        <w:t>4. Krovitsky V. I. Diseases of the thyroid gland. The textbook. – Astana, 2011 – 49 p.</w:t>
      </w:r>
    </w:p>
    <w:p w:rsidR="00C66B8C" w:rsidRPr="00E045BA" w:rsidRDefault="00C66B8C" w:rsidP="00C66B8C">
      <w:pPr>
        <w:autoSpaceDE w:val="0"/>
        <w:autoSpaceDN w:val="0"/>
        <w:adjustRightInd w:val="0"/>
        <w:spacing w:after="0" w:line="240" w:lineRule="auto"/>
        <w:rPr>
          <w:rFonts w:ascii="Times New Roman" w:hAnsi="Times New Roman" w:cs="Times New Roman"/>
          <w:bCs/>
          <w:sz w:val="24"/>
          <w:szCs w:val="24"/>
          <w:lang w:val="en-US"/>
        </w:rPr>
      </w:pPr>
      <w:r w:rsidRPr="00E045BA">
        <w:rPr>
          <w:rFonts w:ascii="Times New Roman" w:hAnsi="Times New Roman" w:cs="Times New Roman"/>
          <w:bCs/>
          <w:sz w:val="24"/>
          <w:szCs w:val="24"/>
          <w:lang w:val="en-US"/>
        </w:rPr>
        <w:t>5. Fundamentals of coloproctology. Edited by G. I. Vorobyov. – 2nd ed. – Moscow: Medinformagenstvo, 2008. – 432 p.</w:t>
      </w:r>
    </w:p>
    <w:p w:rsidR="00C66B8C" w:rsidRPr="00E045BA" w:rsidRDefault="00C66B8C" w:rsidP="00C66B8C">
      <w:pPr>
        <w:autoSpaceDE w:val="0"/>
        <w:autoSpaceDN w:val="0"/>
        <w:adjustRightInd w:val="0"/>
        <w:spacing w:after="0" w:line="240" w:lineRule="auto"/>
        <w:rPr>
          <w:rFonts w:ascii="Times New Roman" w:hAnsi="Times New Roman" w:cs="Times New Roman"/>
          <w:bCs/>
          <w:sz w:val="24"/>
          <w:szCs w:val="24"/>
          <w:lang w:val="en-US"/>
        </w:rPr>
      </w:pPr>
      <w:r w:rsidRPr="00E045BA">
        <w:rPr>
          <w:rFonts w:ascii="Times New Roman" w:hAnsi="Times New Roman" w:cs="Times New Roman"/>
          <w:bCs/>
          <w:sz w:val="24"/>
          <w:szCs w:val="24"/>
          <w:lang w:val="en-US"/>
        </w:rPr>
        <w:t>6. Manual of biliary tract surgery. Edited by Galperin E. I., Vetshev P. S. – M.: Vidar-M, 2008. – 568 p.</w:t>
      </w:r>
    </w:p>
    <w:p w:rsidR="00C66B8C" w:rsidRPr="00E045BA" w:rsidRDefault="00C66B8C" w:rsidP="00C66B8C">
      <w:pPr>
        <w:autoSpaceDE w:val="0"/>
        <w:autoSpaceDN w:val="0"/>
        <w:adjustRightInd w:val="0"/>
        <w:spacing w:after="0" w:line="240" w:lineRule="auto"/>
        <w:rPr>
          <w:rFonts w:ascii="Times New Roman" w:hAnsi="Times New Roman" w:cs="Times New Roman"/>
          <w:bCs/>
          <w:sz w:val="24"/>
          <w:szCs w:val="24"/>
          <w:lang w:val="en-US"/>
        </w:rPr>
      </w:pPr>
      <w:r w:rsidRPr="00E045BA">
        <w:rPr>
          <w:rFonts w:ascii="Times New Roman" w:hAnsi="Times New Roman" w:cs="Times New Roman"/>
          <w:bCs/>
          <w:sz w:val="24"/>
          <w:szCs w:val="24"/>
          <w:lang w:val="en-US"/>
        </w:rPr>
        <w:t>7. Belousova E. A. Ulcerative colitis and Crohn's disease. – Tver: Triad, 2008. – 128 p.</w:t>
      </w:r>
    </w:p>
    <w:p w:rsidR="00C66B8C" w:rsidRPr="00E045BA" w:rsidRDefault="00C66B8C" w:rsidP="00C66B8C">
      <w:pPr>
        <w:autoSpaceDE w:val="0"/>
        <w:autoSpaceDN w:val="0"/>
        <w:adjustRightInd w:val="0"/>
        <w:spacing w:after="0" w:line="240" w:lineRule="auto"/>
        <w:rPr>
          <w:rFonts w:ascii="Times New Roman" w:hAnsi="Times New Roman" w:cs="Times New Roman"/>
          <w:bCs/>
          <w:sz w:val="24"/>
          <w:szCs w:val="24"/>
          <w:lang w:val="en-US"/>
        </w:rPr>
      </w:pPr>
      <w:r w:rsidRPr="00E045BA">
        <w:rPr>
          <w:rFonts w:ascii="Times New Roman" w:hAnsi="Times New Roman" w:cs="Times New Roman"/>
          <w:bCs/>
          <w:sz w:val="24"/>
          <w:szCs w:val="24"/>
          <w:lang w:val="en-US"/>
        </w:rPr>
        <w:t>8. Romanchishen A. F. Surgery of the thyroid and parathyroid glands. – St. Petersburg, IPK "Vesti", 2009. – 399 p</w:t>
      </w:r>
    </w:p>
    <w:p w:rsidR="00C66B8C" w:rsidRPr="00E045BA" w:rsidRDefault="00C66B8C" w:rsidP="00C66B8C">
      <w:pPr>
        <w:autoSpaceDE w:val="0"/>
        <w:autoSpaceDN w:val="0"/>
        <w:adjustRightInd w:val="0"/>
        <w:spacing w:after="0" w:line="240" w:lineRule="auto"/>
        <w:rPr>
          <w:rFonts w:ascii="Times New Roman" w:hAnsi="Times New Roman" w:cs="Times New Roman"/>
          <w:bCs/>
          <w:sz w:val="24"/>
          <w:szCs w:val="24"/>
          <w:lang w:val="en-US"/>
        </w:rPr>
      </w:pPr>
      <w:r w:rsidRPr="00E045BA">
        <w:rPr>
          <w:rFonts w:ascii="Times New Roman" w:hAnsi="Times New Roman" w:cs="Times New Roman"/>
          <w:bCs/>
          <w:sz w:val="24"/>
          <w:szCs w:val="24"/>
          <w:lang w:val="en-US"/>
        </w:rPr>
        <w:t>. 9. Endocrine surgery. Edited by Dedov I. I., Kuznetsov N. S., Melnichenko G. A. – M.: Litterra, 2011. – 352 p.</w:t>
      </w:r>
    </w:p>
    <w:p w:rsidR="00C2013A" w:rsidRPr="00E045BA" w:rsidRDefault="00C66B8C" w:rsidP="00C66B8C">
      <w:pPr>
        <w:autoSpaceDE w:val="0"/>
        <w:autoSpaceDN w:val="0"/>
        <w:adjustRightInd w:val="0"/>
        <w:spacing w:after="0" w:line="240" w:lineRule="auto"/>
        <w:rPr>
          <w:rFonts w:ascii="Times New Roman" w:hAnsi="Times New Roman" w:cs="Times New Roman"/>
          <w:bCs/>
          <w:sz w:val="24"/>
          <w:szCs w:val="24"/>
          <w:lang w:val="en-US"/>
        </w:rPr>
      </w:pPr>
      <w:r w:rsidRPr="00E045BA">
        <w:rPr>
          <w:rFonts w:ascii="Times New Roman" w:hAnsi="Times New Roman" w:cs="Times New Roman"/>
          <w:bCs/>
          <w:sz w:val="24"/>
          <w:szCs w:val="24"/>
          <w:lang w:val="en-US"/>
        </w:rPr>
        <w:t>10. Morales-Conde S. Laparoscopic Ventral Hernia Repair. – 2008. – 553 p.</w:t>
      </w:r>
    </w:p>
    <w:p w:rsidR="00C66B8C" w:rsidRPr="00E045BA" w:rsidRDefault="00C66B8C" w:rsidP="00C66B8C">
      <w:pPr>
        <w:autoSpaceDE w:val="0"/>
        <w:autoSpaceDN w:val="0"/>
        <w:adjustRightInd w:val="0"/>
        <w:spacing w:after="0" w:line="240" w:lineRule="auto"/>
        <w:rPr>
          <w:rFonts w:ascii="Times New Roman" w:eastAsia="Calibri" w:hAnsi="Times New Roman" w:cs="Times New Roman"/>
          <w:color w:val="000000"/>
          <w:sz w:val="24"/>
          <w:szCs w:val="24"/>
          <w:lang w:val="en-US"/>
        </w:rPr>
      </w:pPr>
    </w:p>
    <w:p w:rsidR="00C2013A" w:rsidRPr="00E045BA" w:rsidRDefault="00C2013A" w:rsidP="00C2013A">
      <w:pPr>
        <w:spacing w:after="0" w:line="240" w:lineRule="auto"/>
        <w:jc w:val="center"/>
        <w:rPr>
          <w:rFonts w:ascii="Times New Roman" w:eastAsia="Calibri" w:hAnsi="Times New Roman" w:cs="Times New Roman"/>
          <w:b/>
          <w:smallCaps/>
          <w:sz w:val="24"/>
          <w:szCs w:val="24"/>
          <w:lang w:val="en-US"/>
        </w:rPr>
      </w:pPr>
    </w:p>
    <w:p w:rsidR="00C66B8C" w:rsidRPr="00E045BA" w:rsidRDefault="00C66B8C" w:rsidP="00C66B8C">
      <w:pPr>
        <w:spacing w:after="0" w:line="240" w:lineRule="auto"/>
        <w:contextualSpacing/>
        <w:jc w:val="both"/>
        <w:rPr>
          <w:rFonts w:ascii="Times New Roman" w:eastAsia="Times New Roman" w:hAnsi="Times New Roman" w:cs="Times New Roman"/>
          <w:b/>
          <w:sz w:val="24"/>
          <w:szCs w:val="24"/>
          <w:lang w:val="en-US" w:eastAsia="ru-RU"/>
        </w:rPr>
      </w:pPr>
      <w:r w:rsidRPr="00E045BA">
        <w:rPr>
          <w:rFonts w:ascii="Times New Roman" w:eastAsia="Times New Roman" w:hAnsi="Times New Roman" w:cs="Times New Roman"/>
          <w:b/>
          <w:sz w:val="24"/>
          <w:szCs w:val="24"/>
          <w:lang w:val="en-US" w:eastAsia="ru-RU"/>
        </w:rPr>
        <w:t>Politics of Academic Discipline and Academic Ethics</w:t>
      </w:r>
      <w:r w:rsidRPr="00E045BA">
        <w:rPr>
          <w:rFonts w:ascii="Times New Roman" w:eastAsia="Times New Roman" w:hAnsi="Times New Roman" w:cs="Times New Roman"/>
          <w:b/>
          <w:sz w:val="24"/>
          <w:szCs w:val="24"/>
          <w:lang w:val="kk-KZ" w:eastAsia="ru-RU"/>
        </w:rPr>
        <w:t xml:space="preserve"> </w:t>
      </w:r>
      <w:r w:rsidRPr="00E045BA">
        <w:rPr>
          <w:rFonts w:ascii="Times New Roman" w:eastAsia="Times New Roman" w:hAnsi="Times New Roman" w:cs="Times New Roman"/>
          <w:b/>
          <w:sz w:val="24"/>
          <w:szCs w:val="24"/>
          <w:lang w:val="en-US" w:eastAsia="ru-RU"/>
        </w:rPr>
        <w:t xml:space="preserve">  according to the Academic policy of the KU them. Sh. Ualikhanov - QMS P 1.04-2020:</w:t>
      </w:r>
    </w:p>
    <w:p w:rsidR="00C66B8C" w:rsidRPr="00E045BA" w:rsidRDefault="00C66B8C" w:rsidP="00C66B8C">
      <w:pPr>
        <w:spacing w:after="0" w:line="240" w:lineRule="auto"/>
        <w:contextualSpacing/>
        <w:jc w:val="both"/>
        <w:rPr>
          <w:rFonts w:ascii="Times New Roman" w:eastAsia="Times New Roman" w:hAnsi="Times New Roman" w:cs="Times New Roman"/>
          <w:i/>
          <w:sz w:val="24"/>
          <w:szCs w:val="24"/>
          <w:lang w:val="kk-KZ" w:eastAsia="ru-RU"/>
        </w:rPr>
      </w:pPr>
      <w:r w:rsidRPr="00E045BA">
        <w:rPr>
          <w:rFonts w:ascii="Times New Roman" w:eastAsia="Times New Roman" w:hAnsi="Times New Roman" w:cs="Times New Roman"/>
          <w:i/>
          <w:sz w:val="24"/>
          <w:szCs w:val="24"/>
          <w:lang w:val="en-US" w:eastAsia="ru-RU"/>
        </w:rPr>
        <w:t>6.9.2 According to the Policy of Academic Integrity, the University approves the following principles of academic integrity of students in the educational process, developing their personal honesty and responsibility for their learning - QMS P 1.02-2018 "Policy of Academic Integrity:</w:t>
      </w:r>
    </w:p>
    <w:p w:rsidR="00C66B8C" w:rsidRPr="00E045BA" w:rsidRDefault="00C66B8C" w:rsidP="00C66B8C">
      <w:pPr>
        <w:spacing w:after="0" w:line="240" w:lineRule="auto"/>
        <w:jc w:val="both"/>
        <w:rPr>
          <w:rFonts w:ascii="Times New Roman" w:eastAsia="Times New Roman" w:hAnsi="Times New Roman" w:cs="Times New Roman"/>
          <w:sz w:val="24"/>
          <w:szCs w:val="24"/>
          <w:lang w:val="en-US" w:eastAsia="ru-RU"/>
        </w:rPr>
      </w:pPr>
      <w:r w:rsidRPr="00E045BA">
        <w:rPr>
          <w:rFonts w:ascii="Times New Roman" w:eastAsia="Times New Roman" w:hAnsi="Times New Roman" w:cs="Times New Roman"/>
          <w:b/>
          <w:sz w:val="24"/>
          <w:szCs w:val="24"/>
          <w:lang w:val="en-US" w:eastAsia="ru-RU"/>
        </w:rPr>
        <w:t>1) conscientiousness</w:t>
      </w:r>
      <w:r w:rsidRPr="00E045BA">
        <w:rPr>
          <w:rFonts w:ascii="Times New Roman" w:eastAsia="Times New Roman" w:hAnsi="Times New Roman" w:cs="Times New Roman"/>
          <w:sz w:val="24"/>
          <w:szCs w:val="24"/>
          <w:lang w:val="en-US" w:eastAsia="ru-RU"/>
        </w:rPr>
        <w:t xml:space="preserve"> - honest, thorough performance by students of assessed and non-assessed work. The main components of conscientiousness are diligence and decency.</w:t>
      </w:r>
    </w:p>
    <w:p w:rsidR="00C66B8C" w:rsidRPr="00E045BA" w:rsidRDefault="00C66B8C" w:rsidP="00C66B8C">
      <w:pPr>
        <w:spacing w:after="0" w:line="240" w:lineRule="auto"/>
        <w:jc w:val="both"/>
        <w:rPr>
          <w:rFonts w:ascii="Times New Roman" w:eastAsia="Times New Roman" w:hAnsi="Times New Roman" w:cs="Times New Roman"/>
          <w:sz w:val="24"/>
          <w:szCs w:val="24"/>
          <w:lang w:val="en-US" w:eastAsia="ru-RU"/>
        </w:rPr>
      </w:pPr>
      <w:r w:rsidRPr="00E045BA">
        <w:rPr>
          <w:rFonts w:ascii="Times New Roman" w:eastAsia="Times New Roman" w:hAnsi="Times New Roman" w:cs="Times New Roman"/>
          <w:b/>
          <w:sz w:val="24"/>
          <w:szCs w:val="24"/>
          <w:lang w:val="en-US" w:eastAsia="ru-RU"/>
        </w:rPr>
        <w:t>2) implementation of the protection</w:t>
      </w:r>
      <w:r w:rsidRPr="00E045BA">
        <w:rPr>
          <w:rFonts w:ascii="Times New Roman" w:eastAsia="Times New Roman" w:hAnsi="Times New Roman" w:cs="Times New Roman"/>
          <w:sz w:val="24"/>
          <w:szCs w:val="24"/>
          <w:lang w:val="en-US" w:eastAsia="ru-RU"/>
        </w:rPr>
        <w:t xml:space="preserve"> of the rights of the author and his successors - recognition of authorship and protection of works that are the object of copyright, through the correct transmission of someone else's speech, thoughts and indication of sources of information in the evaluated works;</w:t>
      </w:r>
    </w:p>
    <w:p w:rsidR="00C66B8C" w:rsidRPr="00E045BA" w:rsidRDefault="00C66B8C" w:rsidP="00C66B8C">
      <w:pPr>
        <w:spacing w:after="0" w:line="240" w:lineRule="auto"/>
        <w:jc w:val="both"/>
        <w:rPr>
          <w:rFonts w:ascii="Times New Roman" w:eastAsia="Times New Roman" w:hAnsi="Times New Roman" w:cs="Times New Roman"/>
          <w:sz w:val="24"/>
          <w:szCs w:val="24"/>
          <w:lang w:val="en-US" w:eastAsia="ru-RU"/>
        </w:rPr>
      </w:pPr>
      <w:r w:rsidRPr="00E045BA">
        <w:rPr>
          <w:rFonts w:ascii="Times New Roman" w:eastAsia="Times New Roman" w:hAnsi="Times New Roman" w:cs="Times New Roman"/>
          <w:b/>
          <w:sz w:val="24"/>
          <w:szCs w:val="24"/>
          <w:lang w:val="en-US" w:eastAsia="ru-RU"/>
        </w:rPr>
        <w:t>3) openness</w:t>
      </w:r>
      <w:r w:rsidRPr="00E045BA">
        <w:rPr>
          <w:rFonts w:ascii="Times New Roman" w:eastAsia="Times New Roman" w:hAnsi="Times New Roman" w:cs="Times New Roman"/>
          <w:sz w:val="24"/>
          <w:szCs w:val="24"/>
          <w:lang w:val="en-US" w:eastAsia="ru-RU"/>
        </w:rPr>
        <w:t xml:space="preserve"> - transparency, mutual trust, open exchange of information and ideas between students and teaching staff and persons equated to them;</w:t>
      </w:r>
    </w:p>
    <w:p w:rsidR="00C66B8C" w:rsidRPr="00E045BA" w:rsidRDefault="00C66B8C" w:rsidP="00C66B8C">
      <w:pPr>
        <w:spacing w:after="0" w:line="240" w:lineRule="auto"/>
        <w:jc w:val="both"/>
        <w:rPr>
          <w:rFonts w:ascii="Times New Roman" w:eastAsia="Times New Roman" w:hAnsi="Times New Roman" w:cs="Times New Roman"/>
          <w:sz w:val="24"/>
          <w:szCs w:val="24"/>
          <w:lang w:val="en-US" w:eastAsia="ru-RU"/>
        </w:rPr>
      </w:pPr>
      <w:r w:rsidRPr="00E045BA">
        <w:rPr>
          <w:rFonts w:ascii="Times New Roman" w:eastAsia="Times New Roman" w:hAnsi="Times New Roman" w:cs="Times New Roman"/>
          <w:b/>
          <w:sz w:val="24"/>
          <w:szCs w:val="24"/>
          <w:lang w:val="en-US" w:eastAsia="ru-RU"/>
        </w:rPr>
        <w:t>4) respect</w:t>
      </w:r>
      <w:r w:rsidRPr="00E045BA">
        <w:rPr>
          <w:rFonts w:ascii="Times New Roman" w:eastAsia="Times New Roman" w:hAnsi="Times New Roman" w:cs="Times New Roman"/>
          <w:sz w:val="24"/>
          <w:szCs w:val="24"/>
          <w:lang w:val="en-US" w:eastAsia="ru-RU"/>
        </w:rPr>
        <w:t xml:space="preserve"> for the rights and freedoms of students - the right of free expression of opinions and ideas by students;</w:t>
      </w:r>
    </w:p>
    <w:p w:rsidR="00C66B8C" w:rsidRPr="00E045BA" w:rsidRDefault="00C66B8C" w:rsidP="00C66B8C">
      <w:pPr>
        <w:spacing w:after="0" w:line="240" w:lineRule="auto"/>
        <w:jc w:val="both"/>
        <w:rPr>
          <w:rFonts w:ascii="Times New Roman" w:eastAsia="Times New Roman" w:hAnsi="Times New Roman" w:cs="Times New Roman"/>
          <w:sz w:val="24"/>
          <w:szCs w:val="24"/>
          <w:lang w:val="en-US" w:eastAsia="ru-RU"/>
        </w:rPr>
      </w:pPr>
      <w:r w:rsidRPr="00E045BA">
        <w:rPr>
          <w:rFonts w:ascii="Times New Roman" w:eastAsia="Times New Roman" w:hAnsi="Times New Roman" w:cs="Times New Roman"/>
          <w:b/>
          <w:sz w:val="24"/>
          <w:szCs w:val="24"/>
          <w:lang w:val="en-US" w:eastAsia="ru-RU"/>
        </w:rPr>
        <w:t>5) equality</w:t>
      </w:r>
      <w:r w:rsidRPr="00E045BA">
        <w:rPr>
          <w:rFonts w:ascii="Times New Roman" w:eastAsia="Times New Roman" w:hAnsi="Times New Roman" w:cs="Times New Roman"/>
          <w:sz w:val="24"/>
          <w:szCs w:val="24"/>
          <w:lang w:val="en-US" w:eastAsia="ru-RU"/>
        </w:rPr>
        <w:t xml:space="preserve"> - the duty of each student to comply with the Policy of Academic Integrity and equal responsibility for its violation.</w:t>
      </w:r>
    </w:p>
    <w:p w:rsidR="00C66B8C" w:rsidRPr="00E045BA" w:rsidRDefault="00C66B8C" w:rsidP="00C66B8C">
      <w:pPr>
        <w:spacing w:after="0" w:line="240" w:lineRule="auto"/>
        <w:jc w:val="both"/>
        <w:rPr>
          <w:rFonts w:ascii="Times New Roman" w:eastAsia="Times New Roman" w:hAnsi="Times New Roman" w:cs="Times New Roman"/>
          <w:sz w:val="24"/>
          <w:szCs w:val="24"/>
          <w:lang w:val="en-US" w:eastAsia="ru-RU"/>
        </w:rPr>
      </w:pPr>
      <w:r w:rsidRPr="00E045BA">
        <w:rPr>
          <w:rFonts w:ascii="Times New Roman" w:eastAsia="Times New Roman" w:hAnsi="Times New Roman" w:cs="Times New Roman"/>
          <w:sz w:val="24"/>
          <w:szCs w:val="24"/>
          <w:lang w:val="en-US" w:eastAsia="ru-RU"/>
        </w:rPr>
        <w:t>6.9.3 The policy of academic honesty provides for the following types of violations of academic integrity by students in the course of mastering the discipline: plagiarism, collusion, deceit, falsification of grades, data of the evaluated work, dishonest acquisition of the answers of the evaluated work, misuse of information or devices.</w:t>
      </w:r>
    </w:p>
    <w:p w:rsidR="00C66B8C" w:rsidRPr="00E045BA" w:rsidRDefault="00C66B8C" w:rsidP="00C66B8C">
      <w:pPr>
        <w:spacing w:after="0" w:line="240" w:lineRule="auto"/>
        <w:jc w:val="both"/>
        <w:rPr>
          <w:rFonts w:ascii="Times New Roman" w:eastAsia="Times New Roman" w:hAnsi="Times New Roman" w:cs="Times New Roman"/>
          <w:b/>
          <w:i/>
          <w:sz w:val="24"/>
          <w:szCs w:val="24"/>
          <w:lang w:val="en-US" w:eastAsia="ru-RU"/>
        </w:rPr>
      </w:pPr>
    </w:p>
    <w:p w:rsidR="00C66B8C" w:rsidRPr="00E045BA" w:rsidRDefault="00C66B8C" w:rsidP="00C66B8C">
      <w:pPr>
        <w:spacing w:after="0" w:line="240" w:lineRule="auto"/>
        <w:ind w:firstLine="567"/>
        <w:contextualSpacing/>
        <w:jc w:val="both"/>
        <w:rPr>
          <w:rFonts w:ascii="Times New Roman" w:eastAsia="Times New Roman" w:hAnsi="Times New Roman" w:cs="Times New Roman"/>
          <w:b/>
          <w:i/>
          <w:sz w:val="24"/>
          <w:szCs w:val="24"/>
          <w:lang w:val="en-US" w:eastAsia="ru-RU"/>
        </w:rPr>
      </w:pPr>
      <w:r w:rsidRPr="00E045BA">
        <w:rPr>
          <w:rFonts w:ascii="Times New Roman" w:eastAsia="Times New Roman" w:hAnsi="Times New Roman" w:cs="Times New Roman"/>
          <w:b/>
          <w:i/>
          <w:sz w:val="24"/>
          <w:szCs w:val="24"/>
          <w:lang w:val="en-US" w:eastAsia="ru-RU"/>
        </w:rPr>
        <w:t>Students must not:</w:t>
      </w:r>
    </w:p>
    <w:p w:rsidR="00C66B8C" w:rsidRPr="00E045BA" w:rsidRDefault="00C66B8C" w:rsidP="00C66B8C">
      <w:pPr>
        <w:spacing w:after="0" w:line="240" w:lineRule="auto"/>
        <w:ind w:firstLine="709"/>
        <w:jc w:val="both"/>
        <w:rPr>
          <w:rFonts w:ascii="Times New Roman" w:eastAsia="Times New Roman" w:hAnsi="Times New Roman" w:cs="Times New Roman"/>
          <w:sz w:val="24"/>
          <w:szCs w:val="24"/>
          <w:lang w:val="en-US" w:eastAsia="ru-RU"/>
        </w:rPr>
      </w:pPr>
      <w:r w:rsidRPr="00E045BA">
        <w:rPr>
          <w:rFonts w:ascii="Times New Roman" w:eastAsia="Times New Roman" w:hAnsi="Times New Roman" w:cs="Times New Roman"/>
          <w:sz w:val="24"/>
          <w:szCs w:val="24"/>
          <w:lang w:val="en-US" w:eastAsia="ru-RU"/>
        </w:rPr>
        <w:t>- absenteeism without good reason.</w:t>
      </w:r>
    </w:p>
    <w:p w:rsidR="00C66B8C" w:rsidRPr="00E045BA" w:rsidRDefault="00C66B8C" w:rsidP="00C66B8C">
      <w:pPr>
        <w:spacing w:after="0" w:line="240" w:lineRule="auto"/>
        <w:ind w:firstLine="709"/>
        <w:jc w:val="both"/>
        <w:rPr>
          <w:rFonts w:ascii="Times New Roman" w:eastAsia="Times New Roman" w:hAnsi="Times New Roman" w:cs="Times New Roman"/>
          <w:sz w:val="24"/>
          <w:szCs w:val="24"/>
          <w:lang w:val="en-US" w:eastAsia="ru-RU"/>
        </w:rPr>
      </w:pPr>
      <w:r w:rsidRPr="00E045BA">
        <w:rPr>
          <w:rFonts w:ascii="Times New Roman" w:eastAsia="Times New Roman" w:hAnsi="Times New Roman" w:cs="Times New Roman"/>
          <w:sz w:val="24"/>
          <w:szCs w:val="24"/>
          <w:lang w:val="en-US" w:eastAsia="ru-RU"/>
        </w:rPr>
        <w:t>6.3.1 Attending classes is mandatory for all students of the University. The following reasons for missing classes are considered valid:</w:t>
      </w:r>
    </w:p>
    <w:p w:rsidR="00C66B8C" w:rsidRPr="00E045BA" w:rsidRDefault="00C66B8C" w:rsidP="00C66B8C">
      <w:pPr>
        <w:spacing w:after="0" w:line="240" w:lineRule="auto"/>
        <w:ind w:firstLine="709"/>
        <w:jc w:val="both"/>
        <w:rPr>
          <w:rFonts w:ascii="Times New Roman" w:eastAsia="Times New Roman" w:hAnsi="Times New Roman" w:cs="Times New Roman"/>
          <w:sz w:val="24"/>
          <w:szCs w:val="24"/>
          <w:lang w:val="en-US" w:eastAsia="ru-RU"/>
        </w:rPr>
      </w:pPr>
      <w:r w:rsidRPr="00E045BA">
        <w:rPr>
          <w:rFonts w:ascii="Times New Roman" w:eastAsia="Times New Roman" w:hAnsi="Times New Roman" w:cs="Times New Roman"/>
          <w:sz w:val="24"/>
          <w:szCs w:val="24"/>
          <w:lang w:val="en-US" w:eastAsia="ru-RU"/>
        </w:rPr>
        <w:t>- due to illness;</w:t>
      </w:r>
    </w:p>
    <w:p w:rsidR="00C66B8C" w:rsidRPr="00E045BA" w:rsidRDefault="00C66B8C" w:rsidP="00C66B8C">
      <w:pPr>
        <w:spacing w:after="0" w:line="240" w:lineRule="auto"/>
        <w:ind w:firstLine="709"/>
        <w:jc w:val="both"/>
        <w:rPr>
          <w:rFonts w:ascii="Times New Roman" w:eastAsia="Times New Roman" w:hAnsi="Times New Roman" w:cs="Times New Roman"/>
          <w:sz w:val="24"/>
          <w:szCs w:val="24"/>
          <w:lang w:val="en-US" w:eastAsia="ru-RU"/>
        </w:rPr>
      </w:pPr>
      <w:r w:rsidRPr="00E045BA">
        <w:rPr>
          <w:rFonts w:ascii="Times New Roman" w:eastAsia="Times New Roman" w:hAnsi="Times New Roman" w:cs="Times New Roman"/>
          <w:sz w:val="24"/>
          <w:szCs w:val="24"/>
          <w:lang w:val="en-US" w:eastAsia="ru-RU"/>
        </w:rPr>
        <w:t>- for child care;</w:t>
      </w:r>
    </w:p>
    <w:p w:rsidR="00C66B8C" w:rsidRPr="00E045BA" w:rsidRDefault="00C66B8C" w:rsidP="00C66B8C">
      <w:pPr>
        <w:spacing w:after="0" w:line="240" w:lineRule="auto"/>
        <w:ind w:firstLine="709"/>
        <w:jc w:val="both"/>
        <w:rPr>
          <w:rFonts w:ascii="Times New Roman" w:eastAsia="Times New Roman" w:hAnsi="Times New Roman" w:cs="Times New Roman"/>
          <w:sz w:val="24"/>
          <w:szCs w:val="24"/>
          <w:lang w:val="en-US" w:eastAsia="ru-RU"/>
        </w:rPr>
      </w:pPr>
      <w:r w:rsidRPr="00E045BA">
        <w:rPr>
          <w:rFonts w:ascii="Times New Roman" w:eastAsia="Times New Roman" w:hAnsi="Times New Roman" w:cs="Times New Roman"/>
          <w:sz w:val="24"/>
          <w:szCs w:val="24"/>
          <w:lang w:val="en-US" w:eastAsia="ru-RU"/>
        </w:rPr>
        <w:t>- to care for a sick family member (parents, brother, sister) of the first degree of kinship;</w:t>
      </w:r>
    </w:p>
    <w:p w:rsidR="00C66B8C" w:rsidRPr="00E045BA" w:rsidRDefault="00C66B8C" w:rsidP="00C66B8C">
      <w:pPr>
        <w:spacing w:after="0" w:line="240" w:lineRule="auto"/>
        <w:ind w:firstLine="709"/>
        <w:jc w:val="both"/>
        <w:rPr>
          <w:rFonts w:ascii="Times New Roman" w:eastAsia="Times New Roman" w:hAnsi="Times New Roman" w:cs="Times New Roman"/>
          <w:sz w:val="24"/>
          <w:szCs w:val="24"/>
          <w:lang w:val="en-US" w:eastAsia="ru-RU"/>
        </w:rPr>
      </w:pPr>
      <w:r w:rsidRPr="00E045BA">
        <w:rPr>
          <w:rFonts w:ascii="Times New Roman" w:eastAsia="Times New Roman" w:hAnsi="Times New Roman" w:cs="Times New Roman"/>
          <w:sz w:val="24"/>
          <w:szCs w:val="24"/>
          <w:lang w:val="en-US" w:eastAsia="ru-RU"/>
        </w:rPr>
        <w:t>- at the birth of a child;</w:t>
      </w:r>
    </w:p>
    <w:p w:rsidR="00C66B8C" w:rsidRPr="00E045BA" w:rsidRDefault="00C66B8C" w:rsidP="00C66B8C">
      <w:pPr>
        <w:spacing w:after="0" w:line="240" w:lineRule="auto"/>
        <w:ind w:firstLine="709"/>
        <w:jc w:val="both"/>
        <w:rPr>
          <w:rFonts w:ascii="Times New Roman" w:eastAsia="Times New Roman" w:hAnsi="Times New Roman" w:cs="Times New Roman"/>
          <w:sz w:val="24"/>
          <w:szCs w:val="24"/>
          <w:lang w:val="en-US" w:eastAsia="ru-RU"/>
        </w:rPr>
      </w:pPr>
      <w:r w:rsidRPr="00E045BA">
        <w:rPr>
          <w:rFonts w:ascii="Times New Roman" w:eastAsia="Times New Roman" w:hAnsi="Times New Roman" w:cs="Times New Roman"/>
          <w:sz w:val="24"/>
          <w:szCs w:val="24"/>
          <w:lang w:val="en-US" w:eastAsia="ru-RU"/>
        </w:rPr>
        <w:t>- with the death of close relatives (first degree of kinship);</w:t>
      </w:r>
    </w:p>
    <w:p w:rsidR="00C66B8C" w:rsidRPr="00E045BA" w:rsidRDefault="00C66B8C" w:rsidP="00C66B8C">
      <w:pPr>
        <w:spacing w:after="0" w:line="240" w:lineRule="auto"/>
        <w:ind w:firstLine="709"/>
        <w:jc w:val="both"/>
        <w:rPr>
          <w:rFonts w:ascii="Times New Roman" w:eastAsia="Times New Roman" w:hAnsi="Times New Roman" w:cs="Times New Roman"/>
          <w:sz w:val="24"/>
          <w:szCs w:val="24"/>
          <w:lang w:val="en-US" w:eastAsia="ru-RU"/>
        </w:rPr>
      </w:pPr>
      <w:r w:rsidRPr="00E045BA">
        <w:rPr>
          <w:rFonts w:ascii="Times New Roman" w:eastAsia="Times New Roman" w:hAnsi="Times New Roman" w:cs="Times New Roman"/>
          <w:sz w:val="24"/>
          <w:szCs w:val="24"/>
          <w:lang w:val="en-US" w:eastAsia="ru-RU"/>
        </w:rPr>
        <w:t>- due to participation in state, city, republican events, conferences related to the professional growth of the student and raising the status of the University (only with prior notification of the dean's office)</w:t>
      </w:r>
    </w:p>
    <w:p w:rsidR="00C66B8C" w:rsidRPr="00E045BA" w:rsidRDefault="00C66B8C" w:rsidP="00C66B8C">
      <w:pPr>
        <w:spacing w:after="0" w:line="240" w:lineRule="auto"/>
        <w:jc w:val="both"/>
        <w:outlineLvl w:val="8"/>
        <w:rPr>
          <w:rFonts w:ascii="Times New Roman" w:eastAsia="Times New Roman" w:hAnsi="Times New Roman" w:cs="Times New Roman"/>
          <w:sz w:val="24"/>
          <w:szCs w:val="24"/>
          <w:lang w:val="en-US" w:eastAsia="ru-RU"/>
        </w:rPr>
      </w:pPr>
      <w:r w:rsidRPr="00E045BA">
        <w:rPr>
          <w:rFonts w:ascii="Times New Roman" w:eastAsia="Times New Roman" w:hAnsi="Times New Roman" w:cs="Times New Roman"/>
          <w:sz w:val="24"/>
          <w:szCs w:val="24"/>
          <w:lang w:val="en-US" w:eastAsia="ru-RU"/>
        </w:rPr>
        <w:t>When switching to a distance learning format, students participate in the educational process, according to the schedule, through the AIS "Platonus"; if necessary, other technological environments are also used: messengers Telegram, WhatsApp, Facebook; programs for organizing webinars and conferences: ZOOM, Skype, Microsoftteam; survey and test programs: Kahoot, PollEvrywhere, etc. In particular:</w:t>
      </w:r>
    </w:p>
    <w:p w:rsidR="00C66B8C" w:rsidRPr="00E045BA" w:rsidRDefault="00C66B8C" w:rsidP="00C66B8C">
      <w:pPr>
        <w:spacing w:after="0" w:line="240" w:lineRule="auto"/>
        <w:jc w:val="both"/>
        <w:outlineLvl w:val="8"/>
        <w:rPr>
          <w:rFonts w:ascii="Times New Roman" w:eastAsia="Times New Roman" w:hAnsi="Times New Roman" w:cs="Times New Roman"/>
          <w:sz w:val="24"/>
          <w:szCs w:val="24"/>
          <w:lang w:val="en-US" w:eastAsia="ru-RU"/>
        </w:rPr>
      </w:pPr>
      <w:r w:rsidRPr="00E045BA">
        <w:rPr>
          <w:rFonts w:ascii="Times New Roman" w:eastAsia="Times New Roman" w:hAnsi="Times New Roman" w:cs="Times New Roman"/>
          <w:sz w:val="24"/>
          <w:szCs w:val="24"/>
          <w:lang w:val="en-US" w:eastAsia="ru-RU"/>
        </w:rPr>
        <w:t>- maintain daily communication with teachers;</w:t>
      </w:r>
    </w:p>
    <w:p w:rsidR="00C66B8C" w:rsidRPr="00E045BA" w:rsidRDefault="00C66B8C" w:rsidP="00C66B8C">
      <w:pPr>
        <w:spacing w:after="0" w:line="240" w:lineRule="auto"/>
        <w:jc w:val="both"/>
        <w:outlineLvl w:val="8"/>
        <w:rPr>
          <w:rFonts w:ascii="Times New Roman" w:eastAsia="Times New Roman" w:hAnsi="Times New Roman" w:cs="Times New Roman"/>
          <w:sz w:val="24"/>
          <w:szCs w:val="24"/>
          <w:lang w:val="en-US" w:eastAsia="ru-RU"/>
        </w:rPr>
      </w:pPr>
      <w:r w:rsidRPr="00E045BA">
        <w:rPr>
          <w:rFonts w:ascii="Times New Roman" w:eastAsia="Times New Roman" w:hAnsi="Times New Roman" w:cs="Times New Roman"/>
          <w:sz w:val="24"/>
          <w:szCs w:val="24"/>
          <w:lang w:val="en-US" w:eastAsia="ru-RU"/>
        </w:rPr>
        <w:lastRenderedPageBreak/>
        <w:t>- get acquainted with the topics, the content of the discipline in accordance with the schedule of classes through available means of communication;</w:t>
      </w:r>
    </w:p>
    <w:p w:rsidR="00C66B8C" w:rsidRPr="00E045BA" w:rsidRDefault="00C66B8C" w:rsidP="00C66B8C">
      <w:pPr>
        <w:spacing w:after="0" w:line="240" w:lineRule="auto"/>
        <w:jc w:val="both"/>
        <w:outlineLvl w:val="8"/>
        <w:rPr>
          <w:rFonts w:ascii="Times New Roman" w:eastAsia="Times New Roman" w:hAnsi="Times New Roman" w:cs="Times New Roman"/>
          <w:sz w:val="24"/>
          <w:szCs w:val="24"/>
          <w:lang w:val="en-US" w:eastAsia="ru-RU"/>
        </w:rPr>
      </w:pPr>
      <w:r w:rsidRPr="00E045BA">
        <w:rPr>
          <w:rFonts w:ascii="Times New Roman" w:eastAsia="Times New Roman" w:hAnsi="Times New Roman" w:cs="Times New Roman"/>
          <w:sz w:val="24"/>
          <w:szCs w:val="24"/>
          <w:lang w:val="en-US" w:eastAsia="ru-RU"/>
        </w:rPr>
        <w:t>- daily for independent work on educational materials they use AIS "Platonus", e-mail and other systems and communication technologies;</w:t>
      </w:r>
    </w:p>
    <w:p w:rsidR="00C66B8C" w:rsidRPr="00E045BA" w:rsidRDefault="00C66B8C" w:rsidP="00C66B8C">
      <w:pPr>
        <w:spacing w:after="0" w:line="240" w:lineRule="auto"/>
        <w:jc w:val="both"/>
        <w:outlineLvl w:val="8"/>
        <w:rPr>
          <w:rFonts w:ascii="Times New Roman" w:eastAsia="Times New Roman" w:hAnsi="Times New Roman" w:cs="Times New Roman"/>
          <w:sz w:val="24"/>
          <w:szCs w:val="24"/>
          <w:lang w:val="en-US" w:eastAsia="ru-RU"/>
        </w:rPr>
      </w:pPr>
      <w:r w:rsidRPr="00E045BA">
        <w:rPr>
          <w:rFonts w:ascii="Times New Roman" w:eastAsia="Times New Roman" w:hAnsi="Times New Roman" w:cs="Times New Roman"/>
          <w:sz w:val="24"/>
          <w:szCs w:val="24"/>
          <w:lang w:val="en-US" w:eastAsia="ru-RU"/>
        </w:rPr>
        <w:t>- independently perform tasks on a daily basis using available means of communication;</w:t>
      </w:r>
    </w:p>
    <w:p w:rsidR="00C66B8C" w:rsidRPr="00E045BA" w:rsidRDefault="00C66B8C" w:rsidP="00C66B8C">
      <w:pPr>
        <w:spacing w:after="0" w:line="240" w:lineRule="auto"/>
        <w:jc w:val="both"/>
        <w:outlineLvl w:val="8"/>
        <w:rPr>
          <w:rFonts w:ascii="Times New Roman" w:eastAsia="Times New Roman" w:hAnsi="Times New Roman" w:cs="Times New Roman"/>
          <w:sz w:val="24"/>
          <w:szCs w:val="24"/>
          <w:lang w:val="en-US" w:eastAsia="ru-RU"/>
        </w:rPr>
      </w:pPr>
      <w:r w:rsidRPr="00E045BA">
        <w:rPr>
          <w:rFonts w:ascii="Times New Roman" w:eastAsia="Times New Roman" w:hAnsi="Times New Roman" w:cs="Times New Roman"/>
          <w:sz w:val="24"/>
          <w:szCs w:val="24"/>
          <w:lang w:val="en-US" w:eastAsia="ru-RU"/>
        </w:rPr>
        <w:t>- upload tasks completed in accordance with the requirements of teachers to the electronic platforms used;</w:t>
      </w:r>
    </w:p>
    <w:p w:rsidR="00C66B8C" w:rsidRPr="00E045BA" w:rsidRDefault="00C66B8C" w:rsidP="00C66B8C">
      <w:pPr>
        <w:spacing w:after="0" w:line="240" w:lineRule="auto"/>
        <w:jc w:val="both"/>
        <w:outlineLvl w:val="8"/>
        <w:rPr>
          <w:rFonts w:ascii="Times New Roman" w:eastAsia="Times New Roman" w:hAnsi="Times New Roman" w:cs="Times New Roman"/>
          <w:sz w:val="24"/>
          <w:szCs w:val="24"/>
          <w:lang w:val="en-US" w:eastAsia="ru-RU"/>
        </w:rPr>
      </w:pPr>
      <w:r w:rsidRPr="00E045BA">
        <w:rPr>
          <w:rFonts w:ascii="Times New Roman" w:eastAsia="Times New Roman" w:hAnsi="Times New Roman" w:cs="Times New Roman"/>
          <w:sz w:val="24"/>
          <w:szCs w:val="24"/>
          <w:lang w:val="en-US" w:eastAsia="ru-RU"/>
        </w:rPr>
        <w:t>- comply with the principles of Academic Integrity;</w:t>
      </w:r>
    </w:p>
    <w:p w:rsidR="00C66B8C" w:rsidRPr="00E045BA" w:rsidRDefault="00C66B8C" w:rsidP="00C66B8C">
      <w:pPr>
        <w:spacing w:after="0" w:line="240" w:lineRule="auto"/>
        <w:jc w:val="both"/>
        <w:outlineLvl w:val="8"/>
        <w:rPr>
          <w:rFonts w:ascii="Times New Roman" w:eastAsia="Calibri" w:hAnsi="Times New Roman" w:cs="Times New Roman"/>
          <w:b/>
          <w:sz w:val="24"/>
          <w:szCs w:val="24"/>
          <w:lang w:val="en-US" w:eastAsia="ko-KR"/>
        </w:rPr>
      </w:pPr>
      <w:r w:rsidRPr="00E045BA">
        <w:rPr>
          <w:rFonts w:ascii="Times New Roman" w:eastAsia="Times New Roman" w:hAnsi="Times New Roman" w:cs="Times New Roman"/>
          <w:sz w:val="24"/>
          <w:szCs w:val="24"/>
          <w:lang w:val="en-US" w:eastAsia="ru-RU"/>
        </w:rPr>
        <w:t>- use available electronic resources.</w:t>
      </w:r>
    </w:p>
    <w:p w:rsidR="00C66B8C" w:rsidRPr="00E045BA" w:rsidRDefault="00C66B8C" w:rsidP="00C66B8C">
      <w:pPr>
        <w:spacing w:after="0" w:line="240" w:lineRule="auto"/>
        <w:jc w:val="both"/>
        <w:outlineLvl w:val="8"/>
        <w:rPr>
          <w:rFonts w:ascii="Times New Roman" w:eastAsia="Calibri" w:hAnsi="Times New Roman" w:cs="Times New Roman"/>
          <w:b/>
          <w:sz w:val="24"/>
          <w:szCs w:val="24"/>
          <w:lang w:val="en-US" w:eastAsia="ko-KR"/>
        </w:rPr>
      </w:pPr>
    </w:p>
    <w:p w:rsidR="00C66B8C" w:rsidRPr="00E045BA" w:rsidRDefault="00C66B8C" w:rsidP="00C66B8C">
      <w:pPr>
        <w:spacing w:after="200" w:line="276" w:lineRule="auto"/>
        <w:jc w:val="center"/>
        <w:outlineLvl w:val="8"/>
        <w:rPr>
          <w:rFonts w:ascii="Times New Roman" w:eastAsia="Calibri" w:hAnsi="Times New Roman" w:cs="Times New Roman"/>
          <w:b/>
          <w:sz w:val="24"/>
          <w:szCs w:val="24"/>
          <w:u w:val="single"/>
          <w:lang w:val="en-US" w:eastAsia="ko-KR"/>
        </w:rPr>
      </w:pPr>
      <w:r w:rsidRPr="00E045BA">
        <w:rPr>
          <w:rFonts w:ascii="Times New Roman" w:eastAsia="Calibri" w:hAnsi="Times New Roman" w:cs="Times New Roman"/>
          <w:b/>
          <w:sz w:val="24"/>
          <w:szCs w:val="24"/>
          <w:lang w:val="en-US" w:eastAsia="ko-KR"/>
        </w:rPr>
        <w:t>Developer (tutor) __________________ Ayaganov S.A.</w:t>
      </w:r>
    </w:p>
    <w:p w:rsidR="00C2013A" w:rsidRPr="00E045BA" w:rsidRDefault="00C2013A" w:rsidP="00C2013A">
      <w:pPr>
        <w:spacing w:after="200" w:line="276" w:lineRule="auto"/>
        <w:jc w:val="center"/>
        <w:outlineLvl w:val="8"/>
        <w:rPr>
          <w:rFonts w:ascii="Times New Roman" w:eastAsia="Calibri" w:hAnsi="Times New Roman" w:cs="Times New Roman"/>
          <w:b/>
          <w:sz w:val="24"/>
          <w:szCs w:val="24"/>
          <w:u w:val="single"/>
          <w:lang w:val="en-US" w:eastAsia="ko-KR"/>
        </w:rPr>
      </w:pPr>
    </w:p>
    <w:p w:rsidR="00C2013A" w:rsidRPr="00E045BA" w:rsidRDefault="00C2013A" w:rsidP="00C2013A">
      <w:pPr>
        <w:spacing w:after="200" w:line="276" w:lineRule="auto"/>
        <w:rPr>
          <w:rFonts w:ascii="Times New Roman" w:eastAsia="Calibri" w:hAnsi="Times New Roman" w:cs="Times New Roman"/>
          <w:sz w:val="24"/>
          <w:szCs w:val="24"/>
          <w:lang w:val="kk-KZ"/>
        </w:rPr>
      </w:pPr>
    </w:p>
    <w:p w:rsidR="00C2013A" w:rsidRPr="00E045BA" w:rsidRDefault="00C2013A" w:rsidP="00C2013A">
      <w:pPr>
        <w:autoSpaceDE w:val="0"/>
        <w:autoSpaceDN w:val="0"/>
        <w:adjustRightInd w:val="0"/>
        <w:spacing w:after="0" w:line="240" w:lineRule="auto"/>
        <w:jc w:val="center"/>
        <w:rPr>
          <w:rFonts w:ascii="Times New Roman" w:eastAsia="Calibri" w:hAnsi="Times New Roman" w:cs="Times New Roman"/>
          <w:color w:val="000000"/>
          <w:sz w:val="24"/>
          <w:szCs w:val="24"/>
          <w:lang w:val="kk-KZ"/>
        </w:rPr>
      </w:pPr>
    </w:p>
    <w:p w:rsidR="00C2013A" w:rsidRPr="00E045BA" w:rsidRDefault="00C2013A">
      <w:pPr>
        <w:rPr>
          <w:rFonts w:ascii="Times New Roman" w:hAnsi="Times New Roman" w:cs="Times New Roman"/>
          <w:lang w:val="kk-KZ"/>
        </w:rPr>
      </w:pPr>
    </w:p>
    <w:sectPr w:rsidR="00C2013A" w:rsidRPr="00E045BA" w:rsidSect="00C2013A">
      <w:footerReference w:type="default" r:id="rId8"/>
      <w:pgSz w:w="11906" w:h="16838" w:code="9"/>
      <w:pgMar w:top="851" w:right="851" w:bottom="851"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14FD" w:rsidRDefault="00A414FD">
      <w:pPr>
        <w:spacing w:after="0" w:line="240" w:lineRule="auto"/>
      </w:pPr>
      <w:r>
        <w:separator/>
      </w:r>
    </w:p>
  </w:endnote>
  <w:endnote w:type="continuationSeparator" w:id="0">
    <w:p w:rsidR="00A414FD" w:rsidRDefault="00A414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04508268"/>
      <w:docPartObj>
        <w:docPartGallery w:val="Page Numbers (Bottom of Page)"/>
        <w:docPartUnique/>
      </w:docPartObj>
    </w:sdtPr>
    <w:sdtContent>
      <w:p w:rsidR="00DA0C2D" w:rsidRDefault="00BB7318">
        <w:pPr>
          <w:pStyle w:val="14"/>
          <w:jc w:val="right"/>
        </w:pPr>
        <w:fldSimple w:instr="PAGE   \* MERGEFORMAT">
          <w:r w:rsidR="00E045BA">
            <w:rPr>
              <w:noProof/>
            </w:rPr>
            <w:t>18</w:t>
          </w:r>
        </w:fldSimple>
      </w:p>
    </w:sdtContent>
  </w:sdt>
  <w:p w:rsidR="00DA0C2D" w:rsidRDefault="00DA0C2D">
    <w:pPr>
      <w:pStyle w:val="1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14FD" w:rsidRDefault="00A414FD">
      <w:pPr>
        <w:spacing w:after="0" w:line="240" w:lineRule="auto"/>
      </w:pPr>
      <w:r>
        <w:separator/>
      </w:r>
    </w:p>
  </w:footnote>
  <w:footnote w:type="continuationSeparator" w:id="0">
    <w:p w:rsidR="00A414FD" w:rsidRDefault="00A414F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hybridMultilevel"/>
    <w:tmpl w:val="3352255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4"/>
    <w:multiLevelType w:val="multilevel"/>
    <w:tmpl w:val="00000004"/>
    <w:name w:val="WW8Num6"/>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ascii="Times New Roman" w:eastAsia="Times New Roman" w:hAnsi="Times New Roman" w:cs="Times New Roman"/>
        <w:sz w:val="28"/>
        <w:szCs w:val="28"/>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
    <w:nsid w:val="00000006"/>
    <w:multiLevelType w:val="hybridMultilevel"/>
    <w:tmpl w:val="7FDCC23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7"/>
    <w:multiLevelType w:val="hybridMultilevel"/>
    <w:tmpl w:val="1BEFD79E"/>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09"/>
    <w:multiLevelType w:val="hybridMultilevel"/>
    <w:tmpl w:val="6B68079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0A"/>
    <w:multiLevelType w:val="hybridMultilevel"/>
    <w:tmpl w:val="4E6AFB66"/>
    <w:lvl w:ilvl="0" w:tplc="FFFFFFFF">
      <w:start w:val="10"/>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0B"/>
    <w:multiLevelType w:val="hybridMultilevel"/>
    <w:tmpl w:val="25E45D3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FAA2DEB"/>
    <w:multiLevelType w:val="hybridMultilevel"/>
    <w:tmpl w:val="2A6E20E6"/>
    <w:lvl w:ilvl="0" w:tplc="9CB42618">
      <w:start w:val="1"/>
      <w:numFmt w:val="decimal"/>
      <w:lvlText w:val="%1."/>
      <w:lvlJc w:val="left"/>
      <w:pPr>
        <w:ind w:left="643" w:hanging="360"/>
      </w:pPr>
      <w:rPr>
        <w:b w:val="0"/>
        <w:sz w:val="28"/>
        <w:szCs w:val="28"/>
      </w:rPr>
    </w:lvl>
    <w:lvl w:ilvl="1" w:tplc="04190019">
      <w:start w:val="1"/>
      <w:numFmt w:val="lowerLetter"/>
      <w:lvlText w:val="%2."/>
      <w:lvlJc w:val="left"/>
      <w:pPr>
        <w:ind w:left="1363" w:hanging="360"/>
      </w:pPr>
    </w:lvl>
    <w:lvl w:ilvl="2" w:tplc="0419001B">
      <w:start w:val="1"/>
      <w:numFmt w:val="lowerRoman"/>
      <w:lvlText w:val="%3."/>
      <w:lvlJc w:val="right"/>
      <w:pPr>
        <w:ind w:left="2083" w:hanging="180"/>
      </w:pPr>
    </w:lvl>
    <w:lvl w:ilvl="3" w:tplc="0419000F">
      <w:start w:val="1"/>
      <w:numFmt w:val="decimal"/>
      <w:lvlText w:val="%4."/>
      <w:lvlJc w:val="left"/>
      <w:pPr>
        <w:ind w:left="2803" w:hanging="360"/>
      </w:pPr>
    </w:lvl>
    <w:lvl w:ilvl="4" w:tplc="04190019">
      <w:start w:val="1"/>
      <w:numFmt w:val="lowerLetter"/>
      <w:lvlText w:val="%5."/>
      <w:lvlJc w:val="left"/>
      <w:pPr>
        <w:ind w:left="3523" w:hanging="360"/>
      </w:pPr>
    </w:lvl>
    <w:lvl w:ilvl="5" w:tplc="0419001B">
      <w:start w:val="1"/>
      <w:numFmt w:val="lowerRoman"/>
      <w:lvlText w:val="%6."/>
      <w:lvlJc w:val="right"/>
      <w:pPr>
        <w:ind w:left="4243" w:hanging="180"/>
      </w:pPr>
    </w:lvl>
    <w:lvl w:ilvl="6" w:tplc="0419000F">
      <w:start w:val="1"/>
      <w:numFmt w:val="decimal"/>
      <w:lvlText w:val="%7."/>
      <w:lvlJc w:val="left"/>
      <w:pPr>
        <w:ind w:left="4963" w:hanging="360"/>
      </w:pPr>
    </w:lvl>
    <w:lvl w:ilvl="7" w:tplc="04190019">
      <w:start w:val="1"/>
      <w:numFmt w:val="lowerLetter"/>
      <w:lvlText w:val="%8."/>
      <w:lvlJc w:val="left"/>
      <w:pPr>
        <w:ind w:left="5683" w:hanging="360"/>
      </w:pPr>
    </w:lvl>
    <w:lvl w:ilvl="8" w:tplc="0419001B">
      <w:start w:val="1"/>
      <w:numFmt w:val="lowerRoman"/>
      <w:lvlText w:val="%9."/>
      <w:lvlJc w:val="right"/>
      <w:pPr>
        <w:ind w:left="6403" w:hanging="180"/>
      </w:pPr>
    </w:lvl>
  </w:abstractNum>
  <w:abstractNum w:abstractNumId="8">
    <w:nsid w:val="3AD073BF"/>
    <w:multiLevelType w:val="hybridMultilevel"/>
    <w:tmpl w:val="E98A076A"/>
    <w:lvl w:ilvl="0" w:tplc="BA224D10">
      <w:start w:val="1"/>
      <w:numFmt w:val="decimal"/>
      <w:lvlText w:val="%1."/>
      <w:lvlJc w:val="left"/>
      <w:pPr>
        <w:ind w:left="720" w:hanging="360"/>
      </w:pPr>
      <w:rPr>
        <w:b w:val="0"/>
        <w:sz w:val="28"/>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66BA4ADD"/>
    <w:multiLevelType w:val="hybridMultilevel"/>
    <w:tmpl w:val="DFEC13DE"/>
    <w:lvl w:ilvl="0" w:tplc="79065EC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7"/>
  </w:num>
  <w:num w:numId="3">
    <w:abstractNumId w:val="8"/>
  </w:num>
  <w:num w:numId="4">
    <w:abstractNumId w:val="0"/>
  </w:num>
  <w:num w:numId="5">
    <w:abstractNumId w:val="2"/>
  </w:num>
  <w:num w:numId="6">
    <w:abstractNumId w:val="3"/>
  </w:num>
  <w:num w:numId="7">
    <w:abstractNumId w:val="4"/>
  </w:num>
  <w:num w:numId="8">
    <w:abstractNumId w:val="5"/>
  </w:num>
  <w:num w:numId="9">
    <w:abstractNumId w:val="6"/>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footnotePr>
    <w:footnote w:id="-1"/>
    <w:footnote w:id="0"/>
  </w:footnotePr>
  <w:endnotePr>
    <w:endnote w:id="-1"/>
    <w:endnote w:id="0"/>
  </w:endnotePr>
  <w:compat/>
  <w:rsids>
    <w:rsidRoot w:val="003C260A"/>
    <w:rsid w:val="00014FA3"/>
    <w:rsid w:val="00016F9F"/>
    <w:rsid w:val="00020AAC"/>
    <w:rsid w:val="00032CC0"/>
    <w:rsid w:val="000658E0"/>
    <w:rsid w:val="00066D11"/>
    <w:rsid w:val="0008066D"/>
    <w:rsid w:val="00084A3E"/>
    <w:rsid w:val="0008577D"/>
    <w:rsid w:val="0008762C"/>
    <w:rsid w:val="00094BE6"/>
    <w:rsid w:val="000C3857"/>
    <w:rsid w:val="000E45F0"/>
    <w:rsid w:val="00113845"/>
    <w:rsid w:val="001174BF"/>
    <w:rsid w:val="00132EDD"/>
    <w:rsid w:val="00135F54"/>
    <w:rsid w:val="001526F3"/>
    <w:rsid w:val="00171DD9"/>
    <w:rsid w:val="00174AB7"/>
    <w:rsid w:val="0017775E"/>
    <w:rsid w:val="00177A1C"/>
    <w:rsid w:val="0018493B"/>
    <w:rsid w:val="00193082"/>
    <w:rsid w:val="00194E96"/>
    <w:rsid w:val="001A1844"/>
    <w:rsid w:val="001D0DA0"/>
    <w:rsid w:val="0021336E"/>
    <w:rsid w:val="00216DC4"/>
    <w:rsid w:val="00240478"/>
    <w:rsid w:val="00250A0E"/>
    <w:rsid w:val="002533B8"/>
    <w:rsid w:val="002546E8"/>
    <w:rsid w:val="00271822"/>
    <w:rsid w:val="00293EAC"/>
    <w:rsid w:val="002A382B"/>
    <w:rsid w:val="002C4F1F"/>
    <w:rsid w:val="002F3E9A"/>
    <w:rsid w:val="002F72EB"/>
    <w:rsid w:val="002F7801"/>
    <w:rsid w:val="00315818"/>
    <w:rsid w:val="00334480"/>
    <w:rsid w:val="00345F7D"/>
    <w:rsid w:val="003678C1"/>
    <w:rsid w:val="003852FB"/>
    <w:rsid w:val="0038773A"/>
    <w:rsid w:val="003907E5"/>
    <w:rsid w:val="003B102E"/>
    <w:rsid w:val="003C162C"/>
    <w:rsid w:val="003C260A"/>
    <w:rsid w:val="003C3684"/>
    <w:rsid w:val="003E2DA7"/>
    <w:rsid w:val="003F0015"/>
    <w:rsid w:val="003F29FB"/>
    <w:rsid w:val="00436807"/>
    <w:rsid w:val="0047140A"/>
    <w:rsid w:val="00474984"/>
    <w:rsid w:val="00475BEC"/>
    <w:rsid w:val="00480014"/>
    <w:rsid w:val="00487E76"/>
    <w:rsid w:val="004A3E7D"/>
    <w:rsid w:val="005017B3"/>
    <w:rsid w:val="00502DD8"/>
    <w:rsid w:val="005134C9"/>
    <w:rsid w:val="00527B66"/>
    <w:rsid w:val="00535A45"/>
    <w:rsid w:val="005370FF"/>
    <w:rsid w:val="005571FC"/>
    <w:rsid w:val="00563D1F"/>
    <w:rsid w:val="00565886"/>
    <w:rsid w:val="00586950"/>
    <w:rsid w:val="00587ACF"/>
    <w:rsid w:val="00596676"/>
    <w:rsid w:val="00596852"/>
    <w:rsid w:val="005B251D"/>
    <w:rsid w:val="005E6D9F"/>
    <w:rsid w:val="005F3D12"/>
    <w:rsid w:val="00617069"/>
    <w:rsid w:val="00640487"/>
    <w:rsid w:val="00651908"/>
    <w:rsid w:val="00653BA2"/>
    <w:rsid w:val="0067638D"/>
    <w:rsid w:val="00690536"/>
    <w:rsid w:val="006A05F4"/>
    <w:rsid w:val="006A40D8"/>
    <w:rsid w:val="006C16C7"/>
    <w:rsid w:val="006E3406"/>
    <w:rsid w:val="007062BF"/>
    <w:rsid w:val="007263EB"/>
    <w:rsid w:val="00732517"/>
    <w:rsid w:val="00750EE3"/>
    <w:rsid w:val="00765A61"/>
    <w:rsid w:val="00777D64"/>
    <w:rsid w:val="00780F13"/>
    <w:rsid w:val="007873A9"/>
    <w:rsid w:val="007A5BD7"/>
    <w:rsid w:val="007D462C"/>
    <w:rsid w:val="00806556"/>
    <w:rsid w:val="00836D22"/>
    <w:rsid w:val="008548D4"/>
    <w:rsid w:val="00871189"/>
    <w:rsid w:val="00892E5D"/>
    <w:rsid w:val="008B4D6D"/>
    <w:rsid w:val="00936866"/>
    <w:rsid w:val="009464C2"/>
    <w:rsid w:val="00954BFE"/>
    <w:rsid w:val="009B3A7E"/>
    <w:rsid w:val="009B7EC9"/>
    <w:rsid w:val="009C0EC6"/>
    <w:rsid w:val="009E3652"/>
    <w:rsid w:val="009E47A3"/>
    <w:rsid w:val="00A122F1"/>
    <w:rsid w:val="00A414FD"/>
    <w:rsid w:val="00A53C44"/>
    <w:rsid w:val="00A8014E"/>
    <w:rsid w:val="00AB1A28"/>
    <w:rsid w:val="00AD2C0E"/>
    <w:rsid w:val="00AE2914"/>
    <w:rsid w:val="00B0438D"/>
    <w:rsid w:val="00B54C06"/>
    <w:rsid w:val="00BA61D4"/>
    <w:rsid w:val="00BB7318"/>
    <w:rsid w:val="00BE7D0C"/>
    <w:rsid w:val="00BF1F77"/>
    <w:rsid w:val="00C2013A"/>
    <w:rsid w:val="00C37FC2"/>
    <w:rsid w:val="00C43827"/>
    <w:rsid w:val="00C543D5"/>
    <w:rsid w:val="00C66B8C"/>
    <w:rsid w:val="00C71078"/>
    <w:rsid w:val="00C96E01"/>
    <w:rsid w:val="00CA4A7E"/>
    <w:rsid w:val="00CA7624"/>
    <w:rsid w:val="00CC454A"/>
    <w:rsid w:val="00CC4E75"/>
    <w:rsid w:val="00D03703"/>
    <w:rsid w:val="00D055A5"/>
    <w:rsid w:val="00D26965"/>
    <w:rsid w:val="00D3219C"/>
    <w:rsid w:val="00D6267A"/>
    <w:rsid w:val="00D66878"/>
    <w:rsid w:val="00D76533"/>
    <w:rsid w:val="00DA001E"/>
    <w:rsid w:val="00DA0C2D"/>
    <w:rsid w:val="00DA5870"/>
    <w:rsid w:val="00DA7328"/>
    <w:rsid w:val="00DC4CD8"/>
    <w:rsid w:val="00DC60E8"/>
    <w:rsid w:val="00E045BA"/>
    <w:rsid w:val="00E13222"/>
    <w:rsid w:val="00E23A44"/>
    <w:rsid w:val="00E33209"/>
    <w:rsid w:val="00E4351F"/>
    <w:rsid w:val="00E51DB4"/>
    <w:rsid w:val="00E60082"/>
    <w:rsid w:val="00E66D8F"/>
    <w:rsid w:val="00E80153"/>
    <w:rsid w:val="00E80AAA"/>
    <w:rsid w:val="00E966D8"/>
    <w:rsid w:val="00EC217D"/>
    <w:rsid w:val="00ED3827"/>
    <w:rsid w:val="00EE34C2"/>
    <w:rsid w:val="00F15646"/>
    <w:rsid w:val="00F21156"/>
    <w:rsid w:val="00F40E98"/>
    <w:rsid w:val="00FA0319"/>
    <w:rsid w:val="00FA4720"/>
    <w:rsid w:val="00FB7FDA"/>
    <w:rsid w:val="00FE0AA7"/>
    <w:rsid w:val="00FE23F1"/>
    <w:rsid w:val="00FE5C0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4BE6"/>
  </w:style>
  <w:style w:type="paragraph" w:styleId="1">
    <w:name w:val="heading 1"/>
    <w:basedOn w:val="a"/>
    <w:next w:val="a"/>
    <w:link w:val="10"/>
    <w:qFormat/>
    <w:rsid w:val="00C2013A"/>
    <w:pPr>
      <w:keepNext/>
      <w:spacing w:before="240" w:after="60" w:line="240" w:lineRule="auto"/>
      <w:outlineLvl w:val="0"/>
    </w:pPr>
    <w:rPr>
      <w:rFonts w:ascii="Arial" w:eastAsia="Times New Roman" w:hAnsi="Arial" w:cs="Arial"/>
      <w:b/>
      <w:bCs/>
      <w:kern w:val="32"/>
      <w:sz w:val="32"/>
      <w:szCs w:val="32"/>
      <w:lang w:eastAsia="ru-RU"/>
    </w:rPr>
  </w:style>
  <w:style w:type="paragraph" w:styleId="3">
    <w:name w:val="heading 3"/>
    <w:basedOn w:val="a"/>
    <w:next w:val="a"/>
    <w:link w:val="30"/>
    <w:uiPriority w:val="9"/>
    <w:semiHidden/>
    <w:unhideWhenUsed/>
    <w:qFormat/>
    <w:rsid w:val="00032CC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032CC0"/>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2013A"/>
    <w:rPr>
      <w:rFonts w:ascii="Arial" w:eastAsia="Times New Roman" w:hAnsi="Arial" w:cs="Arial"/>
      <w:b/>
      <w:bCs/>
      <w:kern w:val="32"/>
      <w:sz w:val="32"/>
      <w:szCs w:val="32"/>
      <w:lang w:eastAsia="ru-RU"/>
    </w:rPr>
  </w:style>
  <w:style w:type="numbering" w:customStyle="1" w:styleId="11">
    <w:name w:val="Нет списка1"/>
    <w:next w:val="a2"/>
    <w:uiPriority w:val="99"/>
    <w:semiHidden/>
    <w:unhideWhenUsed/>
    <w:rsid w:val="00C2013A"/>
  </w:style>
  <w:style w:type="paragraph" w:customStyle="1" w:styleId="Default">
    <w:name w:val="Default"/>
    <w:rsid w:val="00C2013A"/>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12">
    <w:name w:val="Сетка таблицы1"/>
    <w:basedOn w:val="a1"/>
    <w:next w:val="a3"/>
    <w:uiPriority w:val="59"/>
    <w:rsid w:val="00C201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Верхний колонтитул1"/>
    <w:basedOn w:val="a"/>
    <w:next w:val="a4"/>
    <w:link w:val="a5"/>
    <w:uiPriority w:val="99"/>
    <w:unhideWhenUsed/>
    <w:rsid w:val="00C2013A"/>
    <w:pPr>
      <w:tabs>
        <w:tab w:val="center" w:pos="4677"/>
        <w:tab w:val="right" w:pos="9355"/>
      </w:tabs>
      <w:spacing w:after="0" w:line="240" w:lineRule="auto"/>
    </w:pPr>
  </w:style>
  <w:style w:type="character" w:customStyle="1" w:styleId="a5">
    <w:name w:val="Верхний колонтитул Знак"/>
    <w:basedOn w:val="a0"/>
    <w:link w:val="13"/>
    <w:uiPriority w:val="99"/>
    <w:rsid w:val="00C2013A"/>
  </w:style>
  <w:style w:type="paragraph" w:customStyle="1" w:styleId="14">
    <w:name w:val="Нижний колонтитул1"/>
    <w:basedOn w:val="a"/>
    <w:next w:val="a6"/>
    <w:link w:val="a7"/>
    <w:uiPriority w:val="99"/>
    <w:unhideWhenUsed/>
    <w:rsid w:val="00C2013A"/>
    <w:pPr>
      <w:tabs>
        <w:tab w:val="center" w:pos="4677"/>
        <w:tab w:val="right" w:pos="9355"/>
      </w:tabs>
      <w:spacing w:after="0" w:line="240" w:lineRule="auto"/>
    </w:pPr>
  </w:style>
  <w:style w:type="character" w:customStyle="1" w:styleId="a7">
    <w:name w:val="Нижний колонтитул Знак"/>
    <w:basedOn w:val="a0"/>
    <w:link w:val="14"/>
    <w:uiPriority w:val="99"/>
    <w:rsid w:val="00C2013A"/>
  </w:style>
  <w:style w:type="paragraph" w:styleId="a8">
    <w:name w:val="List Paragraph"/>
    <w:basedOn w:val="a"/>
    <w:link w:val="a9"/>
    <w:qFormat/>
    <w:rsid w:val="00C2013A"/>
    <w:pPr>
      <w:spacing w:after="0" w:line="240" w:lineRule="auto"/>
      <w:ind w:left="720"/>
      <w:contextualSpacing/>
    </w:pPr>
    <w:rPr>
      <w:rFonts w:ascii="Times New Roman" w:eastAsia="Times New Roman" w:hAnsi="Times New Roman" w:cs="Times New Roman"/>
      <w:sz w:val="24"/>
      <w:szCs w:val="24"/>
    </w:rPr>
  </w:style>
  <w:style w:type="character" w:customStyle="1" w:styleId="a9">
    <w:name w:val="Абзац списка Знак"/>
    <w:link w:val="a8"/>
    <w:rsid w:val="00C2013A"/>
    <w:rPr>
      <w:rFonts w:ascii="Times New Roman" w:eastAsia="Times New Roman" w:hAnsi="Times New Roman" w:cs="Times New Roman"/>
      <w:sz w:val="24"/>
      <w:szCs w:val="24"/>
    </w:rPr>
  </w:style>
  <w:style w:type="paragraph" w:customStyle="1" w:styleId="FR1">
    <w:name w:val="FR1"/>
    <w:rsid w:val="00C2013A"/>
    <w:pPr>
      <w:widowControl w:val="0"/>
      <w:spacing w:after="0" w:line="240" w:lineRule="auto"/>
      <w:jc w:val="right"/>
    </w:pPr>
    <w:rPr>
      <w:rFonts w:ascii="Times New Roman" w:eastAsia="Times New Roman" w:hAnsi="Times New Roman" w:cs="Times New Roman"/>
      <w:snapToGrid w:val="0"/>
      <w:sz w:val="28"/>
      <w:szCs w:val="20"/>
      <w:lang w:eastAsia="ru-RU"/>
    </w:rPr>
  </w:style>
  <w:style w:type="paragraph" w:customStyle="1" w:styleId="15">
    <w:name w:val="Текст выноски1"/>
    <w:basedOn w:val="a"/>
    <w:next w:val="aa"/>
    <w:link w:val="ab"/>
    <w:uiPriority w:val="99"/>
    <w:semiHidden/>
    <w:unhideWhenUsed/>
    <w:rsid w:val="00C2013A"/>
    <w:pPr>
      <w:spacing w:after="0" w:line="240" w:lineRule="auto"/>
    </w:pPr>
    <w:rPr>
      <w:rFonts w:ascii="Segoe UI" w:hAnsi="Segoe UI" w:cs="Segoe UI"/>
      <w:sz w:val="18"/>
      <w:szCs w:val="18"/>
    </w:rPr>
  </w:style>
  <w:style w:type="character" w:customStyle="1" w:styleId="ab">
    <w:name w:val="Текст выноски Знак"/>
    <w:basedOn w:val="a0"/>
    <w:link w:val="15"/>
    <w:uiPriority w:val="99"/>
    <w:semiHidden/>
    <w:rsid w:val="00C2013A"/>
    <w:rPr>
      <w:rFonts w:ascii="Segoe UI" w:hAnsi="Segoe UI" w:cs="Segoe UI"/>
      <w:sz w:val="18"/>
      <w:szCs w:val="18"/>
    </w:rPr>
  </w:style>
  <w:style w:type="table" w:styleId="a3">
    <w:name w:val="Table Grid"/>
    <w:basedOn w:val="a1"/>
    <w:uiPriority w:val="59"/>
    <w:rsid w:val="00C201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16"/>
    <w:uiPriority w:val="99"/>
    <w:semiHidden/>
    <w:unhideWhenUsed/>
    <w:rsid w:val="00C2013A"/>
    <w:pPr>
      <w:tabs>
        <w:tab w:val="center" w:pos="4677"/>
        <w:tab w:val="right" w:pos="9355"/>
      </w:tabs>
      <w:spacing w:after="0" w:line="240" w:lineRule="auto"/>
    </w:pPr>
  </w:style>
  <w:style w:type="character" w:customStyle="1" w:styleId="16">
    <w:name w:val="Верхний колонтитул Знак1"/>
    <w:basedOn w:val="a0"/>
    <w:link w:val="a4"/>
    <w:uiPriority w:val="99"/>
    <w:semiHidden/>
    <w:rsid w:val="00C2013A"/>
  </w:style>
  <w:style w:type="paragraph" w:styleId="a6">
    <w:name w:val="footer"/>
    <w:basedOn w:val="a"/>
    <w:link w:val="17"/>
    <w:uiPriority w:val="99"/>
    <w:semiHidden/>
    <w:unhideWhenUsed/>
    <w:rsid w:val="00C2013A"/>
    <w:pPr>
      <w:tabs>
        <w:tab w:val="center" w:pos="4677"/>
        <w:tab w:val="right" w:pos="9355"/>
      </w:tabs>
      <w:spacing w:after="0" w:line="240" w:lineRule="auto"/>
    </w:pPr>
  </w:style>
  <w:style w:type="character" w:customStyle="1" w:styleId="17">
    <w:name w:val="Нижний колонтитул Знак1"/>
    <w:basedOn w:val="a0"/>
    <w:link w:val="a6"/>
    <w:uiPriority w:val="99"/>
    <w:semiHidden/>
    <w:rsid w:val="00C2013A"/>
  </w:style>
  <w:style w:type="paragraph" w:styleId="aa">
    <w:name w:val="Balloon Text"/>
    <w:basedOn w:val="a"/>
    <w:link w:val="18"/>
    <w:uiPriority w:val="99"/>
    <w:semiHidden/>
    <w:unhideWhenUsed/>
    <w:rsid w:val="00C2013A"/>
    <w:pPr>
      <w:spacing w:after="0" w:line="240" w:lineRule="auto"/>
    </w:pPr>
    <w:rPr>
      <w:rFonts w:ascii="Segoe UI" w:hAnsi="Segoe UI" w:cs="Segoe UI"/>
      <w:sz w:val="18"/>
      <w:szCs w:val="18"/>
    </w:rPr>
  </w:style>
  <w:style w:type="character" w:customStyle="1" w:styleId="18">
    <w:name w:val="Текст выноски Знак1"/>
    <w:basedOn w:val="a0"/>
    <w:link w:val="aa"/>
    <w:uiPriority w:val="99"/>
    <w:semiHidden/>
    <w:rsid w:val="00C2013A"/>
    <w:rPr>
      <w:rFonts w:ascii="Segoe UI" w:hAnsi="Segoe UI" w:cs="Segoe UI"/>
      <w:sz w:val="18"/>
      <w:szCs w:val="18"/>
    </w:rPr>
  </w:style>
  <w:style w:type="character" w:customStyle="1" w:styleId="30">
    <w:name w:val="Заголовок 3 Знак"/>
    <w:basedOn w:val="a0"/>
    <w:link w:val="3"/>
    <w:uiPriority w:val="9"/>
    <w:semiHidden/>
    <w:rsid w:val="00032CC0"/>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semiHidden/>
    <w:rsid w:val="00032CC0"/>
    <w:rPr>
      <w:rFonts w:asciiTheme="majorHAnsi" w:eastAsiaTheme="majorEastAsia" w:hAnsiTheme="majorHAnsi" w:cstheme="majorBidi"/>
      <w:i/>
      <w:iCs/>
      <w:color w:val="2E74B5" w:themeColor="accent1" w:themeShade="BF"/>
    </w:rPr>
  </w:style>
  <w:style w:type="table" w:customStyle="1" w:styleId="2">
    <w:name w:val="Сетка таблицы2"/>
    <w:basedOn w:val="a1"/>
    <w:next w:val="a3"/>
    <w:uiPriority w:val="39"/>
    <w:rsid w:val="00E8015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Title"/>
    <w:basedOn w:val="a"/>
    <w:link w:val="ad"/>
    <w:qFormat/>
    <w:rsid w:val="00066D11"/>
    <w:pPr>
      <w:spacing w:after="0" w:line="240" w:lineRule="auto"/>
      <w:jc w:val="center"/>
    </w:pPr>
    <w:rPr>
      <w:rFonts w:ascii="Times New Roman" w:eastAsia="Times New Roman" w:hAnsi="Times New Roman" w:cs="Times New Roman"/>
      <w:sz w:val="28"/>
      <w:szCs w:val="20"/>
      <w:lang w:eastAsia="ru-RU"/>
    </w:rPr>
  </w:style>
  <w:style w:type="character" w:customStyle="1" w:styleId="ad">
    <w:name w:val="Название Знак"/>
    <w:basedOn w:val="a0"/>
    <w:link w:val="ac"/>
    <w:rsid w:val="00066D11"/>
    <w:rPr>
      <w:rFonts w:ascii="Times New Roman" w:eastAsia="Times New Roman" w:hAnsi="Times New Roman" w:cs="Times New Roman"/>
      <w:sz w:val="28"/>
      <w:szCs w:val="20"/>
      <w:lang w:eastAsia="ru-RU"/>
    </w:rPr>
  </w:style>
  <w:style w:type="paragraph" w:styleId="HTML">
    <w:name w:val="HTML Preformatted"/>
    <w:basedOn w:val="a"/>
    <w:link w:val="HTML0"/>
    <w:uiPriority w:val="99"/>
    <w:semiHidden/>
    <w:unhideWhenUsed/>
    <w:rsid w:val="003C36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3C3684"/>
    <w:rPr>
      <w:rFonts w:ascii="Courier New" w:eastAsia="Times New Roman" w:hAnsi="Courier New" w:cs="Courier New"/>
      <w:sz w:val="20"/>
      <w:szCs w:val="20"/>
      <w:lang w:eastAsia="ru-RU"/>
    </w:rPr>
  </w:style>
  <w:style w:type="paragraph" w:styleId="ae">
    <w:name w:val="No Spacing"/>
    <w:link w:val="af"/>
    <w:uiPriority w:val="1"/>
    <w:qFormat/>
    <w:rsid w:val="0021336E"/>
    <w:pPr>
      <w:spacing w:after="0" w:line="240" w:lineRule="auto"/>
    </w:pPr>
  </w:style>
  <w:style w:type="paragraph" w:styleId="af0">
    <w:name w:val="Body Text"/>
    <w:basedOn w:val="a"/>
    <w:link w:val="af1"/>
    <w:unhideWhenUsed/>
    <w:rsid w:val="0008577D"/>
    <w:pPr>
      <w:spacing w:after="0" w:line="240" w:lineRule="auto"/>
      <w:jc w:val="both"/>
    </w:pPr>
    <w:rPr>
      <w:rFonts w:ascii="Times New Roman" w:eastAsia="Times New Roman" w:hAnsi="Times New Roman" w:cs="Times New Roman"/>
      <w:sz w:val="28"/>
      <w:szCs w:val="20"/>
      <w:lang w:eastAsia="ru-RU"/>
    </w:rPr>
  </w:style>
  <w:style w:type="character" w:customStyle="1" w:styleId="af1">
    <w:name w:val="Основной текст Знак"/>
    <w:basedOn w:val="a0"/>
    <w:link w:val="af0"/>
    <w:rsid w:val="0008577D"/>
    <w:rPr>
      <w:rFonts w:ascii="Times New Roman" w:eastAsia="Times New Roman" w:hAnsi="Times New Roman" w:cs="Times New Roman"/>
      <w:sz w:val="28"/>
      <w:szCs w:val="20"/>
      <w:lang w:eastAsia="ru-RU"/>
    </w:rPr>
  </w:style>
  <w:style w:type="character" w:customStyle="1" w:styleId="y2iqfc">
    <w:name w:val="y2iqfc"/>
    <w:basedOn w:val="a0"/>
    <w:rsid w:val="004A3E7D"/>
  </w:style>
  <w:style w:type="character" w:customStyle="1" w:styleId="af">
    <w:name w:val="Без интервала Знак"/>
    <w:link w:val="ae"/>
    <w:uiPriority w:val="1"/>
    <w:locked/>
    <w:rsid w:val="004A3E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4BE6"/>
  </w:style>
  <w:style w:type="paragraph" w:styleId="1">
    <w:name w:val="heading 1"/>
    <w:basedOn w:val="a"/>
    <w:next w:val="a"/>
    <w:link w:val="10"/>
    <w:qFormat/>
    <w:rsid w:val="00C2013A"/>
    <w:pPr>
      <w:keepNext/>
      <w:spacing w:before="240" w:after="60" w:line="240" w:lineRule="auto"/>
      <w:outlineLvl w:val="0"/>
    </w:pPr>
    <w:rPr>
      <w:rFonts w:ascii="Arial" w:eastAsia="Times New Roman" w:hAnsi="Arial" w:cs="Arial"/>
      <w:b/>
      <w:bCs/>
      <w:kern w:val="32"/>
      <w:sz w:val="32"/>
      <w:szCs w:val="32"/>
      <w:lang w:eastAsia="ru-RU"/>
    </w:rPr>
  </w:style>
  <w:style w:type="paragraph" w:styleId="3">
    <w:name w:val="heading 3"/>
    <w:basedOn w:val="a"/>
    <w:next w:val="a"/>
    <w:link w:val="30"/>
    <w:uiPriority w:val="9"/>
    <w:semiHidden/>
    <w:unhideWhenUsed/>
    <w:qFormat/>
    <w:rsid w:val="00032CC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032CC0"/>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2013A"/>
    <w:rPr>
      <w:rFonts w:ascii="Arial" w:eastAsia="Times New Roman" w:hAnsi="Arial" w:cs="Arial"/>
      <w:b/>
      <w:bCs/>
      <w:kern w:val="32"/>
      <w:sz w:val="32"/>
      <w:szCs w:val="32"/>
      <w:lang w:eastAsia="ru-RU"/>
    </w:rPr>
  </w:style>
  <w:style w:type="numbering" w:customStyle="1" w:styleId="11">
    <w:name w:val="Нет списка1"/>
    <w:next w:val="a2"/>
    <w:uiPriority w:val="99"/>
    <w:semiHidden/>
    <w:unhideWhenUsed/>
    <w:rsid w:val="00C2013A"/>
  </w:style>
  <w:style w:type="paragraph" w:customStyle="1" w:styleId="Default">
    <w:name w:val="Default"/>
    <w:rsid w:val="00C2013A"/>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12">
    <w:name w:val="Сетка таблицы1"/>
    <w:basedOn w:val="a1"/>
    <w:next w:val="a3"/>
    <w:uiPriority w:val="59"/>
    <w:rsid w:val="00C201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Верхний колонтитул1"/>
    <w:basedOn w:val="a"/>
    <w:next w:val="a4"/>
    <w:link w:val="a5"/>
    <w:uiPriority w:val="99"/>
    <w:unhideWhenUsed/>
    <w:rsid w:val="00C2013A"/>
    <w:pPr>
      <w:tabs>
        <w:tab w:val="center" w:pos="4677"/>
        <w:tab w:val="right" w:pos="9355"/>
      </w:tabs>
      <w:spacing w:after="0" w:line="240" w:lineRule="auto"/>
    </w:pPr>
  </w:style>
  <w:style w:type="character" w:customStyle="1" w:styleId="a5">
    <w:name w:val="Верхний колонтитул Знак"/>
    <w:basedOn w:val="a0"/>
    <w:link w:val="13"/>
    <w:uiPriority w:val="99"/>
    <w:rsid w:val="00C2013A"/>
  </w:style>
  <w:style w:type="paragraph" w:customStyle="1" w:styleId="14">
    <w:name w:val="Нижний колонтитул1"/>
    <w:basedOn w:val="a"/>
    <w:next w:val="a6"/>
    <w:link w:val="a7"/>
    <w:uiPriority w:val="99"/>
    <w:unhideWhenUsed/>
    <w:rsid w:val="00C2013A"/>
    <w:pPr>
      <w:tabs>
        <w:tab w:val="center" w:pos="4677"/>
        <w:tab w:val="right" w:pos="9355"/>
      </w:tabs>
      <w:spacing w:after="0" w:line="240" w:lineRule="auto"/>
    </w:pPr>
  </w:style>
  <w:style w:type="character" w:customStyle="1" w:styleId="a7">
    <w:name w:val="Нижний колонтитул Знак"/>
    <w:basedOn w:val="a0"/>
    <w:link w:val="14"/>
    <w:uiPriority w:val="99"/>
    <w:rsid w:val="00C2013A"/>
  </w:style>
  <w:style w:type="paragraph" w:styleId="a8">
    <w:name w:val="List Paragraph"/>
    <w:basedOn w:val="a"/>
    <w:link w:val="a9"/>
    <w:qFormat/>
    <w:rsid w:val="00C2013A"/>
    <w:pPr>
      <w:spacing w:after="0" w:line="240" w:lineRule="auto"/>
      <w:ind w:left="720"/>
      <w:contextualSpacing/>
    </w:pPr>
    <w:rPr>
      <w:rFonts w:ascii="Times New Roman" w:eastAsia="Times New Roman" w:hAnsi="Times New Roman" w:cs="Times New Roman"/>
      <w:sz w:val="24"/>
      <w:szCs w:val="24"/>
    </w:rPr>
  </w:style>
  <w:style w:type="character" w:customStyle="1" w:styleId="a9">
    <w:name w:val="Абзац списка Знак"/>
    <w:link w:val="a8"/>
    <w:rsid w:val="00C2013A"/>
    <w:rPr>
      <w:rFonts w:ascii="Times New Roman" w:eastAsia="Times New Roman" w:hAnsi="Times New Roman" w:cs="Times New Roman"/>
      <w:sz w:val="24"/>
      <w:szCs w:val="24"/>
    </w:rPr>
  </w:style>
  <w:style w:type="paragraph" w:customStyle="1" w:styleId="FR1">
    <w:name w:val="FR1"/>
    <w:rsid w:val="00C2013A"/>
    <w:pPr>
      <w:widowControl w:val="0"/>
      <w:spacing w:after="0" w:line="240" w:lineRule="auto"/>
      <w:jc w:val="right"/>
    </w:pPr>
    <w:rPr>
      <w:rFonts w:ascii="Times New Roman" w:eastAsia="Times New Roman" w:hAnsi="Times New Roman" w:cs="Times New Roman"/>
      <w:snapToGrid w:val="0"/>
      <w:sz w:val="28"/>
      <w:szCs w:val="20"/>
      <w:lang w:eastAsia="ru-RU"/>
    </w:rPr>
  </w:style>
  <w:style w:type="paragraph" w:customStyle="1" w:styleId="15">
    <w:name w:val="Текст выноски1"/>
    <w:basedOn w:val="a"/>
    <w:next w:val="aa"/>
    <w:link w:val="ab"/>
    <w:uiPriority w:val="99"/>
    <w:semiHidden/>
    <w:unhideWhenUsed/>
    <w:rsid w:val="00C2013A"/>
    <w:pPr>
      <w:spacing w:after="0" w:line="240" w:lineRule="auto"/>
    </w:pPr>
    <w:rPr>
      <w:rFonts w:ascii="Segoe UI" w:hAnsi="Segoe UI" w:cs="Segoe UI"/>
      <w:sz w:val="18"/>
      <w:szCs w:val="18"/>
    </w:rPr>
  </w:style>
  <w:style w:type="character" w:customStyle="1" w:styleId="ab">
    <w:name w:val="Текст выноски Знак"/>
    <w:basedOn w:val="a0"/>
    <w:link w:val="15"/>
    <w:uiPriority w:val="99"/>
    <w:semiHidden/>
    <w:rsid w:val="00C2013A"/>
    <w:rPr>
      <w:rFonts w:ascii="Segoe UI" w:hAnsi="Segoe UI" w:cs="Segoe UI"/>
      <w:sz w:val="18"/>
      <w:szCs w:val="18"/>
    </w:rPr>
  </w:style>
  <w:style w:type="table" w:styleId="a3">
    <w:name w:val="Table Grid"/>
    <w:basedOn w:val="a1"/>
    <w:uiPriority w:val="59"/>
    <w:rsid w:val="00C201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16"/>
    <w:uiPriority w:val="99"/>
    <w:semiHidden/>
    <w:unhideWhenUsed/>
    <w:rsid w:val="00C2013A"/>
    <w:pPr>
      <w:tabs>
        <w:tab w:val="center" w:pos="4677"/>
        <w:tab w:val="right" w:pos="9355"/>
      </w:tabs>
      <w:spacing w:after="0" w:line="240" w:lineRule="auto"/>
    </w:pPr>
  </w:style>
  <w:style w:type="character" w:customStyle="1" w:styleId="16">
    <w:name w:val="Верхний колонтитул Знак1"/>
    <w:basedOn w:val="a0"/>
    <w:link w:val="a4"/>
    <w:uiPriority w:val="99"/>
    <w:semiHidden/>
    <w:rsid w:val="00C2013A"/>
  </w:style>
  <w:style w:type="paragraph" w:styleId="a6">
    <w:name w:val="footer"/>
    <w:basedOn w:val="a"/>
    <w:link w:val="17"/>
    <w:uiPriority w:val="99"/>
    <w:semiHidden/>
    <w:unhideWhenUsed/>
    <w:rsid w:val="00C2013A"/>
    <w:pPr>
      <w:tabs>
        <w:tab w:val="center" w:pos="4677"/>
        <w:tab w:val="right" w:pos="9355"/>
      </w:tabs>
      <w:spacing w:after="0" w:line="240" w:lineRule="auto"/>
    </w:pPr>
  </w:style>
  <w:style w:type="character" w:customStyle="1" w:styleId="17">
    <w:name w:val="Нижний колонтитул Знак1"/>
    <w:basedOn w:val="a0"/>
    <w:link w:val="a6"/>
    <w:uiPriority w:val="99"/>
    <w:semiHidden/>
    <w:rsid w:val="00C2013A"/>
  </w:style>
  <w:style w:type="paragraph" w:styleId="aa">
    <w:name w:val="Balloon Text"/>
    <w:basedOn w:val="a"/>
    <w:link w:val="18"/>
    <w:uiPriority w:val="99"/>
    <w:semiHidden/>
    <w:unhideWhenUsed/>
    <w:rsid w:val="00C2013A"/>
    <w:pPr>
      <w:spacing w:after="0" w:line="240" w:lineRule="auto"/>
    </w:pPr>
    <w:rPr>
      <w:rFonts w:ascii="Segoe UI" w:hAnsi="Segoe UI" w:cs="Segoe UI"/>
      <w:sz w:val="18"/>
      <w:szCs w:val="18"/>
    </w:rPr>
  </w:style>
  <w:style w:type="character" w:customStyle="1" w:styleId="18">
    <w:name w:val="Текст выноски Знак1"/>
    <w:basedOn w:val="a0"/>
    <w:link w:val="aa"/>
    <w:uiPriority w:val="99"/>
    <w:semiHidden/>
    <w:rsid w:val="00C2013A"/>
    <w:rPr>
      <w:rFonts w:ascii="Segoe UI" w:hAnsi="Segoe UI" w:cs="Segoe UI"/>
      <w:sz w:val="18"/>
      <w:szCs w:val="18"/>
    </w:rPr>
  </w:style>
  <w:style w:type="character" w:customStyle="1" w:styleId="30">
    <w:name w:val="Заголовок 3 Знак"/>
    <w:basedOn w:val="a0"/>
    <w:link w:val="3"/>
    <w:uiPriority w:val="9"/>
    <w:semiHidden/>
    <w:rsid w:val="00032CC0"/>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semiHidden/>
    <w:rsid w:val="00032CC0"/>
    <w:rPr>
      <w:rFonts w:asciiTheme="majorHAnsi" w:eastAsiaTheme="majorEastAsia" w:hAnsiTheme="majorHAnsi" w:cstheme="majorBidi"/>
      <w:i/>
      <w:iCs/>
      <w:color w:val="2E74B5" w:themeColor="accent1" w:themeShade="BF"/>
    </w:rPr>
  </w:style>
  <w:style w:type="table" w:customStyle="1" w:styleId="2">
    <w:name w:val="Сетка таблицы2"/>
    <w:basedOn w:val="a1"/>
    <w:next w:val="a3"/>
    <w:uiPriority w:val="39"/>
    <w:rsid w:val="00E8015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Title"/>
    <w:basedOn w:val="a"/>
    <w:link w:val="ad"/>
    <w:qFormat/>
    <w:rsid w:val="00066D11"/>
    <w:pPr>
      <w:spacing w:after="0" w:line="240" w:lineRule="auto"/>
      <w:jc w:val="center"/>
    </w:pPr>
    <w:rPr>
      <w:rFonts w:ascii="Times New Roman" w:eastAsia="Times New Roman" w:hAnsi="Times New Roman" w:cs="Times New Roman"/>
      <w:sz w:val="28"/>
      <w:szCs w:val="20"/>
      <w:lang w:eastAsia="ru-RU"/>
    </w:rPr>
  </w:style>
  <w:style w:type="character" w:customStyle="1" w:styleId="ad">
    <w:name w:val="Название Знак"/>
    <w:basedOn w:val="a0"/>
    <w:link w:val="ac"/>
    <w:rsid w:val="00066D11"/>
    <w:rPr>
      <w:rFonts w:ascii="Times New Roman" w:eastAsia="Times New Roman" w:hAnsi="Times New Roman" w:cs="Times New Roman"/>
      <w:sz w:val="28"/>
      <w:szCs w:val="20"/>
      <w:lang w:eastAsia="ru-RU"/>
    </w:rPr>
  </w:style>
  <w:style w:type="paragraph" w:styleId="HTML">
    <w:name w:val="HTML Preformatted"/>
    <w:basedOn w:val="a"/>
    <w:link w:val="HTML0"/>
    <w:uiPriority w:val="99"/>
    <w:semiHidden/>
    <w:unhideWhenUsed/>
    <w:rsid w:val="003C36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3C3684"/>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380784789">
      <w:bodyDiv w:val="1"/>
      <w:marLeft w:val="0"/>
      <w:marRight w:val="0"/>
      <w:marTop w:val="0"/>
      <w:marBottom w:val="0"/>
      <w:divBdr>
        <w:top w:val="none" w:sz="0" w:space="0" w:color="auto"/>
        <w:left w:val="none" w:sz="0" w:space="0" w:color="auto"/>
        <w:bottom w:val="none" w:sz="0" w:space="0" w:color="auto"/>
        <w:right w:val="none" w:sz="0" w:space="0" w:color="auto"/>
      </w:divBdr>
    </w:div>
    <w:div w:id="417598495">
      <w:bodyDiv w:val="1"/>
      <w:marLeft w:val="0"/>
      <w:marRight w:val="0"/>
      <w:marTop w:val="0"/>
      <w:marBottom w:val="0"/>
      <w:divBdr>
        <w:top w:val="none" w:sz="0" w:space="0" w:color="auto"/>
        <w:left w:val="none" w:sz="0" w:space="0" w:color="auto"/>
        <w:bottom w:val="none" w:sz="0" w:space="0" w:color="auto"/>
        <w:right w:val="none" w:sz="0" w:space="0" w:color="auto"/>
      </w:divBdr>
    </w:div>
    <w:div w:id="637229492">
      <w:bodyDiv w:val="1"/>
      <w:marLeft w:val="0"/>
      <w:marRight w:val="0"/>
      <w:marTop w:val="0"/>
      <w:marBottom w:val="0"/>
      <w:divBdr>
        <w:top w:val="none" w:sz="0" w:space="0" w:color="auto"/>
        <w:left w:val="none" w:sz="0" w:space="0" w:color="auto"/>
        <w:bottom w:val="none" w:sz="0" w:space="0" w:color="auto"/>
        <w:right w:val="none" w:sz="0" w:space="0" w:color="auto"/>
      </w:divBdr>
    </w:div>
    <w:div w:id="834343623">
      <w:bodyDiv w:val="1"/>
      <w:marLeft w:val="0"/>
      <w:marRight w:val="0"/>
      <w:marTop w:val="0"/>
      <w:marBottom w:val="0"/>
      <w:divBdr>
        <w:top w:val="none" w:sz="0" w:space="0" w:color="auto"/>
        <w:left w:val="none" w:sz="0" w:space="0" w:color="auto"/>
        <w:bottom w:val="none" w:sz="0" w:space="0" w:color="auto"/>
        <w:right w:val="none" w:sz="0" w:space="0" w:color="auto"/>
      </w:divBdr>
    </w:div>
    <w:div w:id="976572156">
      <w:bodyDiv w:val="1"/>
      <w:marLeft w:val="0"/>
      <w:marRight w:val="0"/>
      <w:marTop w:val="0"/>
      <w:marBottom w:val="0"/>
      <w:divBdr>
        <w:top w:val="none" w:sz="0" w:space="0" w:color="auto"/>
        <w:left w:val="none" w:sz="0" w:space="0" w:color="auto"/>
        <w:bottom w:val="none" w:sz="0" w:space="0" w:color="auto"/>
        <w:right w:val="none" w:sz="0" w:space="0" w:color="auto"/>
      </w:divBdr>
    </w:div>
    <w:div w:id="1008293274">
      <w:bodyDiv w:val="1"/>
      <w:marLeft w:val="0"/>
      <w:marRight w:val="0"/>
      <w:marTop w:val="0"/>
      <w:marBottom w:val="0"/>
      <w:divBdr>
        <w:top w:val="none" w:sz="0" w:space="0" w:color="auto"/>
        <w:left w:val="none" w:sz="0" w:space="0" w:color="auto"/>
        <w:bottom w:val="none" w:sz="0" w:space="0" w:color="auto"/>
        <w:right w:val="none" w:sz="0" w:space="0" w:color="auto"/>
      </w:divBdr>
    </w:div>
    <w:div w:id="1288507367">
      <w:bodyDiv w:val="1"/>
      <w:marLeft w:val="0"/>
      <w:marRight w:val="0"/>
      <w:marTop w:val="0"/>
      <w:marBottom w:val="0"/>
      <w:divBdr>
        <w:top w:val="none" w:sz="0" w:space="0" w:color="auto"/>
        <w:left w:val="none" w:sz="0" w:space="0" w:color="auto"/>
        <w:bottom w:val="none" w:sz="0" w:space="0" w:color="auto"/>
        <w:right w:val="none" w:sz="0" w:space="0" w:color="auto"/>
      </w:divBdr>
      <w:divsChild>
        <w:div w:id="1497644784">
          <w:marLeft w:val="0"/>
          <w:marRight w:val="0"/>
          <w:marTop w:val="0"/>
          <w:marBottom w:val="0"/>
          <w:divBdr>
            <w:top w:val="none" w:sz="0" w:space="0" w:color="auto"/>
            <w:left w:val="none" w:sz="0" w:space="0" w:color="auto"/>
            <w:bottom w:val="none" w:sz="0" w:space="0" w:color="auto"/>
            <w:right w:val="none" w:sz="0" w:space="0" w:color="auto"/>
          </w:divBdr>
          <w:divsChild>
            <w:div w:id="939144231">
              <w:marLeft w:val="0"/>
              <w:marRight w:val="0"/>
              <w:marTop w:val="0"/>
              <w:marBottom w:val="0"/>
              <w:divBdr>
                <w:top w:val="none" w:sz="0" w:space="0" w:color="auto"/>
                <w:left w:val="none" w:sz="0" w:space="0" w:color="auto"/>
                <w:bottom w:val="none" w:sz="0" w:space="0" w:color="auto"/>
                <w:right w:val="none" w:sz="0" w:space="0" w:color="auto"/>
              </w:divBdr>
            </w:div>
          </w:divsChild>
        </w:div>
        <w:div w:id="299385769">
          <w:marLeft w:val="0"/>
          <w:marRight w:val="0"/>
          <w:marTop w:val="100"/>
          <w:marBottom w:val="0"/>
          <w:divBdr>
            <w:top w:val="none" w:sz="0" w:space="0" w:color="auto"/>
            <w:left w:val="none" w:sz="0" w:space="0" w:color="auto"/>
            <w:bottom w:val="none" w:sz="0" w:space="0" w:color="auto"/>
            <w:right w:val="none" w:sz="0" w:space="0" w:color="auto"/>
          </w:divBdr>
        </w:div>
        <w:div w:id="924726731">
          <w:marLeft w:val="0"/>
          <w:marRight w:val="0"/>
          <w:marTop w:val="0"/>
          <w:marBottom w:val="0"/>
          <w:divBdr>
            <w:top w:val="none" w:sz="0" w:space="0" w:color="auto"/>
            <w:left w:val="none" w:sz="0" w:space="0" w:color="auto"/>
            <w:bottom w:val="none" w:sz="0" w:space="0" w:color="auto"/>
            <w:right w:val="none" w:sz="0" w:space="0" w:color="auto"/>
          </w:divBdr>
          <w:divsChild>
            <w:div w:id="963927094">
              <w:marLeft w:val="0"/>
              <w:marRight w:val="0"/>
              <w:marTop w:val="0"/>
              <w:marBottom w:val="0"/>
              <w:divBdr>
                <w:top w:val="none" w:sz="0" w:space="0" w:color="auto"/>
                <w:left w:val="none" w:sz="0" w:space="0" w:color="auto"/>
                <w:bottom w:val="none" w:sz="0" w:space="0" w:color="auto"/>
                <w:right w:val="none" w:sz="0" w:space="0" w:color="auto"/>
              </w:divBdr>
              <w:divsChild>
                <w:div w:id="1490752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3800749">
      <w:bodyDiv w:val="1"/>
      <w:marLeft w:val="0"/>
      <w:marRight w:val="0"/>
      <w:marTop w:val="0"/>
      <w:marBottom w:val="0"/>
      <w:divBdr>
        <w:top w:val="none" w:sz="0" w:space="0" w:color="auto"/>
        <w:left w:val="none" w:sz="0" w:space="0" w:color="auto"/>
        <w:bottom w:val="none" w:sz="0" w:space="0" w:color="auto"/>
        <w:right w:val="none" w:sz="0" w:space="0" w:color="auto"/>
      </w:divBdr>
      <w:divsChild>
        <w:div w:id="1584754904">
          <w:marLeft w:val="0"/>
          <w:marRight w:val="0"/>
          <w:marTop w:val="0"/>
          <w:marBottom w:val="0"/>
          <w:divBdr>
            <w:top w:val="none" w:sz="0" w:space="0" w:color="auto"/>
            <w:left w:val="none" w:sz="0" w:space="0" w:color="auto"/>
            <w:bottom w:val="none" w:sz="0" w:space="0" w:color="auto"/>
            <w:right w:val="none" w:sz="0" w:space="0" w:color="auto"/>
          </w:divBdr>
          <w:divsChild>
            <w:div w:id="1203908790">
              <w:marLeft w:val="0"/>
              <w:marRight w:val="0"/>
              <w:marTop w:val="0"/>
              <w:marBottom w:val="0"/>
              <w:divBdr>
                <w:top w:val="none" w:sz="0" w:space="0" w:color="auto"/>
                <w:left w:val="none" w:sz="0" w:space="0" w:color="auto"/>
                <w:bottom w:val="none" w:sz="0" w:space="0" w:color="auto"/>
                <w:right w:val="none" w:sz="0" w:space="0" w:color="auto"/>
              </w:divBdr>
            </w:div>
          </w:divsChild>
        </w:div>
        <w:div w:id="1104617084">
          <w:marLeft w:val="0"/>
          <w:marRight w:val="0"/>
          <w:marTop w:val="100"/>
          <w:marBottom w:val="0"/>
          <w:divBdr>
            <w:top w:val="none" w:sz="0" w:space="0" w:color="auto"/>
            <w:left w:val="none" w:sz="0" w:space="0" w:color="auto"/>
            <w:bottom w:val="none" w:sz="0" w:space="0" w:color="auto"/>
            <w:right w:val="none" w:sz="0" w:space="0" w:color="auto"/>
          </w:divBdr>
        </w:div>
        <w:div w:id="1806845829">
          <w:marLeft w:val="0"/>
          <w:marRight w:val="0"/>
          <w:marTop w:val="0"/>
          <w:marBottom w:val="0"/>
          <w:divBdr>
            <w:top w:val="none" w:sz="0" w:space="0" w:color="auto"/>
            <w:left w:val="none" w:sz="0" w:space="0" w:color="auto"/>
            <w:bottom w:val="none" w:sz="0" w:space="0" w:color="auto"/>
            <w:right w:val="none" w:sz="0" w:space="0" w:color="auto"/>
          </w:divBdr>
          <w:divsChild>
            <w:div w:id="350569730">
              <w:marLeft w:val="0"/>
              <w:marRight w:val="0"/>
              <w:marTop w:val="0"/>
              <w:marBottom w:val="0"/>
              <w:divBdr>
                <w:top w:val="none" w:sz="0" w:space="0" w:color="auto"/>
                <w:left w:val="none" w:sz="0" w:space="0" w:color="auto"/>
                <w:bottom w:val="none" w:sz="0" w:space="0" w:color="auto"/>
                <w:right w:val="none" w:sz="0" w:space="0" w:color="auto"/>
              </w:divBdr>
              <w:divsChild>
                <w:div w:id="27846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0E64F8-E973-49CC-A825-A9DC445F8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5510</Words>
  <Characters>31407</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36844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Win2R</dc:creator>
  <cp:lastModifiedBy>User</cp:lastModifiedBy>
  <cp:revision>5</cp:revision>
  <dcterms:created xsi:type="dcterms:W3CDTF">2022-09-26T06:21:00Z</dcterms:created>
  <dcterms:modified xsi:type="dcterms:W3CDTF">2022-09-27T03:45:00Z</dcterms:modified>
</cp:coreProperties>
</file>