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0BA" w:rsidRPr="00245381" w:rsidRDefault="00AB20BA" w:rsidP="00AB20BA">
      <w:pPr>
        <w:rPr>
          <w:b/>
        </w:rPr>
      </w:pPr>
      <w:r w:rsidRPr="00245381">
        <w:rPr>
          <w:b/>
        </w:rPr>
        <w:t xml:space="preserve">Лекция </w:t>
      </w:r>
      <w:r>
        <w:rPr>
          <w:b/>
        </w:rPr>
        <w:t>12</w:t>
      </w:r>
      <w:r w:rsidRPr="00245381">
        <w:rPr>
          <w:b/>
        </w:rPr>
        <w:t xml:space="preserve"> Общая характеристика режимов</w:t>
      </w:r>
      <w:r w:rsidRPr="00245381">
        <w:rPr>
          <w:b/>
          <w:lang w:eastAsia="en-US"/>
        </w:rPr>
        <w:t xml:space="preserve"> хранения</w:t>
      </w:r>
    </w:p>
    <w:p w:rsidR="00AB20BA" w:rsidRPr="00245381" w:rsidRDefault="00AB20BA" w:rsidP="00AB20BA">
      <w:pPr>
        <w:rPr>
          <w:b/>
        </w:rPr>
      </w:pPr>
      <w:r w:rsidRPr="00245381">
        <w:rPr>
          <w:b/>
        </w:rPr>
        <w:t>1. Основы хранения зерна</w:t>
      </w:r>
    </w:p>
    <w:p w:rsidR="00AB20BA" w:rsidRPr="00245381" w:rsidRDefault="00AB20BA" w:rsidP="00AB20BA">
      <w:pPr>
        <w:rPr>
          <w:b/>
        </w:rPr>
      </w:pPr>
      <w:r w:rsidRPr="00245381">
        <w:rPr>
          <w:b/>
        </w:rPr>
        <w:t>2. Хранение зерна в сухом состоянии</w:t>
      </w:r>
    </w:p>
    <w:p w:rsidR="00AB20BA" w:rsidRPr="00245381" w:rsidRDefault="00AB20BA" w:rsidP="00AB20BA">
      <w:pPr>
        <w:rPr>
          <w:b/>
        </w:rPr>
      </w:pPr>
      <w:r w:rsidRPr="00245381">
        <w:rPr>
          <w:b/>
        </w:rPr>
        <w:t>3. Общая характеристика способов сушки</w:t>
      </w:r>
    </w:p>
    <w:p w:rsidR="00AB20BA" w:rsidRPr="00245381" w:rsidRDefault="00AB20BA" w:rsidP="00AB20BA">
      <w:pPr>
        <w:shd w:val="clear" w:color="auto" w:fill="FFFFFF"/>
        <w:jc w:val="both"/>
        <w:rPr>
          <w:b/>
        </w:rPr>
      </w:pPr>
    </w:p>
    <w:p w:rsidR="00AB20BA" w:rsidRPr="00245381" w:rsidRDefault="00AB20BA" w:rsidP="00AB20BA">
      <w:pPr>
        <w:shd w:val="clear" w:color="auto" w:fill="FFFFFF"/>
        <w:jc w:val="both"/>
      </w:pPr>
      <w:r w:rsidRPr="00245381">
        <w:rPr>
          <w:b/>
        </w:rPr>
        <w:t xml:space="preserve">1. </w:t>
      </w:r>
      <w:r w:rsidRPr="00245381">
        <w:rPr>
          <w:spacing w:val="-2"/>
        </w:rPr>
        <w:t xml:space="preserve">Изучение зерновых масс как объектов хранения показало, что </w:t>
      </w:r>
      <w:r w:rsidRPr="00245381">
        <w:rPr>
          <w:spacing w:val="-4"/>
        </w:rPr>
        <w:t xml:space="preserve">важнейшими факторами, влияющими на их состояние и сохранность, </w:t>
      </w:r>
      <w:r w:rsidRPr="00245381">
        <w:rPr>
          <w:spacing w:val="3"/>
        </w:rPr>
        <w:t xml:space="preserve">являются: 1) влажность зерновой массы и окружающей ее среды; </w:t>
      </w:r>
      <w:r w:rsidRPr="00245381">
        <w:rPr>
          <w:spacing w:val="-3"/>
        </w:rPr>
        <w:t xml:space="preserve">2) температура зерновой массы и окружающей ее среды; 3) доступ </w:t>
      </w:r>
      <w:r w:rsidRPr="00245381">
        <w:rPr>
          <w:spacing w:val="3"/>
        </w:rPr>
        <w:t>воздуха к зерновой массе (степень ее аэрации).</w:t>
      </w:r>
    </w:p>
    <w:p w:rsidR="00AB20BA" w:rsidRPr="00245381" w:rsidRDefault="00AB20BA" w:rsidP="00AB20BA">
      <w:pPr>
        <w:shd w:val="clear" w:color="auto" w:fill="FFFFFF"/>
        <w:jc w:val="both"/>
      </w:pPr>
      <w:r w:rsidRPr="00245381">
        <w:rPr>
          <w:spacing w:val="-2"/>
        </w:rPr>
        <w:t>Эти факторы и положены в основу режимов хранения зерновых масс. Применяют три следую</w:t>
      </w:r>
      <w:r w:rsidRPr="00245381">
        <w:rPr>
          <w:spacing w:val="-2"/>
        </w:rPr>
        <w:softHyphen/>
      </w:r>
      <w:r w:rsidRPr="00245381">
        <w:rPr>
          <w:spacing w:val="1"/>
        </w:rPr>
        <w:t>щих режима:</w:t>
      </w:r>
    </w:p>
    <w:p w:rsidR="00AB20BA" w:rsidRPr="00245381" w:rsidRDefault="00AB20BA" w:rsidP="00AB20BA">
      <w:pPr>
        <w:widowControl w:val="0"/>
        <w:numPr>
          <w:ilvl w:val="0"/>
          <w:numId w:val="1"/>
        </w:numPr>
        <w:shd w:val="clear" w:color="auto" w:fill="FFFFFF"/>
        <w:tabs>
          <w:tab w:val="left" w:pos="569"/>
        </w:tabs>
        <w:autoSpaceDE w:val="0"/>
        <w:autoSpaceDN w:val="0"/>
        <w:adjustRightInd w:val="0"/>
        <w:jc w:val="both"/>
        <w:rPr>
          <w:spacing w:val="-27"/>
        </w:rPr>
      </w:pPr>
      <w:r w:rsidRPr="00245381">
        <w:rPr>
          <w:spacing w:val="7"/>
        </w:rPr>
        <w:t>хранение зерновых масс в сухом состоянии, т. е.  с влаж</w:t>
      </w:r>
      <w:r w:rsidRPr="00245381">
        <w:rPr>
          <w:spacing w:val="7"/>
        </w:rPr>
        <w:softHyphen/>
      </w:r>
      <w:r w:rsidRPr="00245381">
        <w:t>ностью до критической;</w:t>
      </w:r>
    </w:p>
    <w:p w:rsidR="00AB20BA" w:rsidRPr="00245381" w:rsidRDefault="00AB20BA" w:rsidP="00AB20BA">
      <w:pPr>
        <w:widowControl w:val="0"/>
        <w:numPr>
          <w:ilvl w:val="0"/>
          <w:numId w:val="1"/>
        </w:numPr>
        <w:shd w:val="clear" w:color="auto" w:fill="FFFFFF"/>
        <w:tabs>
          <w:tab w:val="left" w:pos="569"/>
        </w:tabs>
        <w:autoSpaceDE w:val="0"/>
        <w:autoSpaceDN w:val="0"/>
        <w:adjustRightInd w:val="0"/>
        <w:jc w:val="both"/>
        <w:rPr>
          <w:spacing w:val="-17"/>
        </w:rPr>
      </w:pPr>
      <w:r w:rsidRPr="00245381">
        <w:rPr>
          <w:spacing w:val="-1"/>
        </w:rPr>
        <w:t>хранение зерновых масс в охлажденном состоянии, т. е. когда</w:t>
      </w:r>
      <w:r w:rsidRPr="00245381">
        <w:rPr>
          <w:spacing w:val="-1"/>
        </w:rPr>
        <w:br/>
      </w:r>
      <w:r w:rsidRPr="00245381">
        <w:rPr>
          <w:spacing w:val="3"/>
        </w:rPr>
        <w:t>температура  их понижена до пределов, оказывающих значитель</w:t>
      </w:r>
      <w:r w:rsidRPr="00245381">
        <w:rPr>
          <w:spacing w:val="-2"/>
        </w:rPr>
        <w:t xml:space="preserve">ное тормозящее влияние на все жизненные функции компонентов </w:t>
      </w:r>
      <w:r w:rsidRPr="00245381">
        <w:t>зерновой массы;</w:t>
      </w:r>
    </w:p>
    <w:p w:rsidR="00AB20BA" w:rsidRPr="00245381" w:rsidRDefault="00AB20BA" w:rsidP="00AB20BA">
      <w:pPr>
        <w:shd w:val="clear" w:color="auto" w:fill="FFFFFF"/>
        <w:jc w:val="both"/>
      </w:pPr>
      <w:r w:rsidRPr="00245381">
        <w:rPr>
          <w:spacing w:val="-1"/>
        </w:rPr>
        <w:t>3) хранение зерновых масс без доступа воздуха, т. е. в герме</w:t>
      </w:r>
      <w:r w:rsidRPr="00245381">
        <w:rPr>
          <w:spacing w:val="-1"/>
        </w:rPr>
        <w:softHyphen/>
      </w:r>
      <w:r w:rsidRPr="00245381">
        <w:t>тическом состоянии.</w:t>
      </w:r>
    </w:p>
    <w:p w:rsidR="00AB20BA" w:rsidRPr="00245381" w:rsidRDefault="00AB20BA" w:rsidP="00AB20BA">
      <w:pPr>
        <w:shd w:val="clear" w:color="auto" w:fill="FFFFFF"/>
        <w:jc w:val="both"/>
      </w:pPr>
      <w:r w:rsidRPr="00245381">
        <w:rPr>
          <w:spacing w:val="-3"/>
        </w:rPr>
        <w:t xml:space="preserve">В дополнение к этим трем режимам обязательно применяют </w:t>
      </w:r>
      <w:r w:rsidRPr="00245381">
        <w:rPr>
          <w:spacing w:val="-4"/>
        </w:rPr>
        <w:t xml:space="preserve">вспомогательные приемы, направленные на повышение устойчивости </w:t>
      </w:r>
      <w:r w:rsidRPr="00245381">
        <w:rPr>
          <w:spacing w:val="5"/>
        </w:rPr>
        <w:t xml:space="preserve">зерновых масс при хранении. К таким приемам относят очистку </w:t>
      </w:r>
      <w:r w:rsidRPr="00245381">
        <w:rPr>
          <w:spacing w:val="1"/>
        </w:rPr>
        <w:t>от примесей перед закладкой на хранение, активное вентилирова</w:t>
      </w:r>
      <w:r w:rsidRPr="00245381">
        <w:rPr>
          <w:spacing w:val="1"/>
        </w:rPr>
        <w:softHyphen/>
      </w:r>
      <w:r w:rsidRPr="00245381">
        <w:rPr>
          <w:spacing w:val="-3"/>
        </w:rPr>
        <w:t xml:space="preserve">ние, химическое консервирование, борьбу с вредителями хлебных </w:t>
      </w:r>
      <w:r w:rsidRPr="00245381">
        <w:rPr>
          <w:spacing w:val="4"/>
        </w:rPr>
        <w:t xml:space="preserve">запасов, соблюдение  комплекса оперативных мероприятий и др, схема. </w:t>
      </w:r>
    </w:p>
    <w:p w:rsidR="00AB20BA" w:rsidRPr="00245381" w:rsidRDefault="00AB20BA" w:rsidP="00AB20BA">
      <w:pPr>
        <w:shd w:val="clear" w:color="auto" w:fill="FFFFFF"/>
        <w:jc w:val="both"/>
        <w:rPr>
          <w:spacing w:val="6"/>
        </w:rPr>
      </w:pPr>
      <w:r w:rsidRPr="00245381">
        <w:rPr>
          <w:spacing w:val="8"/>
        </w:rPr>
        <w:t xml:space="preserve">Выбор режима хранения определяется многими условиями, </w:t>
      </w:r>
      <w:r w:rsidRPr="00245381">
        <w:rPr>
          <w:spacing w:val="-4"/>
        </w:rPr>
        <w:t>в числе которых должны быть учтены: климатические условия мест</w:t>
      </w:r>
      <w:r w:rsidRPr="00245381">
        <w:rPr>
          <w:spacing w:val="-4"/>
        </w:rPr>
        <w:softHyphen/>
      </w:r>
      <w:r w:rsidRPr="00245381">
        <w:rPr>
          <w:spacing w:val="3"/>
        </w:rPr>
        <w:t>ности,  в которой находится хозяйство; типы имеющихся   зерно</w:t>
      </w:r>
      <w:r w:rsidRPr="00245381">
        <w:rPr>
          <w:spacing w:val="-4"/>
        </w:rPr>
        <w:t>хранилищ и емкость их; технические возможности, которыми рас</w:t>
      </w:r>
      <w:r w:rsidRPr="00245381">
        <w:rPr>
          <w:spacing w:val="-4"/>
        </w:rPr>
        <w:softHyphen/>
      </w:r>
      <w:r w:rsidRPr="00245381">
        <w:rPr>
          <w:spacing w:val="5"/>
        </w:rPr>
        <w:t xml:space="preserve">полагает хозяйство для приведения партий зерна в устойчивое </w:t>
      </w:r>
      <w:r w:rsidRPr="00245381">
        <w:rPr>
          <w:spacing w:val="-2"/>
        </w:rPr>
        <w:t xml:space="preserve">при хранении состояние; целевое назначение партий хранящегося зерна; качество партий зерна; экономическая целесообразность </w:t>
      </w:r>
      <w:r w:rsidRPr="00245381">
        <w:rPr>
          <w:spacing w:val="6"/>
        </w:rPr>
        <w:t>применения того или иного режима и приема.</w:t>
      </w:r>
    </w:p>
    <w:p w:rsidR="00AB20BA" w:rsidRPr="00245381" w:rsidRDefault="00AB20BA" w:rsidP="00AB20BA">
      <w:pPr>
        <w:shd w:val="clear" w:color="auto" w:fill="FFFFFF"/>
        <w:jc w:val="both"/>
      </w:pPr>
      <w:r w:rsidRPr="00245381">
        <w:rPr>
          <w:b/>
        </w:rPr>
        <w:t>2.</w:t>
      </w:r>
      <w:r w:rsidRPr="00245381">
        <w:rPr>
          <w:rStyle w:val="a3"/>
        </w:rPr>
        <w:t>Режим хранения в сухом состоянии</w:t>
      </w:r>
      <w:r w:rsidRPr="00245381">
        <w:t xml:space="preserve"> основан на принципе ксероанабиоза, или на пониженной физиологической активности многих компонентов зерновой массы при недостатке в них воды. В зерне и семенах с влажностью в пределах до критической физиологические процессы проявляются лишь в форме замедленного дыхания и практически значения не имеют. Объясняется это отсутствием свободной воды, которая также не дает возможности развиваться микроорганизмам, прекращается развитие клещей. Зерновая масса всех злаковых и бобовых культур влажностью</w:t>
      </w:r>
      <w:r w:rsidRPr="00245381">
        <w:rPr>
          <w:rStyle w:val="apple-converted-space"/>
        </w:rPr>
        <w:t> </w:t>
      </w:r>
      <w:r w:rsidRPr="00245381">
        <w:br/>
        <w:t>12-14 %</w:t>
      </w:r>
      <w:r w:rsidRPr="00245381">
        <w:rPr>
          <w:rStyle w:val="apple-converted-space"/>
        </w:rPr>
        <w:t> </w:t>
      </w:r>
      <w:r w:rsidRPr="00245381">
        <w:t>, не имеющая признаков заражения вредителями-насекомами, при правильной организации хранения в складе или элеваторе будет находиться в анабиотическом состоянии. Хранение в сухом состоянии – необходимое условие для поддержания высокой жизнеспособности семян в партиях посевного материала всех культур.</w:t>
      </w:r>
    </w:p>
    <w:p w:rsidR="00AB20BA" w:rsidRPr="00245381" w:rsidRDefault="00AB20BA" w:rsidP="00AB20BA">
      <w:pPr>
        <w:shd w:val="clear" w:color="auto" w:fill="FFFFFF"/>
        <w:jc w:val="both"/>
      </w:pPr>
      <w:r w:rsidRPr="00245381">
        <w:t>Режим хранения в сухом состоянии является наиболее приемлемым и экономически выгодным для долгосрочного хранения зерновых масс. Опыт показал, что зерновые массы в таком режиме можно хранить без перемещения в силосах элеватора 2-3 года и в складах 4-5 лет.</w:t>
      </w:r>
    </w:p>
    <w:p w:rsidR="00AB20BA" w:rsidRPr="00245381" w:rsidRDefault="00AB20BA" w:rsidP="00AB20BA">
      <w:pPr>
        <w:shd w:val="clear" w:color="auto" w:fill="FFFFFF"/>
        <w:jc w:val="both"/>
      </w:pPr>
      <w:r w:rsidRPr="00245381">
        <w:t>Надежность и эффективность хранения сухих зерновых масс привела к широкому распространению в практике различных методов сушки зерна для снижения его влажности перед закладкой на хранение. Обычно влагу удаляют, применяя следующие способы сушки:</w:t>
      </w:r>
    </w:p>
    <w:p w:rsidR="00AB20BA" w:rsidRPr="00245381" w:rsidRDefault="00AB20BA" w:rsidP="00AB20BA">
      <w:pPr>
        <w:shd w:val="clear" w:color="auto" w:fill="FFFFFF"/>
        <w:jc w:val="both"/>
      </w:pPr>
      <w:r w:rsidRPr="00245381">
        <w:rPr>
          <w:b/>
        </w:rPr>
        <w:t>3.</w:t>
      </w:r>
      <w:r w:rsidRPr="00245381">
        <w:rPr>
          <w:spacing w:val="-9"/>
        </w:rPr>
        <w:t xml:space="preserve">Значимость режима </w:t>
      </w:r>
      <w:r w:rsidRPr="00245381">
        <w:rPr>
          <w:spacing w:val="-4"/>
        </w:rPr>
        <w:t xml:space="preserve">хранения зерновых масс в сухом состоянии привела к широкому </w:t>
      </w:r>
      <w:r w:rsidRPr="00245381">
        <w:rPr>
          <w:spacing w:val="-3"/>
        </w:rPr>
        <w:t xml:space="preserve">распространению различных способов сушки зерновых масс всех </w:t>
      </w:r>
      <w:r w:rsidRPr="00245381">
        <w:rPr>
          <w:spacing w:val="2"/>
        </w:rPr>
        <w:t xml:space="preserve">культур. </w:t>
      </w:r>
      <w:r w:rsidRPr="00245381">
        <w:rPr>
          <w:spacing w:val="3"/>
        </w:rPr>
        <w:t>Все способы сушки зерна и семян основаны на их сорбционных свойствах. Если зерновую массу или отдельные зерна и се</w:t>
      </w:r>
      <w:r w:rsidRPr="00245381">
        <w:rPr>
          <w:spacing w:val="3"/>
        </w:rPr>
        <w:softHyphen/>
      </w:r>
      <w:r w:rsidRPr="00245381">
        <w:rPr>
          <w:spacing w:val="-3"/>
        </w:rPr>
        <w:t>мена поместить</w:t>
      </w:r>
    </w:p>
    <w:p w:rsidR="00AB20BA" w:rsidRPr="00245381" w:rsidRDefault="00AB20BA" w:rsidP="00AB20BA">
      <w:pPr>
        <w:shd w:val="clear" w:color="auto" w:fill="FFFFFF"/>
        <w:jc w:val="both"/>
      </w:pPr>
      <w:r w:rsidRPr="00245381">
        <w:rPr>
          <w:spacing w:val="-3"/>
        </w:rPr>
        <w:t xml:space="preserve">в среду, где будет происходить отдача влаги в виде </w:t>
      </w:r>
      <w:r w:rsidRPr="00245381">
        <w:rPr>
          <w:spacing w:val="3"/>
        </w:rPr>
        <w:t>пара или даже жидкости (что бывает реже), т. е. создать условия для десорбции, то можно наблюдать процесс высушивания.</w:t>
      </w:r>
    </w:p>
    <w:p w:rsidR="00AB20BA" w:rsidRPr="00245381" w:rsidRDefault="00AB20BA" w:rsidP="00AB20BA">
      <w:pPr>
        <w:shd w:val="clear" w:color="auto" w:fill="FFFFFF"/>
        <w:jc w:val="both"/>
      </w:pPr>
      <w:r w:rsidRPr="00245381">
        <w:rPr>
          <w:spacing w:val="1"/>
        </w:rPr>
        <w:lastRenderedPageBreak/>
        <w:t>Продолжительность высушивания и эффект влагоотдачи зави</w:t>
      </w:r>
      <w:r w:rsidRPr="00245381">
        <w:rPr>
          <w:spacing w:val="1"/>
        </w:rPr>
        <w:softHyphen/>
      </w:r>
      <w:r w:rsidRPr="00245381">
        <w:rPr>
          <w:spacing w:val="4"/>
        </w:rPr>
        <w:t xml:space="preserve">сят как от самого объекта сушки (семян той или иной культуры, </w:t>
      </w:r>
      <w:r w:rsidRPr="00245381">
        <w:rPr>
          <w:spacing w:val="3"/>
        </w:rPr>
        <w:t xml:space="preserve">их влажности и т. д.), так и от состояния и свойств </w:t>
      </w:r>
      <w:r w:rsidRPr="00245381">
        <w:rPr>
          <w:spacing w:val="66"/>
        </w:rPr>
        <w:t xml:space="preserve">агента </w:t>
      </w:r>
      <w:r w:rsidRPr="00245381">
        <w:rPr>
          <w:spacing w:val="3"/>
        </w:rPr>
        <w:t>сушки, т. е. той среды, которая обладает значительной влагоем</w:t>
      </w:r>
      <w:r w:rsidRPr="00245381">
        <w:rPr>
          <w:spacing w:val="1"/>
        </w:rPr>
        <w:t xml:space="preserve">костью. В связи с этим довольно детально изучены свойства зерна </w:t>
      </w:r>
      <w:r w:rsidRPr="00245381">
        <w:rPr>
          <w:spacing w:val="-4"/>
        </w:rPr>
        <w:t xml:space="preserve">или семян различных культур (отдельно семян и их массы) и свойства </w:t>
      </w:r>
      <w:r w:rsidRPr="00245381">
        <w:rPr>
          <w:spacing w:val="3"/>
        </w:rPr>
        <w:t>агентов сушки при различных параметрах.</w:t>
      </w:r>
    </w:p>
    <w:p w:rsidR="00AB20BA" w:rsidRPr="00245381" w:rsidRDefault="00AB20BA" w:rsidP="00AB20BA">
      <w:pPr>
        <w:shd w:val="clear" w:color="auto" w:fill="FFFFFF"/>
        <w:jc w:val="both"/>
      </w:pPr>
      <w:r w:rsidRPr="00245381">
        <w:rPr>
          <w:spacing w:val="4"/>
        </w:rPr>
        <w:t xml:space="preserve">Все способы сушки зерна и семян можно разделить на две </w:t>
      </w:r>
      <w:r w:rsidRPr="00245381">
        <w:rPr>
          <w:spacing w:val="3"/>
        </w:rPr>
        <w:t xml:space="preserve">группы: 1) без специального использования тепла (без подвода </w:t>
      </w:r>
      <w:r w:rsidRPr="00245381">
        <w:rPr>
          <w:spacing w:val="1"/>
        </w:rPr>
        <w:t>тепла к высушиваемому объекту) и 2) с использованием тепла.</w:t>
      </w:r>
    </w:p>
    <w:p w:rsidR="00AB20BA" w:rsidRPr="00245381" w:rsidRDefault="00AB20BA" w:rsidP="00AB20BA">
      <w:pPr>
        <w:shd w:val="clear" w:color="auto" w:fill="FFFFFF"/>
        <w:jc w:val="both"/>
      </w:pPr>
      <w:r w:rsidRPr="00245381">
        <w:rPr>
          <w:spacing w:val="1"/>
        </w:rPr>
        <w:t>Примером способов первой группы служит сушка путем кон</w:t>
      </w:r>
      <w:r w:rsidRPr="00245381">
        <w:rPr>
          <w:spacing w:val="1"/>
        </w:rPr>
        <w:softHyphen/>
      </w:r>
      <w:r w:rsidRPr="00245381">
        <w:rPr>
          <w:spacing w:val="-3"/>
        </w:rPr>
        <w:t xml:space="preserve">такта зерновой массы с водоотнимающими средствами твердой </w:t>
      </w:r>
      <w:r w:rsidRPr="00245381">
        <w:t>консистенции (сухой древесиной, активированным углем, сульфа</w:t>
      </w:r>
      <w:r w:rsidRPr="00245381">
        <w:softHyphen/>
      </w:r>
      <w:r w:rsidRPr="00245381">
        <w:rPr>
          <w:spacing w:val="-3"/>
        </w:rPr>
        <w:t xml:space="preserve">том натрия и др.) или обработка зерновой массы достаточно сухим </w:t>
      </w:r>
      <w:r w:rsidRPr="00245381">
        <w:rPr>
          <w:spacing w:val="-2"/>
        </w:rPr>
        <w:t>природным воздухом.</w:t>
      </w:r>
    </w:p>
    <w:p w:rsidR="00AB20BA" w:rsidRPr="00245381" w:rsidRDefault="00AB20BA" w:rsidP="00AB20BA">
      <w:pPr>
        <w:shd w:val="clear" w:color="auto" w:fill="FFFFFF"/>
        <w:jc w:val="both"/>
      </w:pPr>
      <w:r w:rsidRPr="00245381">
        <w:rPr>
          <w:spacing w:val="3"/>
        </w:rPr>
        <w:t>Второй способ (с подводом тепла) основан на создании усло</w:t>
      </w:r>
      <w:r w:rsidRPr="00245381">
        <w:rPr>
          <w:spacing w:val="-3"/>
        </w:rPr>
        <w:t xml:space="preserve">вий, обеспечивающих повышение влагоемкости окружающей зерно </w:t>
      </w:r>
      <w:r w:rsidRPr="00245381">
        <w:rPr>
          <w:spacing w:val="6"/>
        </w:rPr>
        <w:t xml:space="preserve">паровоздушной среды. В этом случае </w:t>
      </w:r>
      <w:r w:rsidRPr="00245381">
        <w:rPr>
          <w:spacing w:val="80"/>
        </w:rPr>
        <w:t xml:space="preserve">агентом </w:t>
      </w:r>
      <w:r w:rsidRPr="00245381">
        <w:rPr>
          <w:spacing w:val="72"/>
        </w:rPr>
        <w:t xml:space="preserve">сушки, </w:t>
      </w:r>
      <w:r w:rsidRPr="00245381">
        <w:rPr>
          <w:spacing w:val="-6"/>
        </w:rPr>
        <w:t xml:space="preserve">или, иначе, </w:t>
      </w:r>
      <w:r w:rsidRPr="00245381">
        <w:rPr>
          <w:spacing w:val="62"/>
        </w:rPr>
        <w:t>теплоносителем,</w:t>
      </w:r>
      <w:r w:rsidRPr="00245381">
        <w:rPr>
          <w:spacing w:val="-6"/>
        </w:rPr>
        <w:t xml:space="preserve"> является воздух, влагоемкость </w:t>
      </w:r>
      <w:r w:rsidRPr="00245381">
        <w:rPr>
          <w:spacing w:val="1"/>
        </w:rPr>
        <w:t>которого значительно повышается в результате его нагрева. Наи</w:t>
      </w:r>
      <w:r w:rsidRPr="00245381">
        <w:rPr>
          <w:spacing w:val="1"/>
        </w:rPr>
        <w:softHyphen/>
      </w:r>
      <w:r w:rsidRPr="00245381">
        <w:rPr>
          <w:spacing w:val="2"/>
        </w:rPr>
        <w:t xml:space="preserve">более распространенный способ с использованием тепла — сушка </w:t>
      </w:r>
      <w:r w:rsidRPr="00245381">
        <w:rPr>
          <w:spacing w:val="11"/>
        </w:rPr>
        <w:t xml:space="preserve">в специальных устройствах — зерносушилках и сушка зерна </w:t>
      </w:r>
      <w:r w:rsidRPr="00245381">
        <w:t xml:space="preserve">на солнце (воздушно-солнечная сушка). </w:t>
      </w:r>
      <w:r w:rsidRPr="00245381">
        <w:rPr>
          <w:spacing w:val="-3"/>
        </w:rPr>
        <w:t>Из способов сушки зерна, относимых к первой группе, в сель</w:t>
      </w:r>
      <w:r w:rsidRPr="00245381">
        <w:rPr>
          <w:spacing w:val="-3"/>
        </w:rPr>
        <w:softHyphen/>
        <w:t xml:space="preserve">скохозяйственном производстве применяют химическую (сушку </w:t>
      </w:r>
      <w:r w:rsidRPr="00245381">
        <w:rPr>
          <w:spacing w:val="-2"/>
        </w:rPr>
        <w:t xml:space="preserve">сульфатом натрия) и сушку природным воздухом с использованием </w:t>
      </w:r>
      <w:r w:rsidRPr="00245381">
        <w:rPr>
          <w:spacing w:val="7"/>
        </w:rPr>
        <w:t>для этого установок активного вентилирования зерновых масс</w:t>
      </w:r>
      <w:r w:rsidRPr="00245381">
        <w:t>.</w:t>
      </w:r>
    </w:p>
    <w:p w:rsidR="00AB20BA" w:rsidRPr="00245381" w:rsidRDefault="00AB20BA" w:rsidP="00AB20BA">
      <w:pPr>
        <w:rPr>
          <w:b/>
        </w:rPr>
      </w:pPr>
      <w:r w:rsidRPr="00245381">
        <w:rPr>
          <w:b/>
        </w:rPr>
        <w:t>Режимы хранения зерновых масс (хранение в сухом состоянии, в охлажденном состоянии и без доступа воздуха).</w:t>
      </w:r>
    </w:p>
    <w:p w:rsidR="00AB20BA" w:rsidRPr="00245381" w:rsidRDefault="00AB20BA" w:rsidP="00AB20BA">
      <w:pPr>
        <w:pStyle w:val="a4"/>
        <w:ind w:firstLine="567"/>
        <w:rPr>
          <w:sz w:val="24"/>
          <w:szCs w:val="24"/>
        </w:rPr>
      </w:pPr>
      <w:r w:rsidRPr="00245381">
        <w:rPr>
          <w:sz w:val="24"/>
          <w:szCs w:val="24"/>
        </w:rPr>
        <w:t xml:space="preserve">Для успешного хранения зерна в складах и элеваторах, а также при временном хранении на токах и площадках с наименьшими потерями в массе и качестве и затратами средств мало знать в отдельности каждое свойство зерновой массы.                </w:t>
      </w:r>
    </w:p>
    <w:p w:rsidR="00AB20BA" w:rsidRPr="00245381" w:rsidRDefault="00AB20BA" w:rsidP="00AB20BA">
      <w:pPr>
        <w:ind w:right="-171" w:firstLine="567"/>
        <w:jc w:val="both"/>
      </w:pPr>
      <w:r w:rsidRPr="00245381">
        <w:t>Изучение свойств зерновой массы и влияние на нее условий окружающей среды показало, что интенсивность всех протекающих в ней физиологических процессов зависит от одних и тех же факторов, важнейшими из которых являются: влажность зерновой массы, температура зерновой массы, доступ воздуха к зерновой массе. Свойства зерновой массы и наблюдаемые в ней взаимосвязи представлены в схеме 1.</w:t>
      </w:r>
    </w:p>
    <w:p w:rsidR="00AB20BA" w:rsidRPr="00245381" w:rsidRDefault="00AB20BA" w:rsidP="00AB20BA">
      <w:pPr>
        <w:ind w:firstLine="567"/>
        <w:jc w:val="both"/>
      </w:pPr>
      <w:r w:rsidRPr="00245381">
        <w:t>В практике хранения зерна применяют три режима:</w:t>
      </w:r>
    </w:p>
    <w:p w:rsidR="00AB20BA" w:rsidRPr="00245381" w:rsidRDefault="00AB20BA" w:rsidP="00AB20BA">
      <w:pPr>
        <w:numPr>
          <w:ilvl w:val="0"/>
          <w:numId w:val="2"/>
        </w:numPr>
        <w:ind w:right="-171"/>
        <w:jc w:val="both"/>
      </w:pPr>
      <w:r w:rsidRPr="00245381">
        <w:t>хранение зерновых масс в сухом состоянии, т.е. масс, имеющих пониженную влажность;</w:t>
      </w:r>
    </w:p>
    <w:p w:rsidR="00AB20BA" w:rsidRPr="00245381" w:rsidRDefault="00AB20BA" w:rsidP="00AB20BA">
      <w:pPr>
        <w:numPr>
          <w:ilvl w:val="0"/>
          <w:numId w:val="2"/>
        </w:numPr>
        <w:ind w:right="-171"/>
        <w:jc w:val="both"/>
      </w:pPr>
      <w:r w:rsidRPr="00245381">
        <w:t>хранение зерновых масс в охлажденном состоянии, т.е. масс, температура которых понижена до пределов, оказывающих значительное тормозящее влияние на все жизненные функции зерновой массы;</w:t>
      </w:r>
    </w:p>
    <w:p w:rsidR="00AB20BA" w:rsidRPr="00245381" w:rsidRDefault="00AB20BA" w:rsidP="00AB20BA">
      <w:pPr>
        <w:numPr>
          <w:ilvl w:val="0"/>
          <w:numId w:val="2"/>
        </w:numPr>
        <w:tabs>
          <w:tab w:val="num" w:pos="851"/>
        </w:tabs>
        <w:ind w:right="-171"/>
        <w:jc w:val="both"/>
      </w:pPr>
      <w:r w:rsidRPr="00245381">
        <w:t>хранение зерновой массы в герметических условиях (без доступа воздуха).</w:t>
      </w:r>
    </w:p>
    <w:p w:rsidR="00AB20BA" w:rsidRPr="00245381" w:rsidRDefault="00AB20BA" w:rsidP="00AB20BA">
      <w:pPr>
        <w:ind w:right="-171" w:firstLine="567"/>
        <w:jc w:val="both"/>
      </w:pPr>
      <w:r w:rsidRPr="00245381">
        <w:t>Режим хранения зерновых масс в сухом состоянии основан на пониженной физиологической активности многих компонентов зерновой массы при недостатке в них воды. Так, в зернах и семенах влажностью в пределах до критической физиологические процессы проявляются лишь в форме замедленного дыхания и практически не имеют значения. Объясняется это отсутствием свободной воды, которая могла бы принимать не посредственное участие в процессе обмена веществ в клетках семян. Отсутствие свободной воды не дает возможности развиваться микроорганизмам. Известно также, что при хранении зерновой массы в сухом состоянии прекращается развитие клещей и в значительной степени сокращает жизнедеятельность некоторых насекомых. Например, если влажность зерновой массы 12-14%, и она не заражена вредителями-насекомыми, то при правильной организации хранения зерно будет находиться в анабиотическом состоянии.</w:t>
      </w:r>
    </w:p>
    <w:p w:rsidR="00AB20BA" w:rsidRPr="00245381" w:rsidRDefault="00AB20BA" w:rsidP="00AB20BA">
      <w:pPr>
        <w:ind w:right="-171" w:firstLine="567"/>
        <w:jc w:val="both"/>
      </w:pPr>
      <w:r w:rsidRPr="00245381">
        <w:t xml:space="preserve">Хранение в сухом состоянии – необходимое условие для поддержания высокой жизнеспособности семян в партиях посевного материала. Режим хранения в сухом состоянии является наиболее приемлемым для долгосрочного хранения зерновых масс. </w:t>
      </w:r>
      <w:r w:rsidRPr="00245381">
        <w:lastRenderedPageBreak/>
        <w:t xml:space="preserve">Систематическое наблюдение за состоянием партий сухого зерна, их своевременное охлаждение и достаточная изоляция от окружающих внешних воздействий позволяют хранить такое зерно с минимальными потерями в течение 2-3 лет на элеваторах и 4-5 лет в складах. Так как наше хозяйство расположено в районе, где время уборки совпадает с периодом дождей, то надежный способ хранения зерновых масс – это хранение его в сухом состоянии. Все способы сушки зерна основаны на сорбционных свойствах. </w:t>
      </w:r>
    </w:p>
    <w:p w:rsidR="00AB20BA" w:rsidRPr="00245381" w:rsidRDefault="00AB20BA" w:rsidP="00AB20BA">
      <w:pPr>
        <w:ind w:right="-171" w:firstLine="567"/>
        <w:jc w:val="both"/>
      </w:pPr>
      <w:r w:rsidRPr="00245381">
        <w:t xml:space="preserve"> Влагу из зерна удаляют, создавая условия, способствующие возникновению процесса десорбции. Обычно влагу удаляют либо с применением в качестве агента сушки нагретого воздуха – тепловой способ, либо используют сухой воздух атмосферы – метод солнечной сушки. Необходимо при этом помнить, что семена зерновых культур обладают различной термоустойчивостью, поэтому при сушке зерна ржи продовольственного назначения допустима температура нагрева 60˚С, а при сушке зерна пшеницы максимальная температура 50˚С. Также нужно учитывать, что, проводя тепловую сушку зерна в зерносушилках, не следует его пересушивать, то есть удалять влаги больше, чем это рекомендуется для хранения, так как избыточное удаление влаги не оправдывает себя и удорожает процесс сушки.</w:t>
      </w:r>
    </w:p>
    <w:p w:rsidR="00AB20BA" w:rsidRPr="00245381" w:rsidRDefault="00AB20BA" w:rsidP="00AB20BA">
      <w:pPr>
        <w:ind w:right="-171" w:firstLine="567"/>
        <w:jc w:val="both"/>
      </w:pPr>
      <w:r w:rsidRPr="00245381">
        <w:t>Режим хранения в охлажденном состоянии основан на чувствительности всех живых компонентов зерновой массы к пониженным температурам. Жизнедеятельность семян основной культуры, семян сорных растений, микроорганизмов, насекомых и клещей при пониженных температурах резко снижается или останавливается совсем. Своевременным умелым охлаждением зерновой массы различного состояния достигают ее полного консервирования на весь период хранения. Хранение в охлажденном состоянии является одним из средств, обеспечивающих сокращение потерь зерна. Даже при хранении сухого зерна его охлаждение дает заметный дополнительный эффект и увеличивает степень консервирования сухой зерновой массы.</w:t>
      </w:r>
    </w:p>
    <w:p w:rsidR="00AB20BA" w:rsidRPr="00245381" w:rsidRDefault="00AB20BA" w:rsidP="00AB20BA">
      <w:pPr>
        <w:ind w:right="-171" w:firstLine="567"/>
        <w:jc w:val="both"/>
      </w:pPr>
      <w:r w:rsidRPr="00245381">
        <w:t>Особое значение приобретает временное хранение в охлажденном состоянии партий сырого и влажного зерна, которые не представляется возможным высушить в короткое время. Для таких партий охлаждение является основным и почти единственным методом сохранения их от порчи. С наступлением холодной погоды хранящееся зерно должно быть охлаждено независимо от предполагаемых сроков его хранения. Необходимо охлаждать и партии зерна, предназначенные для перевозок. Это в значительной степени обеспечивает сохранение их качества на время пребывания в пути. Исключительно важно своевременное охлаждение семенных, продовольственных и кормовых фондов зерна.</w:t>
      </w:r>
    </w:p>
    <w:p w:rsidR="00AB20BA" w:rsidRPr="00245381" w:rsidRDefault="00AB20BA" w:rsidP="00AB20BA">
      <w:pPr>
        <w:ind w:right="-171" w:firstLine="567"/>
        <w:jc w:val="both"/>
      </w:pPr>
      <w:r w:rsidRPr="00245381">
        <w:t>В системе заготовок считаются охлажденными только партии зерна, имеющие в насыпи температуру не более 10˚С. При этом зерновые массы с температурой во всех слоях насыпи от 0 до 10˚С считают охлажденными в первой степени, а с температурой ниже 0˚С – во второй. Ранее в хозяйстве было распространено мнение о целесообразности охлаждения зерновых масс до максимально возможных низких температур. Но со временем в ходе работы специалисты заметили, что избыточное охлаждение зерновых масс часто приводит к отрицательным результатам. Как правило, при значительном охлаждении (до -20˚С и более) создаются условия для очень большого перепада температуры в весенний период, что обычно и приводит к развитию процесса самосогревания в верхнем слое насыпи.</w:t>
      </w:r>
    </w:p>
    <w:p w:rsidR="00AB20BA" w:rsidRPr="00245381" w:rsidRDefault="00AB20BA" w:rsidP="00AB20BA">
      <w:pPr>
        <w:ind w:right="-171" w:firstLine="567"/>
        <w:jc w:val="both"/>
      </w:pPr>
      <w:r w:rsidRPr="00245381">
        <w:t>Избыточное охлаждение может быть вредным и для партий посевного материала, так как при наличии свободной воды в семенах возможна потеря ими всхожести уже при температурах –10..20˚С и ниже. Охлаждение зерновых масс до 0˚С или небольших минусовых температур обеспечивает их сохранность и облегчает спокойный переход к условиям весенне-летнего хранения.</w:t>
      </w:r>
    </w:p>
    <w:p w:rsidR="00AB20BA" w:rsidRPr="00245381" w:rsidRDefault="00AB20BA" w:rsidP="00AB20BA">
      <w:pPr>
        <w:ind w:firstLine="567"/>
        <w:jc w:val="both"/>
      </w:pPr>
      <w:r w:rsidRPr="00245381">
        <w:t xml:space="preserve">В нашем хозяйстве применяют пассивное охлаждение. При этом способе температуру зерновых масс снижают, проветривая зернохранилища, устраивая проточно-вытяжную вентиляцию. На хлебоприемном предприятии зерно охлаждают, открывая окна и двери в складах, в башне, надсилосном и подсилосном помещениях элеватора. Такое пассивное охлаждение применяют для всех хранящихся партий зерна во всех случаях, когда </w:t>
      </w:r>
      <w:r w:rsidRPr="00245381">
        <w:lastRenderedPageBreak/>
        <w:t xml:space="preserve">температура воздуха ниже температуры зерновой массы. В летне-осенний период его проводят в ночное время, а с наступлением устойчивой холодной и сухой погоды – круглосуточно. Наилучшие результаты при пассивном охлаждении наблюдаются в партиях зерна сухого и средней сухости. В зерновой массе с высокой влажностью и значительной положительной температурой (20˚С и более) при высоте насыпи более </w:t>
      </w:r>
      <w:smartTag w:uri="urn:schemas-microsoft-com:office:smarttags" w:element="metricconverter">
        <w:smartTagPr>
          <w:attr w:name="style" w:val="BACKGROUND-POSITION: left bottom; BACKGROUND-IMAGE: url(res://ietag.dll/#34/#1001); BACKGROUND-REPEAT: repeat-x"/>
          <w:attr w:name="tabIndex" w:val="0"/>
          <w:attr w:name="ProductID" w:val="1 метра"/>
        </w:smartTagPr>
        <w:r w:rsidRPr="00245381">
          <w:t>1 метра</w:t>
        </w:r>
      </w:smartTag>
      <w:r w:rsidRPr="00245381">
        <w:t xml:space="preserve"> охлаждение всех ее слоев не происходит и угроза самосогревания не исчезает.</w:t>
      </w:r>
    </w:p>
    <w:p w:rsidR="00AB20BA" w:rsidRPr="00245381" w:rsidRDefault="00AB20BA" w:rsidP="00AB20BA">
      <w:pPr>
        <w:ind w:firstLine="567"/>
        <w:jc w:val="both"/>
      </w:pPr>
      <w:r w:rsidRPr="00245381">
        <w:t>Хотя способ пассивного охлаждения имеет некоторые недостатки, он все же принят как обязательный во всей системе заготовок, так как при наличии огромных масс зерна он всегда приносит значительную пользу, не требуя при этом расхода механической энергии и больших затрат труда.</w:t>
      </w:r>
    </w:p>
    <w:p w:rsidR="00AB20BA" w:rsidRPr="00245381" w:rsidRDefault="00AB20BA" w:rsidP="00AB20BA">
      <w:pPr>
        <w:ind w:firstLine="567"/>
        <w:jc w:val="both"/>
      </w:pPr>
      <w:r w:rsidRPr="00245381">
        <w:t>Потребность подавляющей части живых компонентов зерновой массы в кислороде позволяет консервировать ее путем изоляции от атмосферного воздуха или в специальной среде не содержащей кислорода. Отсутствие кислорода в межзерновых пространствах и над зерновой массой значительно сокращает интенсивность ее дыхания. Зёрна основной культуры и семена сорных растений переходят на анаэробное дыхание и постепенно снижают свою жизнеспособность. Почти полностью прекращается жизнедеятельность микроорганизмов, так как подавляющая масса их состоит из аэробов. Исключается возможность развития клещей и насекомых, также нуждающихся в кислороде. При содержании зерновой массы влажностью в пределах до критической в условиях бескислородной среды хорошо сохраняются ее мукомольные и хлебопекарные качества, пищевая и кормовая ценность. При влажности от критической и выше хранение зерновых масс без доступа воздуха также дает положительные результаты. Однако в этом случае наблюдается некоторое понижение качества зерна (потеря блеска, потемнение, образование спиртового и кислотного запаха, рост кислотного числа жира) при сохранении хлебопекарных и кормовых свойств. Совершенно исключается возможность хранения без доступа воздуха всех партий зерна, которые предназначены для посева, так как при этом режиме неизбежна частичная или полная потеря всхожести.</w:t>
      </w:r>
    </w:p>
    <w:p w:rsidR="00AB20BA" w:rsidRPr="00245381" w:rsidRDefault="00AB20BA" w:rsidP="00AB20BA">
      <w:pPr>
        <w:ind w:firstLine="567"/>
        <w:jc w:val="both"/>
      </w:pPr>
      <w:r w:rsidRPr="00245381">
        <w:t>Хранение без доступа воздуха – это почти единственный способ, обеспечивающий сохранность зерна с повышенной влажностью, исключающий необходимость применения тепловой сушки в зерносушилках. Особое значение приобретает способ хранения без доступа воздуха в связи с расширением посевов кукурузы на зерно. Так как ЗАО «Коноваловское» занимается производством зерна на реализацию, способ хранения без доступа воздуха в нем не используется.</w:t>
      </w:r>
    </w:p>
    <w:p w:rsidR="008626DC" w:rsidRDefault="008626DC">
      <w:bookmarkStart w:id="0" w:name="_GoBack"/>
      <w:bookmarkEnd w:id="0"/>
    </w:p>
    <w:sectPr w:rsidR="008626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5748F"/>
    <w:multiLevelType w:val="singleLevel"/>
    <w:tmpl w:val="D71CE56A"/>
    <w:lvl w:ilvl="0">
      <w:start w:val="3"/>
      <w:numFmt w:val="bullet"/>
      <w:lvlText w:val="-"/>
      <w:lvlJc w:val="left"/>
      <w:pPr>
        <w:tabs>
          <w:tab w:val="num" w:pos="927"/>
        </w:tabs>
        <w:ind w:left="927" w:hanging="360"/>
      </w:pPr>
    </w:lvl>
  </w:abstractNum>
  <w:abstractNum w:abstractNumId="1">
    <w:nsid w:val="71F92371"/>
    <w:multiLevelType w:val="singleLevel"/>
    <w:tmpl w:val="E39EBAF2"/>
    <w:lvl w:ilvl="0">
      <w:start w:val="1"/>
      <w:numFmt w:val="decimal"/>
      <w:lvlText w:val="%1)"/>
      <w:legacy w:legacy="1" w:legacySpace="0" w:legacyIndent="245"/>
      <w:lvlJc w:val="left"/>
      <w:pPr>
        <w:ind w:left="0" w:firstLine="0"/>
      </w:pPr>
      <w:rPr>
        <w:rFonts w:ascii="Times New Roman" w:hAnsi="Times New Roman" w:cs="Times New Roman" w:hint="default"/>
      </w:rPr>
    </w:lvl>
  </w:abstractNum>
  <w:num w:numId="1">
    <w:abstractNumId w:val="1"/>
    <w:lvlOverride w:ilvl="0">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0BA"/>
    <w:rsid w:val="008626DC"/>
    <w:rsid w:val="00AB20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4B251A05-3A01-49C1-B3F2-C572011FE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20B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rsid w:val="00AB20BA"/>
  </w:style>
  <w:style w:type="character" w:styleId="a3">
    <w:name w:val="Strong"/>
    <w:uiPriority w:val="22"/>
    <w:qFormat/>
    <w:rsid w:val="00AB20BA"/>
    <w:rPr>
      <w:b/>
      <w:bCs/>
    </w:rPr>
  </w:style>
  <w:style w:type="paragraph" w:styleId="a4">
    <w:name w:val="Body Text"/>
    <w:basedOn w:val="a"/>
    <w:link w:val="a5"/>
    <w:rsid w:val="00AB20BA"/>
    <w:pPr>
      <w:jc w:val="both"/>
    </w:pPr>
    <w:rPr>
      <w:sz w:val="28"/>
      <w:szCs w:val="20"/>
    </w:rPr>
  </w:style>
  <w:style w:type="character" w:customStyle="1" w:styleId="a5">
    <w:name w:val="Основной текст Знак"/>
    <w:basedOn w:val="a0"/>
    <w:link w:val="a4"/>
    <w:rsid w:val="00AB20BA"/>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2070</Words>
  <Characters>11802</Characters>
  <Application>Microsoft Office Word</Application>
  <DocSecurity>0</DocSecurity>
  <Lines>98</Lines>
  <Paragraphs>27</Paragraphs>
  <ScaleCrop>false</ScaleCrop>
  <Company/>
  <LinksUpToDate>false</LinksUpToDate>
  <CharactersWithSpaces>13845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dc:creator>
  <cp:keywords/>
  <dc:description/>
  <cp:lastModifiedBy>Komp</cp:lastModifiedBy>
  <cp:revision>1</cp:revision>
  <dcterms:created xsi:type="dcterms:W3CDTF">2018-12-07T08:49:00Z</dcterms:created>
  <dcterms:modified xsi:type="dcterms:W3CDTF">2018-12-07T08:49:00Z</dcterms:modified>
</cp:coreProperties>
</file>