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70DDEA" w14:textId="0DFD9CE6" w:rsidR="00DB6CC7" w:rsidRPr="00245381" w:rsidRDefault="00DB6CC7" w:rsidP="00DB6CC7">
      <w:pPr>
        <w:jc w:val="both"/>
      </w:pPr>
      <w:r w:rsidRPr="00245381">
        <w:t>Лекция</w:t>
      </w:r>
      <w:r w:rsidR="005228BD">
        <w:t xml:space="preserve">5 </w:t>
      </w:r>
      <w:r w:rsidRPr="00245381">
        <w:t xml:space="preserve">  </w:t>
      </w:r>
      <w:r w:rsidRPr="00245381">
        <w:rPr>
          <w:b/>
        </w:rPr>
        <w:t>Показатели качества зерна</w:t>
      </w:r>
    </w:p>
    <w:p w14:paraId="2BFE3173" w14:textId="77777777" w:rsidR="00DB6CC7" w:rsidRPr="00245381" w:rsidRDefault="00DB6CC7" w:rsidP="00DB6CC7">
      <w:pPr>
        <w:numPr>
          <w:ilvl w:val="0"/>
          <w:numId w:val="10"/>
        </w:numPr>
        <w:jc w:val="both"/>
        <w:rPr>
          <w:b/>
        </w:rPr>
      </w:pPr>
      <w:r w:rsidRPr="00245381">
        <w:rPr>
          <w:b/>
        </w:rPr>
        <w:t>Классификация показателей качества зерна</w:t>
      </w:r>
    </w:p>
    <w:p w14:paraId="51BBE1A4" w14:textId="77777777" w:rsidR="00DB6CC7" w:rsidRPr="00245381" w:rsidRDefault="00DB6CC7" w:rsidP="00DB6CC7">
      <w:pPr>
        <w:pStyle w:val="a3"/>
        <w:numPr>
          <w:ilvl w:val="0"/>
          <w:numId w:val="10"/>
        </w:numPr>
        <w:rPr>
          <w:b/>
        </w:rPr>
      </w:pPr>
      <w:r w:rsidRPr="00245381">
        <w:rPr>
          <w:b/>
        </w:rPr>
        <w:t>Признаки свежести</w:t>
      </w:r>
    </w:p>
    <w:p w14:paraId="2FCC3AC1" w14:textId="77777777" w:rsidR="00DB6CC7" w:rsidRPr="00245381" w:rsidRDefault="00DB6CC7" w:rsidP="00DB6CC7">
      <w:pPr>
        <w:pStyle w:val="a3"/>
        <w:numPr>
          <w:ilvl w:val="0"/>
          <w:numId w:val="10"/>
        </w:numPr>
        <w:rPr>
          <w:b/>
        </w:rPr>
      </w:pPr>
      <w:r w:rsidRPr="00245381">
        <w:rPr>
          <w:b/>
        </w:rPr>
        <w:t>Зараженность зерна вредителями хлебных запасов.</w:t>
      </w:r>
    </w:p>
    <w:p w14:paraId="48F6C05A" w14:textId="77777777" w:rsidR="00DB6CC7" w:rsidRPr="00245381" w:rsidRDefault="00DB6CC7" w:rsidP="00DB6CC7">
      <w:pPr>
        <w:numPr>
          <w:ilvl w:val="0"/>
          <w:numId w:val="10"/>
        </w:numPr>
        <w:jc w:val="both"/>
      </w:pPr>
      <w:r w:rsidRPr="00245381">
        <w:rPr>
          <w:b/>
        </w:rPr>
        <w:t>Влажность, засоренность</w:t>
      </w:r>
      <w:r w:rsidRPr="00245381">
        <w:t xml:space="preserve"> </w:t>
      </w:r>
    </w:p>
    <w:p w14:paraId="3D3E060D" w14:textId="77777777" w:rsidR="00DB6CC7" w:rsidRPr="00245381" w:rsidRDefault="00DB6CC7" w:rsidP="00DB6CC7">
      <w:pPr>
        <w:ind w:left="720"/>
        <w:jc w:val="both"/>
        <w:rPr>
          <w:b/>
        </w:rPr>
      </w:pPr>
      <w:r w:rsidRPr="00245381">
        <w:rPr>
          <w:b/>
        </w:rPr>
        <w:t>1.Классификация показателей качества зерна</w:t>
      </w:r>
    </w:p>
    <w:p w14:paraId="0F7AF3E5" w14:textId="77777777" w:rsidR="00DB6CC7" w:rsidRPr="00245381" w:rsidRDefault="00DB6CC7" w:rsidP="00DB6CC7">
      <w:pPr>
        <w:ind w:left="360"/>
        <w:jc w:val="both"/>
      </w:pPr>
      <w:r w:rsidRPr="00245381">
        <w:t>Качество – это совокупность всех свойств, признаков, определяющих возможность использования зерна и семян по целевому назначению и для длительного хранения.</w:t>
      </w:r>
    </w:p>
    <w:p w14:paraId="7AEB637E" w14:textId="77777777" w:rsidR="00DB6CC7" w:rsidRPr="00245381" w:rsidRDefault="00DB6CC7" w:rsidP="00DB6CC7">
      <w:pPr>
        <w:ind w:left="360"/>
        <w:jc w:val="both"/>
      </w:pPr>
      <w:r w:rsidRPr="00245381">
        <w:t>В настоящее время принято предусматривать три степени качества.</w:t>
      </w:r>
    </w:p>
    <w:p w14:paraId="3354C7AB" w14:textId="77777777" w:rsidR="00DB6CC7" w:rsidRPr="00245381" w:rsidRDefault="00DB6CC7" w:rsidP="00DB6CC7">
      <w:pPr>
        <w:ind w:left="360"/>
        <w:jc w:val="both"/>
      </w:pPr>
      <w:r w:rsidRPr="00245381">
        <w:t>1 степень – качеством является так называемое абсолютное качество. Абсолютным качеством должны обладать изделия, применяемые в области освоения космоса, каких бы затрат это ни требовало.</w:t>
      </w:r>
    </w:p>
    <w:p w14:paraId="567CBE5E" w14:textId="77777777" w:rsidR="00DB6CC7" w:rsidRPr="00245381" w:rsidRDefault="00DB6CC7" w:rsidP="00DB6CC7">
      <w:pPr>
        <w:ind w:left="360"/>
        <w:jc w:val="both"/>
      </w:pPr>
      <w:r w:rsidRPr="00245381">
        <w:t xml:space="preserve">2 степень – качество определяется требованиями технической безопасности для тех изделий, технические показатели которых являются значительно более важными, чем экономические, например качество авиационной техники, качество многих </w:t>
      </w:r>
      <w:proofErr w:type="spellStart"/>
      <w:proofErr w:type="gramStart"/>
      <w:r w:rsidRPr="00245381">
        <w:t>др.средств</w:t>
      </w:r>
      <w:proofErr w:type="spellEnd"/>
      <w:proofErr w:type="gramEnd"/>
      <w:r w:rsidRPr="00245381">
        <w:t xml:space="preserve"> транспорта и т.д.</w:t>
      </w:r>
    </w:p>
    <w:p w14:paraId="0A9FEE6C" w14:textId="77777777" w:rsidR="00DB6CC7" w:rsidRPr="00245381" w:rsidRDefault="00DB6CC7" w:rsidP="00DB6CC7">
      <w:pPr>
        <w:ind w:left="360"/>
        <w:jc w:val="both"/>
      </w:pPr>
      <w:r w:rsidRPr="00245381">
        <w:t>3 степень – качества принято называть оптимальное качество, т.е. наиболее выгодную и технически, и экономически степень качества.</w:t>
      </w:r>
    </w:p>
    <w:p w14:paraId="348A69A5" w14:textId="77777777" w:rsidR="00DB6CC7" w:rsidRPr="00245381" w:rsidRDefault="00DB6CC7" w:rsidP="00DB6CC7">
      <w:pPr>
        <w:ind w:left="360"/>
        <w:jc w:val="both"/>
      </w:pPr>
      <w:r w:rsidRPr="00245381">
        <w:t>Разностороннее использование партий зерна и семян различных культур вызывает необходимость выявления их достоинств с учетом требований каждой отрасли народного хозяйства. Это привело к разработке многочисленных признаков и методов оценки качества зерна и семян.</w:t>
      </w:r>
    </w:p>
    <w:p w14:paraId="3D03B290" w14:textId="77777777" w:rsidR="00DB6CC7" w:rsidRPr="00245381" w:rsidRDefault="00DB6CC7" w:rsidP="00DB6CC7">
      <w:pPr>
        <w:ind w:left="360"/>
        <w:jc w:val="both"/>
      </w:pPr>
      <w:r w:rsidRPr="00245381">
        <w:t>Значимость различных признаков неодинакова. Многие из них очень специфичны, и потребность выявления их необходима только для отдельных партий зерна той или иной культуры, используемой на строго определенные цели. Однако имеются и признаки универсальные, по которым получают представление об основной пищевой, сортовой и технической доброкачественности любой партии зерна.</w:t>
      </w:r>
    </w:p>
    <w:p w14:paraId="51E60D10" w14:textId="77777777" w:rsidR="00DB6CC7" w:rsidRPr="00245381" w:rsidRDefault="00DB6CC7" w:rsidP="00DB6CC7">
      <w:pPr>
        <w:ind w:left="360"/>
        <w:jc w:val="both"/>
      </w:pPr>
      <w:r w:rsidRPr="00245381">
        <w:t xml:space="preserve">При уборке урожая в результате обмолота растений зерновых культур получают зерновую массу. Она состоит из огромного количества зерен определенной культуры вместе с примесями (зернами </w:t>
      </w:r>
      <w:proofErr w:type="spellStart"/>
      <w:proofErr w:type="gramStart"/>
      <w:r w:rsidRPr="00245381">
        <w:t>др.культур</w:t>
      </w:r>
      <w:proofErr w:type="spellEnd"/>
      <w:proofErr w:type="gramEnd"/>
      <w:r w:rsidRPr="00245381">
        <w:t>, семян и плодов сорных растений, различных неорганических и органических частиц и др. включений.</w:t>
      </w:r>
    </w:p>
    <w:p w14:paraId="018FF4FC" w14:textId="77777777" w:rsidR="00DB6CC7" w:rsidRPr="00245381" w:rsidRDefault="00DB6CC7" w:rsidP="00DB6CC7">
      <w:pPr>
        <w:ind w:left="360"/>
        <w:jc w:val="both"/>
      </w:pPr>
      <w:r w:rsidRPr="00245381">
        <w:t xml:space="preserve">Вследствие генетических особенностей, неодинаковых условий цветения, роста и налива зерна, почвенных и микроклиматических особенностей на различных участках поля зерна основной культуры различаются по размерам, </w:t>
      </w:r>
      <w:proofErr w:type="spellStart"/>
      <w:r w:rsidRPr="00245381">
        <w:t>выполненности</w:t>
      </w:r>
      <w:proofErr w:type="spellEnd"/>
      <w:r w:rsidRPr="00245381">
        <w:t>, цвету, влажности, химическому составу, плотности и др. показателям. Неоднородность зерновой массы увеличивается при уборке и послеуборочной ее обработке: проявляются зерна с нарушенными оболочками, битые, треснувшие, расколотые, и т.д.</w:t>
      </w:r>
    </w:p>
    <w:p w14:paraId="0AB616AE" w14:textId="77777777" w:rsidR="00DB6CC7" w:rsidRPr="00245381" w:rsidRDefault="00DB6CC7" w:rsidP="00DB6CC7">
      <w:pPr>
        <w:ind w:left="360"/>
        <w:jc w:val="both"/>
      </w:pPr>
      <w:r w:rsidRPr="00245381">
        <w:t xml:space="preserve">Примеси, попавшие в зерновую массу, особенно семена сорных растений, имеют очень высокую влажность, что способствует увеличению влажности и зерен основной культуры вследствие перераспределения влаги. В результате усиливается физиологическая активность зерновой массы, активизируются микроорганизмы, создаются благоприятные условия для самосогревания зерна. В зерновой массе в </w:t>
      </w:r>
      <w:proofErr w:type="spellStart"/>
      <w:r w:rsidRPr="00245381">
        <w:t>межзерновых</w:t>
      </w:r>
      <w:proofErr w:type="spellEnd"/>
      <w:r w:rsidRPr="00245381">
        <w:t xml:space="preserve"> промежутках (скважинах), а иногда и внутри зерен могут находиться вредители (насекомые, клещи), которые при определенных условиях оказывают существенное влияние на состояние зерновой массы.</w:t>
      </w:r>
    </w:p>
    <w:p w14:paraId="0690CE5C" w14:textId="77777777" w:rsidR="00DB6CC7" w:rsidRPr="00245381" w:rsidRDefault="00DB6CC7" w:rsidP="00DB6CC7">
      <w:pPr>
        <w:ind w:left="360"/>
        <w:jc w:val="both"/>
      </w:pPr>
      <w:r w:rsidRPr="00245381">
        <w:t>Физиологические процессы, происходящие в зерновой массе, учитывают при ее хранении и переработке.</w:t>
      </w:r>
    </w:p>
    <w:p w14:paraId="7C49406D" w14:textId="77777777" w:rsidR="00DB6CC7" w:rsidRPr="00245381" w:rsidRDefault="00DB6CC7" w:rsidP="00DB6CC7">
      <w:pPr>
        <w:ind w:left="360"/>
        <w:jc w:val="both"/>
      </w:pPr>
      <w:r w:rsidRPr="00245381">
        <w:t xml:space="preserve">В реализацию зерно поступает </w:t>
      </w:r>
      <w:r w:rsidRPr="00245381">
        <w:rPr>
          <w:b/>
        </w:rPr>
        <w:t>партиями.</w:t>
      </w:r>
      <w:r w:rsidRPr="00245381">
        <w:t xml:space="preserve"> Под партией понимают любое количество однородного по качеству зерна, удостоверенного документом о качестве и предназначенного к одновременной приемке, отгрузке или хранящегося в одной емкости.</w:t>
      </w:r>
    </w:p>
    <w:p w14:paraId="2139831C" w14:textId="77777777" w:rsidR="00DB6CC7" w:rsidRPr="00245381" w:rsidRDefault="00DB6CC7" w:rsidP="00DB6CC7">
      <w:pPr>
        <w:ind w:left="360"/>
        <w:jc w:val="both"/>
      </w:pPr>
      <w:r w:rsidRPr="00245381">
        <w:lastRenderedPageBreak/>
        <w:t>При оценке качества зерна определяют следующие свойства: органолептические, ботанико-физиологические, физические, химические, технологические.</w:t>
      </w:r>
    </w:p>
    <w:p w14:paraId="36677B73" w14:textId="77777777" w:rsidR="00DB6CC7" w:rsidRPr="00245381" w:rsidRDefault="00DB6CC7" w:rsidP="00DB6CC7">
      <w:pPr>
        <w:ind w:left="360"/>
        <w:jc w:val="both"/>
      </w:pPr>
      <w:r w:rsidRPr="00245381">
        <w:t xml:space="preserve">В зависимости от значимости различают </w:t>
      </w:r>
      <w:r w:rsidRPr="00245381">
        <w:rPr>
          <w:b/>
        </w:rPr>
        <w:t>3 группы показателей качества зерна</w:t>
      </w:r>
      <w:r w:rsidRPr="00245381">
        <w:t>:</w:t>
      </w:r>
    </w:p>
    <w:p w14:paraId="3AF7C00C" w14:textId="77777777" w:rsidR="00DB6CC7" w:rsidRPr="00245381" w:rsidRDefault="00DB6CC7" w:rsidP="00DB6CC7">
      <w:pPr>
        <w:numPr>
          <w:ilvl w:val="0"/>
          <w:numId w:val="1"/>
        </w:numPr>
        <w:jc w:val="both"/>
      </w:pPr>
      <w:r w:rsidRPr="00245381">
        <w:t xml:space="preserve">Обязательные показатели для всех партий зерна и семян любой культуры, используемые на любые цели. К ним </w:t>
      </w:r>
      <w:proofErr w:type="gramStart"/>
      <w:r w:rsidRPr="00245381">
        <w:t>относят :</w:t>
      </w:r>
      <w:proofErr w:type="gramEnd"/>
      <w:r w:rsidRPr="00245381">
        <w:t xml:space="preserve"> признаки свежести (внешний вид, запах, вкус), зараженность вредителями хлебных запасов, влажность и содержание примесей. Они включены в стандарты, заготовительные (базисные и ограничительные) кондиции. Эти показатели используются при продаже. К ним можно отнести: признаки свежести и </w:t>
      </w:r>
      <w:proofErr w:type="gramStart"/>
      <w:r w:rsidRPr="00245381">
        <w:t>зрелости )</w:t>
      </w:r>
      <w:proofErr w:type="gramEnd"/>
      <w:r w:rsidRPr="00245381">
        <w:t xml:space="preserve"> внешний вид, запах, вкус), зараженность вредителями хлебных запасов, влажность, содержание примесей.</w:t>
      </w:r>
    </w:p>
    <w:p w14:paraId="4D8F5AF5" w14:textId="77777777" w:rsidR="00DB6CC7" w:rsidRPr="00245381" w:rsidRDefault="00DB6CC7" w:rsidP="00DB6CC7">
      <w:pPr>
        <w:numPr>
          <w:ilvl w:val="0"/>
          <w:numId w:val="1"/>
        </w:numPr>
        <w:jc w:val="both"/>
      </w:pPr>
      <w:r w:rsidRPr="00245381">
        <w:t xml:space="preserve">Обязательные показатели при оценке качества зерна некоторых культур или партий для определенного назначения. Эти показатели также можно </w:t>
      </w:r>
      <w:proofErr w:type="gramStart"/>
      <w:r w:rsidRPr="00245381">
        <w:t>встретить  в</w:t>
      </w:r>
      <w:proofErr w:type="gramEnd"/>
      <w:r w:rsidRPr="00245381">
        <w:t xml:space="preserve"> стандартах. К ним относят следующие:</w:t>
      </w:r>
    </w:p>
    <w:p w14:paraId="0FA1579A" w14:textId="77777777" w:rsidR="00DB6CC7" w:rsidRPr="00245381" w:rsidRDefault="00DB6CC7" w:rsidP="00DB6CC7">
      <w:pPr>
        <w:numPr>
          <w:ilvl w:val="1"/>
          <w:numId w:val="1"/>
        </w:numPr>
        <w:jc w:val="both"/>
      </w:pPr>
      <w:r w:rsidRPr="00245381">
        <w:t xml:space="preserve">Для семян зерновых и </w:t>
      </w:r>
      <w:proofErr w:type="spellStart"/>
      <w:proofErr w:type="gramStart"/>
      <w:r w:rsidRPr="00245381">
        <w:t>др.культур</w:t>
      </w:r>
      <w:proofErr w:type="spellEnd"/>
      <w:proofErr w:type="gramEnd"/>
      <w:r w:rsidRPr="00245381">
        <w:t xml:space="preserve"> – лабораторная всхожесть и чистота семян</w:t>
      </w:r>
    </w:p>
    <w:p w14:paraId="3BAA6651" w14:textId="77777777" w:rsidR="00DB6CC7" w:rsidRPr="00245381" w:rsidRDefault="00DB6CC7" w:rsidP="00DB6CC7">
      <w:pPr>
        <w:numPr>
          <w:ilvl w:val="1"/>
          <w:numId w:val="1"/>
        </w:numPr>
        <w:jc w:val="both"/>
      </w:pPr>
      <w:r w:rsidRPr="00245381">
        <w:t xml:space="preserve">Для зерна на крупяные цели – крупность (по размерам), содержание ядра </w:t>
      </w:r>
      <w:proofErr w:type="gramStart"/>
      <w:r w:rsidRPr="00245381">
        <w:t>и  цветковых</w:t>
      </w:r>
      <w:proofErr w:type="gramEnd"/>
      <w:r w:rsidRPr="00245381">
        <w:t xml:space="preserve"> пленок</w:t>
      </w:r>
    </w:p>
    <w:p w14:paraId="1324142F" w14:textId="77777777" w:rsidR="00DB6CC7" w:rsidRPr="00245381" w:rsidRDefault="00DB6CC7" w:rsidP="00DB6CC7">
      <w:pPr>
        <w:numPr>
          <w:ilvl w:val="1"/>
          <w:numId w:val="1"/>
        </w:numPr>
        <w:jc w:val="both"/>
      </w:pPr>
      <w:r w:rsidRPr="00245381">
        <w:t>Для пивоваренного ячменя всхожесть и энергию прорастания, а также для ржи, овса, проса для использования на спирт.</w:t>
      </w:r>
    </w:p>
    <w:p w14:paraId="6A2711FC" w14:textId="77777777" w:rsidR="00DB6CC7" w:rsidRPr="00245381" w:rsidRDefault="00DB6CC7" w:rsidP="00DB6CC7">
      <w:pPr>
        <w:numPr>
          <w:ilvl w:val="1"/>
          <w:numId w:val="1"/>
        </w:numPr>
        <w:jc w:val="both"/>
      </w:pPr>
      <w:r w:rsidRPr="00245381">
        <w:t>Для зерна пшеницы стекловидность, качество и количество клейковины, а для экспортных партий число падения.</w:t>
      </w:r>
    </w:p>
    <w:p w14:paraId="77E9D240" w14:textId="77777777" w:rsidR="00DB6CC7" w:rsidRPr="00245381" w:rsidRDefault="00DB6CC7" w:rsidP="00DB6CC7">
      <w:pPr>
        <w:jc w:val="both"/>
      </w:pPr>
      <w:r w:rsidRPr="00245381">
        <w:t xml:space="preserve">           3. Дополнительные показатели. Их определяют, если возникает необходимость. К ним можно отнести – химический состав зерна, количество белков, аминокислот, жира, остаточное количество фумигантов, солей тяжелых металлов и т.д.</w:t>
      </w:r>
    </w:p>
    <w:p w14:paraId="6033DC0E" w14:textId="77777777" w:rsidR="00DB6CC7" w:rsidRPr="00245381" w:rsidRDefault="00DB6CC7" w:rsidP="00DB6CC7">
      <w:pPr>
        <w:ind w:left="360"/>
        <w:jc w:val="both"/>
      </w:pPr>
      <w:r w:rsidRPr="00245381">
        <w:t xml:space="preserve">Первое представление о качестве зерна складывается уже в результате внешнего осмотра средней </w:t>
      </w:r>
      <w:proofErr w:type="gramStart"/>
      <w:r w:rsidRPr="00245381">
        <w:t>пробы  отодранной</w:t>
      </w:r>
      <w:proofErr w:type="gramEnd"/>
      <w:r w:rsidRPr="00245381">
        <w:t xml:space="preserve"> от партии зерна. Состояние партий по цвету, запаху и вкусу получило название свежести. Определяют их при помощи органов чувств (</w:t>
      </w:r>
      <w:proofErr w:type="spellStart"/>
      <w:r w:rsidRPr="00245381">
        <w:t>органолептически</w:t>
      </w:r>
      <w:proofErr w:type="spellEnd"/>
      <w:r w:rsidRPr="00245381">
        <w:t>).</w:t>
      </w:r>
    </w:p>
    <w:p w14:paraId="408DFA33" w14:textId="77777777" w:rsidR="00DB6CC7" w:rsidRPr="00245381" w:rsidRDefault="00DB6CC7" w:rsidP="00DB6CC7">
      <w:pPr>
        <w:ind w:left="360"/>
        <w:jc w:val="center"/>
        <w:rPr>
          <w:b/>
        </w:rPr>
      </w:pPr>
      <w:r w:rsidRPr="00245381">
        <w:rPr>
          <w:b/>
        </w:rPr>
        <w:t xml:space="preserve">2.Органолептические показатели – признаки </w:t>
      </w:r>
      <w:proofErr w:type="gramStart"/>
      <w:r w:rsidRPr="00245381">
        <w:rPr>
          <w:b/>
        </w:rPr>
        <w:t>свежести(</w:t>
      </w:r>
      <w:proofErr w:type="gramEnd"/>
      <w:r w:rsidRPr="00245381">
        <w:rPr>
          <w:b/>
        </w:rPr>
        <w:t>органолептические свойства)</w:t>
      </w:r>
    </w:p>
    <w:p w14:paraId="21C44CB2" w14:textId="77777777" w:rsidR="00DB6CC7" w:rsidRPr="00245381" w:rsidRDefault="00DB6CC7" w:rsidP="00DB6CC7">
      <w:pPr>
        <w:jc w:val="both"/>
      </w:pPr>
      <w:r w:rsidRPr="00245381">
        <w:t>Отбор проб и выделение навесок для определения цвета, запаха и вкуса производят в соответствии с ГОСТом 10967-90.</w:t>
      </w:r>
    </w:p>
    <w:p w14:paraId="02BF1E29" w14:textId="77777777" w:rsidR="00DB6CC7" w:rsidRPr="00245381" w:rsidRDefault="00DB6CC7" w:rsidP="00DB6CC7">
      <w:pPr>
        <w:jc w:val="both"/>
      </w:pPr>
      <w:r w:rsidRPr="00245381">
        <w:rPr>
          <w:b/>
        </w:rPr>
        <w:t>Цвет и блеск зерна.</w:t>
      </w:r>
      <w:r w:rsidRPr="00245381">
        <w:t xml:space="preserve"> Зерна каждой культуры, вида, разновидности имеет свойственный ему цвет, а иногда и блеск, которые являются ботаническими признаками. Поэтому цвет зерна положен в основу типового состава некоторых культур, принятых в стандартах. Цвет и внешний вид может изменятся при неблагоприятных условиях выращивания и нарушениях в технологических приемах обработки и хранения. Основными причинами в изменении цвета и внешнего вида следующие:</w:t>
      </w:r>
    </w:p>
    <w:p w14:paraId="78F4C808" w14:textId="77777777" w:rsidR="00DB6CC7" w:rsidRPr="00245381" w:rsidRDefault="00DB6CC7" w:rsidP="00DB6CC7">
      <w:pPr>
        <w:numPr>
          <w:ilvl w:val="0"/>
          <w:numId w:val="2"/>
        </w:numPr>
        <w:jc w:val="both"/>
      </w:pPr>
      <w:r w:rsidRPr="00245381">
        <w:t xml:space="preserve">неблагоприятные условиях в период формирования и созревания зерна – ранние заморозки(белесоватый оттенок, сетчатая поверхность), захват суховеем (зерно без блеска, матовое с морщинистой поверхностью), прорастание зерна в колосе (оболочки зерна более темные, виден проросток),  стекание зерна(потеря блеска, обесцвечивание или потемнение),  действие на зерно насекомых вредителей в поле (серая зерновая совка – изъеденное, клоп-черепашка – обесцвечивание точечное), активное развитие фитопатогенных микроорганизмов ( присутствие мешочков твердой головки приводит к появлениям </w:t>
      </w:r>
      <w:proofErr w:type="spellStart"/>
      <w:r w:rsidRPr="00245381">
        <w:t>синегузочных</w:t>
      </w:r>
      <w:proofErr w:type="spellEnd"/>
      <w:r w:rsidRPr="00245381">
        <w:t xml:space="preserve"> или маранных зерен, развитие фузариоза – появлению белесых, щуплых зерен с пятнами свекловичного цвета на поверхности, развитие микозов  и бактериозов  к черным пятнам на поверхности и зародыше)</w:t>
      </w:r>
    </w:p>
    <w:p w14:paraId="61AAE380" w14:textId="77777777" w:rsidR="00DB6CC7" w:rsidRPr="00245381" w:rsidRDefault="00DB6CC7" w:rsidP="00DB6CC7">
      <w:pPr>
        <w:numPr>
          <w:ilvl w:val="0"/>
          <w:numId w:val="2"/>
        </w:numPr>
        <w:jc w:val="both"/>
      </w:pPr>
      <w:r w:rsidRPr="00245381">
        <w:t>действие насекомых вредителей в хранилище, активное развитие фитопатогенных или сапрофитных микроорганизмов (при самосогревании зерна наблюдается потеря блеска, появление потемневших зерен, затем зерен темно-коричневого или черного цвета)</w:t>
      </w:r>
    </w:p>
    <w:p w14:paraId="73E69B5C" w14:textId="77777777" w:rsidR="00DB6CC7" w:rsidRPr="00245381" w:rsidRDefault="00DB6CC7" w:rsidP="00DB6CC7">
      <w:pPr>
        <w:numPr>
          <w:ilvl w:val="0"/>
          <w:numId w:val="2"/>
        </w:numPr>
        <w:jc w:val="both"/>
      </w:pPr>
      <w:r w:rsidRPr="00245381">
        <w:lastRenderedPageBreak/>
        <w:t xml:space="preserve"> неправильная послеуборочная обработка партий зерна – </w:t>
      </w:r>
      <w:proofErr w:type="gramStart"/>
      <w:r w:rsidRPr="00245381">
        <w:t>сушка(</w:t>
      </w:r>
      <w:proofErr w:type="gramEnd"/>
      <w:r w:rsidRPr="00245381">
        <w:t>при неправильном режиме цвет изменяется от красно-бурого до черного),  очистка, обеззараживание.</w:t>
      </w:r>
    </w:p>
    <w:p w14:paraId="70E30DE8" w14:textId="77777777" w:rsidR="00DB6CC7" w:rsidRPr="00245381" w:rsidRDefault="00DB6CC7" w:rsidP="00DB6CC7">
      <w:pPr>
        <w:jc w:val="both"/>
      </w:pPr>
      <w:r w:rsidRPr="00245381">
        <w:t>В соответствии со стандартом цвет зерна определяют визуально при рассеянном дневном свете, при освещении лампами накаливая или люминесцентными лампами, сравнивая с описанием этого признака в стандартах на исследуемую культуры или с образцами (</w:t>
      </w:r>
      <w:proofErr w:type="gramStart"/>
      <w:r w:rsidRPr="00245381">
        <w:t>рисунок ,</w:t>
      </w:r>
      <w:proofErr w:type="gramEnd"/>
      <w:r w:rsidRPr="00245381">
        <w:t xml:space="preserve"> фото эталонного планшета ЭПП -1) </w:t>
      </w:r>
    </w:p>
    <w:p w14:paraId="5199764A" w14:textId="77777777" w:rsidR="00DB6CC7" w:rsidRPr="00245381" w:rsidRDefault="00DB6CC7" w:rsidP="00DB6CC7">
      <w:pPr>
        <w:jc w:val="both"/>
      </w:pPr>
    </w:p>
    <w:p w14:paraId="075BDC36" w14:textId="77777777" w:rsidR="00DB6CC7" w:rsidRPr="00245381" w:rsidRDefault="00DB6CC7" w:rsidP="00DB6CC7">
      <w:pPr>
        <w:jc w:val="both"/>
      </w:pPr>
      <w:r w:rsidRPr="00245381">
        <w:rPr>
          <w:noProof/>
        </w:rPr>
        <mc:AlternateContent>
          <mc:Choice Requires="wps">
            <w:drawing>
              <wp:anchor distT="0" distB="0" distL="114300" distR="114300" simplePos="0" relativeHeight="251667456" behindDoc="0" locked="0" layoutInCell="1" allowOverlap="1" wp14:anchorId="47FE0E8F" wp14:editId="788168E0">
                <wp:simplePos x="0" y="0"/>
                <wp:positionH relativeFrom="column">
                  <wp:posOffset>4000500</wp:posOffset>
                </wp:positionH>
                <wp:positionV relativeFrom="paragraph">
                  <wp:posOffset>2171700</wp:posOffset>
                </wp:positionV>
                <wp:extent cx="457200" cy="342900"/>
                <wp:effectExtent l="5715" t="5715" r="13335" b="13335"/>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txbx>
                        <w:txbxContent>
                          <w:p w14:paraId="55BA1F7D" w14:textId="77777777" w:rsidR="00DB6CC7" w:rsidRDefault="00DB6CC7" w:rsidP="00DB6CC7">
                            <w:r w:rsidRPr="00BF3339">
                              <w:rPr>
                                <w:sz w:val="20"/>
                                <w:szCs w:val="20"/>
                              </w:rPr>
                              <w:t>1кл</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 o:spid="_x0000_s1026" style="position:absolute;left:0;text-align:left;margin-left:315pt;margin-top:171pt;width:36pt;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">
                <v:textbox>
                  <w:txbxContent>
                    <w:p w:rsidR="00DB6CC7" w:rsidRDefault="00DB6CC7" w:rsidP="00DB6CC7">
                      <w:r w:rsidRPr="00BF3339">
                        <w:rPr>
                          <w:sz w:val="20"/>
                          <w:szCs w:val="20"/>
                        </w:rPr>
                        <w:t>1кл</w:t>
                      </w:r>
                    </w:p>
                  </w:txbxContent>
                </v:textbox>
              </v:rect>
            </w:pict>
          </mc:Fallback>
        </mc:AlternateContent>
      </w:r>
      <w:r w:rsidRPr="00245381">
        <w:rPr>
          <w:noProof/>
        </w:rPr>
        <mc:AlternateContent>
          <mc:Choice Requires="wps">
            <w:drawing>
              <wp:anchor distT="0" distB="0" distL="114300" distR="114300" simplePos="0" relativeHeight="251661312" behindDoc="0" locked="0" layoutInCell="1" allowOverlap="1" wp14:anchorId="17A14CEB" wp14:editId="22108A72">
                <wp:simplePos x="0" y="0"/>
                <wp:positionH relativeFrom="column">
                  <wp:posOffset>2171700</wp:posOffset>
                </wp:positionH>
                <wp:positionV relativeFrom="paragraph">
                  <wp:posOffset>2171700</wp:posOffset>
                </wp:positionV>
                <wp:extent cx="457200" cy="342900"/>
                <wp:effectExtent l="5715" t="5715" r="13335" b="13335"/>
                <wp:wrapNone/>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txbx>
                        <w:txbxContent>
                          <w:p w14:paraId="7F429A74" w14:textId="77777777" w:rsidR="00DB6CC7" w:rsidRPr="00BF3339" w:rsidRDefault="00DB6CC7" w:rsidP="00DB6CC7">
                            <w:pPr>
                              <w:rPr>
                                <w:sz w:val="20"/>
                                <w:szCs w:val="20"/>
                              </w:rPr>
                            </w:pPr>
                            <w:r w:rsidRPr="00BF3339">
                              <w:rPr>
                                <w:sz w:val="20"/>
                                <w:szCs w:val="20"/>
                              </w:rPr>
                              <w:t>1кл</w:t>
                            </w:r>
                          </w:p>
                          <w:p w14:paraId="392C45A8" w14:textId="77777777" w:rsidR="00DB6CC7" w:rsidRDefault="00DB6CC7" w:rsidP="00DB6CC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9" o:spid="_x0000_s1027" style="position:absolute;left:0;text-align:left;margin-left:171pt;margin-top:171pt;width:36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">
                <v:textbox>
                  <w:txbxContent>
                    <w:p w:rsidR="00DB6CC7" w:rsidRPr="00BF3339" w:rsidRDefault="00DB6CC7" w:rsidP="00DB6CC7">
                      <w:pPr>
                        <w:rPr>
                          <w:sz w:val="20"/>
                          <w:szCs w:val="20"/>
                        </w:rPr>
                      </w:pPr>
                      <w:r w:rsidRPr="00BF3339">
                        <w:rPr>
                          <w:sz w:val="20"/>
                          <w:szCs w:val="20"/>
                        </w:rPr>
                        <w:t>1кл</w:t>
                      </w:r>
                    </w:p>
                    <w:p w:rsidR="00DB6CC7" w:rsidRDefault="00DB6CC7" w:rsidP="00DB6CC7"/>
                  </w:txbxContent>
                </v:textbox>
              </v:rect>
            </w:pict>
          </mc:Fallback>
        </mc:AlternateContent>
      </w:r>
      <w:r w:rsidRPr="00245381">
        <w:rPr>
          <w:noProof/>
        </w:rPr>
        <mc:AlternateContent>
          <mc:Choice Requires="wps">
            <w:drawing>
              <wp:anchor distT="0" distB="0" distL="114300" distR="114300" simplePos="0" relativeHeight="251662336" behindDoc="0" locked="0" layoutInCell="1" allowOverlap="1" wp14:anchorId="6F9BFE4B" wp14:editId="4E777D01">
                <wp:simplePos x="0" y="0"/>
                <wp:positionH relativeFrom="column">
                  <wp:posOffset>2286000</wp:posOffset>
                </wp:positionH>
                <wp:positionV relativeFrom="paragraph">
                  <wp:posOffset>1371600</wp:posOffset>
                </wp:positionV>
                <wp:extent cx="457200" cy="342900"/>
                <wp:effectExtent l="5715" t="5715" r="13335" b="13335"/>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txbx>
                        <w:txbxContent>
                          <w:p w14:paraId="2BA98B45" w14:textId="77777777" w:rsidR="00DB6CC7" w:rsidRPr="00BF3339" w:rsidRDefault="00DB6CC7" w:rsidP="00DB6CC7">
                            <w:pPr>
                              <w:rPr>
                                <w:sz w:val="20"/>
                                <w:szCs w:val="20"/>
                              </w:rPr>
                            </w:pPr>
                            <w:r>
                              <w:rPr>
                                <w:sz w:val="20"/>
                                <w:szCs w:val="20"/>
                              </w:rPr>
                              <w:t>2</w:t>
                            </w:r>
                            <w:r w:rsidRPr="00BF3339">
                              <w:rPr>
                                <w:sz w:val="20"/>
                                <w:szCs w:val="20"/>
                              </w:rPr>
                              <w:t xml:space="preserve"> </w:t>
                            </w:r>
                            <w:proofErr w:type="spellStart"/>
                            <w:r w:rsidRPr="00BF3339">
                              <w:rPr>
                                <w:sz w:val="20"/>
                                <w:szCs w:val="20"/>
                              </w:rPr>
                              <w:t>кл</w:t>
                            </w:r>
                            <w:proofErr w:type="spellEnd"/>
                          </w:p>
                          <w:p w14:paraId="2250A39F" w14:textId="77777777" w:rsidR="00DB6CC7" w:rsidRDefault="00DB6CC7" w:rsidP="00DB6CC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 o:spid="_x0000_s1028" style="position:absolute;left:0;text-align:left;margin-left:180pt;margin-top:108pt;width:36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">
                <v:textbox>
                  <w:txbxContent>
                    <w:p w:rsidR="00DB6CC7" w:rsidRPr="00BF3339" w:rsidRDefault="00DB6CC7" w:rsidP="00DB6CC7">
                      <w:pPr>
                        <w:rPr>
                          <w:sz w:val="20"/>
                          <w:szCs w:val="20"/>
                        </w:rPr>
                      </w:pPr>
                      <w:r>
                        <w:rPr>
                          <w:sz w:val="20"/>
                          <w:szCs w:val="20"/>
                        </w:rPr>
                        <w:t>2</w:t>
                      </w:r>
                      <w:r w:rsidRPr="00BF3339">
                        <w:rPr>
                          <w:sz w:val="20"/>
                          <w:szCs w:val="20"/>
                        </w:rPr>
                        <w:t xml:space="preserve"> кл</w:t>
                      </w:r>
                    </w:p>
                    <w:p w:rsidR="00DB6CC7" w:rsidRDefault="00DB6CC7" w:rsidP="00DB6CC7"/>
                  </w:txbxContent>
                </v:textbox>
              </v:rect>
            </w:pict>
          </mc:Fallback>
        </mc:AlternateContent>
      </w:r>
      <w:r w:rsidRPr="00245381">
        <w:rPr>
          <w:noProof/>
        </w:rPr>
        <mc:AlternateContent>
          <mc:Choice Requires="wps">
            <w:drawing>
              <wp:anchor distT="0" distB="0" distL="114300" distR="114300" simplePos="0" relativeHeight="251666432" behindDoc="0" locked="0" layoutInCell="1" allowOverlap="1" wp14:anchorId="59036FA5" wp14:editId="73DEF670">
                <wp:simplePos x="0" y="0"/>
                <wp:positionH relativeFrom="column">
                  <wp:posOffset>3886200</wp:posOffset>
                </wp:positionH>
                <wp:positionV relativeFrom="paragraph">
                  <wp:posOffset>1257300</wp:posOffset>
                </wp:positionV>
                <wp:extent cx="457200" cy="342900"/>
                <wp:effectExtent l="5715" t="5715" r="13335" b="13335"/>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txbx>
                        <w:txbxContent>
                          <w:p w14:paraId="7A091BF5" w14:textId="77777777" w:rsidR="00DB6CC7" w:rsidRPr="00BF3339" w:rsidRDefault="00DB6CC7" w:rsidP="00DB6CC7">
                            <w:pPr>
                              <w:rPr>
                                <w:sz w:val="20"/>
                                <w:szCs w:val="20"/>
                              </w:rPr>
                            </w:pPr>
                            <w:r>
                              <w:rPr>
                                <w:sz w:val="20"/>
                                <w:szCs w:val="20"/>
                              </w:rPr>
                              <w:t>2</w:t>
                            </w:r>
                            <w:r w:rsidRPr="00BF3339">
                              <w:rPr>
                                <w:sz w:val="20"/>
                                <w:szCs w:val="20"/>
                              </w:rPr>
                              <w:t xml:space="preserve"> </w:t>
                            </w:r>
                            <w:proofErr w:type="spellStart"/>
                            <w:r w:rsidRPr="00BF3339">
                              <w:rPr>
                                <w:sz w:val="20"/>
                                <w:szCs w:val="20"/>
                              </w:rPr>
                              <w:t>кл</w:t>
                            </w:r>
                            <w:proofErr w:type="spellEnd"/>
                          </w:p>
                          <w:p w14:paraId="4A8289E1" w14:textId="77777777" w:rsidR="00DB6CC7" w:rsidRDefault="00DB6CC7" w:rsidP="00DB6CC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29" style="position:absolute;left:0;text-align:left;margin-left:306pt;margin-top:99pt;width:36pt;height:2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">
                <v:textbox>
                  <w:txbxContent>
                    <w:p w:rsidR="00DB6CC7" w:rsidRPr="00BF3339" w:rsidRDefault="00DB6CC7" w:rsidP="00DB6CC7">
                      <w:pPr>
                        <w:rPr>
                          <w:sz w:val="20"/>
                          <w:szCs w:val="20"/>
                        </w:rPr>
                      </w:pPr>
                      <w:r>
                        <w:rPr>
                          <w:sz w:val="20"/>
                          <w:szCs w:val="20"/>
                        </w:rPr>
                        <w:t>2</w:t>
                      </w:r>
                      <w:r w:rsidRPr="00BF3339">
                        <w:rPr>
                          <w:sz w:val="20"/>
                          <w:szCs w:val="20"/>
                        </w:rPr>
                        <w:t xml:space="preserve"> кл</w:t>
                      </w:r>
                    </w:p>
                    <w:p w:rsidR="00DB6CC7" w:rsidRDefault="00DB6CC7" w:rsidP="00DB6CC7"/>
                  </w:txbxContent>
                </v:textbox>
              </v:rect>
            </w:pict>
          </mc:Fallback>
        </mc:AlternateContent>
      </w:r>
      <w:r w:rsidRPr="00245381">
        <w:rPr>
          <w:noProof/>
        </w:rPr>
        <mc:AlternateContent>
          <mc:Choice Requires="wps">
            <w:drawing>
              <wp:anchor distT="0" distB="0" distL="114300" distR="114300" simplePos="0" relativeHeight="251665408" behindDoc="0" locked="0" layoutInCell="1" allowOverlap="1" wp14:anchorId="4BA11D4C" wp14:editId="7EEDDB20">
                <wp:simplePos x="0" y="0"/>
                <wp:positionH relativeFrom="column">
                  <wp:posOffset>4000500</wp:posOffset>
                </wp:positionH>
                <wp:positionV relativeFrom="paragraph">
                  <wp:posOffset>457200</wp:posOffset>
                </wp:positionV>
                <wp:extent cx="457200" cy="342900"/>
                <wp:effectExtent l="5715" t="5715" r="13335" b="13335"/>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txbx>
                        <w:txbxContent>
                          <w:p w14:paraId="796A5220" w14:textId="77777777" w:rsidR="00DB6CC7" w:rsidRPr="00BF3339" w:rsidRDefault="00DB6CC7" w:rsidP="00DB6CC7">
                            <w:pPr>
                              <w:rPr>
                                <w:sz w:val="20"/>
                                <w:szCs w:val="20"/>
                              </w:rPr>
                            </w:pPr>
                            <w:r w:rsidRPr="00BF3339">
                              <w:rPr>
                                <w:sz w:val="20"/>
                                <w:szCs w:val="20"/>
                              </w:rPr>
                              <w:t xml:space="preserve">3 </w:t>
                            </w:r>
                            <w:proofErr w:type="spellStart"/>
                            <w:r w:rsidRPr="00BF3339">
                              <w:rPr>
                                <w:sz w:val="20"/>
                                <w:szCs w:val="20"/>
                              </w:rPr>
                              <w:t>кл</w:t>
                            </w:r>
                            <w:proofErr w:type="spellEnd"/>
                          </w:p>
                          <w:p w14:paraId="7EDD9C91" w14:textId="77777777" w:rsidR="00DB6CC7" w:rsidRDefault="00DB6CC7" w:rsidP="00DB6CC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 o:spid="_x0000_s1030" style="position:absolute;left:0;text-align:left;margin-left:315pt;margin-top:36pt;width:36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">
                <v:textbox>
                  <w:txbxContent>
                    <w:p w:rsidR="00DB6CC7" w:rsidRPr="00BF3339" w:rsidRDefault="00DB6CC7" w:rsidP="00DB6CC7">
                      <w:pPr>
                        <w:rPr>
                          <w:sz w:val="20"/>
                          <w:szCs w:val="20"/>
                        </w:rPr>
                      </w:pPr>
                      <w:r w:rsidRPr="00BF3339">
                        <w:rPr>
                          <w:sz w:val="20"/>
                          <w:szCs w:val="20"/>
                        </w:rPr>
                        <w:t>3 кл</w:t>
                      </w:r>
                    </w:p>
                    <w:p w:rsidR="00DB6CC7" w:rsidRDefault="00DB6CC7" w:rsidP="00DB6CC7"/>
                  </w:txbxContent>
                </v:textbox>
              </v:rect>
            </w:pict>
          </mc:Fallback>
        </mc:AlternateContent>
      </w:r>
      <w:r w:rsidRPr="00245381">
        <w:rPr>
          <w:noProof/>
        </w:rPr>
        <mc:AlternateContent>
          <mc:Choice Requires="wps">
            <w:drawing>
              <wp:anchor distT="0" distB="0" distL="114300" distR="114300" simplePos="0" relativeHeight="251664384" behindDoc="0" locked="0" layoutInCell="1" allowOverlap="1" wp14:anchorId="05FC57C2" wp14:editId="3CBF6E24">
                <wp:simplePos x="0" y="0"/>
                <wp:positionH relativeFrom="column">
                  <wp:posOffset>2171700</wp:posOffset>
                </wp:positionH>
                <wp:positionV relativeFrom="paragraph">
                  <wp:posOffset>457200</wp:posOffset>
                </wp:positionV>
                <wp:extent cx="457200" cy="342900"/>
                <wp:effectExtent l="5715" t="5715" r="13335" b="13335"/>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txbx>
                        <w:txbxContent>
                          <w:p w14:paraId="3B5CCE6F" w14:textId="77777777" w:rsidR="00DB6CC7" w:rsidRPr="00BF3339" w:rsidRDefault="00DB6CC7" w:rsidP="00DB6CC7">
                            <w:pPr>
                              <w:rPr>
                                <w:sz w:val="20"/>
                                <w:szCs w:val="20"/>
                              </w:rPr>
                            </w:pPr>
                            <w:r w:rsidRPr="00BF3339">
                              <w:rPr>
                                <w:sz w:val="20"/>
                                <w:szCs w:val="20"/>
                              </w:rPr>
                              <w:t xml:space="preserve">4 </w:t>
                            </w:r>
                            <w:proofErr w:type="spellStart"/>
                            <w:r w:rsidRPr="00BF3339">
                              <w:rPr>
                                <w:sz w:val="20"/>
                                <w:szCs w:val="20"/>
                              </w:rPr>
                              <w:t>кл</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 o:spid="_x0000_s1031" style="position:absolute;left:0;text-align:left;margin-left:171pt;margin-top:36pt;width:36pt;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">
                <v:textbox>
                  <w:txbxContent>
                    <w:p w:rsidR="00DB6CC7" w:rsidRPr="00BF3339" w:rsidRDefault="00DB6CC7" w:rsidP="00DB6CC7">
                      <w:pPr>
                        <w:rPr>
                          <w:sz w:val="20"/>
                          <w:szCs w:val="20"/>
                        </w:rPr>
                      </w:pPr>
                      <w:r w:rsidRPr="00BF3339">
                        <w:rPr>
                          <w:sz w:val="20"/>
                          <w:szCs w:val="20"/>
                        </w:rPr>
                        <w:t>4 кл</w:t>
                      </w:r>
                    </w:p>
                  </w:txbxContent>
                </v:textbox>
              </v:rect>
            </w:pict>
          </mc:Fallback>
        </mc:AlternateContent>
      </w:r>
      <w:r w:rsidRPr="00245381">
        <w:rPr>
          <w:noProof/>
        </w:rPr>
        <mc:AlternateContent>
          <mc:Choice Requires="wps">
            <w:drawing>
              <wp:anchor distT="0" distB="0" distL="114300" distR="114300" simplePos="0" relativeHeight="251660288" behindDoc="0" locked="0" layoutInCell="1" allowOverlap="1" wp14:anchorId="16F12B8E" wp14:editId="3D209D36">
                <wp:simplePos x="0" y="0"/>
                <wp:positionH relativeFrom="column">
                  <wp:posOffset>342900</wp:posOffset>
                </wp:positionH>
                <wp:positionV relativeFrom="paragraph">
                  <wp:posOffset>2171700</wp:posOffset>
                </wp:positionV>
                <wp:extent cx="457200" cy="342900"/>
                <wp:effectExtent l="5715" t="5715" r="13335" b="13335"/>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txbx>
                        <w:txbxContent>
                          <w:p w14:paraId="25225E15" w14:textId="77777777" w:rsidR="00DB6CC7" w:rsidRPr="00BF3339" w:rsidRDefault="00DB6CC7" w:rsidP="00DB6CC7">
                            <w:pPr>
                              <w:rPr>
                                <w:sz w:val="20"/>
                                <w:szCs w:val="20"/>
                              </w:rPr>
                            </w:pPr>
                            <w:r w:rsidRPr="00BF3339">
                              <w:rPr>
                                <w:sz w:val="20"/>
                                <w:szCs w:val="20"/>
                              </w:rPr>
                              <w:t>1кл</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32" style="position:absolute;left:0;text-align:left;margin-left:27pt;margin-top:171pt;width:36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">
                <v:textbox>
                  <w:txbxContent>
                    <w:p w:rsidR="00DB6CC7" w:rsidRPr="00BF3339" w:rsidRDefault="00DB6CC7" w:rsidP="00DB6CC7">
                      <w:pPr>
                        <w:rPr>
                          <w:sz w:val="20"/>
                          <w:szCs w:val="20"/>
                        </w:rPr>
                      </w:pPr>
                      <w:r w:rsidRPr="00BF3339">
                        <w:rPr>
                          <w:sz w:val="20"/>
                          <w:szCs w:val="20"/>
                        </w:rPr>
                        <w:t>1кл</w:t>
                      </w:r>
                    </w:p>
                  </w:txbxContent>
                </v:textbox>
              </v:rect>
            </w:pict>
          </mc:Fallback>
        </mc:AlternateContent>
      </w:r>
      <w:r w:rsidRPr="00245381">
        <w:rPr>
          <w:noProof/>
        </w:rPr>
        <mc:AlternateContent>
          <mc:Choice Requires="wps">
            <w:drawing>
              <wp:anchor distT="0" distB="0" distL="114300" distR="114300" simplePos="0" relativeHeight="251659264" behindDoc="0" locked="0" layoutInCell="1" allowOverlap="1" wp14:anchorId="273BE40E" wp14:editId="3FA8B2D8">
                <wp:simplePos x="0" y="0"/>
                <wp:positionH relativeFrom="column">
                  <wp:posOffset>457200</wp:posOffset>
                </wp:positionH>
                <wp:positionV relativeFrom="paragraph">
                  <wp:posOffset>1371600</wp:posOffset>
                </wp:positionV>
                <wp:extent cx="457200" cy="342900"/>
                <wp:effectExtent l="5715" t="5715" r="13335" b="13335"/>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457200" cy="342900"/>
                        </a:xfrm>
                        <a:prstGeom prst="rect">
                          <a:avLst/>
                        </a:prstGeom>
                        <a:solidFill>
                          <a:srgbClr val="FFFFFF"/>
                        </a:solidFill>
                        <a:ln w="9525">
                          <a:solidFill>
                            <a:srgbClr val="000000"/>
                          </a:solidFill>
                          <a:miter lim="800000"/>
                          <a:headEnd/>
                          <a:tailEnd/>
                        </a:ln>
                      </wps:spPr>
                      <wps:txbx>
                        <w:txbxContent>
                          <w:p w14:paraId="74AC71FE" w14:textId="77777777" w:rsidR="00DB6CC7" w:rsidRPr="00BF3339" w:rsidRDefault="00DB6CC7" w:rsidP="00DB6CC7">
                            <w:pPr>
                              <w:rPr>
                                <w:sz w:val="20"/>
                                <w:szCs w:val="20"/>
                              </w:rPr>
                            </w:pPr>
                            <w:r>
                              <w:rPr>
                                <w:sz w:val="20"/>
                                <w:szCs w:val="20"/>
                              </w:rPr>
                              <w:t>2</w:t>
                            </w:r>
                            <w:r w:rsidRPr="00BF3339">
                              <w:rPr>
                                <w:sz w:val="20"/>
                                <w:szCs w:val="20"/>
                              </w:rPr>
                              <w:t xml:space="preserve"> </w:t>
                            </w:r>
                            <w:proofErr w:type="spellStart"/>
                            <w:r w:rsidRPr="00BF3339">
                              <w:rPr>
                                <w:sz w:val="20"/>
                                <w:szCs w:val="20"/>
                              </w:rPr>
                              <w:t>кл</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33" style="position:absolute;left:0;text-align:left;margin-left:36pt;margin-top:108pt;width:36pt;height:27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">
                <v:textbox>
                  <w:txbxContent>
                    <w:p w:rsidR="00DB6CC7" w:rsidRPr="00BF3339" w:rsidRDefault="00DB6CC7" w:rsidP="00DB6CC7">
                      <w:pPr>
                        <w:rPr>
                          <w:sz w:val="20"/>
                          <w:szCs w:val="20"/>
                        </w:rPr>
                      </w:pPr>
                      <w:r>
                        <w:rPr>
                          <w:sz w:val="20"/>
                          <w:szCs w:val="20"/>
                        </w:rPr>
                        <w:t>2</w:t>
                      </w:r>
                      <w:r w:rsidRPr="00BF3339">
                        <w:rPr>
                          <w:sz w:val="20"/>
                          <w:szCs w:val="20"/>
                        </w:rPr>
                        <w:t xml:space="preserve"> кл</w:t>
                      </w:r>
                    </w:p>
                  </w:txbxContent>
                </v:textbox>
              </v:rect>
            </w:pict>
          </mc:Fallback>
        </mc:AlternateContent>
      </w:r>
      <w:r w:rsidRPr="00245381">
        <w:rPr>
          <w:noProof/>
        </w:rPr>
        <mc:AlternateContent>
          <mc:Choice Requires="wps">
            <w:drawing>
              <wp:anchor distT="0" distB="0" distL="114300" distR="114300" simplePos="0" relativeHeight="251663360" behindDoc="0" locked="0" layoutInCell="1" allowOverlap="1" wp14:anchorId="45E1E66E" wp14:editId="0651DB43">
                <wp:simplePos x="0" y="0"/>
                <wp:positionH relativeFrom="column">
                  <wp:posOffset>457200</wp:posOffset>
                </wp:positionH>
                <wp:positionV relativeFrom="paragraph">
                  <wp:posOffset>457200</wp:posOffset>
                </wp:positionV>
                <wp:extent cx="457200" cy="342900"/>
                <wp:effectExtent l="5715" t="5715" r="13335" b="13335"/>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txbx>
                        <w:txbxContent>
                          <w:p w14:paraId="4A9E65E9" w14:textId="77777777" w:rsidR="00DB6CC7" w:rsidRPr="00BF3339" w:rsidRDefault="00DB6CC7" w:rsidP="00DB6CC7">
                            <w:pPr>
                              <w:rPr>
                                <w:sz w:val="20"/>
                                <w:szCs w:val="20"/>
                              </w:rPr>
                            </w:pPr>
                            <w:r w:rsidRPr="00BF3339">
                              <w:rPr>
                                <w:sz w:val="20"/>
                                <w:szCs w:val="20"/>
                              </w:rPr>
                              <w:t xml:space="preserve">3 </w:t>
                            </w:r>
                            <w:proofErr w:type="spellStart"/>
                            <w:r w:rsidRPr="00BF3339">
                              <w:rPr>
                                <w:sz w:val="20"/>
                                <w:szCs w:val="20"/>
                              </w:rPr>
                              <w:t>кл</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34" style="position:absolute;left:0;text-align:left;margin-left:36pt;margin-top:36pt;width:36pt;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">
                <v:textbox>
                  <w:txbxContent>
                    <w:p w:rsidR="00DB6CC7" w:rsidRPr="00BF3339" w:rsidRDefault="00DB6CC7" w:rsidP="00DB6CC7">
                      <w:pPr>
                        <w:rPr>
                          <w:sz w:val="20"/>
                          <w:szCs w:val="20"/>
                        </w:rPr>
                      </w:pPr>
                      <w:r w:rsidRPr="00BF3339">
                        <w:rPr>
                          <w:sz w:val="20"/>
                          <w:szCs w:val="20"/>
                        </w:rPr>
                        <w:t>3 кл</w:t>
                      </w:r>
                    </w:p>
                  </w:txbxContent>
                </v:textbox>
              </v:rect>
            </w:pict>
          </mc:Fallback>
        </mc:AlternateContent>
      </w:r>
      <w:r w:rsidRPr="00245381">
        <w:rPr>
          <w:noProof/>
        </w:rPr>
        <w:drawing>
          <wp:inline distT="0" distB="0" distL="0" distR="0" wp14:anchorId="0D554FE4" wp14:editId="1CE69A4C">
            <wp:extent cx="4924425" cy="3419475"/>
            <wp:effectExtent l="0" t="0" r="9525" b="9525"/>
            <wp:docPr id="1" name="Рисунок 1" descr="Image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3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924425" cy="3419475"/>
                    </a:xfrm>
                    <a:prstGeom prst="rect">
                      <a:avLst/>
                    </a:prstGeom>
                    <a:noFill/>
                    <a:ln>
                      <a:noFill/>
                    </a:ln>
                  </pic:spPr>
                </pic:pic>
              </a:graphicData>
            </a:graphic>
          </wp:inline>
        </w:drawing>
      </w:r>
    </w:p>
    <w:p w14:paraId="6A1BC999" w14:textId="77777777" w:rsidR="00DB6CC7" w:rsidRPr="00245381" w:rsidRDefault="00DB6CC7" w:rsidP="00DB6CC7">
      <w:pPr>
        <w:jc w:val="both"/>
      </w:pPr>
    </w:p>
    <w:p w14:paraId="4711E572" w14:textId="77777777" w:rsidR="00DB6CC7" w:rsidRPr="00245381" w:rsidRDefault="00DB6CC7" w:rsidP="00DB6CC7">
      <w:pPr>
        <w:jc w:val="both"/>
      </w:pPr>
      <w:r w:rsidRPr="00245381">
        <w:t xml:space="preserve">При оценке качества определяют степень </w:t>
      </w:r>
      <w:proofErr w:type="spellStart"/>
      <w:r w:rsidRPr="00245381">
        <w:t>обесцвеченности</w:t>
      </w:r>
      <w:proofErr w:type="spellEnd"/>
      <w:r w:rsidRPr="00245381">
        <w:t xml:space="preserve"> зерна. Наблюдается 3 стадии:</w:t>
      </w:r>
    </w:p>
    <w:p w14:paraId="149C31B7" w14:textId="77777777" w:rsidR="00DB6CC7" w:rsidRPr="00245381" w:rsidRDefault="00DB6CC7" w:rsidP="00DB6CC7">
      <w:pPr>
        <w:numPr>
          <w:ilvl w:val="1"/>
          <w:numId w:val="2"/>
        </w:numPr>
        <w:jc w:val="both"/>
      </w:pPr>
      <w:r w:rsidRPr="00245381">
        <w:t>зерно с полной потерей блеска</w:t>
      </w:r>
    </w:p>
    <w:p w14:paraId="472BF127" w14:textId="77777777" w:rsidR="00DB6CC7" w:rsidRPr="00245381" w:rsidRDefault="00DB6CC7" w:rsidP="00DB6CC7">
      <w:pPr>
        <w:numPr>
          <w:ilvl w:val="1"/>
          <w:numId w:val="2"/>
        </w:numPr>
        <w:jc w:val="both"/>
      </w:pPr>
      <w:r w:rsidRPr="00245381">
        <w:t>зерно с полной потерей блеска и с обесцвечиванием в области спинки и бочков</w:t>
      </w:r>
    </w:p>
    <w:p w14:paraId="7BCF3D6E" w14:textId="77777777" w:rsidR="00DB6CC7" w:rsidRPr="00245381" w:rsidRDefault="00DB6CC7" w:rsidP="00DB6CC7">
      <w:pPr>
        <w:numPr>
          <w:ilvl w:val="1"/>
          <w:numId w:val="2"/>
        </w:numPr>
        <w:jc w:val="both"/>
      </w:pPr>
      <w:r w:rsidRPr="00245381">
        <w:t>зерна с обесцвечиванием всей поверхности зерна.</w:t>
      </w:r>
    </w:p>
    <w:p w14:paraId="5874A41D" w14:textId="77777777" w:rsidR="00DB6CC7" w:rsidRPr="00245381" w:rsidRDefault="00DB6CC7" w:rsidP="00DB6CC7">
      <w:pPr>
        <w:jc w:val="both"/>
      </w:pPr>
      <w:r w:rsidRPr="00245381">
        <w:t xml:space="preserve">Чем больше наличие в партии зерна со 2 и 3 стадией </w:t>
      </w:r>
      <w:proofErr w:type="spellStart"/>
      <w:r w:rsidRPr="00245381">
        <w:t>обесцвеченности</w:t>
      </w:r>
      <w:proofErr w:type="spellEnd"/>
      <w:r w:rsidRPr="00245381">
        <w:t xml:space="preserve">, тем хуже технологические и хлебопекарные свойства. </w:t>
      </w:r>
      <w:proofErr w:type="gramStart"/>
      <w:r w:rsidRPr="00245381">
        <w:t>Поэтому  определены</w:t>
      </w:r>
      <w:proofErr w:type="gramEnd"/>
      <w:r w:rsidRPr="00245381">
        <w:t xml:space="preserve"> (для пшеницы) степени </w:t>
      </w:r>
      <w:proofErr w:type="spellStart"/>
      <w:r w:rsidRPr="00245381">
        <w:t>обесцвеченности</w:t>
      </w:r>
      <w:proofErr w:type="spellEnd"/>
      <w:r w:rsidRPr="00245381">
        <w:t xml:space="preserve"> по классам зерна.(слайд)</w:t>
      </w:r>
    </w:p>
    <w:p w14:paraId="0DC8CFD2" w14:textId="77777777" w:rsidR="00DB6CC7" w:rsidRPr="00245381" w:rsidRDefault="00DB6CC7" w:rsidP="00DB6CC7">
      <w:pPr>
        <w:jc w:val="center"/>
      </w:pPr>
      <w:r w:rsidRPr="00245381">
        <w:t xml:space="preserve">Характеристика степеней </w:t>
      </w:r>
      <w:proofErr w:type="spellStart"/>
      <w:r w:rsidRPr="00245381">
        <w:t>обесцвеченности</w:t>
      </w:r>
      <w:proofErr w:type="spellEnd"/>
      <w:r w:rsidRPr="00245381">
        <w:t xml:space="preserve"> зерна пшеницы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4"/>
        <w:gridCol w:w="2378"/>
        <w:gridCol w:w="2378"/>
        <w:gridCol w:w="2185"/>
      </w:tblGrid>
      <w:tr w:rsidR="00DB6CC7" w:rsidRPr="00245381" w14:paraId="16C3951A" w14:textId="77777777" w:rsidTr="001D337F">
        <w:tc>
          <w:tcPr>
            <w:tcW w:w="2508" w:type="dxa"/>
            <w:vMerge w:val="restart"/>
          </w:tcPr>
          <w:p w14:paraId="6BD95240" w14:textId="77777777" w:rsidR="00DB6CC7" w:rsidRPr="00245381" w:rsidRDefault="00DB6CC7" w:rsidP="001D337F">
            <w:pPr>
              <w:jc w:val="center"/>
            </w:pPr>
            <w:r w:rsidRPr="00245381">
              <w:t xml:space="preserve">Степень </w:t>
            </w:r>
            <w:proofErr w:type="spellStart"/>
            <w:r w:rsidRPr="00245381">
              <w:t>обесцвеченности</w:t>
            </w:r>
            <w:proofErr w:type="spellEnd"/>
          </w:p>
        </w:tc>
        <w:tc>
          <w:tcPr>
            <w:tcW w:w="7527" w:type="dxa"/>
            <w:gridSpan w:val="3"/>
          </w:tcPr>
          <w:p w14:paraId="0B354C7A" w14:textId="77777777" w:rsidR="00DB6CC7" w:rsidRPr="00245381" w:rsidRDefault="00DB6CC7" w:rsidP="001D337F">
            <w:pPr>
              <w:jc w:val="center"/>
            </w:pPr>
            <w:r w:rsidRPr="00245381">
              <w:t xml:space="preserve">Содержание зерен в % не более, по степени </w:t>
            </w:r>
            <w:proofErr w:type="spellStart"/>
            <w:r w:rsidRPr="00245381">
              <w:t>обесцвеченности</w:t>
            </w:r>
            <w:proofErr w:type="spellEnd"/>
          </w:p>
        </w:tc>
      </w:tr>
      <w:tr w:rsidR="00DB6CC7" w:rsidRPr="00245381" w14:paraId="5E2FE43B" w14:textId="77777777" w:rsidTr="001D337F">
        <w:tc>
          <w:tcPr>
            <w:tcW w:w="2508" w:type="dxa"/>
            <w:vMerge/>
          </w:tcPr>
          <w:p w14:paraId="683BC36F" w14:textId="77777777" w:rsidR="00DB6CC7" w:rsidRPr="00245381" w:rsidRDefault="00DB6CC7" w:rsidP="001D337F">
            <w:pPr>
              <w:jc w:val="center"/>
            </w:pPr>
          </w:p>
        </w:tc>
        <w:tc>
          <w:tcPr>
            <w:tcW w:w="2509" w:type="dxa"/>
          </w:tcPr>
          <w:p w14:paraId="57C573FB" w14:textId="77777777" w:rsidR="00DB6CC7" w:rsidRPr="00245381" w:rsidRDefault="00DB6CC7" w:rsidP="001D337F">
            <w:pPr>
              <w:jc w:val="center"/>
              <w:rPr>
                <w:lang w:val="en-US"/>
              </w:rPr>
            </w:pPr>
            <w:r w:rsidRPr="00245381">
              <w:rPr>
                <w:lang w:val="en-US"/>
              </w:rPr>
              <w:t>I</w:t>
            </w:r>
          </w:p>
        </w:tc>
        <w:tc>
          <w:tcPr>
            <w:tcW w:w="2509" w:type="dxa"/>
          </w:tcPr>
          <w:p w14:paraId="4CFF4B49" w14:textId="77777777" w:rsidR="00DB6CC7" w:rsidRPr="00245381" w:rsidRDefault="00DB6CC7" w:rsidP="001D337F">
            <w:pPr>
              <w:jc w:val="center"/>
              <w:rPr>
                <w:lang w:val="en-US"/>
              </w:rPr>
            </w:pPr>
            <w:r w:rsidRPr="00245381">
              <w:rPr>
                <w:lang w:val="en-US"/>
              </w:rPr>
              <w:t>II+III</w:t>
            </w:r>
          </w:p>
        </w:tc>
        <w:tc>
          <w:tcPr>
            <w:tcW w:w="2509" w:type="dxa"/>
          </w:tcPr>
          <w:p w14:paraId="78F806F5" w14:textId="77777777" w:rsidR="00DB6CC7" w:rsidRPr="00245381" w:rsidRDefault="00DB6CC7" w:rsidP="001D337F">
            <w:pPr>
              <w:jc w:val="center"/>
              <w:rPr>
                <w:lang w:val="en-US"/>
              </w:rPr>
            </w:pPr>
            <w:r w:rsidRPr="00245381">
              <w:t xml:space="preserve">В том числе </w:t>
            </w:r>
            <w:r w:rsidRPr="00245381">
              <w:rPr>
                <w:lang w:val="en-US"/>
              </w:rPr>
              <w:t>III</w:t>
            </w:r>
          </w:p>
        </w:tc>
      </w:tr>
      <w:tr w:rsidR="00DB6CC7" w:rsidRPr="00245381" w14:paraId="37A92FCF" w14:textId="77777777" w:rsidTr="001D337F">
        <w:tc>
          <w:tcPr>
            <w:tcW w:w="2508" w:type="dxa"/>
          </w:tcPr>
          <w:p w14:paraId="6E5395C1" w14:textId="77777777" w:rsidR="00DB6CC7" w:rsidRPr="00245381" w:rsidRDefault="00DB6CC7" w:rsidP="001D337F">
            <w:pPr>
              <w:jc w:val="center"/>
              <w:rPr>
                <w:lang w:val="en-US"/>
              </w:rPr>
            </w:pPr>
            <w:r w:rsidRPr="00245381">
              <w:rPr>
                <w:lang w:val="en-US"/>
              </w:rPr>
              <w:t>1</w:t>
            </w:r>
          </w:p>
        </w:tc>
        <w:tc>
          <w:tcPr>
            <w:tcW w:w="2509" w:type="dxa"/>
          </w:tcPr>
          <w:p w14:paraId="17A503A7" w14:textId="77777777" w:rsidR="00DB6CC7" w:rsidRPr="00245381" w:rsidRDefault="00DB6CC7" w:rsidP="001D337F">
            <w:pPr>
              <w:jc w:val="center"/>
            </w:pPr>
            <w:r w:rsidRPr="00245381">
              <w:t>Не ограничивается</w:t>
            </w:r>
          </w:p>
        </w:tc>
        <w:tc>
          <w:tcPr>
            <w:tcW w:w="2509" w:type="dxa"/>
          </w:tcPr>
          <w:p w14:paraId="3089DEEF" w14:textId="77777777" w:rsidR="00DB6CC7" w:rsidRPr="00245381" w:rsidRDefault="00DB6CC7" w:rsidP="001D337F">
            <w:pPr>
              <w:jc w:val="center"/>
            </w:pPr>
            <w:r w:rsidRPr="00245381">
              <w:t>25</w:t>
            </w:r>
          </w:p>
        </w:tc>
        <w:tc>
          <w:tcPr>
            <w:tcW w:w="2509" w:type="dxa"/>
          </w:tcPr>
          <w:p w14:paraId="343A3251" w14:textId="77777777" w:rsidR="00DB6CC7" w:rsidRPr="00245381" w:rsidRDefault="00DB6CC7" w:rsidP="001D337F">
            <w:pPr>
              <w:jc w:val="center"/>
            </w:pPr>
            <w:r w:rsidRPr="00245381">
              <w:t>2</w:t>
            </w:r>
          </w:p>
        </w:tc>
      </w:tr>
      <w:tr w:rsidR="00DB6CC7" w:rsidRPr="00245381" w14:paraId="3DD3742F" w14:textId="77777777" w:rsidTr="001D337F">
        <w:tc>
          <w:tcPr>
            <w:tcW w:w="2508" w:type="dxa"/>
          </w:tcPr>
          <w:p w14:paraId="709BDEA1" w14:textId="77777777" w:rsidR="00DB6CC7" w:rsidRPr="00245381" w:rsidRDefault="00DB6CC7" w:rsidP="001D337F">
            <w:pPr>
              <w:jc w:val="center"/>
              <w:rPr>
                <w:lang w:val="en-US"/>
              </w:rPr>
            </w:pPr>
            <w:r w:rsidRPr="00245381">
              <w:rPr>
                <w:lang w:val="en-US"/>
              </w:rPr>
              <w:t>2</w:t>
            </w:r>
          </w:p>
        </w:tc>
        <w:tc>
          <w:tcPr>
            <w:tcW w:w="2509" w:type="dxa"/>
          </w:tcPr>
          <w:p w14:paraId="26B8BCCD" w14:textId="77777777" w:rsidR="00DB6CC7" w:rsidRPr="00245381" w:rsidRDefault="00DB6CC7" w:rsidP="001D337F">
            <w:pPr>
              <w:jc w:val="center"/>
            </w:pPr>
            <w:r w:rsidRPr="00245381">
              <w:t>Не ограничивается</w:t>
            </w:r>
          </w:p>
        </w:tc>
        <w:tc>
          <w:tcPr>
            <w:tcW w:w="2509" w:type="dxa"/>
          </w:tcPr>
          <w:p w14:paraId="182FD71F" w14:textId="77777777" w:rsidR="00DB6CC7" w:rsidRPr="00245381" w:rsidRDefault="00DB6CC7" w:rsidP="001D337F">
            <w:pPr>
              <w:jc w:val="center"/>
            </w:pPr>
            <w:r w:rsidRPr="00245381">
              <w:t>Не ограничивается</w:t>
            </w:r>
          </w:p>
        </w:tc>
        <w:tc>
          <w:tcPr>
            <w:tcW w:w="2509" w:type="dxa"/>
          </w:tcPr>
          <w:p w14:paraId="7E5C8125" w14:textId="77777777" w:rsidR="00DB6CC7" w:rsidRPr="00245381" w:rsidRDefault="00DB6CC7" w:rsidP="001D337F">
            <w:pPr>
              <w:jc w:val="center"/>
            </w:pPr>
            <w:r w:rsidRPr="00245381">
              <w:t>15</w:t>
            </w:r>
          </w:p>
        </w:tc>
      </w:tr>
      <w:tr w:rsidR="00DB6CC7" w:rsidRPr="00245381" w14:paraId="743818B7" w14:textId="77777777" w:rsidTr="001D337F">
        <w:tc>
          <w:tcPr>
            <w:tcW w:w="2508" w:type="dxa"/>
          </w:tcPr>
          <w:p w14:paraId="741CFFC5" w14:textId="77777777" w:rsidR="00DB6CC7" w:rsidRPr="00245381" w:rsidRDefault="00DB6CC7" w:rsidP="001D337F">
            <w:pPr>
              <w:jc w:val="center"/>
              <w:rPr>
                <w:lang w:val="en-US"/>
              </w:rPr>
            </w:pPr>
            <w:r w:rsidRPr="00245381">
              <w:rPr>
                <w:lang w:val="en-US"/>
              </w:rPr>
              <w:t>3</w:t>
            </w:r>
          </w:p>
        </w:tc>
        <w:tc>
          <w:tcPr>
            <w:tcW w:w="2509" w:type="dxa"/>
          </w:tcPr>
          <w:p w14:paraId="178D1A76" w14:textId="77777777" w:rsidR="00DB6CC7" w:rsidRPr="00245381" w:rsidRDefault="00DB6CC7" w:rsidP="001D337F">
            <w:pPr>
              <w:jc w:val="center"/>
            </w:pPr>
            <w:r w:rsidRPr="00245381">
              <w:t>Не ограничивается</w:t>
            </w:r>
          </w:p>
        </w:tc>
        <w:tc>
          <w:tcPr>
            <w:tcW w:w="2509" w:type="dxa"/>
          </w:tcPr>
          <w:p w14:paraId="1B3CD7F1" w14:textId="77777777" w:rsidR="00DB6CC7" w:rsidRPr="00245381" w:rsidRDefault="00DB6CC7" w:rsidP="001D337F">
            <w:pPr>
              <w:jc w:val="center"/>
            </w:pPr>
            <w:r w:rsidRPr="00245381">
              <w:t>Не ограничивается</w:t>
            </w:r>
          </w:p>
        </w:tc>
        <w:tc>
          <w:tcPr>
            <w:tcW w:w="2509" w:type="dxa"/>
          </w:tcPr>
          <w:p w14:paraId="0834FF70" w14:textId="77777777" w:rsidR="00DB6CC7" w:rsidRPr="00245381" w:rsidRDefault="00DB6CC7" w:rsidP="001D337F">
            <w:pPr>
              <w:jc w:val="center"/>
            </w:pPr>
            <w:r w:rsidRPr="00245381">
              <w:t>16 и более</w:t>
            </w:r>
          </w:p>
        </w:tc>
      </w:tr>
    </w:tbl>
    <w:p w14:paraId="27192B0E" w14:textId="77777777" w:rsidR="00DB6CC7" w:rsidRPr="00245381" w:rsidRDefault="00DB6CC7" w:rsidP="00DB6CC7">
      <w:pPr>
        <w:jc w:val="center"/>
      </w:pPr>
    </w:p>
    <w:p w14:paraId="0B957442" w14:textId="77777777" w:rsidR="00DB6CC7" w:rsidRPr="00245381" w:rsidRDefault="00DB6CC7" w:rsidP="00DB6CC7">
      <w:pPr>
        <w:jc w:val="both"/>
      </w:pPr>
      <w:r w:rsidRPr="00245381">
        <w:rPr>
          <w:b/>
        </w:rPr>
        <w:t xml:space="preserve">Запах </w:t>
      </w:r>
      <w:proofErr w:type="gramStart"/>
      <w:r w:rsidRPr="00245381">
        <w:rPr>
          <w:b/>
        </w:rPr>
        <w:t xml:space="preserve">- </w:t>
      </w:r>
      <w:r w:rsidRPr="00245381">
        <w:t xml:space="preserve"> ощущение</w:t>
      </w:r>
      <w:proofErr w:type="gramEnd"/>
      <w:r w:rsidRPr="00245381">
        <w:t xml:space="preserve"> запаха создают летучие вещества, способные вызывать обонятельные ощущения только, в том случае, если они находятся в газообразном состоянии. Здоровому зерну свойственен </w:t>
      </w:r>
      <w:proofErr w:type="gramStart"/>
      <w:r w:rsidRPr="00245381">
        <w:t>запах</w:t>
      </w:r>
      <w:proofErr w:type="gramEnd"/>
      <w:r w:rsidRPr="00245381">
        <w:t xml:space="preserve"> появляющийся в процессе созревания. Резкое отклонение запаха в зерне от свойственных ему может возникнуть по 2 причинам: вследствие его сорбционных свойств и в результате процессов приводящих к разложению химических веществ (распаду).</w:t>
      </w:r>
    </w:p>
    <w:p w14:paraId="7F99B5FB" w14:textId="77777777" w:rsidR="00DB6CC7" w:rsidRPr="00245381" w:rsidRDefault="00DB6CC7" w:rsidP="00DB6CC7">
      <w:pPr>
        <w:jc w:val="both"/>
      </w:pPr>
      <w:r w:rsidRPr="00245381">
        <w:t xml:space="preserve">Способность зерна к сорбции объясняется его капиллярно-пористой структурой. Между клетками и тканями зерна и семян находятся микро и </w:t>
      </w:r>
      <w:proofErr w:type="spellStart"/>
      <w:r w:rsidRPr="00245381">
        <w:t>макрокапилляры</w:t>
      </w:r>
      <w:proofErr w:type="spellEnd"/>
      <w:r w:rsidRPr="00245381">
        <w:t xml:space="preserve">. Их стенки создают </w:t>
      </w:r>
      <w:r w:rsidRPr="00245381">
        <w:lastRenderedPageBreak/>
        <w:t xml:space="preserve">активную поверхность, которая сорбирует (поглощает) различные </w:t>
      </w:r>
      <w:proofErr w:type="spellStart"/>
      <w:r w:rsidRPr="00245381">
        <w:t>газы</w:t>
      </w:r>
      <w:proofErr w:type="spellEnd"/>
      <w:r w:rsidRPr="00245381">
        <w:t xml:space="preserve">, содержащиеся в воздухе. </w:t>
      </w:r>
    </w:p>
    <w:p w14:paraId="46E74C41" w14:textId="77777777" w:rsidR="00DB6CC7" w:rsidRPr="00245381" w:rsidRDefault="00DB6CC7" w:rsidP="00DB6CC7">
      <w:pPr>
        <w:jc w:val="both"/>
      </w:pPr>
      <w:r w:rsidRPr="00245381">
        <w:rPr>
          <w:b/>
        </w:rPr>
        <w:t>Запахи сорбции</w:t>
      </w:r>
      <w:r w:rsidRPr="00245381">
        <w:t xml:space="preserve"> </w:t>
      </w:r>
      <w:proofErr w:type="gramStart"/>
      <w:r w:rsidRPr="00245381">
        <w:t>могут  быть</w:t>
      </w:r>
      <w:proofErr w:type="gramEnd"/>
      <w:r w:rsidRPr="00245381">
        <w:t>:</w:t>
      </w:r>
    </w:p>
    <w:p w14:paraId="32652D02" w14:textId="77777777" w:rsidR="00DB6CC7" w:rsidRPr="00245381" w:rsidRDefault="00DB6CC7" w:rsidP="00DB6CC7">
      <w:pPr>
        <w:numPr>
          <w:ilvl w:val="0"/>
          <w:numId w:val="3"/>
        </w:numPr>
        <w:jc w:val="both"/>
      </w:pPr>
      <w:r w:rsidRPr="00245381">
        <w:t xml:space="preserve">получены в результате уборки урожая </w:t>
      </w:r>
      <w:proofErr w:type="gramStart"/>
      <w:r w:rsidRPr="00245381">
        <w:t>( чесночный</w:t>
      </w:r>
      <w:proofErr w:type="gramEnd"/>
      <w:r w:rsidRPr="00245381">
        <w:t>, полынный, растений содержащих эфирные масла, запахи селедочного рассола – от спор твердой головни)</w:t>
      </w:r>
    </w:p>
    <w:p w14:paraId="6E7C85EF" w14:textId="77777777" w:rsidR="00DB6CC7" w:rsidRPr="00245381" w:rsidRDefault="00DB6CC7" w:rsidP="00DB6CC7">
      <w:pPr>
        <w:numPr>
          <w:ilvl w:val="0"/>
          <w:numId w:val="3"/>
        </w:numPr>
        <w:jc w:val="both"/>
      </w:pPr>
      <w:r w:rsidRPr="00245381">
        <w:t xml:space="preserve">при неправильной подработке или транспортировке зерна (запах нефтепродуктов, дымный запах – </w:t>
      </w:r>
      <w:proofErr w:type="gramStart"/>
      <w:r w:rsidRPr="00245381">
        <w:t>от неправильных режимах</w:t>
      </w:r>
      <w:proofErr w:type="gramEnd"/>
      <w:r w:rsidRPr="00245381">
        <w:t xml:space="preserve"> сушки).</w:t>
      </w:r>
    </w:p>
    <w:p w14:paraId="3A2B045B" w14:textId="77777777" w:rsidR="00DB6CC7" w:rsidRPr="00245381" w:rsidRDefault="00DB6CC7" w:rsidP="00DB6CC7">
      <w:pPr>
        <w:jc w:val="both"/>
      </w:pPr>
      <w:r w:rsidRPr="00245381">
        <w:rPr>
          <w:b/>
        </w:rPr>
        <w:t xml:space="preserve">Запахи разложения – </w:t>
      </w:r>
      <w:r w:rsidRPr="00245381">
        <w:t xml:space="preserve">возникают в самой зерновой массе, и обусловлены физиологическими и микробиологическими процессами и развитием вредителей хлебных запасов. </w:t>
      </w:r>
    </w:p>
    <w:p w14:paraId="1F52EB81" w14:textId="77777777" w:rsidR="00DB6CC7" w:rsidRPr="00245381" w:rsidRDefault="00DB6CC7" w:rsidP="00DB6CC7">
      <w:pPr>
        <w:numPr>
          <w:ilvl w:val="1"/>
          <w:numId w:val="3"/>
        </w:numPr>
        <w:tabs>
          <w:tab w:val="clear" w:pos="1440"/>
          <w:tab w:val="num" w:pos="180"/>
        </w:tabs>
        <w:ind w:left="180" w:hanging="180"/>
        <w:jc w:val="both"/>
      </w:pPr>
      <w:r w:rsidRPr="00245381">
        <w:t>Амбарный запах (лежалого зерна) – появляется при длительном хранении зерна без вентиляции, в плохо проветриваемом помещении. Удаляется при проветривании и размоле.</w:t>
      </w:r>
    </w:p>
    <w:p w14:paraId="4B21828A" w14:textId="77777777" w:rsidR="00DB6CC7" w:rsidRPr="00245381" w:rsidRDefault="00DB6CC7" w:rsidP="00DB6CC7">
      <w:pPr>
        <w:numPr>
          <w:ilvl w:val="1"/>
          <w:numId w:val="3"/>
        </w:numPr>
        <w:tabs>
          <w:tab w:val="clear" w:pos="1440"/>
          <w:tab w:val="num" w:pos="180"/>
        </w:tabs>
        <w:ind w:left="180" w:hanging="180"/>
        <w:jc w:val="both"/>
      </w:pPr>
      <w:r w:rsidRPr="00245381">
        <w:t>Солодовый запах – остро-ароматный, пряный. Свойственен прорастающему зерну и на первых стадиях самосогревании зерна. Вкус зерна при этом сладковатый, внешние покровы обесцвечиваются, затем становятся красноватыми, эндосперм с сероватым оттенком. Ухудшаются мукомольные качества. Хлеб при выпечке более темный, чем из нормального зерна. Удаляется запах частично при переработке и выпечке. Используется в смеси с нормальным зерном или для специальных сортов хлеба.</w:t>
      </w:r>
    </w:p>
    <w:p w14:paraId="5F99B755" w14:textId="77777777" w:rsidR="00DB6CC7" w:rsidRPr="00245381" w:rsidRDefault="00DB6CC7" w:rsidP="00DB6CC7">
      <w:pPr>
        <w:numPr>
          <w:ilvl w:val="1"/>
          <w:numId w:val="3"/>
        </w:numPr>
        <w:tabs>
          <w:tab w:val="clear" w:pos="1440"/>
          <w:tab w:val="num" w:pos="180"/>
        </w:tabs>
        <w:ind w:left="180" w:hanging="180"/>
        <w:jc w:val="both"/>
      </w:pPr>
      <w:r w:rsidRPr="00245381">
        <w:t>Плесневелый и затхлый</w:t>
      </w:r>
      <w:r w:rsidRPr="00245381">
        <w:tab/>
        <w:t xml:space="preserve"> запах – возникают в результате неправильного хранения, приводящего к развитию на зерна плесневелых грибов. Цвет покровов зерна переходит от коричневого до темно-коричневого, цвет эндосперма от кремового к красноватому или коричневому, вкус от слабокислого до кислого с кислотностью 14,5%, клейковина становиться слабой и переходит в 3 группу. Такой запах сильно удерживается в зерне и переходит в продукты переработки. Зерно считается дефектным и непригодным на пищевые и фуражные цели. Использовать могу на спиртовые цели.</w:t>
      </w:r>
    </w:p>
    <w:p w14:paraId="271B117F" w14:textId="77777777" w:rsidR="00DB6CC7" w:rsidRPr="00245381" w:rsidRDefault="00DB6CC7" w:rsidP="00DB6CC7">
      <w:pPr>
        <w:numPr>
          <w:ilvl w:val="1"/>
          <w:numId w:val="3"/>
        </w:numPr>
        <w:tabs>
          <w:tab w:val="clear" w:pos="1440"/>
          <w:tab w:val="num" w:pos="180"/>
        </w:tabs>
        <w:ind w:left="180" w:hanging="180"/>
        <w:jc w:val="both"/>
      </w:pPr>
      <w:r w:rsidRPr="00245381">
        <w:t>Гнилостный запах – возникает в результате глубокого распадения органических веществ под действием гнилостных бактерий или интенсивного развития вредителей хлебных запасов. Внешние покровы сильно темнеют (до черного), эндосперм коричневый, клейковина не отмывается.</w:t>
      </w:r>
    </w:p>
    <w:p w14:paraId="547AF1E7" w14:textId="77777777" w:rsidR="00DB6CC7" w:rsidRPr="00245381" w:rsidRDefault="00DB6CC7" w:rsidP="00DB6CC7">
      <w:pPr>
        <w:numPr>
          <w:ilvl w:val="1"/>
          <w:numId w:val="3"/>
        </w:numPr>
        <w:tabs>
          <w:tab w:val="clear" w:pos="1440"/>
          <w:tab w:val="num" w:pos="180"/>
        </w:tabs>
        <w:ind w:left="180" w:hanging="180"/>
        <w:jc w:val="both"/>
      </w:pPr>
      <w:r w:rsidRPr="00245381">
        <w:t>Медовый запах – возникает в начальный период сильного развития клещей.</w:t>
      </w:r>
    </w:p>
    <w:p w14:paraId="0B9F10AD" w14:textId="77777777" w:rsidR="00DB6CC7" w:rsidRPr="00245381" w:rsidRDefault="00DB6CC7" w:rsidP="00DB6CC7">
      <w:pPr>
        <w:jc w:val="both"/>
      </w:pPr>
      <w:r w:rsidRPr="00245381">
        <w:t>Необходимо различать запахи по степени дефектности зерна:</w:t>
      </w:r>
    </w:p>
    <w:p w14:paraId="704F6395" w14:textId="77777777" w:rsidR="00DB6CC7" w:rsidRPr="00245381" w:rsidRDefault="00DB6CC7" w:rsidP="00DB6CC7">
      <w:pPr>
        <w:jc w:val="both"/>
      </w:pPr>
      <w:r w:rsidRPr="00245381">
        <w:t>1 степени – соответствует солодовый запах</w:t>
      </w:r>
    </w:p>
    <w:p w14:paraId="30AC47D0" w14:textId="77777777" w:rsidR="00DB6CC7" w:rsidRPr="00245381" w:rsidRDefault="00DB6CC7" w:rsidP="00DB6CC7">
      <w:pPr>
        <w:jc w:val="both"/>
      </w:pPr>
      <w:r w:rsidRPr="00245381">
        <w:t xml:space="preserve">2 степени – затхлый запах или плесневело-затхлый, при этом эндосперм легко разрушается при </w:t>
      </w:r>
      <w:proofErr w:type="gramStart"/>
      <w:r w:rsidRPr="00245381">
        <w:t>надавливании ,</w:t>
      </w:r>
      <w:proofErr w:type="gramEnd"/>
    </w:p>
    <w:p w14:paraId="5C4BB3A1" w14:textId="77777777" w:rsidR="00DB6CC7" w:rsidRPr="00245381" w:rsidRDefault="00DB6CC7" w:rsidP="00DB6CC7">
      <w:pPr>
        <w:jc w:val="both"/>
      </w:pPr>
      <w:r w:rsidRPr="00245381">
        <w:t>3 степени – гнилостно-затхлый запах</w:t>
      </w:r>
    </w:p>
    <w:p w14:paraId="5F3702C0" w14:textId="77777777" w:rsidR="00DB6CC7" w:rsidRPr="00245381" w:rsidRDefault="00DB6CC7" w:rsidP="00DB6CC7">
      <w:pPr>
        <w:jc w:val="both"/>
      </w:pPr>
      <w:r w:rsidRPr="00245381">
        <w:t xml:space="preserve">4 </w:t>
      </w:r>
      <w:proofErr w:type="gramStart"/>
      <w:r w:rsidRPr="00245381">
        <w:t>степени  -</w:t>
      </w:r>
      <w:proofErr w:type="gramEnd"/>
      <w:r w:rsidRPr="00245381">
        <w:t>гнилостный запах, зерно чернеет.</w:t>
      </w:r>
    </w:p>
    <w:p w14:paraId="5C7162BB" w14:textId="77777777" w:rsidR="00DB6CC7" w:rsidRPr="00245381" w:rsidRDefault="00DB6CC7" w:rsidP="00DB6CC7">
      <w:pPr>
        <w:jc w:val="both"/>
      </w:pPr>
      <w:r w:rsidRPr="00245381">
        <w:rPr>
          <w:b/>
        </w:rPr>
        <w:t xml:space="preserve">Вкус – </w:t>
      </w:r>
      <w:r w:rsidRPr="00245381">
        <w:t>нормальное зерно имеет чаще всего пресный или сладковатый вкус. Отклонение от нормального считается возникновение сладкого, горького и кислого вкуса. Сладкий - возникает при прорастании зерна, а также в недозрелом и морозобойном, следствие расщепления амилазами крахмала на декстрины и сахара. Горький обусловлен попаданием в зерновую массу частей растений полыни. Кислый - в результате развития на зерне плесеней, что сопровождается появлением затхлого запаха.</w:t>
      </w:r>
    </w:p>
    <w:p w14:paraId="04E577C1" w14:textId="77777777" w:rsidR="00DB6CC7" w:rsidRPr="00245381" w:rsidRDefault="00DB6CC7" w:rsidP="00DB6CC7">
      <w:pPr>
        <w:jc w:val="center"/>
        <w:rPr>
          <w:b/>
        </w:rPr>
      </w:pPr>
      <w:r w:rsidRPr="00245381">
        <w:rPr>
          <w:b/>
        </w:rPr>
        <w:t xml:space="preserve">3.Зараженность зерна вредителями хлебных </w:t>
      </w:r>
      <w:proofErr w:type="gramStart"/>
      <w:r w:rsidRPr="00245381">
        <w:rPr>
          <w:b/>
        </w:rPr>
        <w:t>запасов(</w:t>
      </w:r>
      <w:proofErr w:type="gramEnd"/>
      <w:r w:rsidRPr="00245381">
        <w:rPr>
          <w:b/>
        </w:rPr>
        <w:t>физические свойства зерна)</w:t>
      </w:r>
    </w:p>
    <w:p w14:paraId="722FD617" w14:textId="77777777" w:rsidR="00DB6CC7" w:rsidRPr="00245381" w:rsidRDefault="00DB6CC7" w:rsidP="00DB6CC7">
      <w:pPr>
        <w:jc w:val="both"/>
      </w:pPr>
      <w:r w:rsidRPr="00245381">
        <w:t xml:space="preserve">Под зараженностью понимают наличие в </w:t>
      </w:r>
      <w:proofErr w:type="spellStart"/>
      <w:r w:rsidRPr="00245381">
        <w:t>межзерновом</w:t>
      </w:r>
      <w:proofErr w:type="spellEnd"/>
      <w:r w:rsidRPr="00245381">
        <w:t xml:space="preserve"> пространстве или внутри отдельных зерен живых вредителей хлебных запасов – насекомых или клещей в любой стадии развития.</w:t>
      </w:r>
    </w:p>
    <w:p w14:paraId="30352C4A" w14:textId="77777777" w:rsidR="00DB6CC7" w:rsidRPr="00245381" w:rsidRDefault="00DB6CC7" w:rsidP="00DB6CC7">
      <w:pPr>
        <w:jc w:val="both"/>
      </w:pPr>
      <w:r w:rsidRPr="00245381">
        <w:t>При государственном нормировании качества зерна, показатель зараженности партий амбарными вредителями определяется в обязательном порядке.</w:t>
      </w:r>
    </w:p>
    <w:p w14:paraId="02F0D726" w14:textId="77777777" w:rsidR="00DB6CC7" w:rsidRPr="00245381" w:rsidRDefault="00DB6CC7" w:rsidP="00DB6CC7">
      <w:pPr>
        <w:jc w:val="both"/>
      </w:pPr>
      <w:r w:rsidRPr="00245381">
        <w:t xml:space="preserve">Различают зараженность явную и скрытую. Явная форма зараженности характеризуется наличием в </w:t>
      </w:r>
      <w:proofErr w:type="spellStart"/>
      <w:r w:rsidRPr="00245381">
        <w:t>межзерновом</w:t>
      </w:r>
      <w:proofErr w:type="spellEnd"/>
      <w:r w:rsidRPr="00245381">
        <w:t xml:space="preserve"> пространстве живых вредителей, а скрытая - внутри отдельных зерен. Вредители хлебных запасов наносят большой ущерб урожаю, так как интенсивно </w:t>
      </w:r>
      <w:r w:rsidRPr="00245381">
        <w:lastRenderedPageBreak/>
        <w:t xml:space="preserve">размножаются, питаются зерном, мукой или крупой. Потери зерна в массе могут составляют от 5-10% с одновременным снижение качества. Для семян они опасны так как питаются как </w:t>
      </w:r>
      <w:proofErr w:type="gramStart"/>
      <w:r w:rsidRPr="00245381">
        <w:t>эндоспермом</w:t>
      </w:r>
      <w:proofErr w:type="gramEnd"/>
      <w:r w:rsidRPr="00245381">
        <w:t xml:space="preserve"> так и зародышем. Наибольшую опасность по ареалу и ущербы приносят зерновой точильщик, рисовый и амбарный долгоносик, мавританская козявка, хлебная моль и мельничная огневка. Менее опасны клещи, так как они не развиваются в сухом зерне и не питаются целыми зернами. В местах скоплений насекомых повышается влажность и температура, что может привести к самосогреванию. Может появится </w:t>
      </w:r>
      <w:proofErr w:type="gramStart"/>
      <w:r w:rsidRPr="00245381">
        <w:t>медовый  и</w:t>
      </w:r>
      <w:proofErr w:type="gramEnd"/>
      <w:r w:rsidRPr="00245381">
        <w:t xml:space="preserve"> гнилостный запах. Резко ухудшается пищевая ценность зерна. В стандартах определены степени зараженности долгоносиком и </w:t>
      </w:r>
      <w:proofErr w:type="spellStart"/>
      <w:r w:rsidRPr="00245381">
        <w:t>клещем</w:t>
      </w:r>
      <w:proofErr w:type="spellEnd"/>
      <w:r w:rsidRPr="00245381">
        <w:t>, остальные вредители не допускаются.</w:t>
      </w:r>
    </w:p>
    <w:p w14:paraId="6C7A6C1F" w14:textId="77777777" w:rsidR="00DB6CC7" w:rsidRPr="00245381" w:rsidRDefault="00DB6CC7" w:rsidP="00DB6CC7">
      <w:pPr>
        <w:jc w:val="center"/>
      </w:pPr>
      <w:r w:rsidRPr="00245381">
        <w:t>Степени зараженности зерна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2"/>
        <w:gridCol w:w="3117"/>
        <w:gridCol w:w="3096"/>
      </w:tblGrid>
      <w:tr w:rsidR="00DB6CC7" w:rsidRPr="00245381" w14:paraId="50642EC2" w14:textId="77777777" w:rsidTr="001D337F">
        <w:tc>
          <w:tcPr>
            <w:tcW w:w="3345" w:type="dxa"/>
            <w:vMerge w:val="restart"/>
          </w:tcPr>
          <w:p w14:paraId="2F92DE9F" w14:textId="77777777" w:rsidR="00DB6CC7" w:rsidRPr="00245381" w:rsidRDefault="00DB6CC7" w:rsidP="001D337F">
            <w:pPr>
              <w:jc w:val="center"/>
            </w:pPr>
            <w:r w:rsidRPr="00245381">
              <w:t>Степень зараженности</w:t>
            </w:r>
          </w:p>
        </w:tc>
        <w:tc>
          <w:tcPr>
            <w:tcW w:w="6690" w:type="dxa"/>
            <w:gridSpan w:val="2"/>
          </w:tcPr>
          <w:p w14:paraId="30733FD2" w14:textId="77777777" w:rsidR="00DB6CC7" w:rsidRPr="00245381" w:rsidRDefault="00DB6CC7" w:rsidP="001D337F">
            <w:pPr>
              <w:jc w:val="center"/>
            </w:pPr>
            <w:r w:rsidRPr="00245381">
              <w:t>Количество экз. вредителей в 1 кг зерна</w:t>
            </w:r>
          </w:p>
        </w:tc>
      </w:tr>
      <w:tr w:rsidR="00DB6CC7" w:rsidRPr="00245381" w14:paraId="2CBC7347" w14:textId="77777777" w:rsidTr="001D337F">
        <w:tc>
          <w:tcPr>
            <w:tcW w:w="3345" w:type="dxa"/>
            <w:vMerge/>
          </w:tcPr>
          <w:p w14:paraId="2E62AFA7" w14:textId="77777777" w:rsidR="00DB6CC7" w:rsidRPr="00245381" w:rsidRDefault="00DB6CC7" w:rsidP="001D337F">
            <w:pPr>
              <w:jc w:val="center"/>
            </w:pPr>
          </w:p>
        </w:tc>
        <w:tc>
          <w:tcPr>
            <w:tcW w:w="3345" w:type="dxa"/>
          </w:tcPr>
          <w:p w14:paraId="1AF97815" w14:textId="77777777" w:rsidR="00DB6CC7" w:rsidRPr="00245381" w:rsidRDefault="00DB6CC7" w:rsidP="001D337F">
            <w:pPr>
              <w:jc w:val="center"/>
            </w:pPr>
            <w:r w:rsidRPr="00245381">
              <w:t>долгоносики</w:t>
            </w:r>
          </w:p>
        </w:tc>
        <w:tc>
          <w:tcPr>
            <w:tcW w:w="3345" w:type="dxa"/>
          </w:tcPr>
          <w:p w14:paraId="6F806C02" w14:textId="77777777" w:rsidR="00DB6CC7" w:rsidRPr="00245381" w:rsidRDefault="00DB6CC7" w:rsidP="001D337F">
            <w:pPr>
              <w:jc w:val="center"/>
            </w:pPr>
            <w:r w:rsidRPr="00245381">
              <w:t>клещи</w:t>
            </w:r>
          </w:p>
        </w:tc>
      </w:tr>
      <w:tr w:rsidR="00DB6CC7" w:rsidRPr="00245381" w14:paraId="711D59D7" w14:textId="77777777" w:rsidTr="001D337F">
        <w:tc>
          <w:tcPr>
            <w:tcW w:w="3345" w:type="dxa"/>
          </w:tcPr>
          <w:p w14:paraId="549F29A8" w14:textId="77777777" w:rsidR="00DB6CC7" w:rsidRPr="00245381" w:rsidRDefault="00DB6CC7" w:rsidP="001D337F">
            <w:pPr>
              <w:jc w:val="center"/>
              <w:rPr>
                <w:lang w:val="en-US"/>
              </w:rPr>
            </w:pPr>
            <w:r w:rsidRPr="00245381">
              <w:rPr>
                <w:lang w:val="en-US"/>
              </w:rPr>
              <w:t>I</w:t>
            </w:r>
          </w:p>
        </w:tc>
        <w:tc>
          <w:tcPr>
            <w:tcW w:w="3345" w:type="dxa"/>
          </w:tcPr>
          <w:p w14:paraId="790DFB14" w14:textId="77777777" w:rsidR="00DB6CC7" w:rsidRPr="00245381" w:rsidRDefault="00DB6CC7" w:rsidP="001D337F">
            <w:pPr>
              <w:jc w:val="center"/>
            </w:pPr>
            <w:r w:rsidRPr="00245381">
              <w:t>1-5</w:t>
            </w:r>
          </w:p>
        </w:tc>
        <w:tc>
          <w:tcPr>
            <w:tcW w:w="3345" w:type="dxa"/>
          </w:tcPr>
          <w:p w14:paraId="2866216F" w14:textId="77777777" w:rsidR="00DB6CC7" w:rsidRPr="00245381" w:rsidRDefault="00DB6CC7" w:rsidP="001D337F">
            <w:pPr>
              <w:jc w:val="center"/>
            </w:pPr>
            <w:r w:rsidRPr="00245381">
              <w:t>1-20</w:t>
            </w:r>
          </w:p>
        </w:tc>
      </w:tr>
      <w:tr w:rsidR="00DB6CC7" w:rsidRPr="00245381" w14:paraId="2CC477C0" w14:textId="77777777" w:rsidTr="001D337F">
        <w:tc>
          <w:tcPr>
            <w:tcW w:w="3345" w:type="dxa"/>
          </w:tcPr>
          <w:p w14:paraId="0E0C87FE" w14:textId="77777777" w:rsidR="00DB6CC7" w:rsidRPr="00245381" w:rsidRDefault="00DB6CC7" w:rsidP="001D337F">
            <w:pPr>
              <w:jc w:val="center"/>
              <w:rPr>
                <w:lang w:val="en-US"/>
              </w:rPr>
            </w:pPr>
            <w:r w:rsidRPr="00245381">
              <w:rPr>
                <w:lang w:val="en-US"/>
              </w:rPr>
              <w:t>II</w:t>
            </w:r>
          </w:p>
        </w:tc>
        <w:tc>
          <w:tcPr>
            <w:tcW w:w="3345" w:type="dxa"/>
          </w:tcPr>
          <w:p w14:paraId="11C9CA8E" w14:textId="77777777" w:rsidR="00DB6CC7" w:rsidRPr="00245381" w:rsidRDefault="00DB6CC7" w:rsidP="001D337F">
            <w:pPr>
              <w:jc w:val="center"/>
            </w:pPr>
            <w:r w:rsidRPr="00245381">
              <w:t>6-10</w:t>
            </w:r>
          </w:p>
        </w:tc>
        <w:tc>
          <w:tcPr>
            <w:tcW w:w="3345" w:type="dxa"/>
          </w:tcPr>
          <w:p w14:paraId="056C74AB" w14:textId="77777777" w:rsidR="00DB6CC7" w:rsidRPr="00245381" w:rsidRDefault="00DB6CC7" w:rsidP="001D337F">
            <w:pPr>
              <w:jc w:val="center"/>
            </w:pPr>
            <w:r w:rsidRPr="00245381">
              <w:t>Свыше 20</w:t>
            </w:r>
          </w:p>
        </w:tc>
      </w:tr>
      <w:tr w:rsidR="00DB6CC7" w:rsidRPr="00245381" w14:paraId="5DBA3058" w14:textId="77777777" w:rsidTr="001D337F">
        <w:tc>
          <w:tcPr>
            <w:tcW w:w="3345" w:type="dxa"/>
          </w:tcPr>
          <w:p w14:paraId="0832BA00" w14:textId="77777777" w:rsidR="00DB6CC7" w:rsidRPr="00245381" w:rsidRDefault="00DB6CC7" w:rsidP="001D337F">
            <w:pPr>
              <w:jc w:val="center"/>
            </w:pPr>
            <w:r w:rsidRPr="00245381">
              <w:rPr>
                <w:lang w:val="en-US"/>
              </w:rPr>
              <w:t>III</w:t>
            </w:r>
          </w:p>
        </w:tc>
        <w:tc>
          <w:tcPr>
            <w:tcW w:w="3345" w:type="dxa"/>
          </w:tcPr>
          <w:p w14:paraId="1D163CC9" w14:textId="77777777" w:rsidR="00DB6CC7" w:rsidRPr="00245381" w:rsidRDefault="00DB6CC7" w:rsidP="001D337F">
            <w:pPr>
              <w:jc w:val="center"/>
            </w:pPr>
            <w:r w:rsidRPr="00245381">
              <w:t>Свыше 10</w:t>
            </w:r>
          </w:p>
        </w:tc>
        <w:tc>
          <w:tcPr>
            <w:tcW w:w="3345" w:type="dxa"/>
          </w:tcPr>
          <w:p w14:paraId="7926B9FE" w14:textId="77777777" w:rsidR="00DB6CC7" w:rsidRPr="00245381" w:rsidRDefault="00DB6CC7" w:rsidP="001D337F">
            <w:pPr>
              <w:jc w:val="center"/>
            </w:pPr>
            <w:r w:rsidRPr="00245381">
              <w:t>Сплошной войлочный слой</w:t>
            </w:r>
          </w:p>
        </w:tc>
      </w:tr>
    </w:tbl>
    <w:p w14:paraId="4ADD8F89" w14:textId="77777777" w:rsidR="00DB6CC7" w:rsidRPr="00245381" w:rsidRDefault="00DB6CC7" w:rsidP="00DB6CC7">
      <w:pPr>
        <w:jc w:val="center"/>
      </w:pPr>
    </w:p>
    <w:p w14:paraId="30D8665E" w14:textId="77777777" w:rsidR="00DB6CC7" w:rsidRPr="00245381" w:rsidRDefault="00DB6CC7" w:rsidP="00DB6CC7">
      <w:pPr>
        <w:ind w:left="360"/>
        <w:jc w:val="both"/>
      </w:pPr>
      <w:r w:rsidRPr="00245381">
        <w:t>При наличии в зерне мертвых вредителей определяют показатель загрязненности зерна, который является гигиеническим показателем безопасности и пригодности зерна для продовольственных целей, так как при систематическом употреблении продуктов зараженных или поврежденных вредителями возможны функциональные нарушения работы печени и почек.</w:t>
      </w:r>
    </w:p>
    <w:p w14:paraId="78DBF7B1" w14:textId="77777777" w:rsidR="00DB6CC7" w:rsidRPr="00245381" w:rsidRDefault="00DB6CC7" w:rsidP="00DB6CC7">
      <w:pPr>
        <w:ind w:left="360"/>
        <w:jc w:val="both"/>
      </w:pPr>
      <w:r w:rsidRPr="00245381">
        <w:t>Явную зараженность определяют в среднем образце после выделения из него крупных примесей (ГОСТ 13586-90). Для этого просеивают через сита (диаметром отверстий 1,5мм у нижнего и 2,5 мм у верхнего</w:t>
      </w:r>
      <w:r w:rsidRPr="00245381">
        <w:rPr>
          <w:b/>
        </w:rPr>
        <w:t>).  (Фото сит).</w:t>
      </w:r>
    </w:p>
    <w:p w14:paraId="29BA2F72" w14:textId="77777777" w:rsidR="00DB6CC7" w:rsidRPr="00245381" w:rsidRDefault="00DB6CC7" w:rsidP="00DB6CC7">
      <w:pPr>
        <w:ind w:left="360"/>
        <w:jc w:val="both"/>
      </w:pPr>
      <w:proofErr w:type="gramStart"/>
      <w:r w:rsidRPr="00245381">
        <w:t>Степень  зараженности</w:t>
      </w:r>
      <w:proofErr w:type="gramEnd"/>
      <w:r w:rsidRPr="00245381">
        <w:t xml:space="preserve"> устанавливают по количеству живых вредителей на 1 кг зерна. В проходе через нижнее сито определяют количество клещей, а в проходе через верхнее сито – количество долгоносиков и </w:t>
      </w:r>
      <w:proofErr w:type="spellStart"/>
      <w:r w:rsidRPr="00245381">
        <w:t>др</w:t>
      </w:r>
      <w:proofErr w:type="spellEnd"/>
      <w:r w:rsidRPr="00245381">
        <w:t xml:space="preserve"> жуков. </w:t>
      </w:r>
    </w:p>
    <w:p w14:paraId="66BB02DA" w14:textId="77777777" w:rsidR="00DB6CC7" w:rsidRPr="00245381" w:rsidRDefault="00DB6CC7" w:rsidP="00DB6CC7">
      <w:pPr>
        <w:ind w:left="360"/>
        <w:jc w:val="both"/>
      </w:pPr>
      <w:r w:rsidRPr="00245381">
        <w:t xml:space="preserve">Скрытую форму зараженности зерна амбарным долгоносиком </w:t>
      </w:r>
      <w:proofErr w:type="gramStart"/>
      <w:r w:rsidRPr="00245381">
        <w:t>определяют  различными</w:t>
      </w:r>
      <w:proofErr w:type="gramEnd"/>
      <w:r w:rsidRPr="00245381">
        <w:t xml:space="preserve"> методами: механическим – раскалыванием вдоль 50 зерен, химическим – окрашиванием пробочек на поверхности зерна 1% раствором марганцево-кислого калия в навеске 15г, рентгеновским просвечиванием кассеты с зерном рентгеновскими лучами и акустическим методом.</w:t>
      </w:r>
    </w:p>
    <w:p w14:paraId="2F694840" w14:textId="77777777" w:rsidR="00DB6CC7" w:rsidRPr="00245381" w:rsidRDefault="00DB6CC7" w:rsidP="00DB6CC7">
      <w:proofErr w:type="gramStart"/>
      <w:r w:rsidRPr="00245381">
        <w:t>В документах</w:t>
      </w:r>
      <w:proofErr w:type="gramEnd"/>
      <w:r w:rsidRPr="00245381">
        <w:t xml:space="preserve"> определяющих качество зерна, обязательно отмечается показатель зараженности. За зараженность клещом производится 0,5% скидка от стоимости зачетной массы</w:t>
      </w:r>
    </w:p>
    <w:p w14:paraId="75059E08" w14:textId="77777777" w:rsidR="00DB6CC7" w:rsidRPr="00245381" w:rsidRDefault="00DB6CC7" w:rsidP="00DB6CC7">
      <w:pPr>
        <w:rPr>
          <w:b/>
        </w:rPr>
      </w:pPr>
      <w:r w:rsidRPr="00245381">
        <w:rPr>
          <w:b/>
        </w:rPr>
        <w:t xml:space="preserve"> 4.Влажность зерна (химические показатели качества)</w:t>
      </w:r>
    </w:p>
    <w:p w14:paraId="738C907D" w14:textId="77777777" w:rsidR="00DB6CC7" w:rsidRPr="00245381" w:rsidRDefault="00DB6CC7" w:rsidP="00DB6CC7">
      <w:pPr>
        <w:rPr>
          <w:b/>
        </w:rPr>
      </w:pPr>
      <w:r w:rsidRPr="00245381">
        <w:rPr>
          <w:b/>
        </w:rPr>
        <w:t>Засоренность зерна (физические свойства зерна)</w:t>
      </w:r>
    </w:p>
    <w:p w14:paraId="729007B7" w14:textId="77777777" w:rsidR="00DB6CC7" w:rsidRPr="00245381" w:rsidRDefault="00DB6CC7" w:rsidP="00DB6CC7">
      <w:pPr>
        <w:ind w:left="360"/>
        <w:jc w:val="both"/>
      </w:pPr>
      <w:r w:rsidRPr="00245381">
        <w:t xml:space="preserve"> </w:t>
      </w:r>
    </w:p>
    <w:p w14:paraId="1A84DE82" w14:textId="77777777" w:rsidR="00DB6CC7" w:rsidRPr="00245381" w:rsidRDefault="00DB6CC7" w:rsidP="00DB6CC7">
      <w:pPr>
        <w:jc w:val="both"/>
      </w:pPr>
      <w:r w:rsidRPr="00245381">
        <w:rPr>
          <w:b/>
          <w:u w:val="single"/>
        </w:rPr>
        <w:t>Под влажность понимают</w:t>
      </w:r>
      <w:r w:rsidRPr="00245381">
        <w:t xml:space="preserve"> </w:t>
      </w:r>
      <w:r w:rsidRPr="00245381">
        <w:rPr>
          <w:b/>
        </w:rPr>
        <w:t>физико-химически и механически связанную с тканями зерна воду, удаляемую в стандартных условиях определения</w:t>
      </w:r>
      <w:r w:rsidRPr="00245381">
        <w:t>. Содержание воды зависит от культуры, ее анатомических особенностей, количества гидрофильных коллоидов, степени зрелости, условий уборки, хранения и транспортирования урожая.</w:t>
      </w:r>
    </w:p>
    <w:p w14:paraId="7658F1C6" w14:textId="77777777" w:rsidR="00DB6CC7" w:rsidRPr="00245381" w:rsidRDefault="00DB6CC7" w:rsidP="00DB6CC7">
      <w:pPr>
        <w:jc w:val="both"/>
      </w:pPr>
      <w:proofErr w:type="gramStart"/>
      <w:r w:rsidRPr="00245381">
        <w:t>Вода  находится</w:t>
      </w:r>
      <w:proofErr w:type="gramEnd"/>
      <w:r w:rsidRPr="00245381">
        <w:t xml:space="preserve"> в 3 формах: </w:t>
      </w:r>
    </w:p>
    <w:p w14:paraId="4D401CE2" w14:textId="77777777" w:rsidR="00DB6CC7" w:rsidRPr="00245381" w:rsidRDefault="00DB6CC7" w:rsidP="00DB6CC7">
      <w:pPr>
        <w:numPr>
          <w:ilvl w:val="0"/>
          <w:numId w:val="9"/>
        </w:numPr>
        <w:jc w:val="both"/>
      </w:pPr>
      <w:r w:rsidRPr="00245381">
        <w:t xml:space="preserve">Химически </w:t>
      </w:r>
      <w:proofErr w:type="gramStart"/>
      <w:r w:rsidRPr="00245381">
        <w:t>связанная  -</w:t>
      </w:r>
      <w:proofErr w:type="gramEnd"/>
      <w:r w:rsidRPr="00245381">
        <w:t xml:space="preserve"> она не удаляется из зерна без разрушения его структуры., </w:t>
      </w:r>
    </w:p>
    <w:p w14:paraId="2FA0EFEE" w14:textId="77777777" w:rsidR="00DB6CC7" w:rsidRPr="00245381" w:rsidRDefault="00DB6CC7" w:rsidP="00DB6CC7">
      <w:pPr>
        <w:numPr>
          <w:ilvl w:val="0"/>
          <w:numId w:val="9"/>
        </w:numPr>
        <w:jc w:val="both"/>
      </w:pPr>
      <w:r w:rsidRPr="00245381">
        <w:t>Физико-</w:t>
      </w:r>
      <w:proofErr w:type="gramStart"/>
      <w:r w:rsidRPr="00245381">
        <w:t>химическая  -</w:t>
      </w:r>
      <w:proofErr w:type="gramEnd"/>
      <w:r w:rsidRPr="00245381">
        <w:t xml:space="preserve"> входит в состав коллоидов и не может свободно перемещаться, поэтому называется </w:t>
      </w:r>
      <w:r w:rsidRPr="00245381">
        <w:rPr>
          <w:u w:val="single"/>
        </w:rPr>
        <w:t>связанной.</w:t>
      </w:r>
      <w:r w:rsidRPr="00245381">
        <w:t xml:space="preserve"> В зерне, имеющем такую воду, все процессы сведены к минимуму.</w:t>
      </w:r>
    </w:p>
    <w:p w14:paraId="4C215188" w14:textId="77777777" w:rsidR="00DB6CC7" w:rsidRPr="00245381" w:rsidRDefault="00DB6CC7" w:rsidP="00DB6CC7">
      <w:pPr>
        <w:numPr>
          <w:ilvl w:val="0"/>
          <w:numId w:val="9"/>
        </w:numPr>
        <w:jc w:val="both"/>
      </w:pPr>
      <w:r w:rsidRPr="00245381">
        <w:t xml:space="preserve">Механически связанная вода размещена в микро и </w:t>
      </w:r>
      <w:proofErr w:type="spellStart"/>
      <w:r w:rsidRPr="00245381">
        <w:t>макрокапиллярах</w:t>
      </w:r>
      <w:proofErr w:type="spellEnd"/>
      <w:r w:rsidRPr="00245381">
        <w:t xml:space="preserve"> и легко удаляется при высушивании. </w:t>
      </w:r>
    </w:p>
    <w:p w14:paraId="3541A09B" w14:textId="77777777" w:rsidR="00DB6CC7" w:rsidRPr="00245381" w:rsidRDefault="00DB6CC7" w:rsidP="00DB6CC7">
      <w:pPr>
        <w:jc w:val="both"/>
        <w:rPr>
          <w:b/>
        </w:rPr>
      </w:pPr>
      <w:r w:rsidRPr="00245381">
        <w:rPr>
          <w:b/>
        </w:rPr>
        <w:t>Количество, содержащейся в зерне гигроскопичной воды, выраженное в процентах к массе зерна вместе с примесями называют влажностью зерна.</w:t>
      </w:r>
    </w:p>
    <w:p w14:paraId="31BB17C0" w14:textId="77777777" w:rsidR="00DB6CC7" w:rsidRPr="00245381" w:rsidRDefault="00DB6CC7" w:rsidP="00DB6CC7">
      <w:pPr>
        <w:jc w:val="both"/>
        <w:rPr>
          <w:b/>
        </w:rPr>
      </w:pPr>
      <w:r w:rsidRPr="00245381">
        <w:lastRenderedPageBreak/>
        <w:t xml:space="preserve">Содержание воды нормируется стандартами. Для основных культур базисная влажность варьирует от 13,5 до 15%. </w:t>
      </w:r>
      <w:r w:rsidRPr="00245381">
        <w:rPr>
          <w:b/>
        </w:rPr>
        <w:t>Если показатели влажности превышают норму, то при продаже за каждый процент влажности выше базисной производится скидка с физической массы в размере 1%, а ниже базисных норм осуществляется надбавка к массе в той же пропорции.</w:t>
      </w:r>
    </w:p>
    <w:p w14:paraId="718AF87D" w14:textId="77777777" w:rsidR="00DB6CC7" w:rsidRPr="00245381" w:rsidRDefault="00DB6CC7" w:rsidP="00DB6CC7">
      <w:pPr>
        <w:jc w:val="both"/>
      </w:pPr>
      <w:r w:rsidRPr="00245381">
        <w:t>Влажность зерна значительно влияет на технологический процесс переработки зерна в муку и крупу. От содержания влаги зависит выход готовой продукции, ее качество, затраты энергии на переработку зерна. Оптимальной при помоле считается влажность 15,5-16%. При более высокой влажности резко подает производительность при переработке, а сырое зерно вообще плющится. В более сухом зерне оболочки теряют эластичность и сильно измельчаются, попадая в муку и увеличивая ее зольность. Поэтому перед помолом зерно увлажняют.</w:t>
      </w:r>
    </w:p>
    <w:p w14:paraId="7B6BC825" w14:textId="77777777" w:rsidR="00DB6CC7" w:rsidRPr="00245381" w:rsidRDefault="00DB6CC7" w:rsidP="00DB6CC7">
      <w:pPr>
        <w:jc w:val="both"/>
      </w:pPr>
      <w:r w:rsidRPr="00245381">
        <w:t>Содержание влаги в зерне сильно влияет на процессе его хранения. Повышенное содержание влаги усиливает процессы дыхания зерна, способствует развитию микроорганизмов. При этом выделяется большое количество тепла, которое вследствие низкой теплопроводности накапливается в толще зерна, приводя к самосогреванию. Температура в зерновой массе может повышаться до 55-65, а иногда 70-75</w:t>
      </w:r>
      <w:r w:rsidRPr="00245381">
        <w:rPr>
          <w:vertAlign w:val="superscript"/>
        </w:rPr>
        <w:t>0</w:t>
      </w:r>
      <w:r w:rsidRPr="00245381">
        <w:t>С. Зерно превращается в черный монолит и теряет все свои потребительские свойства. В стандартах установлено 4 состояния сухости зерна (слайд)</w:t>
      </w:r>
    </w:p>
    <w:p w14:paraId="70EA33A4" w14:textId="77777777" w:rsidR="00DB6CC7" w:rsidRPr="00245381" w:rsidRDefault="00DB6CC7" w:rsidP="00DB6CC7">
      <w:pPr>
        <w:jc w:val="center"/>
      </w:pPr>
      <w:proofErr w:type="gramStart"/>
      <w:r w:rsidRPr="00245381">
        <w:t>Состояние  зерна</w:t>
      </w:r>
      <w:proofErr w:type="gramEnd"/>
      <w:r w:rsidRPr="00245381">
        <w:t xml:space="preserve"> по влажности для злаковых и зернобобовых культур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8"/>
        <w:gridCol w:w="1439"/>
        <w:gridCol w:w="1990"/>
        <w:gridCol w:w="1854"/>
        <w:gridCol w:w="1814"/>
      </w:tblGrid>
      <w:tr w:rsidR="00DB6CC7" w:rsidRPr="00245381" w14:paraId="3E616F96" w14:textId="77777777" w:rsidTr="001D337F">
        <w:tc>
          <w:tcPr>
            <w:tcW w:w="2448" w:type="dxa"/>
            <w:vMerge w:val="restart"/>
          </w:tcPr>
          <w:p w14:paraId="63CC12B0" w14:textId="77777777" w:rsidR="00DB6CC7" w:rsidRPr="00245381" w:rsidRDefault="00DB6CC7" w:rsidP="001D337F">
            <w:pPr>
              <w:jc w:val="center"/>
            </w:pPr>
            <w:r w:rsidRPr="00245381">
              <w:t>культура</w:t>
            </w:r>
          </w:p>
        </w:tc>
        <w:tc>
          <w:tcPr>
            <w:tcW w:w="7587" w:type="dxa"/>
            <w:gridSpan w:val="4"/>
          </w:tcPr>
          <w:p w14:paraId="26F5CA5F" w14:textId="77777777" w:rsidR="00DB6CC7" w:rsidRPr="00245381" w:rsidRDefault="00DB6CC7" w:rsidP="001D337F">
            <w:pPr>
              <w:jc w:val="center"/>
            </w:pPr>
            <w:r w:rsidRPr="00245381">
              <w:t>Состояние по влажности, %</w:t>
            </w:r>
          </w:p>
        </w:tc>
      </w:tr>
      <w:tr w:rsidR="00DB6CC7" w:rsidRPr="00245381" w14:paraId="61AD80DA" w14:textId="77777777" w:rsidTr="001D337F">
        <w:tc>
          <w:tcPr>
            <w:tcW w:w="2448" w:type="dxa"/>
            <w:vMerge/>
          </w:tcPr>
          <w:p w14:paraId="3B029580" w14:textId="77777777" w:rsidR="00DB6CC7" w:rsidRPr="00245381" w:rsidRDefault="00DB6CC7" w:rsidP="001D337F">
            <w:pPr>
              <w:jc w:val="center"/>
            </w:pPr>
          </w:p>
        </w:tc>
        <w:tc>
          <w:tcPr>
            <w:tcW w:w="1566" w:type="dxa"/>
          </w:tcPr>
          <w:p w14:paraId="6D2E1854" w14:textId="77777777" w:rsidR="00DB6CC7" w:rsidRPr="00245381" w:rsidRDefault="00DB6CC7" w:rsidP="001D337F">
            <w:pPr>
              <w:jc w:val="center"/>
            </w:pPr>
            <w:r w:rsidRPr="00245381">
              <w:t>сухое</w:t>
            </w:r>
          </w:p>
        </w:tc>
        <w:tc>
          <w:tcPr>
            <w:tcW w:w="2007" w:type="dxa"/>
          </w:tcPr>
          <w:p w14:paraId="1C683DA3" w14:textId="77777777" w:rsidR="00DB6CC7" w:rsidRPr="00245381" w:rsidRDefault="00DB6CC7" w:rsidP="001D337F">
            <w:pPr>
              <w:jc w:val="center"/>
            </w:pPr>
            <w:proofErr w:type="spellStart"/>
            <w:proofErr w:type="gramStart"/>
            <w:r w:rsidRPr="00245381">
              <w:t>средней.сухости</w:t>
            </w:r>
            <w:proofErr w:type="spellEnd"/>
            <w:proofErr w:type="gramEnd"/>
          </w:p>
        </w:tc>
        <w:tc>
          <w:tcPr>
            <w:tcW w:w="2007" w:type="dxa"/>
          </w:tcPr>
          <w:p w14:paraId="66115813" w14:textId="77777777" w:rsidR="00DB6CC7" w:rsidRPr="00245381" w:rsidRDefault="00DB6CC7" w:rsidP="001D337F">
            <w:pPr>
              <w:jc w:val="center"/>
            </w:pPr>
            <w:r w:rsidRPr="00245381">
              <w:t>влажное</w:t>
            </w:r>
          </w:p>
        </w:tc>
        <w:tc>
          <w:tcPr>
            <w:tcW w:w="2007" w:type="dxa"/>
          </w:tcPr>
          <w:p w14:paraId="426CC424" w14:textId="77777777" w:rsidR="00DB6CC7" w:rsidRPr="00245381" w:rsidRDefault="00DB6CC7" w:rsidP="001D337F">
            <w:pPr>
              <w:jc w:val="center"/>
            </w:pPr>
            <w:r w:rsidRPr="00245381">
              <w:t>сырое</w:t>
            </w:r>
          </w:p>
        </w:tc>
      </w:tr>
      <w:tr w:rsidR="00DB6CC7" w:rsidRPr="00245381" w14:paraId="084CCDED" w14:textId="77777777" w:rsidTr="001D337F">
        <w:tc>
          <w:tcPr>
            <w:tcW w:w="2448" w:type="dxa"/>
          </w:tcPr>
          <w:p w14:paraId="58351AFD" w14:textId="77777777" w:rsidR="00DB6CC7" w:rsidRPr="00245381" w:rsidRDefault="00DB6CC7" w:rsidP="001D337F">
            <w:pPr>
              <w:jc w:val="center"/>
            </w:pPr>
            <w:r w:rsidRPr="00245381">
              <w:t>Пшеница, рожь, рис</w:t>
            </w:r>
          </w:p>
        </w:tc>
        <w:tc>
          <w:tcPr>
            <w:tcW w:w="1566" w:type="dxa"/>
          </w:tcPr>
          <w:p w14:paraId="0859360D" w14:textId="77777777" w:rsidR="00DB6CC7" w:rsidRPr="00245381" w:rsidRDefault="00DB6CC7" w:rsidP="001D337F">
            <w:pPr>
              <w:jc w:val="center"/>
            </w:pPr>
            <w:r w:rsidRPr="00245381">
              <w:t>не более 14</w:t>
            </w:r>
          </w:p>
        </w:tc>
        <w:tc>
          <w:tcPr>
            <w:tcW w:w="2007" w:type="dxa"/>
          </w:tcPr>
          <w:p w14:paraId="617B57E7" w14:textId="77777777" w:rsidR="00DB6CC7" w:rsidRPr="00245381" w:rsidRDefault="00DB6CC7" w:rsidP="001D337F">
            <w:pPr>
              <w:jc w:val="center"/>
            </w:pPr>
            <w:r w:rsidRPr="00245381">
              <w:t>14,1-15,5</w:t>
            </w:r>
          </w:p>
        </w:tc>
        <w:tc>
          <w:tcPr>
            <w:tcW w:w="2007" w:type="dxa"/>
          </w:tcPr>
          <w:p w14:paraId="53E82830" w14:textId="77777777" w:rsidR="00DB6CC7" w:rsidRPr="00245381" w:rsidRDefault="00DB6CC7" w:rsidP="001D337F">
            <w:pPr>
              <w:jc w:val="center"/>
            </w:pPr>
            <w:r w:rsidRPr="00245381">
              <w:t>15,6-17,0</w:t>
            </w:r>
          </w:p>
        </w:tc>
        <w:tc>
          <w:tcPr>
            <w:tcW w:w="2007" w:type="dxa"/>
          </w:tcPr>
          <w:p w14:paraId="0C5A892A" w14:textId="77777777" w:rsidR="00DB6CC7" w:rsidRPr="00245381" w:rsidRDefault="00DB6CC7" w:rsidP="001D337F">
            <w:pPr>
              <w:jc w:val="center"/>
            </w:pPr>
            <w:r w:rsidRPr="00245381">
              <w:t>17,1и более</w:t>
            </w:r>
          </w:p>
        </w:tc>
      </w:tr>
      <w:tr w:rsidR="00DB6CC7" w:rsidRPr="00245381" w14:paraId="3E0CFA9D" w14:textId="77777777" w:rsidTr="001D337F">
        <w:tc>
          <w:tcPr>
            <w:tcW w:w="2448" w:type="dxa"/>
          </w:tcPr>
          <w:p w14:paraId="0584C362" w14:textId="77777777" w:rsidR="00DB6CC7" w:rsidRPr="00245381" w:rsidRDefault="00DB6CC7" w:rsidP="001D337F">
            <w:pPr>
              <w:jc w:val="center"/>
            </w:pPr>
            <w:r w:rsidRPr="00245381">
              <w:t>Ячмень, гречиха</w:t>
            </w:r>
          </w:p>
        </w:tc>
        <w:tc>
          <w:tcPr>
            <w:tcW w:w="1566" w:type="dxa"/>
          </w:tcPr>
          <w:p w14:paraId="5148489D" w14:textId="77777777" w:rsidR="00DB6CC7" w:rsidRPr="00245381" w:rsidRDefault="00DB6CC7" w:rsidP="001D337F">
            <w:pPr>
              <w:jc w:val="center"/>
            </w:pPr>
            <w:r w:rsidRPr="00245381">
              <w:t>14,5</w:t>
            </w:r>
          </w:p>
        </w:tc>
        <w:tc>
          <w:tcPr>
            <w:tcW w:w="2007" w:type="dxa"/>
          </w:tcPr>
          <w:p w14:paraId="5D1689D9" w14:textId="77777777" w:rsidR="00DB6CC7" w:rsidRPr="00245381" w:rsidRDefault="00DB6CC7" w:rsidP="001D337F">
            <w:pPr>
              <w:jc w:val="center"/>
            </w:pPr>
            <w:r w:rsidRPr="00245381">
              <w:t>14,6-15,5</w:t>
            </w:r>
          </w:p>
        </w:tc>
        <w:tc>
          <w:tcPr>
            <w:tcW w:w="2007" w:type="dxa"/>
          </w:tcPr>
          <w:p w14:paraId="44B3295E" w14:textId="77777777" w:rsidR="00DB6CC7" w:rsidRPr="00245381" w:rsidRDefault="00DB6CC7" w:rsidP="001D337F">
            <w:pPr>
              <w:jc w:val="center"/>
            </w:pPr>
            <w:r w:rsidRPr="00245381">
              <w:t>15,6-17,0</w:t>
            </w:r>
          </w:p>
        </w:tc>
        <w:tc>
          <w:tcPr>
            <w:tcW w:w="2007" w:type="dxa"/>
          </w:tcPr>
          <w:p w14:paraId="2846C554" w14:textId="77777777" w:rsidR="00DB6CC7" w:rsidRPr="00245381" w:rsidRDefault="00DB6CC7" w:rsidP="001D337F">
            <w:pPr>
              <w:jc w:val="center"/>
            </w:pPr>
            <w:r w:rsidRPr="00245381">
              <w:t>17,1</w:t>
            </w:r>
          </w:p>
        </w:tc>
      </w:tr>
      <w:tr w:rsidR="00DB6CC7" w:rsidRPr="00245381" w14:paraId="3F306C1A" w14:textId="77777777" w:rsidTr="001D337F">
        <w:tc>
          <w:tcPr>
            <w:tcW w:w="2448" w:type="dxa"/>
          </w:tcPr>
          <w:p w14:paraId="12F71D5F" w14:textId="77777777" w:rsidR="00DB6CC7" w:rsidRPr="00245381" w:rsidRDefault="00DB6CC7" w:rsidP="001D337F">
            <w:pPr>
              <w:jc w:val="center"/>
            </w:pPr>
            <w:r w:rsidRPr="00245381">
              <w:t>Овес</w:t>
            </w:r>
          </w:p>
        </w:tc>
        <w:tc>
          <w:tcPr>
            <w:tcW w:w="1566" w:type="dxa"/>
          </w:tcPr>
          <w:p w14:paraId="2D2E922A" w14:textId="77777777" w:rsidR="00DB6CC7" w:rsidRPr="00245381" w:rsidRDefault="00DB6CC7" w:rsidP="001D337F">
            <w:pPr>
              <w:jc w:val="center"/>
            </w:pPr>
            <w:r w:rsidRPr="00245381">
              <w:t>13,5</w:t>
            </w:r>
          </w:p>
        </w:tc>
        <w:tc>
          <w:tcPr>
            <w:tcW w:w="2007" w:type="dxa"/>
          </w:tcPr>
          <w:p w14:paraId="6EAA2820" w14:textId="77777777" w:rsidR="00DB6CC7" w:rsidRPr="00245381" w:rsidRDefault="00DB6CC7" w:rsidP="001D337F">
            <w:pPr>
              <w:jc w:val="center"/>
            </w:pPr>
            <w:r w:rsidRPr="00245381">
              <w:t>13,6-15,0</w:t>
            </w:r>
          </w:p>
        </w:tc>
        <w:tc>
          <w:tcPr>
            <w:tcW w:w="2007" w:type="dxa"/>
          </w:tcPr>
          <w:p w14:paraId="10D24FC9" w14:textId="77777777" w:rsidR="00DB6CC7" w:rsidRPr="00245381" w:rsidRDefault="00DB6CC7" w:rsidP="001D337F">
            <w:pPr>
              <w:jc w:val="center"/>
            </w:pPr>
            <w:r w:rsidRPr="00245381">
              <w:t>15,6-17,0</w:t>
            </w:r>
          </w:p>
        </w:tc>
        <w:tc>
          <w:tcPr>
            <w:tcW w:w="2007" w:type="dxa"/>
          </w:tcPr>
          <w:p w14:paraId="6F4B84BE" w14:textId="77777777" w:rsidR="00DB6CC7" w:rsidRPr="00245381" w:rsidRDefault="00DB6CC7" w:rsidP="001D337F">
            <w:pPr>
              <w:jc w:val="center"/>
            </w:pPr>
            <w:r w:rsidRPr="00245381">
              <w:t>17,1</w:t>
            </w:r>
          </w:p>
        </w:tc>
      </w:tr>
      <w:tr w:rsidR="00DB6CC7" w:rsidRPr="00245381" w14:paraId="71379097" w14:textId="77777777" w:rsidTr="001D337F">
        <w:tc>
          <w:tcPr>
            <w:tcW w:w="2448" w:type="dxa"/>
          </w:tcPr>
          <w:p w14:paraId="3FAFFDAF" w14:textId="77777777" w:rsidR="00DB6CC7" w:rsidRPr="00245381" w:rsidRDefault="00DB6CC7" w:rsidP="001D337F">
            <w:pPr>
              <w:jc w:val="center"/>
            </w:pPr>
            <w:r w:rsidRPr="00245381">
              <w:t>Просо, сорго</w:t>
            </w:r>
          </w:p>
        </w:tc>
        <w:tc>
          <w:tcPr>
            <w:tcW w:w="1566" w:type="dxa"/>
          </w:tcPr>
          <w:p w14:paraId="5DA3ED0D" w14:textId="77777777" w:rsidR="00DB6CC7" w:rsidRPr="00245381" w:rsidRDefault="00DB6CC7" w:rsidP="001D337F">
            <w:pPr>
              <w:jc w:val="center"/>
            </w:pPr>
            <w:r w:rsidRPr="00245381">
              <w:t>13,5</w:t>
            </w:r>
          </w:p>
        </w:tc>
        <w:tc>
          <w:tcPr>
            <w:tcW w:w="2007" w:type="dxa"/>
          </w:tcPr>
          <w:p w14:paraId="74C9FAB0" w14:textId="77777777" w:rsidR="00DB6CC7" w:rsidRPr="00245381" w:rsidRDefault="00DB6CC7" w:rsidP="001D337F">
            <w:pPr>
              <w:jc w:val="center"/>
            </w:pPr>
            <w:r w:rsidRPr="00245381">
              <w:t>13,6-15,0</w:t>
            </w:r>
          </w:p>
        </w:tc>
        <w:tc>
          <w:tcPr>
            <w:tcW w:w="2007" w:type="dxa"/>
          </w:tcPr>
          <w:p w14:paraId="03A33285" w14:textId="77777777" w:rsidR="00DB6CC7" w:rsidRPr="00245381" w:rsidRDefault="00DB6CC7" w:rsidP="001D337F">
            <w:pPr>
              <w:jc w:val="center"/>
            </w:pPr>
            <w:r w:rsidRPr="00245381">
              <w:t>15,6-17,0</w:t>
            </w:r>
          </w:p>
        </w:tc>
        <w:tc>
          <w:tcPr>
            <w:tcW w:w="2007" w:type="dxa"/>
          </w:tcPr>
          <w:p w14:paraId="26D5C01B" w14:textId="77777777" w:rsidR="00DB6CC7" w:rsidRPr="00245381" w:rsidRDefault="00DB6CC7" w:rsidP="001D337F">
            <w:pPr>
              <w:jc w:val="center"/>
            </w:pPr>
            <w:r w:rsidRPr="00245381">
              <w:t>17,1</w:t>
            </w:r>
          </w:p>
        </w:tc>
      </w:tr>
      <w:tr w:rsidR="00DB6CC7" w:rsidRPr="00245381" w14:paraId="383D51A0" w14:textId="77777777" w:rsidTr="001D337F">
        <w:tc>
          <w:tcPr>
            <w:tcW w:w="2448" w:type="dxa"/>
          </w:tcPr>
          <w:p w14:paraId="7BB2E750" w14:textId="77777777" w:rsidR="00DB6CC7" w:rsidRPr="00245381" w:rsidRDefault="00DB6CC7" w:rsidP="001D337F">
            <w:pPr>
              <w:jc w:val="center"/>
            </w:pPr>
            <w:r w:rsidRPr="00245381">
              <w:t>Горох</w:t>
            </w:r>
          </w:p>
        </w:tc>
        <w:tc>
          <w:tcPr>
            <w:tcW w:w="1566" w:type="dxa"/>
          </w:tcPr>
          <w:p w14:paraId="1960EF03" w14:textId="77777777" w:rsidR="00DB6CC7" w:rsidRPr="00245381" w:rsidRDefault="00DB6CC7" w:rsidP="001D337F">
            <w:pPr>
              <w:jc w:val="center"/>
            </w:pPr>
            <w:r w:rsidRPr="00245381">
              <w:t>14,0</w:t>
            </w:r>
          </w:p>
        </w:tc>
        <w:tc>
          <w:tcPr>
            <w:tcW w:w="2007" w:type="dxa"/>
          </w:tcPr>
          <w:p w14:paraId="36BDFED0" w14:textId="77777777" w:rsidR="00DB6CC7" w:rsidRPr="00245381" w:rsidRDefault="00DB6CC7" w:rsidP="001D337F">
            <w:pPr>
              <w:jc w:val="center"/>
            </w:pPr>
            <w:r w:rsidRPr="00245381">
              <w:t>15,1-17,0</w:t>
            </w:r>
          </w:p>
        </w:tc>
        <w:tc>
          <w:tcPr>
            <w:tcW w:w="2007" w:type="dxa"/>
          </w:tcPr>
          <w:p w14:paraId="31E5384C" w14:textId="77777777" w:rsidR="00DB6CC7" w:rsidRPr="00245381" w:rsidRDefault="00DB6CC7" w:rsidP="001D337F">
            <w:pPr>
              <w:jc w:val="center"/>
            </w:pPr>
            <w:r w:rsidRPr="00245381">
              <w:t>16,1-20,0</w:t>
            </w:r>
          </w:p>
        </w:tc>
        <w:tc>
          <w:tcPr>
            <w:tcW w:w="2007" w:type="dxa"/>
          </w:tcPr>
          <w:p w14:paraId="41AD8111" w14:textId="77777777" w:rsidR="00DB6CC7" w:rsidRPr="00245381" w:rsidRDefault="00DB6CC7" w:rsidP="001D337F">
            <w:pPr>
              <w:jc w:val="center"/>
            </w:pPr>
            <w:r w:rsidRPr="00245381">
              <w:t>20,1</w:t>
            </w:r>
          </w:p>
        </w:tc>
      </w:tr>
      <w:tr w:rsidR="00DB6CC7" w:rsidRPr="00245381" w14:paraId="322431D5" w14:textId="77777777" w:rsidTr="001D337F">
        <w:tc>
          <w:tcPr>
            <w:tcW w:w="2448" w:type="dxa"/>
          </w:tcPr>
          <w:p w14:paraId="237148E9" w14:textId="77777777" w:rsidR="00DB6CC7" w:rsidRPr="00245381" w:rsidRDefault="00DB6CC7" w:rsidP="001D337F">
            <w:pPr>
              <w:jc w:val="center"/>
            </w:pPr>
            <w:r w:rsidRPr="00245381">
              <w:t>Фасоль</w:t>
            </w:r>
          </w:p>
        </w:tc>
        <w:tc>
          <w:tcPr>
            <w:tcW w:w="1566" w:type="dxa"/>
          </w:tcPr>
          <w:p w14:paraId="4C06C7B1" w14:textId="77777777" w:rsidR="00DB6CC7" w:rsidRPr="00245381" w:rsidRDefault="00DB6CC7" w:rsidP="001D337F">
            <w:pPr>
              <w:jc w:val="center"/>
            </w:pPr>
            <w:r w:rsidRPr="00245381">
              <w:t>15,0</w:t>
            </w:r>
          </w:p>
        </w:tc>
        <w:tc>
          <w:tcPr>
            <w:tcW w:w="2007" w:type="dxa"/>
          </w:tcPr>
          <w:p w14:paraId="3B27C238" w14:textId="77777777" w:rsidR="00DB6CC7" w:rsidRPr="00245381" w:rsidRDefault="00DB6CC7" w:rsidP="001D337F">
            <w:pPr>
              <w:jc w:val="center"/>
            </w:pPr>
            <w:r w:rsidRPr="00245381">
              <w:t>15,1-18,0</w:t>
            </w:r>
          </w:p>
        </w:tc>
        <w:tc>
          <w:tcPr>
            <w:tcW w:w="2007" w:type="dxa"/>
          </w:tcPr>
          <w:p w14:paraId="7F52ADEA" w14:textId="77777777" w:rsidR="00DB6CC7" w:rsidRPr="00245381" w:rsidRDefault="00DB6CC7" w:rsidP="001D337F">
            <w:pPr>
              <w:jc w:val="center"/>
            </w:pPr>
            <w:r w:rsidRPr="00245381">
              <w:t>18,1-20,0</w:t>
            </w:r>
          </w:p>
        </w:tc>
        <w:tc>
          <w:tcPr>
            <w:tcW w:w="2007" w:type="dxa"/>
          </w:tcPr>
          <w:p w14:paraId="21E6E677" w14:textId="77777777" w:rsidR="00DB6CC7" w:rsidRPr="00245381" w:rsidRDefault="00DB6CC7" w:rsidP="001D337F">
            <w:pPr>
              <w:jc w:val="center"/>
            </w:pPr>
            <w:r w:rsidRPr="00245381">
              <w:t>20,1</w:t>
            </w:r>
          </w:p>
        </w:tc>
      </w:tr>
      <w:tr w:rsidR="00DB6CC7" w:rsidRPr="00245381" w14:paraId="772D07D5" w14:textId="77777777" w:rsidTr="001D337F">
        <w:tc>
          <w:tcPr>
            <w:tcW w:w="2448" w:type="dxa"/>
          </w:tcPr>
          <w:p w14:paraId="3198809C" w14:textId="77777777" w:rsidR="00DB6CC7" w:rsidRPr="00245381" w:rsidRDefault="00DB6CC7" w:rsidP="001D337F">
            <w:pPr>
              <w:jc w:val="center"/>
            </w:pPr>
            <w:r w:rsidRPr="00245381">
              <w:t>Чечевица</w:t>
            </w:r>
          </w:p>
        </w:tc>
        <w:tc>
          <w:tcPr>
            <w:tcW w:w="1566" w:type="dxa"/>
          </w:tcPr>
          <w:p w14:paraId="428ABE68" w14:textId="77777777" w:rsidR="00DB6CC7" w:rsidRPr="00245381" w:rsidRDefault="00DB6CC7" w:rsidP="001D337F">
            <w:pPr>
              <w:jc w:val="center"/>
            </w:pPr>
            <w:r w:rsidRPr="00245381">
              <w:t>14,0</w:t>
            </w:r>
          </w:p>
        </w:tc>
        <w:tc>
          <w:tcPr>
            <w:tcW w:w="2007" w:type="dxa"/>
          </w:tcPr>
          <w:p w14:paraId="5FB77E89" w14:textId="77777777" w:rsidR="00DB6CC7" w:rsidRPr="00245381" w:rsidRDefault="00DB6CC7" w:rsidP="001D337F">
            <w:pPr>
              <w:jc w:val="center"/>
            </w:pPr>
            <w:r w:rsidRPr="00245381">
              <w:t>14,1-17,0</w:t>
            </w:r>
          </w:p>
        </w:tc>
        <w:tc>
          <w:tcPr>
            <w:tcW w:w="2007" w:type="dxa"/>
          </w:tcPr>
          <w:p w14:paraId="1D7E370C" w14:textId="77777777" w:rsidR="00DB6CC7" w:rsidRPr="00245381" w:rsidRDefault="00DB6CC7" w:rsidP="001D337F">
            <w:pPr>
              <w:jc w:val="center"/>
            </w:pPr>
            <w:r w:rsidRPr="00245381">
              <w:t>17,1-19,0</w:t>
            </w:r>
          </w:p>
        </w:tc>
        <w:tc>
          <w:tcPr>
            <w:tcW w:w="2007" w:type="dxa"/>
          </w:tcPr>
          <w:p w14:paraId="0E1282B5" w14:textId="77777777" w:rsidR="00DB6CC7" w:rsidRPr="00245381" w:rsidRDefault="00DB6CC7" w:rsidP="001D337F">
            <w:pPr>
              <w:jc w:val="center"/>
            </w:pPr>
            <w:r w:rsidRPr="00245381">
              <w:t>19,1</w:t>
            </w:r>
          </w:p>
        </w:tc>
      </w:tr>
      <w:tr w:rsidR="00DB6CC7" w:rsidRPr="00245381" w14:paraId="3D0BE6A0" w14:textId="77777777" w:rsidTr="001D337F">
        <w:tc>
          <w:tcPr>
            <w:tcW w:w="2448" w:type="dxa"/>
          </w:tcPr>
          <w:p w14:paraId="15926B6B" w14:textId="77777777" w:rsidR="00DB6CC7" w:rsidRPr="00245381" w:rsidRDefault="00DB6CC7" w:rsidP="001D337F">
            <w:pPr>
              <w:jc w:val="center"/>
            </w:pPr>
            <w:r w:rsidRPr="00245381">
              <w:t>Нут, чина, бобы кормовые</w:t>
            </w:r>
          </w:p>
        </w:tc>
        <w:tc>
          <w:tcPr>
            <w:tcW w:w="1566" w:type="dxa"/>
          </w:tcPr>
          <w:p w14:paraId="2D2FB739" w14:textId="77777777" w:rsidR="00DB6CC7" w:rsidRPr="00245381" w:rsidRDefault="00DB6CC7" w:rsidP="001D337F">
            <w:pPr>
              <w:jc w:val="center"/>
            </w:pPr>
            <w:r w:rsidRPr="00245381">
              <w:t>14,0</w:t>
            </w:r>
          </w:p>
        </w:tc>
        <w:tc>
          <w:tcPr>
            <w:tcW w:w="2007" w:type="dxa"/>
          </w:tcPr>
          <w:p w14:paraId="1A94C6E6" w14:textId="77777777" w:rsidR="00DB6CC7" w:rsidRPr="00245381" w:rsidRDefault="00DB6CC7" w:rsidP="001D337F">
            <w:pPr>
              <w:jc w:val="center"/>
            </w:pPr>
            <w:r w:rsidRPr="00245381">
              <w:t>14,1-16,0</w:t>
            </w:r>
          </w:p>
        </w:tc>
        <w:tc>
          <w:tcPr>
            <w:tcW w:w="2007" w:type="dxa"/>
          </w:tcPr>
          <w:p w14:paraId="589F1A14" w14:textId="77777777" w:rsidR="00DB6CC7" w:rsidRPr="00245381" w:rsidRDefault="00DB6CC7" w:rsidP="001D337F">
            <w:pPr>
              <w:jc w:val="center"/>
            </w:pPr>
            <w:r w:rsidRPr="00245381">
              <w:t>16,1-18,0</w:t>
            </w:r>
          </w:p>
        </w:tc>
        <w:tc>
          <w:tcPr>
            <w:tcW w:w="2007" w:type="dxa"/>
          </w:tcPr>
          <w:p w14:paraId="6AB857C4" w14:textId="77777777" w:rsidR="00DB6CC7" w:rsidRPr="00245381" w:rsidRDefault="00DB6CC7" w:rsidP="001D337F">
            <w:pPr>
              <w:jc w:val="center"/>
            </w:pPr>
            <w:r w:rsidRPr="00245381">
              <w:t>18,1</w:t>
            </w:r>
          </w:p>
        </w:tc>
      </w:tr>
      <w:tr w:rsidR="00DB6CC7" w:rsidRPr="00245381" w14:paraId="6814D39F" w14:textId="77777777" w:rsidTr="001D337F">
        <w:tc>
          <w:tcPr>
            <w:tcW w:w="2448" w:type="dxa"/>
          </w:tcPr>
          <w:p w14:paraId="0C9B5B99" w14:textId="77777777" w:rsidR="00DB6CC7" w:rsidRPr="00245381" w:rsidRDefault="00DB6CC7" w:rsidP="001D337F">
            <w:pPr>
              <w:jc w:val="center"/>
            </w:pPr>
            <w:r w:rsidRPr="00245381">
              <w:t>соя</w:t>
            </w:r>
          </w:p>
        </w:tc>
        <w:tc>
          <w:tcPr>
            <w:tcW w:w="1566" w:type="dxa"/>
          </w:tcPr>
          <w:p w14:paraId="3F15BD65" w14:textId="77777777" w:rsidR="00DB6CC7" w:rsidRPr="00245381" w:rsidRDefault="00DB6CC7" w:rsidP="001D337F">
            <w:pPr>
              <w:jc w:val="center"/>
            </w:pPr>
            <w:r w:rsidRPr="00245381">
              <w:t>12,0</w:t>
            </w:r>
          </w:p>
        </w:tc>
        <w:tc>
          <w:tcPr>
            <w:tcW w:w="2007" w:type="dxa"/>
          </w:tcPr>
          <w:p w14:paraId="400FAA1A" w14:textId="77777777" w:rsidR="00DB6CC7" w:rsidRPr="00245381" w:rsidRDefault="00DB6CC7" w:rsidP="001D337F">
            <w:pPr>
              <w:jc w:val="center"/>
            </w:pPr>
            <w:r w:rsidRPr="00245381">
              <w:t>12,1-14,0</w:t>
            </w:r>
          </w:p>
        </w:tc>
        <w:tc>
          <w:tcPr>
            <w:tcW w:w="2007" w:type="dxa"/>
          </w:tcPr>
          <w:p w14:paraId="33FD7C31" w14:textId="77777777" w:rsidR="00DB6CC7" w:rsidRPr="00245381" w:rsidRDefault="00DB6CC7" w:rsidP="001D337F">
            <w:pPr>
              <w:jc w:val="center"/>
            </w:pPr>
            <w:r w:rsidRPr="00245381">
              <w:t>14,1-16,0</w:t>
            </w:r>
          </w:p>
        </w:tc>
        <w:tc>
          <w:tcPr>
            <w:tcW w:w="2007" w:type="dxa"/>
          </w:tcPr>
          <w:p w14:paraId="1E9227FD" w14:textId="77777777" w:rsidR="00DB6CC7" w:rsidRPr="00245381" w:rsidRDefault="00DB6CC7" w:rsidP="001D337F">
            <w:pPr>
              <w:jc w:val="center"/>
            </w:pPr>
            <w:r w:rsidRPr="00245381">
              <w:t>16,1</w:t>
            </w:r>
          </w:p>
        </w:tc>
      </w:tr>
    </w:tbl>
    <w:p w14:paraId="02077C3E" w14:textId="77777777" w:rsidR="00DB6CC7" w:rsidRPr="00245381" w:rsidRDefault="00DB6CC7" w:rsidP="00DB6CC7">
      <w:pPr>
        <w:jc w:val="both"/>
      </w:pPr>
      <w:r w:rsidRPr="00245381">
        <w:t xml:space="preserve">Состояние по влажности учитывают при размещении, транспортировании и хранении зерна. </w:t>
      </w:r>
      <w:r w:rsidRPr="00245381">
        <w:rPr>
          <w:b/>
        </w:rPr>
        <w:t>В сухом зерне</w:t>
      </w:r>
      <w:r w:rsidRPr="00245381">
        <w:t xml:space="preserve"> влага связана и лишена подвижности, не участвует в обмене веществ. Процессы жизнедеятельности снижены, нет условий для развития микроорганизмов. Такое зерно хорошо хранится и может быть заложено большой насыпью (в силосах элеваторов до 30м и более)</w:t>
      </w:r>
    </w:p>
    <w:p w14:paraId="74360533" w14:textId="77777777" w:rsidR="00DB6CC7" w:rsidRPr="00245381" w:rsidRDefault="00DB6CC7" w:rsidP="00DB6CC7">
      <w:pPr>
        <w:jc w:val="both"/>
      </w:pPr>
      <w:r w:rsidRPr="00245381">
        <w:rPr>
          <w:b/>
        </w:rPr>
        <w:t>Зерно средней сухости</w:t>
      </w:r>
      <w:r w:rsidRPr="00245381">
        <w:t xml:space="preserve"> имеет небольшое количество свободной воды. Уровень влажности, при котором появляется в зерне свободная влага и резко возрастает интенсивность дыхания, получил название критической влажности. В зерне с такой влажностью возможно развитие микроорганизмов. Зависит процесс появления свободной влаги в зерне от рода, особенностей </w:t>
      </w:r>
      <w:proofErr w:type="spellStart"/>
      <w:proofErr w:type="gramStart"/>
      <w:r w:rsidRPr="00245381">
        <w:t>хим.состава</w:t>
      </w:r>
      <w:proofErr w:type="spellEnd"/>
      <w:proofErr w:type="gramEnd"/>
      <w:r w:rsidRPr="00245381">
        <w:t xml:space="preserve"> и анатомического строения зерна. Для пшеницы, ржи, ячменя в пределах 14,5-15,5%, для бобовых 15,16%, для кукурузы -13,0-13,5, проса 12,0-13,0, для семян </w:t>
      </w:r>
      <w:proofErr w:type="spellStart"/>
      <w:r w:rsidRPr="00245381">
        <w:t>среднемасличных</w:t>
      </w:r>
      <w:proofErr w:type="spellEnd"/>
      <w:r w:rsidRPr="00245381">
        <w:t xml:space="preserve"> 10,0-11,0, высокомасличных 6-8%. </w:t>
      </w:r>
    </w:p>
    <w:p w14:paraId="57727BF3" w14:textId="77777777" w:rsidR="00DB6CC7" w:rsidRPr="00245381" w:rsidRDefault="00DB6CC7" w:rsidP="00DB6CC7">
      <w:pPr>
        <w:jc w:val="both"/>
      </w:pPr>
      <w:r w:rsidRPr="00245381">
        <w:rPr>
          <w:b/>
        </w:rPr>
        <w:t>Зерно влажное и сырое</w:t>
      </w:r>
      <w:r w:rsidRPr="00245381">
        <w:t xml:space="preserve"> характеризуется высоким содержанием свободной влаги, что при положительной </w:t>
      </w:r>
      <w:proofErr w:type="gramStart"/>
      <w:r w:rsidRPr="00245381">
        <w:t>температуре  способствует</w:t>
      </w:r>
      <w:proofErr w:type="gramEnd"/>
      <w:r w:rsidRPr="00245381">
        <w:t xml:space="preserve"> резкому повышению всех физиологических процессов. Такое зерно требует для хранения различных способов консервации. Его подвергают сушке до влажности на 1-2% ниже критической.</w:t>
      </w:r>
    </w:p>
    <w:p w14:paraId="5E0A04F3" w14:textId="77777777" w:rsidR="00DB6CC7" w:rsidRPr="00245381" w:rsidRDefault="00DB6CC7" w:rsidP="00DB6CC7">
      <w:pPr>
        <w:jc w:val="both"/>
      </w:pPr>
      <w:r w:rsidRPr="00245381">
        <w:t xml:space="preserve">Базисные кондиции по </w:t>
      </w:r>
      <w:proofErr w:type="gramStart"/>
      <w:r w:rsidRPr="00245381">
        <w:t>влажности  для</w:t>
      </w:r>
      <w:proofErr w:type="gramEnd"/>
      <w:r w:rsidRPr="00245381">
        <w:t xml:space="preserve"> северных регионов Казахстана 14,5%,  ограничительные – 19%.</w:t>
      </w:r>
    </w:p>
    <w:p w14:paraId="416CB8CA" w14:textId="77777777" w:rsidR="00DB6CC7" w:rsidRPr="00245381" w:rsidRDefault="00DB6CC7" w:rsidP="00DB6CC7">
      <w:pPr>
        <w:jc w:val="both"/>
      </w:pPr>
      <w:r w:rsidRPr="00245381">
        <w:lastRenderedPageBreak/>
        <w:t xml:space="preserve">Влажность зерна определяют прямыми и косвенными методами. Прямой метод определения влажности зерна проводится путем измерения объема воды после предварительной отгонки в специальных приборах.  Но наиболее распространенным является косвенный метод определения влажности: высушивание навески размолотого зерна (по сухому остатку) – основной метод; по </w:t>
      </w:r>
      <w:proofErr w:type="spellStart"/>
      <w:r w:rsidRPr="00245381">
        <w:t>электроприводности</w:t>
      </w:r>
      <w:proofErr w:type="spellEnd"/>
      <w:r w:rsidRPr="00245381">
        <w:t xml:space="preserve">, диэлектрической проницаемости и другие. </w:t>
      </w:r>
    </w:p>
    <w:p w14:paraId="02FA0769" w14:textId="77777777" w:rsidR="00DB6CC7" w:rsidRPr="00245381" w:rsidRDefault="00DB6CC7" w:rsidP="00DB6CC7">
      <w:pPr>
        <w:jc w:val="both"/>
      </w:pPr>
      <w:r w:rsidRPr="00245381">
        <w:t xml:space="preserve">При </w:t>
      </w:r>
      <w:proofErr w:type="gramStart"/>
      <w:r w:rsidRPr="00245381">
        <w:t>расчетах  заготовительных</w:t>
      </w:r>
      <w:proofErr w:type="gramEnd"/>
      <w:r w:rsidRPr="00245381">
        <w:t xml:space="preserve"> организаций с хлебосдатчиками используют метод высушивания. </w:t>
      </w:r>
      <w:r w:rsidRPr="00245381">
        <w:rPr>
          <w:b/>
        </w:rPr>
        <w:t>(ФОТО).</w:t>
      </w:r>
      <w:r w:rsidRPr="00245381">
        <w:t xml:space="preserve"> Высушивание размолотой навески зерна проводится в сушильных шкафах СЭШ-3, СЭШ-3М при температуре 130</w:t>
      </w:r>
      <w:r w:rsidRPr="00245381">
        <w:rPr>
          <w:vertAlign w:val="superscript"/>
        </w:rPr>
        <w:t>0</w:t>
      </w:r>
      <w:r w:rsidRPr="00245381">
        <w:t xml:space="preserve">С в течение 40минут. </w:t>
      </w:r>
    </w:p>
    <w:p w14:paraId="4CFAFB72" w14:textId="77777777" w:rsidR="00DB6CC7" w:rsidRPr="00245381" w:rsidRDefault="00DB6CC7" w:rsidP="00DB6CC7">
      <w:pPr>
        <w:jc w:val="both"/>
      </w:pPr>
      <w:r w:rsidRPr="00245381">
        <w:t xml:space="preserve">При приемке зерна заготовительные организации для формирования партий влажность определяется на </w:t>
      </w:r>
      <w:proofErr w:type="spellStart"/>
      <w:proofErr w:type="gramStart"/>
      <w:r w:rsidRPr="00245381">
        <w:t>электровлагомерах</w:t>
      </w:r>
      <w:proofErr w:type="spellEnd"/>
      <w:r w:rsidRPr="00245381">
        <w:t xml:space="preserve"> :</w:t>
      </w:r>
      <w:proofErr w:type="gramEnd"/>
      <w:r w:rsidRPr="00245381">
        <w:t xml:space="preserve"> ЦВЗ-3 «Дома», др. </w:t>
      </w:r>
      <w:r w:rsidRPr="00245381">
        <w:rPr>
          <w:b/>
        </w:rPr>
        <w:t>( ФОТО).</w:t>
      </w:r>
      <w:r w:rsidRPr="00245381">
        <w:t xml:space="preserve"> Достоинство электрических методов – быстрота: пользуясь этими приборами, можно определить влажность навески зерна за 1-3мин. Точность определения на них зависит не только от настройки, но и равномерности распределения влаги в зерне, наличия примесей и опыта работающего. </w:t>
      </w:r>
    </w:p>
    <w:p w14:paraId="538D1603" w14:textId="77777777" w:rsidR="00DB6CC7" w:rsidRPr="00245381" w:rsidRDefault="00DB6CC7" w:rsidP="00DB6CC7">
      <w:pPr>
        <w:jc w:val="both"/>
      </w:pPr>
      <w:r w:rsidRPr="00245381">
        <w:t xml:space="preserve">Широкое распространение в хлебоприемных предприятиях получил </w:t>
      </w:r>
      <w:proofErr w:type="spellStart"/>
      <w:r w:rsidRPr="00245381">
        <w:t>электровлагомер</w:t>
      </w:r>
      <w:proofErr w:type="spellEnd"/>
      <w:r w:rsidRPr="00245381">
        <w:t xml:space="preserve"> ЦВЗ-3, предназначенный для определения влажности зерна пшеницы, ржи, ячменя и кукурузы в пределах 12-22</w:t>
      </w:r>
      <w:proofErr w:type="gramStart"/>
      <w:r w:rsidRPr="00245381">
        <w:t>% .</w:t>
      </w:r>
      <w:proofErr w:type="gramEnd"/>
      <w:r w:rsidRPr="00245381">
        <w:t xml:space="preserve"> Влагомер используется для определения массовой доли влаги </w:t>
      </w:r>
      <w:proofErr w:type="gramStart"/>
      <w:r w:rsidRPr="00245381">
        <w:t>( отношение</w:t>
      </w:r>
      <w:proofErr w:type="gramEnd"/>
      <w:r w:rsidRPr="00245381">
        <w:t xml:space="preserve"> массы влаги к массе влажного вещества, выраженного в процента) зерновых и зернобобовых культур( зерно) и продуктов их переработки (мука, крупа, отруби).  В основы работы положен емкостной метод измерения влажности сыпучих материалов. В этом методе используется наличие величины диэлектрической проницаемости зерна и зернопродуктов в сухом состоянии.</w:t>
      </w:r>
    </w:p>
    <w:p w14:paraId="66925A83" w14:textId="77777777" w:rsidR="00DB6CC7" w:rsidRPr="00245381" w:rsidRDefault="00DB6CC7" w:rsidP="00DB6CC7">
      <w:pPr>
        <w:ind w:left="360"/>
        <w:jc w:val="center"/>
        <w:rPr>
          <w:b/>
        </w:rPr>
      </w:pPr>
      <w:r w:rsidRPr="00245381">
        <w:rPr>
          <w:b/>
        </w:rPr>
        <w:t>Засоренность зерна (физические свойства зерна)</w:t>
      </w:r>
    </w:p>
    <w:p w14:paraId="17A7433C" w14:textId="77777777" w:rsidR="00DB6CC7" w:rsidRPr="00245381" w:rsidRDefault="00DB6CC7" w:rsidP="00DB6CC7">
      <w:pPr>
        <w:jc w:val="both"/>
      </w:pPr>
      <w:r w:rsidRPr="00245381">
        <w:t xml:space="preserve">В формируемых партиях зерна продовольственного, кормового, технического назначения всегда содержится то или иное количество примесей и менее ценных зерен основной культуры. Количество примесей, выявленных в партии зерна, выраженное в процентах от ее массы, называют </w:t>
      </w:r>
      <w:r w:rsidRPr="00245381">
        <w:rPr>
          <w:b/>
        </w:rPr>
        <w:t>засоренностью</w:t>
      </w:r>
      <w:r w:rsidRPr="00245381">
        <w:t>. Содержание примеси зависит от уровня агротехники, способов и технического состояния техники при уборке, послеуборочной подработке и правильности хранения. Все примеси оказываются влияние:</w:t>
      </w:r>
    </w:p>
    <w:p w14:paraId="06CB2101" w14:textId="77777777" w:rsidR="00DB6CC7" w:rsidRPr="00245381" w:rsidRDefault="00DB6CC7" w:rsidP="00DB6CC7">
      <w:pPr>
        <w:numPr>
          <w:ilvl w:val="0"/>
          <w:numId w:val="4"/>
        </w:numPr>
        <w:tabs>
          <w:tab w:val="clear" w:pos="1080"/>
          <w:tab w:val="num" w:pos="360"/>
        </w:tabs>
        <w:ind w:left="0" w:firstLine="0"/>
        <w:jc w:val="both"/>
      </w:pPr>
      <w:r w:rsidRPr="00245381">
        <w:t xml:space="preserve">на качество продуктов, получаемых из зерна. </w:t>
      </w:r>
    </w:p>
    <w:p w14:paraId="39BDCC6D" w14:textId="77777777" w:rsidR="00DB6CC7" w:rsidRPr="00245381" w:rsidRDefault="00DB6CC7" w:rsidP="00DB6CC7">
      <w:pPr>
        <w:numPr>
          <w:ilvl w:val="0"/>
          <w:numId w:val="4"/>
        </w:numPr>
        <w:tabs>
          <w:tab w:val="clear" w:pos="1080"/>
          <w:tab w:val="num" w:pos="360"/>
        </w:tabs>
        <w:ind w:left="0" w:firstLine="0"/>
        <w:jc w:val="both"/>
      </w:pPr>
      <w:r w:rsidRPr="00245381">
        <w:t>примеси, не используемые при переработке, уменьшают выход продукта</w:t>
      </w:r>
    </w:p>
    <w:p w14:paraId="415839C1" w14:textId="77777777" w:rsidR="00DB6CC7" w:rsidRPr="00245381" w:rsidRDefault="00DB6CC7" w:rsidP="00DB6CC7">
      <w:pPr>
        <w:numPr>
          <w:ilvl w:val="0"/>
          <w:numId w:val="4"/>
        </w:numPr>
        <w:tabs>
          <w:tab w:val="clear" w:pos="1080"/>
          <w:tab w:val="num" w:pos="360"/>
        </w:tabs>
        <w:ind w:left="0" w:firstLine="0"/>
        <w:jc w:val="both"/>
      </w:pPr>
      <w:r w:rsidRPr="00245381">
        <w:t>на сохранность зерновых масс</w:t>
      </w:r>
    </w:p>
    <w:p w14:paraId="70AC77E1" w14:textId="77777777" w:rsidR="00DB6CC7" w:rsidRPr="00245381" w:rsidRDefault="00DB6CC7" w:rsidP="00DB6CC7">
      <w:pPr>
        <w:numPr>
          <w:ilvl w:val="0"/>
          <w:numId w:val="4"/>
        </w:numPr>
        <w:tabs>
          <w:tab w:val="clear" w:pos="1080"/>
          <w:tab w:val="num" w:pos="360"/>
        </w:tabs>
        <w:ind w:left="0" w:firstLine="0"/>
        <w:jc w:val="both"/>
      </w:pPr>
      <w:r w:rsidRPr="00245381">
        <w:t>при перемещении зерновых месс нарушается ее однородность (щуплые перемещаются к поверхности, а тяжелые в нижнюю часть</w:t>
      </w:r>
    </w:p>
    <w:p w14:paraId="237FD99E" w14:textId="77777777" w:rsidR="00DB6CC7" w:rsidRPr="00245381" w:rsidRDefault="00DB6CC7" w:rsidP="00DB6CC7">
      <w:pPr>
        <w:numPr>
          <w:ilvl w:val="0"/>
          <w:numId w:val="4"/>
        </w:numPr>
        <w:tabs>
          <w:tab w:val="clear" w:pos="1080"/>
          <w:tab w:val="num" w:pos="360"/>
        </w:tabs>
        <w:ind w:left="0" w:firstLine="0"/>
        <w:jc w:val="both"/>
      </w:pPr>
      <w:r w:rsidRPr="00245381">
        <w:t>вызывает необходимость многоступенчатой и сложной очистки, что увеличивает затраты.</w:t>
      </w:r>
    </w:p>
    <w:p w14:paraId="7ACC4502" w14:textId="77777777" w:rsidR="00DB6CC7" w:rsidRPr="00245381" w:rsidRDefault="00DB6CC7" w:rsidP="00DB6CC7">
      <w:pPr>
        <w:jc w:val="both"/>
      </w:pPr>
      <w:r w:rsidRPr="00245381">
        <w:t>Засоренность зерна определяют в соответствии с СТ РК 1046-2001. Определяют засоренность из среднего образца массой 1000г+10%, предварительно выделив крупные примеси, путем просеивания зерна на сите с отверстиями 6мм.</w:t>
      </w:r>
    </w:p>
    <w:p w14:paraId="098049ED" w14:textId="77777777" w:rsidR="00DB6CC7" w:rsidRPr="00245381" w:rsidRDefault="00DB6CC7" w:rsidP="00DB6CC7">
      <w:pPr>
        <w:jc w:val="both"/>
      </w:pPr>
      <w:r w:rsidRPr="00245381">
        <w:t xml:space="preserve">Для облегчения разбора пшеницы применяют следующие сита: </w:t>
      </w:r>
      <w:proofErr w:type="gramStart"/>
      <w:r w:rsidRPr="00245381">
        <w:t>поддон ,</w:t>
      </w:r>
      <w:proofErr w:type="gramEnd"/>
      <w:r w:rsidRPr="00245381">
        <w:t xml:space="preserve"> 1,0мм, 1,7х20мм, 2,5х20мм, крышка </w:t>
      </w:r>
      <w:r w:rsidRPr="00245381">
        <w:rPr>
          <w:b/>
        </w:rPr>
        <w:t>(фото сит).</w:t>
      </w:r>
    </w:p>
    <w:p w14:paraId="19A0C7AA" w14:textId="77777777" w:rsidR="00DB6CC7" w:rsidRPr="00245381" w:rsidRDefault="00DB6CC7" w:rsidP="00DB6CC7">
      <w:pPr>
        <w:jc w:val="both"/>
      </w:pPr>
      <w:r w:rsidRPr="00245381">
        <w:t>Примеси подразделяются на сорную и зерновую.</w:t>
      </w:r>
    </w:p>
    <w:p w14:paraId="481891EF" w14:textId="77777777" w:rsidR="00DB6CC7" w:rsidRPr="00245381" w:rsidRDefault="00DB6CC7" w:rsidP="00DB6CC7">
      <w:pPr>
        <w:jc w:val="both"/>
      </w:pPr>
      <w:r w:rsidRPr="00245381">
        <w:rPr>
          <w:b/>
        </w:rPr>
        <w:t>Сорная примесь</w:t>
      </w:r>
      <w:r w:rsidRPr="00245381">
        <w:t xml:space="preserve"> – примесь органического и неорганического происхождения, которая отличается по химическому составу от основного зерна и подлежит удалению при использовании зерна по целевому назначению. В стандартах установлен состав сорной и зерновой примеси. В состав сорной примеси входит проход при просеивании навески через сито с отверстиями диаметром, мм: </w:t>
      </w:r>
      <w:proofErr w:type="gramStart"/>
      <w:r w:rsidRPr="00245381">
        <w:t>пшеницы ,ржи</w:t>
      </w:r>
      <w:proofErr w:type="gramEnd"/>
      <w:r w:rsidRPr="00245381">
        <w:t xml:space="preserve"> -1,0; овса и сорго – 1,5; риса 2,0 кукурузы 2,5 гречихи 3,0 проса 1,4х20.  К сорной примеси относят </w:t>
      </w:r>
      <w:proofErr w:type="gramStart"/>
      <w:r w:rsidRPr="00245381">
        <w:t>( в</w:t>
      </w:r>
      <w:proofErr w:type="gramEnd"/>
      <w:r w:rsidRPr="00245381">
        <w:t xml:space="preserve"> остатке на сите с отверстиями 1,0мм):</w:t>
      </w:r>
    </w:p>
    <w:p w14:paraId="71A35B1B" w14:textId="77777777" w:rsidR="00DB6CC7" w:rsidRPr="00245381" w:rsidRDefault="00DB6CC7" w:rsidP="00DB6CC7">
      <w:pPr>
        <w:numPr>
          <w:ilvl w:val="0"/>
          <w:numId w:val="5"/>
        </w:numPr>
        <w:jc w:val="both"/>
      </w:pPr>
      <w:r w:rsidRPr="00245381">
        <w:t>минеральную примесь (комочки земли, гальку, частицы шлака, руды и т.д.)</w:t>
      </w:r>
    </w:p>
    <w:p w14:paraId="22EB207C" w14:textId="77777777" w:rsidR="00DB6CC7" w:rsidRPr="00245381" w:rsidRDefault="00DB6CC7" w:rsidP="00DB6CC7">
      <w:pPr>
        <w:numPr>
          <w:ilvl w:val="0"/>
          <w:numId w:val="5"/>
        </w:numPr>
        <w:jc w:val="both"/>
      </w:pPr>
      <w:r w:rsidRPr="00245381">
        <w:t>органическую примесь (части стеблей, стержней, ости, пленки, части листьев)</w:t>
      </w:r>
    </w:p>
    <w:p w14:paraId="3149EA52" w14:textId="77777777" w:rsidR="00DB6CC7" w:rsidRPr="00245381" w:rsidRDefault="00DB6CC7" w:rsidP="00DB6CC7">
      <w:pPr>
        <w:numPr>
          <w:ilvl w:val="0"/>
          <w:numId w:val="5"/>
        </w:numPr>
        <w:jc w:val="both"/>
      </w:pPr>
      <w:r w:rsidRPr="00245381">
        <w:lastRenderedPageBreak/>
        <w:t>семена всех дикорастущих растений</w:t>
      </w:r>
    </w:p>
    <w:p w14:paraId="7BAF2B3F" w14:textId="77777777" w:rsidR="00DB6CC7" w:rsidRPr="00245381" w:rsidRDefault="00DB6CC7" w:rsidP="00DB6CC7">
      <w:pPr>
        <w:numPr>
          <w:ilvl w:val="0"/>
          <w:numId w:val="5"/>
        </w:numPr>
        <w:jc w:val="both"/>
      </w:pPr>
      <w:r w:rsidRPr="00245381">
        <w:t>семена культурных растений, не принадлежащих к зерновой примеси</w:t>
      </w:r>
    </w:p>
    <w:p w14:paraId="0A1AF977" w14:textId="77777777" w:rsidR="00DB6CC7" w:rsidRPr="00245381" w:rsidRDefault="00DB6CC7" w:rsidP="00DB6CC7">
      <w:pPr>
        <w:numPr>
          <w:ilvl w:val="0"/>
          <w:numId w:val="5"/>
        </w:numPr>
        <w:jc w:val="both"/>
      </w:pPr>
      <w:r w:rsidRPr="00245381">
        <w:t xml:space="preserve">испорченные и </w:t>
      </w:r>
      <w:proofErr w:type="spellStart"/>
      <w:r w:rsidRPr="00245381">
        <w:t>фузариозные</w:t>
      </w:r>
      <w:proofErr w:type="spellEnd"/>
      <w:r w:rsidRPr="00245381">
        <w:t xml:space="preserve"> зерна</w:t>
      </w:r>
    </w:p>
    <w:p w14:paraId="47E0FB29" w14:textId="77777777" w:rsidR="00DB6CC7" w:rsidRPr="00245381" w:rsidRDefault="00DB6CC7" w:rsidP="00DB6CC7">
      <w:pPr>
        <w:numPr>
          <w:ilvl w:val="0"/>
          <w:numId w:val="5"/>
        </w:numPr>
        <w:jc w:val="both"/>
      </w:pPr>
      <w:r w:rsidRPr="00245381">
        <w:t>вредную примесь</w:t>
      </w:r>
    </w:p>
    <w:p w14:paraId="1D101ED3" w14:textId="77777777" w:rsidR="00DB6CC7" w:rsidRPr="00245381" w:rsidRDefault="00DB6CC7" w:rsidP="00DB6CC7">
      <w:pPr>
        <w:jc w:val="both"/>
      </w:pPr>
      <w:r w:rsidRPr="00245381">
        <w:t xml:space="preserve">Минеральную примесь необходимо удалять при переработке, так как она создает ощущение хруста на зубах. Органическая примесь является благоприятной средой для развития микроорганизмов, резко ухудшает устойчивость хлебной массы при хранении. Семена сорных растений подразделяют на легко и трудноотделимые. Трудноотделимые семена близки по размеры и форме к определенным культурным растениям. Семена других культурных растений отличаются по </w:t>
      </w:r>
      <w:proofErr w:type="spellStart"/>
      <w:proofErr w:type="gramStart"/>
      <w:r w:rsidRPr="00245381">
        <w:t>хим.составу</w:t>
      </w:r>
      <w:proofErr w:type="spellEnd"/>
      <w:proofErr w:type="gramEnd"/>
      <w:r w:rsidRPr="00245381">
        <w:t xml:space="preserve"> и морфологическим признакам  от основной культуры. Испорченные зерна могут быть токсичны и иметь неблагоприятный запах и вкус. Эта фракция способствует дальнейшей порче зерна при хранении, снижает его технологические качества и ухудшает качество получаемых продуктов (</w:t>
      </w:r>
      <w:proofErr w:type="spellStart"/>
      <w:r w:rsidRPr="00245381">
        <w:t>фузариозные</w:t>
      </w:r>
      <w:proofErr w:type="spellEnd"/>
      <w:r w:rsidRPr="00245381">
        <w:t xml:space="preserve"> зерна вызывают отравления у человека и животных). Вредная примесь опасна для здоровья человека и животных. К ней относят микозы – спорынья и головня, примеси животного происхождения – </w:t>
      </w:r>
      <w:proofErr w:type="spellStart"/>
      <w:r w:rsidRPr="00245381">
        <w:t>угрица</w:t>
      </w:r>
      <w:proofErr w:type="spellEnd"/>
      <w:r w:rsidRPr="00245381">
        <w:t xml:space="preserve">, галлы пшеничной нематоды, семена дикорастущих растений –вязель разноцветный, горчак ползучий и розовый, софора </w:t>
      </w:r>
      <w:proofErr w:type="spellStart"/>
      <w:r w:rsidRPr="00245381">
        <w:t>лисохвостая</w:t>
      </w:r>
      <w:proofErr w:type="spellEnd"/>
      <w:r w:rsidRPr="00245381">
        <w:t xml:space="preserve">, термопсис ланцетный, плевел опьяняющий, вязель разноцветный, гелиотроп </w:t>
      </w:r>
      <w:proofErr w:type="spellStart"/>
      <w:r w:rsidRPr="00245381">
        <w:t>опущенноплодный</w:t>
      </w:r>
      <w:proofErr w:type="spellEnd"/>
      <w:r w:rsidRPr="00245381">
        <w:t xml:space="preserve"> и </w:t>
      </w:r>
      <w:proofErr w:type="spellStart"/>
      <w:r w:rsidRPr="00245381">
        <w:t>триходесма</w:t>
      </w:r>
      <w:proofErr w:type="spellEnd"/>
      <w:r w:rsidRPr="00245381">
        <w:t xml:space="preserve"> седая.</w:t>
      </w:r>
    </w:p>
    <w:p w14:paraId="0E7B50B5" w14:textId="77777777" w:rsidR="00DB6CC7" w:rsidRPr="00245381" w:rsidRDefault="00DB6CC7" w:rsidP="00DB6CC7">
      <w:pPr>
        <w:jc w:val="both"/>
      </w:pPr>
      <w:r w:rsidRPr="00245381">
        <w:rPr>
          <w:b/>
        </w:rPr>
        <w:t xml:space="preserve">Зерновая примесь – </w:t>
      </w:r>
      <w:r w:rsidRPr="00245381">
        <w:t>это примесь, которая в меньшей степени отличается по химсоставу от основного зерна и поэтому оказывает менее отрицательное влияние на качество продуктов переработки зерна и кормовые достоинства. Поэтому часть этой примеси может быть оставлена в зерновой массе, подготовленной для переработки или скармливания.</w:t>
      </w:r>
    </w:p>
    <w:p w14:paraId="2BD3F13E" w14:textId="77777777" w:rsidR="00DB6CC7" w:rsidRPr="00245381" w:rsidRDefault="00DB6CC7" w:rsidP="00DB6CC7">
      <w:pPr>
        <w:jc w:val="both"/>
      </w:pPr>
      <w:r w:rsidRPr="00245381">
        <w:t xml:space="preserve">В состав зерновой примеси входит примесь </w:t>
      </w:r>
    </w:p>
    <w:p w14:paraId="7CDAA7EB" w14:textId="77777777" w:rsidR="00DB6CC7" w:rsidRPr="00245381" w:rsidRDefault="00DB6CC7" w:rsidP="00DB6CC7">
      <w:pPr>
        <w:numPr>
          <w:ilvl w:val="0"/>
          <w:numId w:val="6"/>
        </w:numPr>
        <w:jc w:val="both"/>
      </w:pPr>
      <w:r w:rsidRPr="00245381">
        <w:t>неполноценных зерен основной культуры (битые и изъеденные зерна независимо от характера и размера повреждений, в количестве 50% от их массы),</w:t>
      </w:r>
    </w:p>
    <w:p w14:paraId="6B68DEC0" w14:textId="77777777" w:rsidR="00DB6CC7" w:rsidRPr="00245381" w:rsidRDefault="00DB6CC7" w:rsidP="00DB6CC7">
      <w:pPr>
        <w:numPr>
          <w:ilvl w:val="0"/>
          <w:numId w:val="6"/>
        </w:numPr>
        <w:jc w:val="both"/>
      </w:pPr>
      <w:r w:rsidRPr="00245381">
        <w:t>давленные, щуплые (сильно недоразвитые, сморщенные, легковесные)</w:t>
      </w:r>
    </w:p>
    <w:p w14:paraId="313659AC" w14:textId="77777777" w:rsidR="00DB6CC7" w:rsidRPr="00245381" w:rsidRDefault="00DB6CC7" w:rsidP="00DB6CC7">
      <w:pPr>
        <w:numPr>
          <w:ilvl w:val="0"/>
          <w:numId w:val="6"/>
        </w:numPr>
        <w:jc w:val="both"/>
      </w:pPr>
      <w:r w:rsidRPr="00245381">
        <w:t>недозрелые (с зеленоватым оттенком, легко деформируемые при надавливании)</w:t>
      </w:r>
    </w:p>
    <w:p w14:paraId="0D1AE0F2" w14:textId="77777777" w:rsidR="00DB6CC7" w:rsidRPr="00245381" w:rsidRDefault="00DB6CC7" w:rsidP="00DB6CC7">
      <w:pPr>
        <w:numPr>
          <w:ilvl w:val="0"/>
          <w:numId w:val="6"/>
        </w:numPr>
        <w:jc w:val="both"/>
      </w:pPr>
      <w:r w:rsidRPr="00245381">
        <w:t>проросшие (с вышедшими корешками или ростками)</w:t>
      </w:r>
    </w:p>
    <w:p w14:paraId="5B346600" w14:textId="77777777" w:rsidR="00DB6CC7" w:rsidRPr="00245381" w:rsidRDefault="00DB6CC7" w:rsidP="00DB6CC7">
      <w:pPr>
        <w:numPr>
          <w:ilvl w:val="0"/>
          <w:numId w:val="6"/>
        </w:numPr>
        <w:jc w:val="both"/>
      </w:pPr>
      <w:r w:rsidRPr="00245381">
        <w:t>поврежденные самосогреванием (зерна с изменением цвета оболочек и эндосперма от кремового до светло-коричневого)</w:t>
      </w:r>
    </w:p>
    <w:p w14:paraId="0439EFC9" w14:textId="77777777" w:rsidR="00DB6CC7" w:rsidRPr="00245381" w:rsidRDefault="00DB6CC7" w:rsidP="00DB6CC7">
      <w:pPr>
        <w:numPr>
          <w:ilvl w:val="0"/>
          <w:numId w:val="6"/>
        </w:numPr>
        <w:jc w:val="both"/>
      </w:pPr>
      <w:r w:rsidRPr="00245381">
        <w:t>для пленчатых культур – обрушенные зерна</w:t>
      </w:r>
    </w:p>
    <w:p w14:paraId="3DB0A712" w14:textId="77777777" w:rsidR="00DB6CC7" w:rsidRPr="00245381" w:rsidRDefault="00DB6CC7" w:rsidP="00DB6CC7">
      <w:pPr>
        <w:numPr>
          <w:ilvl w:val="0"/>
          <w:numId w:val="6"/>
        </w:numPr>
        <w:jc w:val="both"/>
      </w:pPr>
      <w:r w:rsidRPr="00245381">
        <w:t>зерна других растений, которые по химсоставу и использованию близки к зернам основной культуры.</w:t>
      </w:r>
    </w:p>
    <w:p w14:paraId="3D062818" w14:textId="77777777" w:rsidR="00DB6CC7" w:rsidRPr="00245381" w:rsidRDefault="00DB6CC7" w:rsidP="00DB6CC7">
      <w:pPr>
        <w:jc w:val="center"/>
      </w:pPr>
      <w:r w:rsidRPr="00245381">
        <w:t>Состояние зерновой массы пшеницы по засоренности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9"/>
        <w:gridCol w:w="3103"/>
        <w:gridCol w:w="3103"/>
      </w:tblGrid>
      <w:tr w:rsidR="00DB6CC7" w:rsidRPr="00245381" w14:paraId="72B32F21" w14:textId="77777777" w:rsidTr="001D337F">
        <w:tc>
          <w:tcPr>
            <w:tcW w:w="3345" w:type="dxa"/>
            <w:vMerge w:val="restart"/>
          </w:tcPr>
          <w:p w14:paraId="303CF04B" w14:textId="77777777" w:rsidR="00DB6CC7" w:rsidRPr="00245381" w:rsidRDefault="00DB6CC7" w:rsidP="001D337F">
            <w:pPr>
              <w:jc w:val="center"/>
            </w:pPr>
            <w:r w:rsidRPr="00245381">
              <w:t>Состояние пшеницы</w:t>
            </w:r>
          </w:p>
        </w:tc>
        <w:tc>
          <w:tcPr>
            <w:tcW w:w="6690" w:type="dxa"/>
            <w:gridSpan w:val="2"/>
          </w:tcPr>
          <w:p w14:paraId="2CDB4357" w14:textId="77777777" w:rsidR="00DB6CC7" w:rsidRPr="00245381" w:rsidRDefault="00DB6CC7" w:rsidP="001D337F">
            <w:pPr>
              <w:jc w:val="center"/>
            </w:pPr>
            <w:r w:rsidRPr="00245381">
              <w:t>Биологическая форма пшеницы</w:t>
            </w:r>
          </w:p>
        </w:tc>
      </w:tr>
      <w:tr w:rsidR="00DB6CC7" w:rsidRPr="00245381" w14:paraId="1DD244F2" w14:textId="77777777" w:rsidTr="001D337F">
        <w:tc>
          <w:tcPr>
            <w:tcW w:w="3345" w:type="dxa"/>
            <w:vMerge/>
          </w:tcPr>
          <w:p w14:paraId="5F23EC9D" w14:textId="77777777" w:rsidR="00DB6CC7" w:rsidRPr="00245381" w:rsidRDefault="00DB6CC7" w:rsidP="001D337F">
            <w:pPr>
              <w:jc w:val="center"/>
            </w:pPr>
          </w:p>
        </w:tc>
        <w:tc>
          <w:tcPr>
            <w:tcW w:w="3345" w:type="dxa"/>
          </w:tcPr>
          <w:p w14:paraId="003924F8" w14:textId="77777777" w:rsidR="00DB6CC7" w:rsidRPr="00245381" w:rsidRDefault="00DB6CC7" w:rsidP="001D337F">
            <w:pPr>
              <w:jc w:val="center"/>
            </w:pPr>
            <w:r w:rsidRPr="00245381">
              <w:t>яровая</w:t>
            </w:r>
          </w:p>
        </w:tc>
        <w:tc>
          <w:tcPr>
            <w:tcW w:w="3345" w:type="dxa"/>
          </w:tcPr>
          <w:p w14:paraId="2B4C0115" w14:textId="77777777" w:rsidR="00DB6CC7" w:rsidRPr="00245381" w:rsidRDefault="00DB6CC7" w:rsidP="001D337F">
            <w:pPr>
              <w:jc w:val="center"/>
            </w:pPr>
            <w:r w:rsidRPr="00245381">
              <w:t>озимая</w:t>
            </w:r>
          </w:p>
        </w:tc>
      </w:tr>
      <w:tr w:rsidR="00DB6CC7" w:rsidRPr="00245381" w14:paraId="2395C499" w14:textId="77777777" w:rsidTr="001D337F">
        <w:tc>
          <w:tcPr>
            <w:tcW w:w="10035" w:type="dxa"/>
            <w:gridSpan w:val="3"/>
          </w:tcPr>
          <w:p w14:paraId="26ABB043" w14:textId="77777777" w:rsidR="00DB6CC7" w:rsidRPr="00245381" w:rsidRDefault="00DB6CC7" w:rsidP="001D337F">
            <w:pPr>
              <w:jc w:val="center"/>
            </w:pPr>
            <w:r w:rsidRPr="00245381">
              <w:t>По зерновой примеси</w:t>
            </w:r>
          </w:p>
        </w:tc>
      </w:tr>
      <w:tr w:rsidR="00DB6CC7" w:rsidRPr="00245381" w14:paraId="00160D81" w14:textId="77777777" w:rsidTr="001D337F">
        <w:tc>
          <w:tcPr>
            <w:tcW w:w="3345" w:type="dxa"/>
          </w:tcPr>
          <w:p w14:paraId="43A3D548" w14:textId="77777777" w:rsidR="00DB6CC7" w:rsidRPr="00245381" w:rsidRDefault="00DB6CC7" w:rsidP="001D337F">
            <w:pPr>
              <w:jc w:val="center"/>
            </w:pPr>
            <w:r w:rsidRPr="00245381">
              <w:t>Чистое</w:t>
            </w:r>
          </w:p>
        </w:tc>
        <w:tc>
          <w:tcPr>
            <w:tcW w:w="3345" w:type="dxa"/>
          </w:tcPr>
          <w:p w14:paraId="7F3A11BB" w14:textId="77777777" w:rsidR="00DB6CC7" w:rsidRPr="00245381" w:rsidRDefault="00DB6CC7" w:rsidP="001D337F">
            <w:pPr>
              <w:jc w:val="center"/>
            </w:pPr>
            <w:r w:rsidRPr="00245381">
              <w:t>Не более 1,0</w:t>
            </w:r>
          </w:p>
        </w:tc>
        <w:tc>
          <w:tcPr>
            <w:tcW w:w="3345" w:type="dxa"/>
          </w:tcPr>
          <w:p w14:paraId="71C72652" w14:textId="77777777" w:rsidR="00DB6CC7" w:rsidRPr="00245381" w:rsidRDefault="00DB6CC7" w:rsidP="001D337F">
            <w:pPr>
              <w:jc w:val="center"/>
            </w:pPr>
            <w:r w:rsidRPr="00245381">
              <w:t>Не более 2,0</w:t>
            </w:r>
          </w:p>
        </w:tc>
      </w:tr>
      <w:tr w:rsidR="00DB6CC7" w:rsidRPr="00245381" w14:paraId="4A26C812" w14:textId="77777777" w:rsidTr="001D337F">
        <w:tc>
          <w:tcPr>
            <w:tcW w:w="3345" w:type="dxa"/>
          </w:tcPr>
          <w:p w14:paraId="6910CF20" w14:textId="77777777" w:rsidR="00DB6CC7" w:rsidRPr="00245381" w:rsidRDefault="00DB6CC7" w:rsidP="001D337F">
            <w:pPr>
              <w:jc w:val="center"/>
            </w:pPr>
            <w:r w:rsidRPr="00245381">
              <w:t>Средней чистоты</w:t>
            </w:r>
          </w:p>
        </w:tc>
        <w:tc>
          <w:tcPr>
            <w:tcW w:w="3345" w:type="dxa"/>
          </w:tcPr>
          <w:p w14:paraId="44E6E07C" w14:textId="77777777" w:rsidR="00DB6CC7" w:rsidRPr="00245381" w:rsidRDefault="00DB6CC7" w:rsidP="001D337F">
            <w:pPr>
              <w:jc w:val="center"/>
            </w:pPr>
            <w:r w:rsidRPr="00245381">
              <w:t>1,1-5,0</w:t>
            </w:r>
          </w:p>
        </w:tc>
        <w:tc>
          <w:tcPr>
            <w:tcW w:w="3345" w:type="dxa"/>
          </w:tcPr>
          <w:p w14:paraId="683EBEB3" w14:textId="77777777" w:rsidR="00DB6CC7" w:rsidRPr="00245381" w:rsidRDefault="00DB6CC7" w:rsidP="001D337F">
            <w:pPr>
              <w:jc w:val="center"/>
            </w:pPr>
            <w:r w:rsidRPr="00245381">
              <w:t>2,1-7,0</w:t>
            </w:r>
          </w:p>
        </w:tc>
      </w:tr>
      <w:tr w:rsidR="00DB6CC7" w:rsidRPr="00245381" w14:paraId="2A71BD5E" w14:textId="77777777" w:rsidTr="001D337F">
        <w:tc>
          <w:tcPr>
            <w:tcW w:w="3345" w:type="dxa"/>
          </w:tcPr>
          <w:p w14:paraId="4CD63BB8" w14:textId="77777777" w:rsidR="00DB6CC7" w:rsidRPr="00245381" w:rsidRDefault="00DB6CC7" w:rsidP="001D337F">
            <w:pPr>
              <w:jc w:val="center"/>
            </w:pPr>
            <w:r w:rsidRPr="00245381">
              <w:t>Сорное</w:t>
            </w:r>
          </w:p>
        </w:tc>
        <w:tc>
          <w:tcPr>
            <w:tcW w:w="3345" w:type="dxa"/>
          </w:tcPr>
          <w:p w14:paraId="51BDF23C" w14:textId="77777777" w:rsidR="00DB6CC7" w:rsidRPr="00245381" w:rsidRDefault="00DB6CC7" w:rsidP="001D337F">
            <w:pPr>
              <w:jc w:val="center"/>
            </w:pPr>
            <w:r w:rsidRPr="00245381">
              <w:t>Свыше 5,0</w:t>
            </w:r>
          </w:p>
        </w:tc>
        <w:tc>
          <w:tcPr>
            <w:tcW w:w="3345" w:type="dxa"/>
          </w:tcPr>
          <w:p w14:paraId="7F02D351" w14:textId="77777777" w:rsidR="00DB6CC7" w:rsidRPr="00245381" w:rsidRDefault="00DB6CC7" w:rsidP="001D337F">
            <w:pPr>
              <w:jc w:val="center"/>
            </w:pPr>
            <w:r w:rsidRPr="00245381">
              <w:t>Свыше 7,0</w:t>
            </w:r>
          </w:p>
        </w:tc>
      </w:tr>
      <w:tr w:rsidR="00DB6CC7" w:rsidRPr="00245381" w14:paraId="403B0B61" w14:textId="77777777" w:rsidTr="001D337F">
        <w:tc>
          <w:tcPr>
            <w:tcW w:w="10035" w:type="dxa"/>
            <w:gridSpan w:val="3"/>
          </w:tcPr>
          <w:p w14:paraId="687A8B33" w14:textId="77777777" w:rsidR="00DB6CC7" w:rsidRPr="00245381" w:rsidRDefault="00DB6CC7" w:rsidP="001D337F">
            <w:pPr>
              <w:jc w:val="center"/>
            </w:pPr>
            <w:r w:rsidRPr="00245381">
              <w:t>По сорной примеси</w:t>
            </w:r>
          </w:p>
        </w:tc>
      </w:tr>
      <w:tr w:rsidR="00DB6CC7" w:rsidRPr="00245381" w14:paraId="4EAB4C71" w14:textId="77777777" w:rsidTr="001D337F">
        <w:tc>
          <w:tcPr>
            <w:tcW w:w="3345" w:type="dxa"/>
          </w:tcPr>
          <w:p w14:paraId="343058A3" w14:textId="77777777" w:rsidR="00DB6CC7" w:rsidRPr="00245381" w:rsidRDefault="00DB6CC7" w:rsidP="001D337F">
            <w:pPr>
              <w:jc w:val="center"/>
            </w:pPr>
            <w:r w:rsidRPr="00245381">
              <w:t>Чистое</w:t>
            </w:r>
          </w:p>
        </w:tc>
        <w:tc>
          <w:tcPr>
            <w:tcW w:w="3345" w:type="dxa"/>
          </w:tcPr>
          <w:p w14:paraId="3DC53B3C" w14:textId="77777777" w:rsidR="00DB6CC7" w:rsidRPr="00245381" w:rsidRDefault="00DB6CC7" w:rsidP="001D337F">
            <w:pPr>
              <w:jc w:val="center"/>
            </w:pPr>
            <w:r w:rsidRPr="00245381">
              <w:t>Не более 1,0</w:t>
            </w:r>
          </w:p>
        </w:tc>
        <w:tc>
          <w:tcPr>
            <w:tcW w:w="3345" w:type="dxa"/>
          </w:tcPr>
          <w:p w14:paraId="527E345A" w14:textId="77777777" w:rsidR="00DB6CC7" w:rsidRPr="00245381" w:rsidRDefault="00DB6CC7" w:rsidP="001D337F">
            <w:pPr>
              <w:jc w:val="center"/>
            </w:pPr>
            <w:r w:rsidRPr="00245381">
              <w:t>Не более 1,0</w:t>
            </w:r>
          </w:p>
        </w:tc>
      </w:tr>
      <w:tr w:rsidR="00DB6CC7" w:rsidRPr="00245381" w14:paraId="5C7548BC" w14:textId="77777777" w:rsidTr="001D337F">
        <w:tc>
          <w:tcPr>
            <w:tcW w:w="3345" w:type="dxa"/>
          </w:tcPr>
          <w:p w14:paraId="1CA06C89" w14:textId="77777777" w:rsidR="00DB6CC7" w:rsidRPr="00245381" w:rsidRDefault="00DB6CC7" w:rsidP="001D337F">
            <w:pPr>
              <w:jc w:val="center"/>
            </w:pPr>
            <w:r w:rsidRPr="00245381">
              <w:t>Средней чистоты</w:t>
            </w:r>
          </w:p>
        </w:tc>
        <w:tc>
          <w:tcPr>
            <w:tcW w:w="3345" w:type="dxa"/>
          </w:tcPr>
          <w:p w14:paraId="5170834F" w14:textId="77777777" w:rsidR="00DB6CC7" w:rsidRPr="00245381" w:rsidRDefault="00DB6CC7" w:rsidP="001D337F">
            <w:pPr>
              <w:jc w:val="center"/>
            </w:pPr>
            <w:r w:rsidRPr="00245381">
              <w:t>1,1-3,0</w:t>
            </w:r>
          </w:p>
        </w:tc>
        <w:tc>
          <w:tcPr>
            <w:tcW w:w="3345" w:type="dxa"/>
          </w:tcPr>
          <w:p w14:paraId="646A48BC" w14:textId="77777777" w:rsidR="00DB6CC7" w:rsidRPr="00245381" w:rsidRDefault="00DB6CC7" w:rsidP="001D337F">
            <w:pPr>
              <w:jc w:val="center"/>
            </w:pPr>
            <w:r w:rsidRPr="00245381">
              <w:t>1,1-3,0</w:t>
            </w:r>
          </w:p>
        </w:tc>
      </w:tr>
      <w:tr w:rsidR="00DB6CC7" w:rsidRPr="00245381" w14:paraId="1079B658" w14:textId="77777777" w:rsidTr="001D337F">
        <w:tc>
          <w:tcPr>
            <w:tcW w:w="3345" w:type="dxa"/>
          </w:tcPr>
          <w:p w14:paraId="1A74387B" w14:textId="77777777" w:rsidR="00DB6CC7" w:rsidRPr="00245381" w:rsidRDefault="00DB6CC7" w:rsidP="001D337F">
            <w:pPr>
              <w:jc w:val="center"/>
            </w:pPr>
            <w:r w:rsidRPr="00245381">
              <w:t>Сорное</w:t>
            </w:r>
          </w:p>
        </w:tc>
        <w:tc>
          <w:tcPr>
            <w:tcW w:w="3345" w:type="dxa"/>
          </w:tcPr>
          <w:p w14:paraId="77A77489" w14:textId="77777777" w:rsidR="00DB6CC7" w:rsidRPr="00245381" w:rsidRDefault="00DB6CC7" w:rsidP="001D337F">
            <w:pPr>
              <w:jc w:val="center"/>
            </w:pPr>
            <w:r w:rsidRPr="00245381">
              <w:t>Свыше 3,0</w:t>
            </w:r>
          </w:p>
        </w:tc>
        <w:tc>
          <w:tcPr>
            <w:tcW w:w="3345" w:type="dxa"/>
          </w:tcPr>
          <w:p w14:paraId="6E2EB243" w14:textId="77777777" w:rsidR="00DB6CC7" w:rsidRPr="00245381" w:rsidRDefault="00DB6CC7" w:rsidP="001D337F">
            <w:pPr>
              <w:jc w:val="center"/>
            </w:pPr>
            <w:r w:rsidRPr="00245381">
              <w:t>Свыше 3,0</w:t>
            </w:r>
          </w:p>
        </w:tc>
      </w:tr>
    </w:tbl>
    <w:p w14:paraId="28550724" w14:textId="77777777" w:rsidR="00DB6CC7" w:rsidRPr="00245381" w:rsidRDefault="00DB6CC7" w:rsidP="00DB6CC7">
      <w:pPr>
        <w:jc w:val="center"/>
      </w:pPr>
    </w:p>
    <w:p w14:paraId="60FFBA41" w14:textId="77777777" w:rsidR="00DB6CC7" w:rsidRPr="00245381" w:rsidRDefault="00DB6CC7" w:rsidP="00DB6CC7">
      <w:pPr>
        <w:jc w:val="both"/>
      </w:pPr>
      <w:r w:rsidRPr="00245381">
        <w:t>При определении засоренности пшеницы к зерновой примеси относят зерна пшеницы:</w:t>
      </w:r>
    </w:p>
    <w:p w14:paraId="4D994912" w14:textId="77777777" w:rsidR="00DB6CC7" w:rsidRPr="00245381" w:rsidRDefault="00DB6CC7" w:rsidP="00DB6CC7">
      <w:pPr>
        <w:numPr>
          <w:ilvl w:val="0"/>
          <w:numId w:val="7"/>
        </w:numPr>
        <w:jc w:val="both"/>
      </w:pPr>
      <w:r w:rsidRPr="00245381">
        <w:t>В 1-4 классах – 50% массы и поврежденных вредителями зерен независимо от характера и размера их повреждений (остальные 50% массы таких зерен относят к основному зерну).</w:t>
      </w:r>
    </w:p>
    <w:p w14:paraId="0C95223E" w14:textId="77777777" w:rsidR="00DB6CC7" w:rsidRPr="00245381" w:rsidRDefault="00DB6CC7" w:rsidP="00DB6CC7">
      <w:pPr>
        <w:numPr>
          <w:ilvl w:val="0"/>
          <w:numId w:val="7"/>
        </w:numPr>
        <w:jc w:val="both"/>
      </w:pPr>
      <w:r w:rsidRPr="00245381">
        <w:t>давленные, щуплые, морозобойные, поврежденные, зеленые;</w:t>
      </w:r>
    </w:p>
    <w:p w14:paraId="504F4AD0" w14:textId="77777777" w:rsidR="00DB6CC7" w:rsidRPr="00245381" w:rsidRDefault="00DB6CC7" w:rsidP="00DB6CC7">
      <w:pPr>
        <w:numPr>
          <w:ilvl w:val="0"/>
          <w:numId w:val="7"/>
        </w:numPr>
        <w:jc w:val="both"/>
      </w:pPr>
      <w:r w:rsidRPr="00245381">
        <w:lastRenderedPageBreak/>
        <w:t xml:space="preserve"> в пшенице 1-4кл. – зерна ржи, ячменя полбы целые и поврежденные, не отнесенные по характеру их повреждений к сорной примеси.</w:t>
      </w:r>
    </w:p>
    <w:p w14:paraId="0CF5E070" w14:textId="77777777" w:rsidR="00DB6CC7" w:rsidRPr="00245381" w:rsidRDefault="00DB6CC7" w:rsidP="00DB6CC7">
      <w:pPr>
        <w:numPr>
          <w:ilvl w:val="0"/>
          <w:numId w:val="7"/>
        </w:numPr>
        <w:jc w:val="both"/>
      </w:pPr>
      <w:r w:rsidRPr="00245381">
        <w:t xml:space="preserve">в пшенице 5 </w:t>
      </w:r>
      <w:proofErr w:type="spellStart"/>
      <w:proofErr w:type="gramStart"/>
      <w:r w:rsidRPr="00245381">
        <w:t>кл</w:t>
      </w:r>
      <w:proofErr w:type="spellEnd"/>
      <w:r w:rsidRPr="00245381">
        <w:t>.-</w:t>
      </w:r>
      <w:proofErr w:type="gramEnd"/>
      <w:r w:rsidRPr="00245381">
        <w:t xml:space="preserve"> зерна и семена </w:t>
      </w:r>
      <w:proofErr w:type="spellStart"/>
      <w:r w:rsidRPr="00245381">
        <w:t>др</w:t>
      </w:r>
      <w:proofErr w:type="spellEnd"/>
      <w:r w:rsidRPr="00245381">
        <w:t xml:space="preserve"> зерновых, зернобобовых и масличных культур, отнесенные согласно стандартам по характеру их повреждений к зерновой примеси.</w:t>
      </w:r>
    </w:p>
    <w:p w14:paraId="4FAFD81E" w14:textId="77777777" w:rsidR="00DB6CC7" w:rsidRPr="00245381" w:rsidRDefault="00DB6CC7" w:rsidP="00DB6CC7">
      <w:pPr>
        <w:jc w:val="both"/>
      </w:pPr>
      <w:r w:rsidRPr="00245381">
        <w:t>К сорной примеси относят:</w:t>
      </w:r>
    </w:p>
    <w:p w14:paraId="2802CFEA" w14:textId="77777777" w:rsidR="00DB6CC7" w:rsidRPr="00245381" w:rsidRDefault="00DB6CC7" w:rsidP="00DB6CC7">
      <w:pPr>
        <w:numPr>
          <w:ilvl w:val="0"/>
          <w:numId w:val="8"/>
        </w:numPr>
        <w:jc w:val="both"/>
      </w:pPr>
      <w:r w:rsidRPr="00245381">
        <w:t>Весь проход через сито с отверстиями диаметром 1,0мм</w:t>
      </w:r>
    </w:p>
    <w:p w14:paraId="0EEF15C2" w14:textId="77777777" w:rsidR="00DB6CC7" w:rsidRPr="00245381" w:rsidRDefault="00DB6CC7" w:rsidP="00DB6CC7">
      <w:pPr>
        <w:numPr>
          <w:ilvl w:val="0"/>
          <w:numId w:val="8"/>
        </w:numPr>
        <w:jc w:val="both"/>
      </w:pPr>
      <w:r w:rsidRPr="00245381">
        <w:t xml:space="preserve">В </w:t>
      </w:r>
      <w:proofErr w:type="gramStart"/>
      <w:r w:rsidRPr="00245381">
        <w:t>остатке  на</w:t>
      </w:r>
      <w:proofErr w:type="gramEnd"/>
      <w:r w:rsidRPr="00245381">
        <w:t xml:space="preserve"> сите с отверстиями 1,0мм: минеральную, органическую, вредную примеси, семена сорных трав, неядовитых растений, испорченные зерна пшеницы, ржи, полбы; </w:t>
      </w:r>
      <w:proofErr w:type="spellStart"/>
      <w:r w:rsidRPr="00245381">
        <w:t>фузариозные</w:t>
      </w:r>
      <w:proofErr w:type="spellEnd"/>
      <w:r w:rsidRPr="00245381">
        <w:t xml:space="preserve"> зерна</w:t>
      </w:r>
    </w:p>
    <w:p w14:paraId="05226D7A" w14:textId="77777777" w:rsidR="00DB6CC7" w:rsidRPr="00245381" w:rsidRDefault="00DB6CC7" w:rsidP="00DB6CC7">
      <w:pPr>
        <w:numPr>
          <w:ilvl w:val="0"/>
          <w:numId w:val="8"/>
        </w:numPr>
        <w:jc w:val="both"/>
      </w:pPr>
      <w:r w:rsidRPr="00245381">
        <w:t>в пшенице 1-4 классов – зерна и семена др. культурных растений, кроме неиспорченных зерен ржи, ячменя и полбы;</w:t>
      </w:r>
    </w:p>
    <w:p w14:paraId="14CE8510" w14:textId="77777777" w:rsidR="00DB6CC7" w:rsidRPr="00245381" w:rsidRDefault="00DB6CC7" w:rsidP="00DB6CC7">
      <w:pPr>
        <w:numPr>
          <w:ilvl w:val="0"/>
          <w:numId w:val="8"/>
        </w:numPr>
        <w:jc w:val="both"/>
      </w:pPr>
      <w:r w:rsidRPr="00245381">
        <w:t xml:space="preserve">в пшенице 5 класса - зерна и семена </w:t>
      </w:r>
      <w:proofErr w:type="spellStart"/>
      <w:r w:rsidRPr="00245381">
        <w:t>др</w:t>
      </w:r>
      <w:proofErr w:type="spellEnd"/>
      <w:r w:rsidRPr="00245381">
        <w:t xml:space="preserve"> зерновых, з/бобовых и масличных отнесенные согласно стандартам по характеру их повреждений к сорной примеси.</w:t>
      </w:r>
    </w:p>
    <w:p w14:paraId="51D382F0" w14:textId="77777777" w:rsidR="00DB6CC7" w:rsidRPr="00245381" w:rsidRDefault="00DB6CC7" w:rsidP="00DB6CC7">
      <w:pPr>
        <w:ind w:left="360"/>
        <w:jc w:val="both"/>
      </w:pPr>
      <w:r w:rsidRPr="00245381">
        <w:t xml:space="preserve">Базисной кондицией по сорной </w:t>
      </w:r>
      <w:proofErr w:type="gramStart"/>
      <w:r w:rsidRPr="00245381">
        <w:t>примеси  является</w:t>
      </w:r>
      <w:proofErr w:type="gramEnd"/>
      <w:r w:rsidRPr="00245381">
        <w:t xml:space="preserve"> 1%,  ограничительной 5%, по зерновой примеси для яровой мягкой пшеницы – 2%, озимой -3%, ограничительной 15%.</w:t>
      </w:r>
    </w:p>
    <w:p w14:paraId="3A532002" w14:textId="77777777" w:rsidR="00DB6CC7" w:rsidRPr="00245381" w:rsidRDefault="00DB6CC7" w:rsidP="00DB6CC7">
      <w:pPr>
        <w:jc w:val="center"/>
        <w:rPr>
          <w:b/>
        </w:rPr>
      </w:pPr>
      <w:r w:rsidRPr="00245381">
        <w:rPr>
          <w:b/>
        </w:rPr>
        <w:t>Базисные и ограничительные кондиции на зерно пшеницы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3"/>
        <w:gridCol w:w="2973"/>
        <w:gridCol w:w="3369"/>
      </w:tblGrid>
      <w:tr w:rsidR="00DB6CC7" w:rsidRPr="00245381" w14:paraId="73DBAFBB" w14:textId="77777777" w:rsidTr="001D337F">
        <w:tc>
          <w:tcPr>
            <w:tcW w:w="3345" w:type="dxa"/>
          </w:tcPr>
          <w:p w14:paraId="21FFB901" w14:textId="77777777" w:rsidR="00DB6CC7" w:rsidRPr="00245381" w:rsidRDefault="00DB6CC7" w:rsidP="001D337F">
            <w:pPr>
              <w:jc w:val="center"/>
            </w:pPr>
            <w:r w:rsidRPr="00245381">
              <w:t>Показатели</w:t>
            </w:r>
          </w:p>
        </w:tc>
        <w:tc>
          <w:tcPr>
            <w:tcW w:w="3345" w:type="dxa"/>
          </w:tcPr>
          <w:p w14:paraId="6A6931C1" w14:textId="77777777" w:rsidR="00DB6CC7" w:rsidRPr="00245381" w:rsidRDefault="00DB6CC7" w:rsidP="001D337F">
            <w:pPr>
              <w:jc w:val="center"/>
            </w:pPr>
            <w:r w:rsidRPr="00245381">
              <w:t>Базисные кондиции</w:t>
            </w:r>
          </w:p>
        </w:tc>
        <w:tc>
          <w:tcPr>
            <w:tcW w:w="3345" w:type="dxa"/>
          </w:tcPr>
          <w:p w14:paraId="60A6A383" w14:textId="77777777" w:rsidR="00DB6CC7" w:rsidRPr="00245381" w:rsidRDefault="00DB6CC7" w:rsidP="001D337F">
            <w:pPr>
              <w:jc w:val="center"/>
            </w:pPr>
            <w:r w:rsidRPr="00245381">
              <w:t>Ограничительные кондиции</w:t>
            </w:r>
          </w:p>
        </w:tc>
      </w:tr>
      <w:tr w:rsidR="00DB6CC7" w:rsidRPr="00245381" w14:paraId="5E29C700" w14:textId="77777777" w:rsidTr="001D337F">
        <w:tc>
          <w:tcPr>
            <w:tcW w:w="3345" w:type="dxa"/>
          </w:tcPr>
          <w:p w14:paraId="4DF17C4A" w14:textId="77777777" w:rsidR="00DB6CC7" w:rsidRPr="00245381" w:rsidRDefault="00DB6CC7" w:rsidP="001D337F">
            <w:pPr>
              <w:jc w:val="center"/>
            </w:pPr>
            <w:proofErr w:type="gramStart"/>
            <w:r w:rsidRPr="00245381">
              <w:t>Влажность,%</w:t>
            </w:r>
            <w:proofErr w:type="gramEnd"/>
          </w:p>
        </w:tc>
        <w:tc>
          <w:tcPr>
            <w:tcW w:w="3345" w:type="dxa"/>
          </w:tcPr>
          <w:p w14:paraId="4439F754" w14:textId="77777777" w:rsidR="00DB6CC7" w:rsidRPr="00245381" w:rsidRDefault="00DB6CC7" w:rsidP="001D337F">
            <w:pPr>
              <w:jc w:val="center"/>
            </w:pPr>
            <w:r w:rsidRPr="00245381">
              <w:t>14</w:t>
            </w:r>
          </w:p>
        </w:tc>
        <w:tc>
          <w:tcPr>
            <w:tcW w:w="3345" w:type="dxa"/>
          </w:tcPr>
          <w:p w14:paraId="7ED22030" w14:textId="77777777" w:rsidR="00DB6CC7" w:rsidRPr="00245381" w:rsidRDefault="00DB6CC7" w:rsidP="001D337F">
            <w:pPr>
              <w:jc w:val="center"/>
            </w:pPr>
            <w:r w:rsidRPr="00245381">
              <w:t>19</w:t>
            </w:r>
          </w:p>
        </w:tc>
      </w:tr>
      <w:tr w:rsidR="00DB6CC7" w:rsidRPr="00245381" w14:paraId="10664B66" w14:textId="77777777" w:rsidTr="001D337F">
        <w:tc>
          <w:tcPr>
            <w:tcW w:w="3345" w:type="dxa"/>
          </w:tcPr>
          <w:p w14:paraId="03C424B1" w14:textId="77777777" w:rsidR="00DB6CC7" w:rsidRPr="00245381" w:rsidRDefault="00DB6CC7" w:rsidP="001D337F">
            <w:pPr>
              <w:jc w:val="center"/>
            </w:pPr>
            <w:r w:rsidRPr="00245381">
              <w:t xml:space="preserve">Сорная </w:t>
            </w:r>
            <w:proofErr w:type="gramStart"/>
            <w:r w:rsidRPr="00245381">
              <w:t>примесь,%</w:t>
            </w:r>
            <w:proofErr w:type="gramEnd"/>
          </w:p>
        </w:tc>
        <w:tc>
          <w:tcPr>
            <w:tcW w:w="3345" w:type="dxa"/>
          </w:tcPr>
          <w:p w14:paraId="16C05E0A" w14:textId="77777777" w:rsidR="00DB6CC7" w:rsidRPr="00245381" w:rsidRDefault="00DB6CC7" w:rsidP="001D337F">
            <w:pPr>
              <w:jc w:val="center"/>
            </w:pPr>
            <w:r w:rsidRPr="00245381">
              <w:t>1</w:t>
            </w:r>
          </w:p>
        </w:tc>
        <w:tc>
          <w:tcPr>
            <w:tcW w:w="3345" w:type="dxa"/>
          </w:tcPr>
          <w:p w14:paraId="6CE460E6" w14:textId="77777777" w:rsidR="00DB6CC7" w:rsidRPr="00245381" w:rsidRDefault="00DB6CC7" w:rsidP="001D337F">
            <w:pPr>
              <w:jc w:val="center"/>
            </w:pPr>
            <w:r w:rsidRPr="00245381">
              <w:t>5</w:t>
            </w:r>
          </w:p>
        </w:tc>
      </w:tr>
      <w:tr w:rsidR="00DB6CC7" w:rsidRPr="00245381" w14:paraId="7B5ED2AC" w14:textId="77777777" w:rsidTr="001D337F">
        <w:tc>
          <w:tcPr>
            <w:tcW w:w="3345" w:type="dxa"/>
          </w:tcPr>
          <w:p w14:paraId="3F6734A3" w14:textId="77777777" w:rsidR="00DB6CC7" w:rsidRPr="00245381" w:rsidRDefault="00DB6CC7" w:rsidP="001D337F">
            <w:pPr>
              <w:jc w:val="center"/>
            </w:pPr>
            <w:r w:rsidRPr="00245381">
              <w:t xml:space="preserve">Зерновая </w:t>
            </w:r>
            <w:proofErr w:type="gramStart"/>
            <w:r w:rsidRPr="00245381">
              <w:t>примесь,%</w:t>
            </w:r>
            <w:proofErr w:type="gramEnd"/>
          </w:p>
        </w:tc>
        <w:tc>
          <w:tcPr>
            <w:tcW w:w="3345" w:type="dxa"/>
          </w:tcPr>
          <w:p w14:paraId="755B2DF9" w14:textId="77777777" w:rsidR="00DB6CC7" w:rsidRPr="00245381" w:rsidRDefault="00DB6CC7" w:rsidP="001D337F">
            <w:pPr>
              <w:jc w:val="center"/>
            </w:pPr>
            <w:r w:rsidRPr="00245381">
              <w:t>2-3</w:t>
            </w:r>
          </w:p>
        </w:tc>
        <w:tc>
          <w:tcPr>
            <w:tcW w:w="3345" w:type="dxa"/>
          </w:tcPr>
          <w:p w14:paraId="45FFA4B7" w14:textId="77777777" w:rsidR="00DB6CC7" w:rsidRPr="00245381" w:rsidRDefault="00DB6CC7" w:rsidP="001D337F">
            <w:pPr>
              <w:jc w:val="center"/>
            </w:pPr>
            <w:r w:rsidRPr="00245381">
              <w:t>15</w:t>
            </w:r>
          </w:p>
        </w:tc>
      </w:tr>
      <w:tr w:rsidR="00DB6CC7" w:rsidRPr="00245381" w14:paraId="01C899E1" w14:textId="77777777" w:rsidTr="001D337F">
        <w:tc>
          <w:tcPr>
            <w:tcW w:w="3345" w:type="dxa"/>
          </w:tcPr>
          <w:p w14:paraId="7FC51AA6" w14:textId="77777777" w:rsidR="00DB6CC7" w:rsidRPr="00245381" w:rsidRDefault="00DB6CC7" w:rsidP="001D337F">
            <w:pPr>
              <w:jc w:val="center"/>
            </w:pPr>
            <w:r w:rsidRPr="00245381">
              <w:t>Натурная масса, г/л</w:t>
            </w:r>
          </w:p>
        </w:tc>
        <w:tc>
          <w:tcPr>
            <w:tcW w:w="3345" w:type="dxa"/>
          </w:tcPr>
          <w:p w14:paraId="479C5069" w14:textId="77777777" w:rsidR="00DB6CC7" w:rsidRPr="00245381" w:rsidRDefault="00DB6CC7" w:rsidP="001D337F">
            <w:pPr>
              <w:jc w:val="center"/>
            </w:pPr>
            <w:r w:rsidRPr="00245381">
              <w:t>750</w:t>
            </w:r>
          </w:p>
        </w:tc>
        <w:tc>
          <w:tcPr>
            <w:tcW w:w="3345" w:type="dxa"/>
          </w:tcPr>
          <w:p w14:paraId="52C59A98" w14:textId="77777777" w:rsidR="00DB6CC7" w:rsidRPr="00245381" w:rsidRDefault="00DB6CC7" w:rsidP="001D337F">
            <w:pPr>
              <w:jc w:val="center"/>
            </w:pPr>
            <w:r w:rsidRPr="00245381">
              <w:t>650</w:t>
            </w:r>
          </w:p>
        </w:tc>
      </w:tr>
      <w:tr w:rsidR="00DB6CC7" w:rsidRPr="00245381" w14:paraId="783E11D5" w14:textId="77777777" w:rsidTr="001D337F">
        <w:tc>
          <w:tcPr>
            <w:tcW w:w="3345" w:type="dxa"/>
          </w:tcPr>
          <w:p w14:paraId="07C40C5B" w14:textId="77777777" w:rsidR="00DB6CC7" w:rsidRPr="00245381" w:rsidRDefault="00DB6CC7" w:rsidP="001D337F">
            <w:pPr>
              <w:jc w:val="center"/>
            </w:pPr>
            <w:r w:rsidRPr="00245381">
              <w:t>Запах</w:t>
            </w:r>
          </w:p>
        </w:tc>
        <w:tc>
          <w:tcPr>
            <w:tcW w:w="3345" w:type="dxa"/>
          </w:tcPr>
          <w:p w14:paraId="071ABAB5" w14:textId="77777777" w:rsidR="00DB6CC7" w:rsidRPr="00245381" w:rsidRDefault="00DB6CC7" w:rsidP="001D337F">
            <w:pPr>
              <w:jc w:val="center"/>
            </w:pPr>
            <w:r w:rsidRPr="00245381">
              <w:t>нормальный</w:t>
            </w:r>
          </w:p>
        </w:tc>
        <w:tc>
          <w:tcPr>
            <w:tcW w:w="3345" w:type="dxa"/>
          </w:tcPr>
          <w:p w14:paraId="27796C57" w14:textId="77777777" w:rsidR="00DB6CC7" w:rsidRPr="00245381" w:rsidRDefault="00DB6CC7" w:rsidP="001D337F">
            <w:pPr>
              <w:jc w:val="center"/>
            </w:pPr>
            <w:r w:rsidRPr="00245381">
              <w:t>Допускается сорбционные, кроме явно посторонних(нефтепродуктов)</w:t>
            </w:r>
          </w:p>
        </w:tc>
      </w:tr>
      <w:tr w:rsidR="00DB6CC7" w:rsidRPr="00245381" w14:paraId="4BC60EA8" w14:textId="77777777" w:rsidTr="001D337F">
        <w:tc>
          <w:tcPr>
            <w:tcW w:w="3345" w:type="dxa"/>
          </w:tcPr>
          <w:p w14:paraId="003F1597" w14:textId="77777777" w:rsidR="00DB6CC7" w:rsidRPr="00245381" w:rsidRDefault="00DB6CC7" w:rsidP="001D337F">
            <w:pPr>
              <w:jc w:val="center"/>
            </w:pPr>
            <w:r w:rsidRPr="00245381">
              <w:t xml:space="preserve">Зараженность вредителями </w:t>
            </w:r>
            <w:proofErr w:type="spellStart"/>
            <w:r w:rsidRPr="00245381">
              <w:t>хлдебных</w:t>
            </w:r>
            <w:proofErr w:type="spellEnd"/>
            <w:r w:rsidRPr="00245381">
              <w:t xml:space="preserve"> запасов</w:t>
            </w:r>
          </w:p>
        </w:tc>
        <w:tc>
          <w:tcPr>
            <w:tcW w:w="3345" w:type="dxa"/>
          </w:tcPr>
          <w:p w14:paraId="0F2BE30D" w14:textId="77777777" w:rsidR="00DB6CC7" w:rsidRPr="00245381" w:rsidRDefault="00DB6CC7" w:rsidP="001D337F">
            <w:pPr>
              <w:jc w:val="center"/>
            </w:pPr>
            <w:r w:rsidRPr="00245381">
              <w:t>Не допускается</w:t>
            </w:r>
          </w:p>
        </w:tc>
        <w:tc>
          <w:tcPr>
            <w:tcW w:w="3345" w:type="dxa"/>
          </w:tcPr>
          <w:p w14:paraId="21B22F1C" w14:textId="77777777" w:rsidR="00DB6CC7" w:rsidRPr="00245381" w:rsidRDefault="00DB6CC7" w:rsidP="001D337F">
            <w:pPr>
              <w:jc w:val="center"/>
            </w:pPr>
            <w:r w:rsidRPr="00245381">
              <w:t>Допускается только клещами и долгоносиками</w:t>
            </w:r>
          </w:p>
        </w:tc>
      </w:tr>
    </w:tbl>
    <w:p w14:paraId="082D2C02" w14:textId="77777777" w:rsidR="008626DC" w:rsidRDefault="008626DC"/>
    <w:sectPr w:rsidR="008626D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FA611A"/>
    <w:multiLevelType w:val="hybridMultilevel"/>
    <w:tmpl w:val="DC48476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2FBE3FD5"/>
    <w:multiLevelType w:val="hybridMultilevel"/>
    <w:tmpl w:val="205E26A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46FA3A90"/>
    <w:multiLevelType w:val="hybridMultilevel"/>
    <w:tmpl w:val="BC0C9F56"/>
    <w:lvl w:ilvl="0" w:tplc="35580176">
      <w:start w:val="1"/>
      <w:numFmt w:val="bullet"/>
      <w:lvlText w:val=""/>
      <w:lvlJc w:val="left"/>
      <w:pPr>
        <w:tabs>
          <w:tab w:val="num" w:pos="360"/>
        </w:tabs>
        <w:ind w:left="360" w:hanging="360"/>
      </w:pPr>
      <w:rPr>
        <w:rFonts w:ascii="Symbol" w:hAnsi="Symbol" w:hint="default"/>
        <w:color w:val="auto"/>
      </w:rPr>
    </w:lvl>
    <w:lvl w:ilvl="1" w:tplc="0419000F">
      <w:start w:val="1"/>
      <w:numFmt w:val="decimal"/>
      <w:lvlText w:val="%2."/>
      <w:lvlJc w:val="left"/>
      <w:pPr>
        <w:tabs>
          <w:tab w:val="num" w:pos="1440"/>
        </w:tabs>
        <w:ind w:left="1440" w:hanging="360"/>
      </w:pPr>
      <w:rPr>
        <w:rFonts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D306CA6"/>
    <w:multiLevelType w:val="hybridMultilevel"/>
    <w:tmpl w:val="F5FC6B2A"/>
    <w:lvl w:ilvl="0" w:tplc="BEC401B8">
      <w:start w:val="1"/>
      <w:numFmt w:val="decimal"/>
      <w:lvlText w:val="%1."/>
      <w:lvlJc w:val="left"/>
      <w:pPr>
        <w:ind w:left="1440" w:hanging="360"/>
      </w:pPr>
      <w:rPr>
        <w:rFonts w:hint="eastAsia"/>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15:restartNumberingAfterBreak="0">
    <w:nsid w:val="52764888"/>
    <w:multiLevelType w:val="hybridMultilevel"/>
    <w:tmpl w:val="F224D92C"/>
    <w:lvl w:ilvl="0" w:tplc="0419000F">
      <w:start w:val="1"/>
      <w:numFmt w:val="decimal"/>
      <w:lvlText w:val="%1."/>
      <w:lvlJc w:val="left"/>
      <w:pPr>
        <w:tabs>
          <w:tab w:val="num" w:pos="1080"/>
        </w:tabs>
        <w:ind w:left="1080" w:hanging="360"/>
      </w:pPr>
    </w:lvl>
    <w:lvl w:ilvl="1" w:tplc="35580176">
      <w:start w:val="1"/>
      <w:numFmt w:val="bullet"/>
      <w:lvlText w:val=""/>
      <w:lvlJc w:val="left"/>
      <w:pPr>
        <w:tabs>
          <w:tab w:val="num" w:pos="1800"/>
        </w:tabs>
        <w:ind w:left="1800" w:hanging="360"/>
      </w:pPr>
      <w:rPr>
        <w:rFonts w:ascii="Symbol" w:hAnsi="Symbol" w:hint="default"/>
        <w:color w:val="auto"/>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5" w15:restartNumberingAfterBreak="0">
    <w:nsid w:val="5E7029BD"/>
    <w:multiLevelType w:val="hybridMultilevel"/>
    <w:tmpl w:val="D612ECD0"/>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6" w15:restartNumberingAfterBreak="0">
    <w:nsid w:val="691F1A08"/>
    <w:multiLevelType w:val="hybridMultilevel"/>
    <w:tmpl w:val="BE7AF18E"/>
    <w:lvl w:ilvl="0" w:tplc="35580176">
      <w:start w:val="1"/>
      <w:numFmt w:val="bullet"/>
      <w:lvlText w:val=""/>
      <w:lvlJc w:val="left"/>
      <w:pPr>
        <w:tabs>
          <w:tab w:val="num" w:pos="360"/>
        </w:tabs>
        <w:ind w:left="3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1DB2EF4"/>
    <w:multiLevelType w:val="hybridMultilevel"/>
    <w:tmpl w:val="27986AB6"/>
    <w:lvl w:ilvl="0" w:tplc="0419000F">
      <w:start w:val="1"/>
      <w:numFmt w:val="decimal"/>
      <w:lvlText w:val="%1."/>
      <w:lvlJc w:val="left"/>
      <w:pPr>
        <w:tabs>
          <w:tab w:val="num" w:pos="720"/>
        </w:tabs>
        <w:ind w:left="720" w:hanging="360"/>
      </w:pPr>
      <w:rPr>
        <w:rFonts w:hint="default"/>
      </w:rPr>
    </w:lvl>
    <w:lvl w:ilvl="1" w:tplc="35580176">
      <w:start w:val="1"/>
      <w:numFmt w:val="bullet"/>
      <w:lvlText w:val=""/>
      <w:lvlJc w:val="left"/>
      <w:pPr>
        <w:tabs>
          <w:tab w:val="num" w:pos="1440"/>
        </w:tabs>
        <w:ind w:left="1440" w:hanging="360"/>
      </w:pPr>
      <w:rPr>
        <w:rFonts w:ascii="Symbol" w:hAnsi="Symbol" w:hint="default"/>
        <w:color w:val="auto"/>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7F5D5763"/>
    <w:multiLevelType w:val="hybridMultilevel"/>
    <w:tmpl w:val="565C846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7FF53FA3"/>
    <w:multiLevelType w:val="hybridMultilevel"/>
    <w:tmpl w:val="36A6DC7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4"/>
  </w:num>
  <w:num w:numId="2">
    <w:abstractNumId w:val="2"/>
  </w:num>
  <w:num w:numId="3">
    <w:abstractNumId w:val="7"/>
  </w:num>
  <w:num w:numId="4">
    <w:abstractNumId w:val="5"/>
  </w:num>
  <w:num w:numId="5">
    <w:abstractNumId w:val="6"/>
  </w:num>
  <w:num w:numId="6">
    <w:abstractNumId w:val="0"/>
  </w:num>
  <w:num w:numId="7">
    <w:abstractNumId w:val="9"/>
  </w:num>
  <w:num w:numId="8">
    <w:abstractNumId w:val="8"/>
  </w:num>
  <w:num w:numId="9">
    <w:abstractNumId w:val="1"/>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6CC7"/>
    <w:rsid w:val="005228BD"/>
    <w:rsid w:val="00745339"/>
    <w:rsid w:val="008626DC"/>
    <w:rsid w:val="00DB6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5EE87"/>
  <w15:chartTrackingRefBased/>
  <w15:docId w15:val="{A8B1D5F7-4600-4371-AAE8-27725B626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B6CC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B6C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3893</Words>
  <Characters>22194</Characters>
  <Application>Microsoft Office Word</Application>
  <DocSecurity>0</DocSecurity>
  <Lines>184</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Komp</dc:creator>
  <cp:keywords/>
  <dc:description/>
  <cp:lastModifiedBy>auzhanovam@bk.ru</cp:lastModifiedBy>
  <cp:revision>2</cp:revision>
  <dcterms:created xsi:type="dcterms:W3CDTF">2018-12-07T08:28:00Z</dcterms:created>
  <dcterms:modified xsi:type="dcterms:W3CDTF">2024-11-09T10:19:00Z</dcterms:modified>
</cp:coreProperties>
</file>