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1A3" w:rsidRPr="002B005C" w:rsidRDefault="003871A3" w:rsidP="003871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Pr="002B0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№6</w:t>
      </w:r>
      <w:r w:rsidRPr="002B005C">
        <w:rPr>
          <w:b/>
          <w:sz w:val="28"/>
          <w:szCs w:val="28"/>
        </w:rPr>
        <w:t xml:space="preserve"> </w:t>
      </w:r>
    </w:p>
    <w:p w:rsidR="003871A3" w:rsidRPr="002B005C" w:rsidRDefault="003871A3" w:rsidP="003871A3">
      <w:pPr>
        <w:jc w:val="center"/>
        <w:rPr>
          <w:b/>
          <w:bCs/>
          <w:iCs/>
          <w:sz w:val="28"/>
          <w:szCs w:val="28"/>
          <w:lang w:val="kk-KZ"/>
        </w:rPr>
      </w:pPr>
      <w:r w:rsidRPr="002B005C">
        <w:rPr>
          <w:b/>
          <w:bCs/>
          <w:iCs/>
          <w:sz w:val="28"/>
          <w:szCs w:val="28"/>
          <w:lang w:val="kk-KZ"/>
        </w:rPr>
        <w:t>Анализ использования трудовых ресурсов предприятия</w:t>
      </w:r>
    </w:p>
    <w:p w:rsidR="003871A3" w:rsidRPr="002B005C" w:rsidRDefault="003871A3" w:rsidP="003871A3">
      <w:pPr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1. Значение и основные направления анализа</w:t>
      </w:r>
    </w:p>
    <w:p w:rsidR="003871A3" w:rsidRPr="002B005C" w:rsidRDefault="003871A3" w:rsidP="003871A3">
      <w:pPr>
        <w:tabs>
          <w:tab w:val="left" w:pos="1000"/>
        </w:tabs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2. Анализ обеспеченности предприятия трудовыми ресурсами</w:t>
      </w:r>
    </w:p>
    <w:p w:rsidR="003871A3" w:rsidRPr="002B005C" w:rsidRDefault="003871A3" w:rsidP="003871A3">
      <w:pPr>
        <w:tabs>
          <w:tab w:val="left" w:pos="1000"/>
        </w:tabs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3. Анализ использования рабочего времени</w:t>
      </w:r>
    </w:p>
    <w:p w:rsidR="003871A3" w:rsidRPr="002B005C" w:rsidRDefault="003871A3" w:rsidP="003871A3">
      <w:pPr>
        <w:tabs>
          <w:tab w:val="left" w:pos="1000"/>
        </w:tabs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4. Анализ трудоемкости продукции</w:t>
      </w:r>
    </w:p>
    <w:p w:rsidR="003871A3" w:rsidRPr="002B005C" w:rsidRDefault="003871A3" w:rsidP="003871A3">
      <w:pPr>
        <w:tabs>
          <w:tab w:val="left" w:pos="1000"/>
        </w:tabs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5. Анализ производительности труда</w:t>
      </w:r>
    </w:p>
    <w:p w:rsidR="003871A3" w:rsidRPr="002B005C" w:rsidRDefault="003871A3" w:rsidP="003871A3">
      <w:pPr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6. Резервы роста производительности труда</w:t>
      </w:r>
    </w:p>
    <w:p w:rsidR="003871A3" w:rsidRPr="002B005C" w:rsidRDefault="003871A3" w:rsidP="003871A3">
      <w:pPr>
        <w:tabs>
          <w:tab w:val="left" w:pos="1000"/>
        </w:tabs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7. Состав ФЗП</w:t>
      </w:r>
    </w:p>
    <w:p w:rsidR="003871A3" w:rsidRPr="002B005C" w:rsidRDefault="003871A3" w:rsidP="003871A3">
      <w:pPr>
        <w:rPr>
          <w:b/>
          <w:sz w:val="28"/>
          <w:szCs w:val="28"/>
        </w:rPr>
      </w:pPr>
    </w:p>
    <w:p w:rsidR="003871A3" w:rsidRPr="002B005C" w:rsidRDefault="003871A3" w:rsidP="003871A3">
      <w:pPr>
        <w:ind w:firstLine="720"/>
        <w:jc w:val="both"/>
        <w:rPr>
          <w:b/>
          <w:sz w:val="28"/>
          <w:szCs w:val="28"/>
        </w:rPr>
      </w:pPr>
      <w:bookmarkStart w:id="0" w:name="_Toc319875392"/>
      <w:r w:rsidRPr="002B005C">
        <w:rPr>
          <w:b/>
          <w:sz w:val="28"/>
          <w:szCs w:val="28"/>
        </w:rPr>
        <w:t>1. Значение и основные направления анализа</w:t>
      </w:r>
      <w:bookmarkEnd w:id="0"/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Цель анализа хозяйственной деятельности  состоит в том, чтобы обнаружить все изменения в использовании труда, определить их характер и разработать мероприятия по эффективности его использования.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 процессе анализа трудовых ресурсов изучаются: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степень обеспеченности рабочих мест персоналом в соответствии с профессиональным и квалификационным составом;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качественные использования трудовых ресурсов и рабочего времени;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эффективность использования трудовых ресурсов;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Основными задачами анализа являются:</w:t>
      </w:r>
    </w:p>
    <w:p w:rsidR="003871A3" w:rsidRPr="002B005C" w:rsidRDefault="003871A3" w:rsidP="003871A3">
      <w:pPr>
        <w:numPr>
          <w:ilvl w:val="0"/>
          <w:numId w:val="2"/>
        </w:numPr>
        <w:tabs>
          <w:tab w:val="clear" w:pos="142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объективная оценка использования трудовых ресурсов, рабочего времени, производительности труда;</w:t>
      </w:r>
    </w:p>
    <w:p w:rsidR="003871A3" w:rsidRPr="002B005C" w:rsidRDefault="003871A3" w:rsidP="003871A3">
      <w:pPr>
        <w:numPr>
          <w:ilvl w:val="0"/>
          <w:numId w:val="2"/>
        </w:numPr>
        <w:tabs>
          <w:tab w:val="clear" w:pos="142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определение факторов и степень их влияния на трудовые показатели;</w:t>
      </w:r>
    </w:p>
    <w:p w:rsidR="003871A3" w:rsidRPr="002B005C" w:rsidRDefault="003871A3" w:rsidP="003871A3">
      <w:pPr>
        <w:numPr>
          <w:ilvl w:val="0"/>
          <w:numId w:val="2"/>
        </w:numPr>
        <w:tabs>
          <w:tab w:val="clear" w:pos="1429"/>
          <w:tab w:val="num" w:pos="9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изыскание путей эффективного использования трудовых ресурсов.</w:t>
      </w:r>
    </w:p>
    <w:p w:rsidR="003871A3" w:rsidRPr="002B005C" w:rsidRDefault="003871A3" w:rsidP="003871A3">
      <w:pPr>
        <w:tabs>
          <w:tab w:val="left" w:pos="1000"/>
        </w:tabs>
        <w:ind w:firstLine="700"/>
        <w:jc w:val="both"/>
        <w:rPr>
          <w:b/>
          <w:sz w:val="28"/>
          <w:szCs w:val="28"/>
        </w:rPr>
      </w:pPr>
      <w:bookmarkStart w:id="1" w:name="_Toc319875393"/>
      <w:r w:rsidRPr="002B005C">
        <w:rPr>
          <w:b/>
          <w:sz w:val="28"/>
          <w:szCs w:val="28"/>
        </w:rPr>
        <w:t>2. Анализ обеспеченности предприятия трудовыми ресурсами</w:t>
      </w:r>
      <w:bookmarkEnd w:id="1"/>
    </w:p>
    <w:p w:rsidR="003871A3" w:rsidRPr="002B005C" w:rsidRDefault="003871A3" w:rsidP="003871A3">
      <w:pPr>
        <w:tabs>
          <w:tab w:val="left" w:pos="1000"/>
        </w:tabs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Одним из важнейших условий выполнения производственной программы  экономное и эффективное использование рабочего времени и укомплектованность  предприятия необходимыми кадрами.</w:t>
      </w:r>
    </w:p>
    <w:p w:rsidR="003871A3" w:rsidRPr="002B005C" w:rsidRDefault="003871A3" w:rsidP="003871A3">
      <w:pPr>
        <w:pStyle w:val="a3"/>
        <w:ind w:left="0" w:right="0" w:firstLine="700"/>
        <w:jc w:val="both"/>
        <w:rPr>
          <w:szCs w:val="28"/>
        </w:rPr>
      </w:pPr>
      <w:r w:rsidRPr="002B005C">
        <w:rPr>
          <w:szCs w:val="28"/>
        </w:rPr>
        <w:t xml:space="preserve">Анализ обеспеченности  рабочей силой  проводится  </w:t>
      </w:r>
      <w:proofErr w:type="gramStart"/>
      <w:r w:rsidRPr="002B005C">
        <w:rPr>
          <w:szCs w:val="28"/>
        </w:rPr>
        <w:t>по</w:t>
      </w:r>
      <w:proofErr w:type="gramEnd"/>
      <w:r w:rsidRPr="002B005C">
        <w:rPr>
          <w:szCs w:val="28"/>
        </w:rPr>
        <w:t xml:space="preserve"> </w:t>
      </w:r>
      <w:proofErr w:type="gramStart"/>
      <w:r w:rsidRPr="002B005C">
        <w:rPr>
          <w:szCs w:val="28"/>
        </w:rPr>
        <w:t>следующим</w:t>
      </w:r>
      <w:proofErr w:type="gramEnd"/>
      <w:r w:rsidRPr="002B005C">
        <w:rPr>
          <w:szCs w:val="28"/>
        </w:rPr>
        <w:t xml:space="preserve"> схеме. Вначале  определяется численность персонала по категории </w:t>
      </w:r>
      <w:proofErr w:type="spellStart"/>
      <w:r w:rsidRPr="002B005C">
        <w:rPr>
          <w:szCs w:val="28"/>
        </w:rPr>
        <w:t>анализ</w:t>
      </w:r>
      <w:proofErr w:type="gramStart"/>
      <w:r w:rsidRPr="002B005C">
        <w:rPr>
          <w:szCs w:val="28"/>
        </w:rPr>
        <w:t>.п</w:t>
      </w:r>
      <w:proofErr w:type="gramEnd"/>
      <w:r w:rsidRPr="002B005C">
        <w:rPr>
          <w:szCs w:val="28"/>
        </w:rPr>
        <w:t>ериод</w:t>
      </w:r>
      <w:proofErr w:type="spellEnd"/>
      <w:r w:rsidRPr="002B005C">
        <w:rPr>
          <w:szCs w:val="28"/>
        </w:rPr>
        <w:t xml:space="preserve"> и сопоставляется с планированной численностью и показателем производственного года. Затем анализируется структура  персонала, </w:t>
      </w:r>
      <w:proofErr w:type="gramStart"/>
      <w:r w:rsidRPr="002B005C">
        <w:rPr>
          <w:szCs w:val="28"/>
        </w:rPr>
        <w:t>при чем</w:t>
      </w:r>
      <w:proofErr w:type="gramEnd"/>
      <w:r w:rsidRPr="002B005C">
        <w:rPr>
          <w:szCs w:val="28"/>
        </w:rPr>
        <w:t xml:space="preserve"> особое внимание уделяется соотношению между основными и вспомогательными рабочими.</w:t>
      </w:r>
    </w:p>
    <w:p w:rsidR="003871A3" w:rsidRPr="002B005C" w:rsidRDefault="003871A3" w:rsidP="003871A3">
      <w:pPr>
        <w:pStyle w:val="a3"/>
        <w:ind w:left="0" w:right="0" w:firstLine="720"/>
        <w:jc w:val="both"/>
        <w:rPr>
          <w:szCs w:val="28"/>
        </w:rPr>
      </w:pPr>
      <w:r w:rsidRPr="002B005C">
        <w:rPr>
          <w:szCs w:val="28"/>
        </w:rPr>
        <w:t>Под структурой понимается  удельный вес отдельных категорий  в общей численности персонала.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Анализ профессионально - квалификационной  уровня осуществляется  сравнением наличной численности по специальностям и разрядам с необходимой для выполнения каждого вида работ по участкам, бригадам и предъявителю в целом.</w:t>
      </w:r>
      <w:proofErr w:type="gramEnd"/>
      <w:r w:rsidRPr="002B005C">
        <w:rPr>
          <w:sz w:val="28"/>
          <w:szCs w:val="28"/>
        </w:rPr>
        <w:t xml:space="preserve">  При этом устанавливается излишек или недостаток рабочих по каждой профессии. Требуемая численность определяется отношением объема каждого вида работ к планируемому фонду рабочего времени одного рабочего с учетом выполнения норм выработки.</w:t>
      </w:r>
    </w:p>
    <w:p w:rsidR="003871A3" w:rsidRPr="002B005C" w:rsidRDefault="003871A3" w:rsidP="003871A3">
      <w:pPr>
        <w:pStyle w:val="a3"/>
        <w:ind w:left="0" w:right="0" w:firstLine="720"/>
        <w:jc w:val="both"/>
        <w:rPr>
          <w:szCs w:val="28"/>
        </w:rPr>
      </w:pPr>
      <w:r w:rsidRPr="002B005C">
        <w:rPr>
          <w:szCs w:val="28"/>
        </w:rPr>
        <w:t xml:space="preserve">Так как изменения  в качественном составе  происходит в результате движения рабочей силы, поэтому в процессе анализа изучают показатели </w:t>
      </w:r>
      <w:r w:rsidRPr="002B005C">
        <w:rPr>
          <w:szCs w:val="28"/>
        </w:rPr>
        <w:lastRenderedPageBreak/>
        <w:t>движения рабочей силы: коэффициент оборота рабочей силы по приему, коэффициент оборота рабочей силы по выбытию, коэффициент текучести кадров,  коэффициент постоянство состава персонала.</w:t>
      </w:r>
    </w:p>
    <w:p w:rsidR="003871A3" w:rsidRPr="002B005C" w:rsidRDefault="003871A3" w:rsidP="003871A3">
      <w:pPr>
        <w:tabs>
          <w:tab w:val="left" w:pos="1000"/>
        </w:tabs>
        <w:ind w:firstLine="700"/>
        <w:jc w:val="both"/>
        <w:rPr>
          <w:b/>
          <w:sz w:val="28"/>
          <w:szCs w:val="28"/>
        </w:rPr>
      </w:pPr>
      <w:bookmarkStart w:id="2" w:name="_Toc319875394"/>
      <w:r w:rsidRPr="002B005C">
        <w:rPr>
          <w:b/>
          <w:sz w:val="28"/>
          <w:szCs w:val="28"/>
        </w:rPr>
        <w:t>3. Анализ использования рабочего времени</w:t>
      </w:r>
      <w:bookmarkEnd w:id="2"/>
    </w:p>
    <w:p w:rsidR="003871A3" w:rsidRPr="002B005C" w:rsidRDefault="003871A3" w:rsidP="003871A3">
      <w:pPr>
        <w:ind w:left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Использование рабочего времени анализируется в двух направлениях: 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а) определяется уменьшение рабочего времени в результате сокращения численности работников;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б) выявляются потери рабочего времени.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Вначале рассчитывают количество рабочего времени как умножение фактической численности рабочих и планированного количества часов работы одного рабочего. Затем производят сравнение полученной величины с плановой и определяют уменьшение (увеличение) рабочего времени в результате сокращения (увеличения) численности.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Фонд рабочего времени (ФРБ) зависит от численности рабочих, количества отрабатываемых дней 1 рабочим в среднем за год и средней продолжительности рабочего дня. Расчет влияния факторов осуществляется методом абсолютных </w:t>
      </w:r>
      <w:proofErr w:type="spellStart"/>
      <w:r w:rsidRPr="002B005C">
        <w:rPr>
          <w:sz w:val="28"/>
          <w:szCs w:val="28"/>
        </w:rPr>
        <w:t>разниц</w:t>
      </w:r>
      <w:proofErr w:type="spellEnd"/>
      <w:r w:rsidRPr="002B005C">
        <w:rPr>
          <w:sz w:val="28"/>
          <w:szCs w:val="28"/>
        </w:rPr>
        <w:t>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выявления причин целодневных и внутрисменных потерь рабочего времени сопоставляются данные фактического и планового баланса рабочего времени.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Потери могут быть вызваны разными объективными и субъективными причинами: дополнительные отпусками с разрешения администрации, заболеваниями рабочих с временной потерей трудоспособности, прогулами, простоями </w:t>
      </w:r>
      <w:proofErr w:type="gramStart"/>
      <w:r w:rsidRPr="002B005C">
        <w:rPr>
          <w:sz w:val="28"/>
          <w:szCs w:val="28"/>
        </w:rPr>
        <w:t>из</w:t>
      </w:r>
      <w:proofErr w:type="gramEnd"/>
      <w:r w:rsidRPr="002B005C">
        <w:rPr>
          <w:sz w:val="28"/>
          <w:szCs w:val="28"/>
        </w:rPr>
        <w:t xml:space="preserve">- </w:t>
      </w:r>
      <w:proofErr w:type="gramStart"/>
      <w:r w:rsidRPr="002B005C">
        <w:rPr>
          <w:sz w:val="28"/>
          <w:szCs w:val="28"/>
        </w:rPr>
        <w:t>за</w:t>
      </w:r>
      <w:proofErr w:type="gramEnd"/>
      <w:r w:rsidRPr="002B005C">
        <w:rPr>
          <w:sz w:val="28"/>
          <w:szCs w:val="28"/>
        </w:rPr>
        <w:t xml:space="preserve"> неисправности оборудования, отсутствия сырья, материалов, энергии, топлива и т.д. Каждый вид потерь анализируется  более подробно, особенно те, которые зависят от предприятия.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После  изучения  потерь рабочего времени определяется непроизводительные затраты рабочего времени. К ним относится потери рабочего времени в результате изготовления забракованных изделий, их исправления и затрат времени, связанных с отклонением от технологического процесса.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При </w:t>
      </w:r>
      <w:proofErr w:type="gramStart"/>
      <w:r w:rsidRPr="002B005C">
        <w:rPr>
          <w:sz w:val="28"/>
          <w:szCs w:val="28"/>
        </w:rPr>
        <w:t>анализе</w:t>
      </w:r>
      <w:proofErr w:type="gramEnd"/>
      <w:r w:rsidRPr="002B005C">
        <w:rPr>
          <w:sz w:val="28"/>
          <w:szCs w:val="28"/>
        </w:rPr>
        <w:t xml:space="preserve"> необходимо установить </w:t>
      </w:r>
      <w:proofErr w:type="gramStart"/>
      <w:r w:rsidRPr="002B005C">
        <w:rPr>
          <w:sz w:val="28"/>
          <w:szCs w:val="28"/>
        </w:rPr>
        <w:t>какие</w:t>
      </w:r>
      <w:proofErr w:type="gramEnd"/>
      <w:r w:rsidRPr="002B005C">
        <w:rPr>
          <w:sz w:val="28"/>
          <w:szCs w:val="28"/>
        </w:rPr>
        <w:t xml:space="preserve"> из причин, вызвавшие потери рабочего времени является зависимыми от предприятия (прогулы, простои оборудования), а какие не вызваны его деятельностью (болезни, учеба).</w:t>
      </w:r>
    </w:p>
    <w:p w:rsidR="003871A3" w:rsidRPr="002B005C" w:rsidRDefault="003871A3" w:rsidP="003871A3">
      <w:pPr>
        <w:tabs>
          <w:tab w:val="left" w:pos="1000"/>
        </w:tabs>
        <w:ind w:firstLine="700"/>
        <w:jc w:val="both"/>
        <w:rPr>
          <w:b/>
          <w:sz w:val="28"/>
          <w:szCs w:val="28"/>
        </w:rPr>
      </w:pPr>
      <w:bookmarkStart w:id="3" w:name="_Toc319875395"/>
      <w:r w:rsidRPr="002B005C">
        <w:rPr>
          <w:b/>
          <w:sz w:val="28"/>
          <w:szCs w:val="28"/>
        </w:rPr>
        <w:t>4. Анализ трудоемкости продукции</w:t>
      </w:r>
      <w:bookmarkEnd w:id="3"/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Трудоемкость – показатель, характеризующий затраты рабочего времени производство определенной потребительной стоимости  или на выполнение конкретной технологической операции. Это обратный показатель выработки продукции. На трудоемкость оказывают влияние многие факторы: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технический уровень производства, квалификация рабочих, условия труда и </w:t>
      </w:r>
      <w:proofErr w:type="gramStart"/>
      <w:r w:rsidRPr="002B005C">
        <w:rPr>
          <w:sz w:val="28"/>
          <w:szCs w:val="28"/>
        </w:rPr>
        <w:t>другое</w:t>
      </w:r>
      <w:proofErr w:type="gramEnd"/>
      <w:r w:rsidRPr="002B005C">
        <w:rPr>
          <w:sz w:val="28"/>
          <w:szCs w:val="28"/>
        </w:rPr>
        <w:t>. Их можно объединить в 2 группы: экстенсивные и интенсивные. К 1 группе относят численность рабочих, ко второ</w:t>
      </w:r>
      <w:proofErr w:type="gramStart"/>
      <w:r w:rsidRPr="002B005C">
        <w:rPr>
          <w:sz w:val="28"/>
          <w:szCs w:val="28"/>
        </w:rPr>
        <w:t>й-</w:t>
      </w:r>
      <w:proofErr w:type="gramEnd"/>
      <w:r w:rsidRPr="002B005C">
        <w:rPr>
          <w:sz w:val="28"/>
          <w:szCs w:val="28"/>
        </w:rPr>
        <w:t xml:space="preserve"> </w:t>
      </w:r>
      <w:r w:rsidRPr="002B005C">
        <w:rPr>
          <w:sz w:val="28"/>
          <w:szCs w:val="28"/>
        </w:rPr>
        <w:lastRenderedPageBreak/>
        <w:t>повышение напряженности труда за счет совмещения профессий, расширения зон обслуживания, НТП.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 анализе в первую очередь изучаются те факторы, которые обеспечивают рост выпуска продукции. Это: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изменение фактически отработанного времени;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изменение интенсивности труда;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изменение производительности труда;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сверхурочное время;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непроизводительные затраты рабочего времени;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потери рабочего времени;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изменение поставок и структуры выпускаемой продукции.</w:t>
      </w:r>
    </w:p>
    <w:p w:rsidR="003871A3" w:rsidRPr="002B005C" w:rsidRDefault="003871A3" w:rsidP="003871A3">
      <w:pPr>
        <w:tabs>
          <w:tab w:val="left" w:pos="1000"/>
        </w:tabs>
        <w:ind w:firstLine="700"/>
        <w:jc w:val="both"/>
        <w:rPr>
          <w:b/>
          <w:sz w:val="28"/>
          <w:szCs w:val="28"/>
        </w:rPr>
      </w:pPr>
      <w:bookmarkStart w:id="4" w:name="_Toc319875396"/>
      <w:r w:rsidRPr="002B005C">
        <w:rPr>
          <w:b/>
          <w:sz w:val="28"/>
          <w:szCs w:val="28"/>
        </w:rPr>
        <w:t>5. Анализ производительности труда</w:t>
      </w:r>
      <w:bookmarkEnd w:id="4"/>
    </w:p>
    <w:p w:rsidR="003871A3" w:rsidRPr="002B005C" w:rsidRDefault="003871A3" w:rsidP="003871A3">
      <w:pPr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Под производительностью труда понимается его результативность или способность человека производить в единицу  рабочего времени определенные объемы продукции.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Рост производительности труда это основной источник увеличения НД, дальнейшего развития экономики.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 проведении анализа производительности труда используется обобщающие частные и вспомогательные показатели.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 обобщающим относится среднегодовая и среднечасовая выработка  продукции одним рабочим, а также среднегодовая выработка продукции на одного работающего в стоимости выражения.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Частные показатели это затраты времени на производство единицы продукции определенного вида (трудоемкость продукции) или выпуск продукции определенного вида работ в натуральном выражении за 1ч-день или 1ч-час.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Вспомогательные показатели характеризуют затраты времени на выполнения единицы определенного вида работ или объема выполненных работ в единицу времени.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Наиболее часто используется показатель среднегодовой выработки продукции одним работающим.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Величина ее зависит не только  от выработки рабочих, но и от удельного веса рабочих в общей численности ППП, а также от количества отрабатываемых ими дней и продолжительности рабочего дня.</w:t>
      </w:r>
    </w:p>
    <w:p w:rsidR="003871A3" w:rsidRPr="002B005C" w:rsidRDefault="003871A3" w:rsidP="003871A3">
      <w:pPr>
        <w:tabs>
          <w:tab w:val="left" w:pos="700"/>
        </w:tabs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Расчет влияния данные факторов производится путем цепных подстановок или абсолютных </w:t>
      </w:r>
      <w:proofErr w:type="spellStart"/>
      <w:r w:rsidRPr="002B005C">
        <w:rPr>
          <w:sz w:val="28"/>
          <w:szCs w:val="28"/>
        </w:rPr>
        <w:t>разниц</w:t>
      </w:r>
      <w:proofErr w:type="spellEnd"/>
      <w:r w:rsidRPr="002B005C">
        <w:rPr>
          <w:sz w:val="28"/>
          <w:szCs w:val="28"/>
        </w:rPr>
        <w:t>.</w:t>
      </w:r>
    </w:p>
    <w:p w:rsidR="003871A3" w:rsidRPr="002B005C" w:rsidRDefault="003871A3" w:rsidP="003871A3">
      <w:pPr>
        <w:ind w:firstLine="72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Затем проводят анализ среднегодовой выработки одного рабочего методом </w:t>
      </w:r>
      <w:proofErr w:type="gramStart"/>
      <w:r w:rsidRPr="002B005C">
        <w:rPr>
          <w:sz w:val="28"/>
          <w:szCs w:val="28"/>
        </w:rPr>
        <w:t>абсолютных</w:t>
      </w:r>
      <w:proofErr w:type="gramEnd"/>
      <w:r w:rsidRPr="002B005C">
        <w:rPr>
          <w:sz w:val="28"/>
          <w:szCs w:val="28"/>
        </w:rPr>
        <w:t xml:space="preserve"> </w:t>
      </w:r>
      <w:proofErr w:type="spellStart"/>
      <w:r w:rsidRPr="002B005C">
        <w:rPr>
          <w:sz w:val="28"/>
          <w:szCs w:val="28"/>
        </w:rPr>
        <w:t>разниц</w:t>
      </w:r>
      <w:proofErr w:type="spellEnd"/>
      <w:r w:rsidRPr="002B005C">
        <w:rPr>
          <w:sz w:val="28"/>
          <w:szCs w:val="28"/>
        </w:rPr>
        <w:t>.</w:t>
      </w:r>
    </w:p>
    <w:p w:rsidR="003871A3" w:rsidRPr="002B005C" w:rsidRDefault="003871A3" w:rsidP="003871A3">
      <w:pPr>
        <w:pStyle w:val="2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Особенное внимание уделяется изменению среднечасовой выработки рабочего, т. к. от нее зависит  уровень среднедневной и среднегодовой выработки.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Величина этого показателя зависит </w:t>
      </w:r>
      <w:proofErr w:type="gramStart"/>
      <w:r w:rsidRPr="002B005C">
        <w:rPr>
          <w:sz w:val="28"/>
          <w:szCs w:val="28"/>
        </w:rPr>
        <w:t>от</w:t>
      </w:r>
      <w:proofErr w:type="gramEnd"/>
      <w:r w:rsidRPr="002B005C">
        <w:rPr>
          <w:sz w:val="28"/>
          <w:szCs w:val="28"/>
        </w:rPr>
        <w:t>:</w:t>
      </w:r>
    </w:p>
    <w:p w:rsidR="003871A3" w:rsidRPr="002B005C" w:rsidRDefault="003871A3" w:rsidP="003871A3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-</w:t>
      </w:r>
      <w:r w:rsidRPr="002B005C">
        <w:rPr>
          <w:sz w:val="28"/>
          <w:szCs w:val="28"/>
        </w:rPr>
        <w:tab/>
        <w:t>степени механизации производственных процессов;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квалификации рабочих, их трудового стажа и возраста;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организации труда и его мотивации;</w:t>
      </w:r>
    </w:p>
    <w:p w:rsidR="003871A3" w:rsidRPr="002B005C" w:rsidRDefault="003871A3" w:rsidP="003871A3">
      <w:pPr>
        <w:numPr>
          <w:ilvl w:val="0"/>
          <w:numId w:val="1"/>
        </w:numPr>
        <w:tabs>
          <w:tab w:val="left" w:pos="900"/>
        </w:tabs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lastRenderedPageBreak/>
        <w:t>техники и технологии производства и др.</w:t>
      </w:r>
    </w:p>
    <w:p w:rsidR="003871A3" w:rsidRPr="002B005C" w:rsidRDefault="003871A3" w:rsidP="003871A3">
      <w:pPr>
        <w:ind w:firstLine="700"/>
        <w:jc w:val="both"/>
        <w:rPr>
          <w:b/>
          <w:sz w:val="28"/>
          <w:szCs w:val="28"/>
        </w:rPr>
      </w:pPr>
      <w:bookmarkStart w:id="5" w:name="_Toc319875397"/>
      <w:r w:rsidRPr="002B005C">
        <w:rPr>
          <w:b/>
          <w:sz w:val="28"/>
          <w:szCs w:val="28"/>
        </w:rPr>
        <w:t>6. Резервы роста производительности труда</w:t>
      </w:r>
      <w:bookmarkEnd w:id="5"/>
    </w:p>
    <w:p w:rsidR="003871A3" w:rsidRPr="002B005C" w:rsidRDefault="003871A3" w:rsidP="003871A3">
      <w:pPr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Под резервом роста производительности труда следует понимать имеющиеся, но еще не использованные возможности экономии затрат труда за счет лучшего </w:t>
      </w:r>
      <w:proofErr w:type="gramStart"/>
      <w:r w:rsidRPr="002B005C">
        <w:rPr>
          <w:sz w:val="28"/>
          <w:szCs w:val="28"/>
        </w:rPr>
        <w:t>использования всех факторов роста производительности труда</w:t>
      </w:r>
      <w:proofErr w:type="gramEnd"/>
      <w:r w:rsidRPr="002B005C">
        <w:rPr>
          <w:sz w:val="28"/>
          <w:szCs w:val="28"/>
        </w:rPr>
        <w:t>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Все резервы можно разделить на две группы: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а) связанные с использованием сре</w:t>
      </w:r>
      <w:proofErr w:type="gramStart"/>
      <w:r w:rsidRPr="002B005C">
        <w:rPr>
          <w:sz w:val="28"/>
          <w:szCs w:val="28"/>
        </w:rPr>
        <w:t>дств пр</w:t>
      </w:r>
      <w:proofErr w:type="gramEnd"/>
      <w:r w:rsidRPr="002B005C">
        <w:rPr>
          <w:sz w:val="28"/>
          <w:szCs w:val="28"/>
        </w:rPr>
        <w:t>оизводства;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б) зависящие от рабочей силы;</w:t>
      </w:r>
      <w:proofErr w:type="gramEnd"/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 ним относятся резервы снижения трудоемкости продукции и лучшего использования рабочего времени.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Снижение трудоемкости производства продукции является важнейшим резервом повышения производительности труда, связанным с совершенствованием техники и организации производства.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 резервам улучшения использования ФРВ относится сокращение целодневных простоев и внутрисменных потерь рабочего времени.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Для того</w:t>
      </w:r>
      <w:proofErr w:type="gramStart"/>
      <w:r w:rsidRPr="002B005C">
        <w:rPr>
          <w:sz w:val="28"/>
          <w:szCs w:val="28"/>
        </w:rPr>
        <w:t>,</w:t>
      </w:r>
      <w:proofErr w:type="gramEnd"/>
      <w:r w:rsidRPr="002B005C">
        <w:rPr>
          <w:sz w:val="28"/>
          <w:szCs w:val="28"/>
        </w:rPr>
        <w:t xml:space="preserve"> чтобы количественно оценить резервы и рассчитать плановый прирост производительности труда необходимо выразить резервы в едином показателе. В этих целях используются показатель экономии численность рабочей силы.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Рост выработки продукции на одного работника зависит от следующих факторов:</w:t>
      </w:r>
    </w:p>
    <w:p w:rsidR="003871A3" w:rsidRPr="002B005C" w:rsidRDefault="003871A3" w:rsidP="003871A3">
      <w:pPr>
        <w:numPr>
          <w:ilvl w:val="0"/>
          <w:numId w:val="3"/>
        </w:numPr>
        <w:tabs>
          <w:tab w:val="clear" w:pos="1429"/>
          <w:tab w:val="num" w:pos="10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внедрение мероприятий по НТП;</w:t>
      </w:r>
    </w:p>
    <w:p w:rsidR="003871A3" w:rsidRPr="002B005C" w:rsidRDefault="003871A3" w:rsidP="003871A3">
      <w:pPr>
        <w:numPr>
          <w:ilvl w:val="0"/>
          <w:numId w:val="3"/>
        </w:numPr>
        <w:tabs>
          <w:tab w:val="clear" w:pos="1429"/>
          <w:tab w:val="num" w:pos="10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сокращение общих потерь рабочего времени;</w:t>
      </w:r>
    </w:p>
    <w:p w:rsidR="003871A3" w:rsidRPr="002B005C" w:rsidRDefault="003871A3" w:rsidP="003871A3">
      <w:pPr>
        <w:numPr>
          <w:ilvl w:val="0"/>
          <w:numId w:val="3"/>
        </w:numPr>
        <w:tabs>
          <w:tab w:val="clear" w:pos="1429"/>
          <w:tab w:val="num" w:pos="1000"/>
        </w:tabs>
        <w:ind w:left="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совершенствование структуры рабочей силы и производства продукции.</w:t>
      </w:r>
    </w:p>
    <w:p w:rsidR="003871A3" w:rsidRPr="002B005C" w:rsidRDefault="003871A3" w:rsidP="003871A3">
      <w:pPr>
        <w:tabs>
          <w:tab w:val="left" w:pos="1000"/>
        </w:tabs>
        <w:ind w:firstLine="700"/>
        <w:jc w:val="both"/>
        <w:rPr>
          <w:b/>
          <w:sz w:val="28"/>
          <w:szCs w:val="28"/>
        </w:rPr>
      </w:pPr>
      <w:bookmarkStart w:id="6" w:name="_Toc319875398"/>
      <w:r w:rsidRPr="002B005C">
        <w:rPr>
          <w:b/>
          <w:sz w:val="28"/>
          <w:szCs w:val="28"/>
        </w:rPr>
        <w:t>7. Состав ФЗП</w:t>
      </w:r>
      <w:bookmarkEnd w:id="6"/>
    </w:p>
    <w:p w:rsidR="003871A3" w:rsidRPr="002B005C" w:rsidRDefault="003871A3" w:rsidP="003871A3">
      <w:pPr>
        <w:ind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Система оплаты труда основана на следующих принципах:</w:t>
      </w:r>
    </w:p>
    <w:p w:rsidR="003871A3" w:rsidRPr="002B005C" w:rsidRDefault="003871A3" w:rsidP="003871A3">
      <w:pPr>
        <w:pStyle w:val="2"/>
        <w:numPr>
          <w:ilvl w:val="0"/>
          <w:numId w:val="4"/>
        </w:numPr>
        <w:tabs>
          <w:tab w:val="clear" w:pos="1145"/>
          <w:tab w:val="left" w:pos="1000"/>
        </w:tabs>
        <w:spacing w:after="0" w:line="240" w:lineRule="auto"/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предоставление хозяйствующему субъекту максимальной самостоятельности в вопросах оплаты труда (при условии, что повышение оплаты труда осуществляется за счет его собственных средств);</w:t>
      </w:r>
    </w:p>
    <w:p w:rsidR="003871A3" w:rsidRPr="002B005C" w:rsidRDefault="003871A3" w:rsidP="003871A3">
      <w:pPr>
        <w:numPr>
          <w:ilvl w:val="0"/>
          <w:numId w:val="4"/>
        </w:numPr>
        <w:tabs>
          <w:tab w:val="clear" w:pos="1145"/>
          <w:tab w:val="left" w:pos="900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осуществление государственной регламентации минимальной оплаты труда через тарифную систему, что социально защищает рабочих;</w:t>
      </w:r>
    </w:p>
    <w:p w:rsidR="003871A3" w:rsidRPr="002B005C" w:rsidRDefault="003871A3" w:rsidP="003871A3">
      <w:pPr>
        <w:numPr>
          <w:ilvl w:val="0"/>
          <w:numId w:val="4"/>
        </w:numPr>
        <w:tabs>
          <w:tab w:val="clear" w:pos="1145"/>
          <w:tab w:val="left" w:pos="900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устранение уравнительности в оплате труда и снятие ограничений ее роста, зависимости зарплаты от количества и качества затраченного труда и конечных результатов работы трудового коллектива.</w:t>
      </w:r>
    </w:p>
    <w:p w:rsidR="003871A3" w:rsidRPr="002B005C" w:rsidRDefault="003871A3" w:rsidP="003871A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Так как роль государства сводится к установлению минимальной гарантируемой оплаты труда, то все остальные вопросы оплаты должны регулироваться рынкам труда, то есть фактическим спросам и предложением рабочей силы.</w:t>
      </w:r>
    </w:p>
    <w:p w:rsidR="003871A3" w:rsidRPr="002B005C" w:rsidRDefault="003871A3" w:rsidP="003871A3">
      <w:pPr>
        <w:widowControl w:val="0"/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 состав общего ФЗП включаются расходы, относимые на себестоимость продукции и выплаты за счет ЧД.</w:t>
      </w:r>
    </w:p>
    <w:p w:rsidR="003871A3" w:rsidRPr="002B005C" w:rsidRDefault="003871A3" w:rsidP="003871A3">
      <w:pPr>
        <w:widowControl w:val="0"/>
        <w:numPr>
          <w:ilvl w:val="0"/>
          <w:numId w:val="5"/>
        </w:numPr>
        <w:tabs>
          <w:tab w:val="clear" w:pos="1854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зарплата за выполненные работы и отработанное время включает в себя зарплату, начисленную рабочим в соответствии с принятыми на предприятии формами и системами оплаты труда штатных работников и </w:t>
      </w:r>
      <w:r w:rsidRPr="002B005C">
        <w:rPr>
          <w:sz w:val="28"/>
          <w:szCs w:val="28"/>
        </w:rPr>
        <w:lastRenderedPageBreak/>
        <w:t>рабочим списочного состава (договор, соглашение и другое.)</w:t>
      </w:r>
    </w:p>
    <w:p w:rsidR="003871A3" w:rsidRPr="002B005C" w:rsidRDefault="003871A3" w:rsidP="003871A3">
      <w:pPr>
        <w:widowControl w:val="0"/>
        <w:numPr>
          <w:ilvl w:val="0"/>
          <w:numId w:val="5"/>
        </w:numPr>
        <w:tabs>
          <w:tab w:val="clear" w:pos="1854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поощрительные выплаты как регулярного характера (надбавки и доплаты к тарифным ставкам и должностной оклад, текущие премирование) и единовременные выплаты (разовые премии, вознаграждения по итогам года, материальная помощь и другое)</w:t>
      </w:r>
    </w:p>
    <w:p w:rsidR="003871A3" w:rsidRPr="002B005C" w:rsidRDefault="003871A3" w:rsidP="003871A3">
      <w:pPr>
        <w:numPr>
          <w:ilvl w:val="0"/>
          <w:numId w:val="5"/>
        </w:numPr>
        <w:tabs>
          <w:tab w:val="clear" w:pos="1854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выплаты компенсированного характера, связанные с режимом работы и условиями труда (доплата за особые, вредные и тяжелые условия труда, оплата в выходные и праздничные дни, сверхурочное время, компенсация за неиспользованный отпуск).</w:t>
      </w:r>
    </w:p>
    <w:p w:rsidR="003871A3" w:rsidRPr="002B005C" w:rsidRDefault="003871A3" w:rsidP="003871A3">
      <w:pPr>
        <w:numPr>
          <w:ilvl w:val="0"/>
          <w:numId w:val="5"/>
        </w:numPr>
        <w:tabs>
          <w:tab w:val="clear" w:pos="1854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оплата за неотработанное время (оплата отпусков, льготных часов подростков, за время выполнения государственных и общественных обязанностей, простоев не по вине работника).</w:t>
      </w:r>
    </w:p>
    <w:p w:rsidR="003871A3" w:rsidRPr="002B005C" w:rsidRDefault="003871A3" w:rsidP="003871A3">
      <w:pPr>
        <w:numPr>
          <w:ilvl w:val="0"/>
          <w:numId w:val="5"/>
        </w:numPr>
        <w:tabs>
          <w:tab w:val="clear" w:pos="1854"/>
          <w:tab w:val="left" w:pos="1000"/>
        </w:tabs>
        <w:ind w:left="0" w:firstLine="70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отдельные выплаты социального характера (питание, оплата путевок на лечение, экскурсии).</w:t>
      </w:r>
    </w:p>
    <w:p w:rsidR="003871A3" w:rsidRPr="002B005C" w:rsidRDefault="003871A3" w:rsidP="003871A3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Не включаются в состав ФЗП затраты предприятия на командные расходы, суммы средней заработной сохраняемого на время выполнения с/</w:t>
      </w:r>
      <w:proofErr w:type="spellStart"/>
      <w:r w:rsidRPr="002B005C">
        <w:rPr>
          <w:sz w:val="28"/>
          <w:szCs w:val="28"/>
        </w:rPr>
        <w:t>х</w:t>
      </w:r>
      <w:proofErr w:type="spellEnd"/>
      <w:r w:rsidRPr="002B005C">
        <w:rPr>
          <w:sz w:val="28"/>
          <w:szCs w:val="28"/>
        </w:rPr>
        <w:t xml:space="preserve"> работ, стоимость спецодежды, спецпитание (молоко), моющихся средств, пособия по временной нетрудоспособности, беременности и родам, пенсии рабочих пенсионерам, возмещение материального ущерба, а также расходы за счет ЧД, направляемые на проведение культурн</w:t>
      </w:r>
      <w:proofErr w:type="gramStart"/>
      <w:r w:rsidRPr="002B005C">
        <w:rPr>
          <w:sz w:val="28"/>
          <w:szCs w:val="28"/>
        </w:rPr>
        <w:t>о-</w:t>
      </w:r>
      <w:proofErr w:type="gramEnd"/>
      <w:r w:rsidRPr="002B005C">
        <w:rPr>
          <w:sz w:val="28"/>
          <w:szCs w:val="28"/>
        </w:rPr>
        <w:t xml:space="preserve"> просвети тыльных и оздоровительных мероприятий (проведение детских утренников, вечеров отдыха, концертов, лекций, спортивных мероприятий).</w:t>
      </w:r>
    </w:p>
    <w:p w:rsidR="003871A3" w:rsidRPr="002B005C" w:rsidRDefault="003871A3" w:rsidP="003871A3">
      <w:pPr>
        <w:jc w:val="both"/>
        <w:rPr>
          <w:b/>
          <w:sz w:val="28"/>
          <w:szCs w:val="28"/>
        </w:rPr>
      </w:pPr>
    </w:p>
    <w:p w:rsidR="004D2629" w:rsidRDefault="004D2629"/>
    <w:sectPr w:rsidR="004D2629" w:rsidSect="004D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A7F12"/>
    <w:multiLevelType w:val="singleLevel"/>
    <w:tmpl w:val="3A3C7A28"/>
    <w:lvl w:ilvl="0">
      <w:start w:val="1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">
    <w:nsid w:val="26B936DF"/>
    <w:multiLevelType w:val="hybridMultilevel"/>
    <w:tmpl w:val="010A15C8"/>
    <w:lvl w:ilvl="0" w:tplc="FFFFFFFF">
      <w:start w:val="1"/>
      <w:numFmt w:val="bullet"/>
      <w:lvlText w:val="−"/>
      <w:lvlJc w:val="left"/>
      <w:pPr>
        <w:tabs>
          <w:tab w:val="num" w:pos="1429"/>
        </w:tabs>
        <w:ind w:left="720" w:firstLine="709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57842185"/>
    <w:multiLevelType w:val="hybridMultilevel"/>
    <w:tmpl w:val="EE2E2074"/>
    <w:lvl w:ilvl="0" w:tplc="FFFFFFFF">
      <w:start w:val="1"/>
      <w:numFmt w:val="russianLow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FFFFFFFF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64137CC0"/>
    <w:multiLevelType w:val="hybridMultilevel"/>
    <w:tmpl w:val="3AFC2F86"/>
    <w:lvl w:ilvl="0" w:tplc="FFFFFFFF">
      <w:start w:val="1"/>
      <w:numFmt w:val="russianLower"/>
      <w:lvlText w:val="%1)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75114D3D"/>
    <w:multiLevelType w:val="hybridMultilevel"/>
    <w:tmpl w:val="C4F809A2"/>
    <w:lvl w:ilvl="0" w:tplc="FFFFFFFF">
      <w:start w:val="1"/>
      <w:numFmt w:val="bullet"/>
      <w:lvlText w:val="−"/>
      <w:lvlJc w:val="left"/>
      <w:pPr>
        <w:tabs>
          <w:tab w:val="num" w:pos="1429"/>
        </w:tabs>
        <w:ind w:left="720" w:firstLine="709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871A3"/>
    <w:rsid w:val="003871A3"/>
    <w:rsid w:val="004D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871A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871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lock Text"/>
    <w:basedOn w:val="a"/>
    <w:rsid w:val="003871A3"/>
    <w:pPr>
      <w:ind w:left="-567" w:right="-483" w:firstLine="284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1591</Words>
  <Characters>9075</Characters>
  <Application>Microsoft Office Word</Application>
  <DocSecurity>0</DocSecurity>
  <Lines>75</Lines>
  <Paragraphs>21</Paragraphs>
  <ScaleCrop>false</ScaleCrop>
  <Company/>
  <LinksUpToDate>false</LinksUpToDate>
  <CharactersWithSpaces>10645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1</cp:revision>
  <dcterms:created xsi:type="dcterms:W3CDTF">2024-11-06T17:55:00Z</dcterms:created>
  <dcterms:modified xsi:type="dcterms:W3CDTF">2024-11-06T17:55:00Z</dcterms:modified>
</cp:coreProperties>
</file>