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E31" w:rsidRPr="00240E31" w:rsidRDefault="008E024A" w:rsidP="005D4278">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rPr>
        <w:t xml:space="preserve">№4 </w:t>
      </w:r>
      <w:r w:rsidR="00A27BEB" w:rsidRPr="00A27BEB">
        <w:rPr>
          <w:rFonts w:ascii="Times New Roman" w:hAnsi="Times New Roman" w:cs="Times New Roman"/>
          <w:b/>
          <w:bCs/>
          <w:sz w:val="28"/>
          <w:szCs w:val="28"/>
        </w:rPr>
        <w:t xml:space="preserve">Факторлық </w:t>
      </w:r>
      <w:proofErr w:type="spellStart"/>
      <w:r w:rsidR="00A27BEB" w:rsidRPr="00A27BEB">
        <w:rPr>
          <w:rFonts w:ascii="Times New Roman" w:hAnsi="Times New Roman" w:cs="Times New Roman"/>
          <w:b/>
          <w:bCs/>
          <w:sz w:val="28"/>
          <w:szCs w:val="28"/>
        </w:rPr>
        <w:t>талдау</w:t>
      </w:r>
      <w:proofErr w:type="spellEnd"/>
      <w:r w:rsidR="00A27BEB" w:rsidRPr="00A27BEB">
        <w:rPr>
          <w:rFonts w:ascii="Times New Roman" w:hAnsi="Times New Roman" w:cs="Times New Roman"/>
          <w:b/>
          <w:bCs/>
          <w:sz w:val="28"/>
          <w:szCs w:val="28"/>
        </w:rPr>
        <w:t xml:space="preserve"> әдістемесі </w:t>
      </w:r>
    </w:p>
    <w:p w:rsidR="00327C5A" w:rsidRPr="00C45822" w:rsidRDefault="00327C5A" w:rsidP="00816ED3">
      <w:pPr>
        <w:spacing w:after="0" w:line="240" w:lineRule="auto"/>
        <w:jc w:val="both"/>
        <w:rPr>
          <w:sz w:val="28"/>
          <w:szCs w:val="28"/>
          <w:lang w:val="kk-KZ"/>
        </w:rPr>
      </w:pPr>
    </w:p>
    <w:p w:rsidR="00486233" w:rsidRPr="005D4278" w:rsidRDefault="00497C67" w:rsidP="005D4278">
      <w:pPr>
        <w:numPr>
          <w:ilvl w:val="0"/>
          <w:numId w:val="25"/>
        </w:numPr>
        <w:jc w:val="both"/>
        <w:rPr>
          <w:rFonts w:ascii="Times New Roman" w:hAnsi="Times New Roman" w:cs="Times New Roman"/>
          <w:b/>
          <w:bCs/>
          <w:sz w:val="28"/>
          <w:szCs w:val="28"/>
        </w:rPr>
      </w:pPr>
      <w:r w:rsidRPr="005D4278">
        <w:rPr>
          <w:rFonts w:ascii="Times New Roman" w:hAnsi="Times New Roman" w:cs="Times New Roman"/>
          <w:b/>
          <w:bCs/>
          <w:sz w:val="28"/>
          <w:szCs w:val="28"/>
        </w:rPr>
        <w:t xml:space="preserve">Факторлық талдаудың түсінігі, түрлері және </w:t>
      </w:r>
      <w:proofErr w:type="spellStart"/>
      <w:r w:rsidRPr="005D4278">
        <w:rPr>
          <w:rFonts w:ascii="Times New Roman" w:hAnsi="Times New Roman" w:cs="Times New Roman"/>
          <w:b/>
          <w:bCs/>
          <w:sz w:val="28"/>
          <w:szCs w:val="28"/>
        </w:rPr>
        <w:t>міндеттері</w:t>
      </w:r>
      <w:proofErr w:type="spellEnd"/>
    </w:p>
    <w:p w:rsidR="00B04E65" w:rsidRPr="00B04E65" w:rsidRDefault="00B04E65" w:rsidP="008E024A">
      <w:pPr>
        <w:spacing w:after="0"/>
        <w:ind w:left="360" w:firstLine="348"/>
        <w:jc w:val="both"/>
        <w:rPr>
          <w:rFonts w:ascii="Times New Roman" w:hAnsi="Times New Roman" w:cs="Times New Roman"/>
          <w:sz w:val="28"/>
          <w:szCs w:val="28"/>
        </w:rPr>
      </w:pPr>
      <w:r w:rsidRPr="00B04E65">
        <w:rPr>
          <w:rFonts w:ascii="Times New Roman" w:hAnsi="Times New Roman" w:cs="Times New Roman"/>
          <w:sz w:val="28"/>
          <w:szCs w:val="28"/>
          <w:lang w:val="kk-KZ"/>
        </w:rPr>
        <w:t xml:space="preserve">Кез келген ұйым шаруашылық қызметінің үдерістері мен құбылыстары өзара байланыста, өзара тәуелділікте болады. </w:t>
      </w:r>
      <w:r w:rsidRPr="00B04E65">
        <w:rPr>
          <w:rFonts w:ascii="Times New Roman" w:hAnsi="Times New Roman" w:cs="Times New Roman"/>
          <w:sz w:val="28"/>
          <w:szCs w:val="28"/>
        </w:rPr>
        <w:t>Осы өзара</w:t>
      </w:r>
      <w:r w:rsidR="006603E7">
        <w:rPr>
          <w:rFonts w:ascii="Times New Roman" w:hAnsi="Times New Roman" w:cs="Times New Roman"/>
          <w:sz w:val="28"/>
          <w:szCs w:val="28"/>
        </w:rPr>
        <w:t xml:space="preserve"> </w:t>
      </w:r>
      <w:proofErr w:type="spellStart"/>
      <w:r w:rsidR="006603E7">
        <w:rPr>
          <w:rFonts w:ascii="Times New Roman" w:hAnsi="Times New Roman" w:cs="Times New Roman"/>
          <w:sz w:val="28"/>
          <w:szCs w:val="28"/>
        </w:rPr>
        <w:t>байланыстарды</w:t>
      </w:r>
      <w:proofErr w:type="spellEnd"/>
      <w:r w:rsidR="006603E7">
        <w:rPr>
          <w:rFonts w:ascii="Times New Roman" w:hAnsi="Times New Roman" w:cs="Times New Roman"/>
          <w:sz w:val="28"/>
          <w:szCs w:val="28"/>
        </w:rPr>
        <w:t xml:space="preserve"> </w:t>
      </w:r>
      <w:proofErr w:type="spellStart"/>
      <w:r w:rsidR="006603E7">
        <w:rPr>
          <w:rFonts w:ascii="Times New Roman" w:hAnsi="Times New Roman" w:cs="Times New Roman"/>
          <w:sz w:val="28"/>
          <w:szCs w:val="28"/>
        </w:rPr>
        <w:t>зер</w:t>
      </w:r>
      <w:proofErr w:type="spellEnd"/>
      <w:r w:rsidR="006603E7">
        <w:rPr>
          <w:rFonts w:ascii="Times New Roman" w:hAnsi="Times New Roman" w:cs="Times New Roman"/>
          <w:sz w:val="28"/>
          <w:szCs w:val="28"/>
          <w:lang w:val="kk-KZ"/>
        </w:rPr>
        <w:t>тт</w:t>
      </w:r>
      <w:proofErr w:type="spellStart"/>
      <w:r w:rsidRPr="00B04E65">
        <w:rPr>
          <w:rFonts w:ascii="Times New Roman" w:hAnsi="Times New Roman" w:cs="Times New Roman"/>
          <w:sz w:val="28"/>
          <w:szCs w:val="28"/>
        </w:rPr>
        <w:t>еу</w:t>
      </w:r>
      <w:proofErr w:type="spellEnd"/>
      <w:r w:rsidRPr="00B04E65">
        <w:rPr>
          <w:rFonts w:ascii="Times New Roman" w:hAnsi="Times New Roman" w:cs="Times New Roman"/>
          <w:sz w:val="28"/>
          <w:szCs w:val="28"/>
        </w:rPr>
        <w:t xml:space="preserve"> үшін факторлық </w:t>
      </w:r>
      <w:proofErr w:type="spellStart"/>
      <w:r w:rsidRPr="00B04E65">
        <w:rPr>
          <w:rFonts w:ascii="Times New Roman" w:hAnsi="Times New Roman" w:cs="Times New Roman"/>
          <w:sz w:val="28"/>
          <w:szCs w:val="28"/>
        </w:rPr>
        <w:t>талдау</w:t>
      </w:r>
      <w:proofErr w:type="spellEnd"/>
      <w:r w:rsidRPr="00B04E65">
        <w:rPr>
          <w:rFonts w:ascii="Times New Roman" w:hAnsi="Times New Roman" w:cs="Times New Roman"/>
          <w:sz w:val="28"/>
          <w:szCs w:val="28"/>
        </w:rPr>
        <w:t xml:space="preserve"> қолданылады.</w:t>
      </w:r>
    </w:p>
    <w:p w:rsidR="00B04E65" w:rsidRPr="00B04E65" w:rsidRDefault="00B04E65" w:rsidP="008E024A">
      <w:pPr>
        <w:spacing w:after="0"/>
        <w:ind w:left="360" w:firstLine="348"/>
        <w:jc w:val="both"/>
        <w:rPr>
          <w:rFonts w:ascii="Times New Roman" w:hAnsi="Times New Roman" w:cs="Times New Roman"/>
          <w:sz w:val="28"/>
          <w:szCs w:val="28"/>
          <w:lang w:val="kk-KZ"/>
        </w:rPr>
      </w:pPr>
      <w:r w:rsidRPr="00B04E65">
        <w:rPr>
          <w:rFonts w:ascii="Times New Roman" w:hAnsi="Times New Roman" w:cs="Times New Roman"/>
          <w:sz w:val="28"/>
          <w:szCs w:val="28"/>
          <w:lang w:val="kk-KZ"/>
        </w:rPr>
        <w:t xml:space="preserve">Әрбір құбылысты себеп ретiнде және нәтиже ретінде де қарастыруға болады. Мысалы, еңбек өнімділігін </w:t>
      </w:r>
      <w:r w:rsidR="00295653">
        <w:rPr>
          <w:rFonts w:ascii="Times New Roman" w:hAnsi="Times New Roman" w:cs="Times New Roman"/>
          <w:sz w:val="28"/>
          <w:szCs w:val="28"/>
          <w:lang w:val="kk-KZ"/>
        </w:rPr>
        <w:t xml:space="preserve">- </w:t>
      </w:r>
      <w:r w:rsidRPr="00B04E65">
        <w:rPr>
          <w:rFonts w:ascii="Times New Roman" w:hAnsi="Times New Roman" w:cs="Times New Roman"/>
          <w:sz w:val="28"/>
          <w:szCs w:val="28"/>
          <w:lang w:val="kk-KZ"/>
        </w:rPr>
        <w:t xml:space="preserve">өнімді өндіру көлемінің өзгеру себебі ретінде де, сонымен бірге өндiрiстi автоматтандыру деңгейінің өзгеру нәтижесі ретінде қарастыруға болады. Егер кандай да бір көрсеткiштi салдар ретінде және бір немесе бірнеше себептер әрекеті нәтижесі түрінде қарастырып және ол зерттеу обьектiсi ретiнде көрінсе, онда өзара байланыстылықты </w:t>
      </w:r>
      <w:r w:rsidR="00295653">
        <w:rPr>
          <w:rFonts w:ascii="Times New Roman" w:hAnsi="Times New Roman" w:cs="Times New Roman"/>
          <w:sz w:val="28"/>
          <w:szCs w:val="28"/>
          <w:lang w:val="kk-KZ"/>
        </w:rPr>
        <w:t xml:space="preserve">зерттеген кезде оны </w:t>
      </w:r>
      <w:r w:rsidR="00295653" w:rsidRPr="00295653">
        <w:rPr>
          <w:rFonts w:ascii="Times New Roman" w:hAnsi="Times New Roman" w:cs="Times New Roman"/>
          <w:sz w:val="28"/>
          <w:szCs w:val="28"/>
          <w:u w:val="single"/>
          <w:lang w:val="kk-KZ"/>
        </w:rPr>
        <w:t>нә</w:t>
      </w:r>
      <w:r w:rsidRPr="00295653">
        <w:rPr>
          <w:rFonts w:ascii="Times New Roman" w:hAnsi="Times New Roman" w:cs="Times New Roman"/>
          <w:sz w:val="28"/>
          <w:szCs w:val="28"/>
          <w:u w:val="single"/>
          <w:lang w:val="kk-KZ"/>
        </w:rPr>
        <w:t>тижелiк көрсеткіш</w:t>
      </w:r>
      <w:r w:rsidRPr="00B04E65">
        <w:rPr>
          <w:rFonts w:ascii="Times New Roman" w:hAnsi="Times New Roman" w:cs="Times New Roman"/>
          <w:sz w:val="28"/>
          <w:szCs w:val="28"/>
          <w:lang w:val="kk-KZ"/>
        </w:rPr>
        <w:t xml:space="preserve"> деп атайды. Нәтижелік белгiнiң қозғалу тәртібін анықтайтын  көрсеткіштер </w:t>
      </w:r>
      <w:r w:rsidRPr="00295653">
        <w:rPr>
          <w:rFonts w:ascii="Times New Roman" w:hAnsi="Times New Roman" w:cs="Times New Roman"/>
          <w:sz w:val="28"/>
          <w:szCs w:val="28"/>
          <w:u w:val="single"/>
          <w:lang w:val="kk-KZ"/>
        </w:rPr>
        <w:t xml:space="preserve">факторлық </w:t>
      </w:r>
      <w:r w:rsidRPr="00B04E65">
        <w:rPr>
          <w:rFonts w:ascii="Times New Roman" w:hAnsi="Times New Roman" w:cs="Times New Roman"/>
          <w:sz w:val="28"/>
          <w:szCs w:val="28"/>
          <w:lang w:val="kk-KZ"/>
        </w:rPr>
        <w:t>деп аталынады.</w:t>
      </w:r>
    </w:p>
    <w:p w:rsidR="00B04E65" w:rsidRPr="00B04E65" w:rsidRDefault="00B04E65" w:rsidP="008E024A">
      <w:pPr>
        <w:spacing w:after="0"/>
        <w:ind w:left="360" w:firstLine="348"/>
        <w:jc w:val="both"/>
        <w:rPr>
          <w:rFonts w:ascii="Times New Roman" w:hAnsi="Times New Roman" w:cs="Times New Roman"/>
          <w:sz w:val="28"/>
          <w:szCs w:val="28"/>
          <w:lang w:val="kk-KZ"/>
        </w:rPr>
      </w:pPr>
      <w:r w:rsidRPr="00B04E65">
        <w:rPr>
          <w:rFonts w:ascii="Times New Roman" w:hAnsi="Times New Roman" w:cs="Times New Roman"/>
          <w:sz w:val="28"/>
          <w:szCs w:val="28"/>
          <w:lang w:val="kk-KZ"/>
        </w:rPr>
        <w:t>Кез келген көрсеткіш көптеген және әртүрлі факторларға тәуелді болып келеді. Нәтижелік көрсеткішке факторлардың әсері жеке-жеке, бөлшектеп қарастырылып, зерттелінетін болса, талдаудың нәтижесі және ұйымның шаруашылық қызметiнiң сапасын бағалау нактырақ болады. Сондықтан ұйымдардың шаруашылық қызметін талдауда маңызды әдіснамалық мәселе факторлардың нәтижелік көрсеткіштерг</w:t>
      </w:r>
      <w:r w:rsidR="00DD14B1">
        <w:rPr>
          <w:rFonts w:ascii="Times New Roman" w:hAnsi="Times New Roman" w:cs="Times New Roman"/>
          <w:sz w:val="28"/>
          <w:szCs w:val="28"/>
          <w:lang w:val="kk-KZ"/>
        </w:rPr>
        <w:t>е әсерін зертте</w:t>
      </w:r>
      <w:r w:rsidRPr="00B04E65">
        <w:rPr>
          <w:rFonts w:ascii="Times New Roman" w:hAnsi="Times New Roman" w:cs="Times New Roman"/>
          <w:sz w:val="28"/>
          <w:szCs w:val="28"/>
          <w:lang w:val="kk-KZ"/>
        </w:rPr>
        <w:t>у және өлшеу болып табылады.</w:t>
      </w:r>
    </w:p>
    <w:p w:rsidR="00B04E65" w:rsidRPr="00B04E65" w:rsidRDefault="00B04E65" w:rsidP="008E024A">
      <w:pPr>
        <w:spacing w:after="0"/>
        <w:ind w:left="360" w:firstLine="348"/>
        <w:jc w:val="both"/>
        <w:rPr>
          <w:rFonts w:ascii="Times New Roman" w:hAnsi="Times New Roman" w:cs="Times New Roman"/>
          <w:sz w:val="28"/>
          <w:szCs w:val="28"/>
          <w:lang w:val="kk-KZ"/>
        </w:rPr>
      </w:pPr>
      <w:r w:rsidRPr="00B04E65">
        <w:rPr>
          <w:rFonts w:ascii="Times New Roman" w:hAnsi="Times New Roman" w:cs="Times New Roman"/>
          <w:sz w:val="28"/>
          <w:szCs w:val="28"/>
          <w:lang w:val="kk-KZ"/>
        </w:rPr>
        <w:t>Факторлық талдау дегенiмiз нәтижелік көрсеткіштер мөлшеріне факторлардың ә</w:t>
      </w:r>
      <w:r w:rsidR="00FE2C22">
        <w:rPr>
          <w:rFonts w:ascii="Times New Roman" w:hAnsi="Times New Roman" w:cs="Times New Roman"/>
          <w:sz w:val="28"/>
          <w:szCs w:val="28"/>
          <w:lang w:val="kk-KZ"/>
        </w:rPr>
        <w:t>серін кешенді, жүйелі түрде зертте</w:t>
      </w:r>
      <w:r w:rsidRPr="00B04E65">
        <w:rPr>
          <w:rFonts w:ascii="Times New Roman" w:hAnsi="Times New Roman" w:cs="Times New Roman"/>
          <w:sz w:val="28"/>
          <w:szCs w:val="28"/>
          <w:lang w:val="kk-KZ"/>
        </w:rPr>
        <w:t>у және өлшеу әдістемесі.</w:t>
      </w:r>
    </w:p>
    <w:p w:rsidR="00DF45B1" w:rsidRPr="002520AA" w:rsidRDefault="00B04E65" w:rsidP="008E024A">
      <w:pPr>
        <w:spacing w:after="0"/>
        <w:ind w:firstLine="709"/>
        <w:jc w:val="both"/>
        <w:rPr>
          <w:rFonts w:ascii="Times New Roman" w:hAnsi="Times New Roman" w:cs="Times New Roman"/>
          <w:sz w:val="28"/>
          <w:szCs w:val="28"/>
          <w:lang w:val="kk-KZ"/>
        </w:rPr>
      </w:pPr>
      <w:r w:rsidRPr="00B04E65">
        <w:rPr>
          <w:rFonts w:ascii="Times New Roman" w:hAnsi="Times New Roman" w:cs="Times New Roman"/>
          <w:sz w:val="28"/>
          <w:szCs w:val="28"/>
          <w:lang w:val="kk-KZ"/>
        </w:rPr>
        <w:t>Факторлык талдау бірқатар белгілері бойынша жіктелінеді:</w:t>
      </w:r>
      <w:r w:rsidR="00DF45B1" w:rsidRPr="00DF45B1">
        <w:rPr>
          <w:rFonts w:ascii="Times New Roman" w:hAnsi="Times New Roman" w:cs="Times New Roman"/>
          <w:b/>
          <w:sz w:val="28"/>
          <w:szCs w:val="28"/>
          <w:lang w:val="kk-KZ"/>
        </w:rPr>
        <w:t xml:space="preserve"> </w:t>
      </w:r>
    </w:p>
    <w:p w:rsidR="00435880" w:rsidRPr="006603E7" w:rsidRDefault="00DF45B1" w:rsidP="008E024A">
      <w:pPr>
        <w:spacing w:after="0"/>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435880" w:rsidRPr="006603E7">
        <w:rPr>
          <w:rFonts w:ascii="Times New Roman" w:hAnsi="Times New Roman" w:cs="Times New Roman"/>
          <w:sz w:val="28"/>
          <w:szCs w:val="28"/>
        </w:rPr>
        <w:t xml:space="preserve">1. Факторлық және нәтижелік </w:t>
      </w:r>
      <w:proofErr w:type="gramStart"/>
      <w:r w:rsidR="00435880" w:rsidRPr="006603E7">
        <w:rPr>
          <w:rFonts w:ascii="Times New Roman" w:hAnsi="Times New Roman" w:cs="Times New Roman"/>
          <w:sz w:val="28"/>
          <w:szCs w:val="28"/>
        </w:rPr>
        <w:t>к</w:t>
      </w:r>
      <w:proofErr w:type="gramEnd"/>
      <w:r w:rsidR="00435880" w:rsidRPr="006603E7">
        <w:rPr>
          <w:rFonts w:ascii="Times New Roman" w:hAnsi="Times New Roman" w:cs="Times New Roman"/>
          <w:sz w:val="28"/>
          <w:szCs w:val="28"/>
        </w:rPr>
        <w:t xml:space="preserve">өрсеткіштер </w:t>
      </w:r>
      <w:proofErr w:type="spellStart"/>
      <w:r w:rsidR="00435880" w:rsidRPr="006603E7">
        <w:rPr>
          <w:rFonts w:ascii="Times New Roman" w:hAnsi="Times New Roman" w:cs="Times New Roman"/>
          <w:sz w:val="28"/>
          <w:szCs w:val="28"/>
        </w:rPr>
        <w:t>байланысы</w:t>
      </w:r>
      <w:proofErr w:type="spellEnd"/>
      <w:r w:rsidR="00435880" w:rsidRPr="006603E7">
        <w:rPr>
          <w:rFonts w:ascii="Times New Roman" w:hAnsi="Times New Roman" w:cs="Times New Roman"/>
          <w:sz w:val="28"/>
          <w:szCs w:val="28"/>
        </w:rPr>
        <w:t xml:space="preserve"> </w:t>
      </w:r>
      <w:proofErr w:type="spellStart"/>
      <w:r w:rsidR="00435880" w:rsidRPr="006603E7">
        <w:rPr>
          <w:rFonts w:ascii="Times New Roman" w:hAnsi="Times New Roman" w:cs="Times New Roman"/>
          <w:sz w:val="28"/>
          <w:szCs w:val="28"/>
        </w:rPr>
        <w:t>сипаты</w:t>
      </w:r>
      <w:proofErr w:type="spellEnd"/>
      <w:r w:rsidR="00435880" w:rsidRPr="006603E7">
        <w:rPr>
          <w:rFonts w:ascii="Times New Roman" w:hAnsi="Times New Roman" w:cs="Times New Roman"/>
          <w:sz w:val="28"/>
          <w:szCs w:val="28"/>
        </w:rPr>
        <w:t xml:space="preserve"> </w:t>
      </w:r>
      <w:proofErr w:type="spellStart"/>
      <w:r w:rsidR="00435880" w:rsidRPr="006603E7">
        <w:rPr>
          <w:rFonts w:ascii="Times New Roman" w:hAnsi="Times New Roman" w:cs="Times New Roman"/>
          <w:sz w:val="28"/>
          <w:szCs w:val="28"/>
        </w:rPr>
        <w:t>бойынша</w:t>
      </w:r>
      <w:proofErr w:type="spellEnd"/>
    </w:p>
    <w:p w:rsidR="00435880" w:rsidRPr="006603E7" w:rsidRDefault="00435880" w:rsidP="008E024A">
      <w:pPr>
        <w:spacing w:after="0"/>
        <w:ind w:firstLine="708"/>
        <w:jc w:val="both"/>
        <w:rPr>
          <w:rFonts w:ascii="Times New Roman" w:hAnsi="Times New Roman" w:cs="Times New Roman"/>
          <w:sz w:val="28"/>
          <w:szCs w:val="28"/>
        </w:rPr>
      </w:pPr>
      <w:r w:rsidRPr="006603E7">
        <w:rPr>
          <w:rFonts w:ascii="Times New Roman" w:hAnsi="Times New Roman" w:cs="Times New Roman"/>
          <w:sz w:val="28"/>
          <w:szCs w:val="28"/>
        </w:rPr>
        <w:t>2. Логикалық әд</w:t>
      </w:r>
      <w:proofErr w:type="gramStart"/>
      <w:r w:rsidRPr="006603E7">
        <w:rPr>
          <w:rFonts w:ascii="Times New Roman" w:hAnsi="Times New Roman" w:cs="Times New Roman"/>
          <w:sz w:val="28"/>
          <w:szCs w:val="28"/>
        </w:rPr>
        <w:t>i</w:t>
      </w:r>
      <w:proofErr w:type="gramEnd"/>
      <w:r w:rsidRPr="006603E7">
        <w:rPr>
          <w:rFonts w:ascii="Times New Roman" w:hAnsi="Times New Roman" w:cs="Times New Roman"/>
          <w:sz w:val="28"/>
          <w:szCs w:val="28"/>
        </w:rPr>
        <w:t xml:space="preserve">стi қолдану </w:t>
      </w:r>
      <w:proofErr w:type="spellStart"/>
      <w:r w:rsidRPr="006603E7">
        <w:rPr>
          <w:rFonts w:ascii="Times New Roman" w:hAnsi="Times New Roman" w:cs="Times New Roman"/>
          <w:sz w:val="28"/>
          <w:szCs w:val="28"/>
        </w:rPr>
        <w:t>бойынша</w:t>
      </w:r>
      <w:proofErr w:type="spellEnd"/>
      <w:r w:rsidRPr="006603E7">
        <w:rPr>
          <w:rFonts w:ascii="Times New Roman" w:hAnsi="Times New Roman" w:cs="Times New Roman"/>
          <w:sz w:val="28"/>
          <w:szCs w:val="28"/>
        </w:rPr>
        <w:t>;</w:t>
      </w:r>
    </w:p>
    <w:p w:rsidR="00435880" w:rsidRPr="006603E7" w:rsidRDefault="00435880" w:rsidP="008E024A">
      <w:pPr>
        <w:spacing w:after="0"/>
        <w:ind w:firstLine="708"/>
        <w:jc w:val="both"/>
        <w:rPr>
          <w:rFonts w:ascii="Times New Roman" w:hAnsi="Times New Roman" w:cs="Times New Roman"/>
          <w:sz w:val="28"/>
          <w:szCs w:val="28"/>
        </w:rPr>
      </w:pPr>
      <w:r w:rsidRPr="006603E7">
        <w:rPr>
          <w:rFonts w:ascii="Times New Roman" w:hAnsi="Times New Roman" w:cs="Times New Roman"/>
          <w:sz w:val="28"/>
          <w:szCs w:val="28"/>
        </w:rPr>
        <w:t xml:space="preserve">3. </w:t>
      </w:r>
      <w:proofErr w:type="spellStart"/>
      <w:r w:rsidRPr="006603E7">
        <w:rPr>
          <w:rFonts w:ascii="Times New Roman" w:hAnsi="Times New Roman" w:cs="Times New Roman"/>
          <w:sz w:val="28"/>
          <w:szCs w:val="28"/>
        </w:rPr>
        <w:t>Зерттеу</w:t>
      </w:r>
      <w:proofErr w:type="spellEnd"/>
      <w:r w:rsidRPr="006603E7">
        <w:rPr>
          <w:rFonts w:ascii="Times New Roman" w:hAnsi="Times New Roman" w:cs="Times New Roman"/>
          <w:sz w:val="28"/>
          <w:szCs w:val="28"/>
        </w:rPr>
        <w:t xml:space="preserve"> </w:t>
      </w:r>
      <w:proofErr w:type="spellStart"/>
      <w:r w:rsidRPr="006603E7">
        <w:rPr>
          <w:rFonts w:ascii="Times New Roman" w:hAnsi="Times New Roman" w:cs="Times New Roman"/>
          <w:sz w:val="28"/>
          <w:szCs w:val="28"/>
        </w:rPr>
        <w:t>терендігі</w:t>
      </w:r>
      <w:proofErr w:type="spellEnd"/>
      <w:r w:rsidRPr="006603E7">
        <w:rPr>
          <w:rFonts w:ascii="Times New Roman" w:hAnsi="Times New Roman" w:cs="Times New Roman"/>
          <w:sz w:val="28"/>
          <w:szCs w:val="28"/>
        </w:rPr>
        <w:t xml:space="preserve"> </w:t>
      </w:r>
      <w:proofErr w:type="spellStart"/>
      <w:r w:rsidRPr="006603E7">
        <w:rPr>
          <w:rFonts w:ascii="Times New Roman" w:hAnsi="Times New Roman" w:cs="Times New Roman"/>
          <w:sz w:val="28"/>
          <w:szCs w:val="28"/>
        </w:rPr>
        <w:t>бойынша</w:t>
      </w:r>
      <w:proofErr w:type="spellEnd"/>
      <w:r w:rsidRPr="006603E7">
        <w:rPr>
          <w:rFonts w:ascii="Times New Roman" w:hAnsi="Times New Roman" w:cs="Times New Roman"/>
          <w:sz w:val="28"/>
          <w:szCs w:val="28"/>
        </w:rPr>
        <w:t>;</w:t>
      </w:r>
    </w:p>
    <w:p w:rsidR="00435880" w:rsidRPr="006603E7" w:rsidRDefault="00435880" w:rsidP="008E024A">
      <w:pPr>
        <w:spacing w:after="0"/>
        <w:ind w:firstLine="708"/>
        <w:jc w:val="both"/>
        <w:rPr>
          <w:rFonts w:ascii="Times New Roman" w:hAnsi="Times New Roman" w:cs="Times New Roman"/>
          <w:sz w:val="28"/>
          <w:szCs w:val="28"/>
        </w:rPr>
      </w:pPr>
      <w:r w:rsidRPr="006603E7">
        <w:rPr>
          <w:rFonts w:ascii="Times New Roman" w:hAnsi="Times New Roman" w:cs="Times New Roman"/>
          <w:sz w:val="28"/>
          <w:szCs w:val="28"/>
        </w:rPr>
        <w:t xml:space="preserve">4. Уақыт </w:t>
      </w:r>
      <w:proofErr w:type="spellStart"/>
      <w:r w:rsidRPr="006603E7">
        <w:rPr>
          <w:rFonts w:ascii="Times New Roman" w:hAnsi="Times New Roman" w:cs="Times New Roman"/>
          <w:sz w:val="28"/>
          <w:szCs w:val="28"/>
        </w:rPr>
        <w:t>белг</w:t>
      </w:r>
      <w:proofErr w:type="gramStart"/>
      <w:r w:rsidRPr="006603E7">
        <w:rPr>
          <w:rFonts w:ascii="Times New Roman" w:hAnsi="Times New Roman" w:cs="Times New Roman"/>
          <w:sz w:val="28"/>
          <w:szCs w:val="28"/>
        </w:rPr>
        <w:t>i</w:t>
      </w:r>
      <w:proofErr w:type="gramEnd"/>
      <w:r w:rsidRPr="006603E7">
        <w:rPr>
          <w:rFonts w:ascii="Times New Roman" w:hAnsi="Times New Roman" w:cs="Times New Roman"/>
          <w:sz w:val="28"/>
          <w:szCs w:val="28"/>
        </w:rPr>
        <w:t>сi</w:t>
      </w:r>
      <w:proofErr w:type="spellEnd"/>
      <w:r w:rsidRPr="006603E7">
        <w:rPr>
          <w:rFonts w:ascii="Times New Roman" w:hAnsi="Times New Roman" w:cs="Times New Roman"/>
          <w:sz w:val="28"/>
          <w:szCs w:val="28"/>
        </w:rPr>
        <w:t xml:space="preserve"> </w:t>
      </w:r>
      <w:proofErr w:type="spellStart"/>
      <w:r w:rsidRPr="006603E7">
        <w:rPr>
          <w:rFonts w:ascii="Times New Roman" w:hAnsi="Times New Roman" w:cs="Times New Roman"/>
          <w:sz w:val="28"/>
          <w:szCs w:val="28"/>
        </w:rPr>
        <w:t>бойынша</w:t>
      </w:r>
      <w:proofErr w:type="spellEnd"/>
      <w:r w:rsidRPr="006603E7">
        <w:rPr>
          <w:rFonts w:ascii="Times New Roman" w:hAnsi="Times New Roman" w:cs="Times New Roman"/>
          <w:sz w:val="28"/>
          <w:szCs w:val="28"/>
        </w:rPr>
        <w:t>;</w:t>
      </w:r>
    </w:p>
    <w:p w:rsidR="005D4278" w:rsidRPr="00DF45B1"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rPr>
        <w:t xml:space="preserve">5. </w:t>
      </w:r>
      <w:proofErr w:type="spellStart"/>
      <w:r w:rsidRPr="006603E7">
        <w:rPr>
          <w:rFonts w:ascii="Times New Roman" w:hAnsi="Times New Roman" w:cs="Times New Roman"/>
          <w:sz w:val="28"/>
          <w:szCs w:val="28"/>
        </w:rPr>
        <w:t>Себеп-салдарлы</w:t>
      </w:r>
      <w:proofErr w:type="spellEnd"/>
      <w:r w:rsidRPr="006603E7">
        <w:rPr>
          <w:rFonts w:ascii="Times New Roman" w:hAnsi="Times New Roman" w:cs="Times New Roman"/>
          <w:sz w:val="28"/>
          <w:szCs w:val="28"/>
        </w:rPr>
        <w:t xml:space="preserve"> </w:t>
      </w:r>
      <w:proofErr w:type="spellStart"/>
      <w:r w:rsidRPr="006603E7">
        <w:rPr>
          <w:rFonts w:ascii="Times New Roman" w:hAnsi="Times New Roman" w:cs="Times New Roman"/>
          <w:sz w:val="28"/>
          <w:szCs w:val="28"/>
        </w:rPr>
        <w:t>байланысты</w:t>
      </w:r>
      <w:proofErr w:type="spellEnd"/>
      <w:r w:rsidRPr="006603E7">
        <w:rPr>
          <w:rFonts w:ascii="Times New Roman" w:hAnsi="Times New Roman" w:cs="Times New Roman"/>
          <w:sz w:val="28"/>
          <w:szCs w:val="28"/>
        </w:rPr>
        <w:t xml:space="preserve"> </w:t>
      </w:r>
      <w:proofErr w:type="spellStart"/>
      <w:r w:rsidRPr="006603E7">
        <w:rPr>
          <w:rFonts w:ascii="Times New Roman" w:hAnsi="Times New Roman" w:cs="Times New Roman"/>
          <w:sz w:val="28"/>
          <w:szCs w:val="28"/>
        </w:rPr>
        <w:t>зерттеу</w:t>
      </w:r>
      <w:proofErr w:type="spellEnd"/>
      <w:r w:rsidRPr="006603E7">
        <w:rPr>
          <w:rFonts w:ascii="Times New Roman" w:hAnsi="Times New Roman" w:cs="Times New Roman"/>
          <w:sz w:val="28"/>
          <w:szCs w:val="28"/>
        </w:rPr>
        <w:t xml:space="preserve"> </w:t>
      </w:r>
      <w:proofErr w:type="spellStart"/>
      <w:r w:rsidRPr="006603E7">
        <w:rPr>
          <w:rFonts w:ascii="Times New Roman" w:hAnsi="Times New Roman" w:cs="Times New Roman"/>
          <w:sz w:val="28"/>
          <w:szCs w:val="28"/>
        </w:rPr>
        <w:t>сипаты</w:t>
      </w:r>
      <w:proofErr w:type="spellEnd"/>
      <w:r w:rsidRPr="006603E7">
        <w:rPr>
          <w:rFonts w:ascii="Times New Roman" w:hAnsi="Times New Roman" w:cs="Times New Roman"/>
          <w:sz w:val="28"/>
          <w:szCs w:val="28"/>
        </w:rPr>
        <w:t xml:space="preserve"> </w:t>
      </w:r>
      <w:proofErr w:type="spellStart"/>
      <w:r w:rsidRPr="006603E7">
        <w:rPr>
          <w:rFonts w:ascii="Times New Roman" w:hAnsi="Times New Roman" w:cs="Times New Roman"/>
          <w:sz w:val="28"/>
          <w:szCs w:val="28"/>
        </w:rPr>
        <w:t>бойынша</w:t>
      </w:r>
      <w:proofErr w:type="spellEnd"/>
      <w:r w:rsidRPr="006603E7">
        <w:rPr>
          <w:rFonts w:ascii="Times New Roman" w:hAnsi="Times New Roman" w:cs="Times New Roman"/>
          <w:sz w:val="28"/>
          <w:szCs w:val="28"/>
        </w:rPr>
        <w:t>.</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 xml:space="preserve">Детерминациялық факторлық талдау функционалдық, қандай да бір математикалық функциямен анықталынатын, факторлық және нәтижелік көрсеткіштер арасындағы себепті-салдарлық байланысты қарастырады. Бұл жағдайда факторлық мәндердің белгiлi комбинациясы әрқашан нәтиже береді. </w:t>
      </w:r>
    </w:p>
    <w:p w:rsidR="00435880" w:rsidRPr="006603E7" w:rsidRDefault="00435880" w:rsidP="008E024A">
      <w:pPr>
        <w:spacing w:after="0"/>
        <w:ind w:firstLine="708"/>
        <w:jc w:val="both"/>
        <w:rPr>
          <w:rFonts w:ascii="Times New Roman" w:hAnsi="Times New Roman" w:cs="Times New Roman"/>
          <w:sz w:val="28"/>
          <w:szCs w:val="28"/>
        </w:rPr>
      </w:pPr>
      <w:r w:rsidRPr="006603E7">
        <w:rPr>
          <w:rFonts w:ascii="Times New Roman" w:hAnsi="Times New Roman" w:cs="Times New Roman"/>
          <w:sz w:val="28"/>
          <w:szCs w:val="28"/>
          <w:lang w:val="kk-KZ"/>
        </w:rPr>
        <w:t xml:space="preserve">Стохастикалық факторлық талдау егер факторлардын себепті-салдарлық байланысы және нәтижесi ықтималдылық сипатында болған жағдайда жүргізіледі. </w:t>
      </w:r>
      <w:r w:rsidRPr="006603E7">
        <w:rPr>
          <w:rFonts w:ascii="Times New Roman" w:hAnsi="Times New Roman" w:cs="Times New Roman"/>
          <w:sz w:val="28"/>
          <w:szCs w:val="28"/>
        </w:rPr>
        <w:t>Бұ</w:t>
      </w:r>
      <w:proofErr w:type="gramStart"/>
      <w:r w:rsidRPr="006603E7">
        <w:rPr>
          <w:rFonts w:ascii="Times New Roman" w:hAnsi="Times New Roman" w:cs="Times New Roman"/>
          <w:sz w:val="28"/>
          <w:szCs w:val="28"/>
        </w:rPr>
        <w:t>л</w:t>
      </w:r>
      <w:proofErr w:type="gramEnd"/>
      <w:r w:rsidRPr="006603E7">
        <w:rPr>
          <w:rFonts w:ascii="Times New Roman" w:hAnsi="Times New Roman" w:cs="Times New Roman"/>
          <w:sz w:val="28"/>
          <w:szCs w:val="28"/>
        </w:rPr>
        <w:t xml:space="preserve"> жағдайда факторлық мәндердің анықталынған </w:t>
      </w:r>
      <w:proofErr w:type="spellStart"/>
      <w:r w:rsidRPr="006603E7">
        <w:rPr>
          <w:rFonts w:ascii="Times New Roman" w:hAnsi="Times New Roman" w:cs="Times New Roman"/>
          <w:sz w:val="28"/>
          <w:szCs w:val="28"/>
        </w:rPr>
        <w:t>комбинациясы</w:t>
      </w:r>
      <w:proofErr w:type="spellEnd"/>
      <w:r w:rsidRPr="006603E7">
        <w:rPr>
          <w:rFonts w:ascii="Times New Roman" w:hAnsi="Times New Roman" w:cs="Times New Roman"/>
          <w:sz w:val="28"/>
          <w:szCs w:val="28"/>
        </w:rPr>
        <w:t xml:space="preserve"> әртүрлі нәтижелерге әкеледі.</w:t>
      </w:r>
    </w:p>
    <w:p w:rsidR="00435880" w:rsidRPr="006603E7" w:rsidRDefault="00800015" w:rsidP="008E024A">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Тікелей</w:t>
      </w:r>
      <w:r w:rsidR="00EB1946">
        <w:rPr>
          <w:rFonts w:ascii="Times New Roman" w:hAnsi="Times New Roman" w:cs="Times New Roman"/>
          <w:sz w:val="28"/>
          <w:szCs w:val="28"/>
          <w:lang w:val="kk-KZ"/>
        </w:rPr>
        <w:t xml:space="preserve"> </w:t>
      </w:r>
      <w:r w:rsidR="00435880" w:rsidRPr="006603E7">
        <w:rPr>
          <w:rFonts w:ascii="Times New Roman" w:hAnsi="Times New Roman" w:cs="Times New Roman"/>
          <w:sz w:val="28"/>
          <w:szCs w:val="28"/>
          <w:lang w:val="kk-KZ"/>
        </w:rPr>
        <w:t>факторлық талдауда нәтижелік көрсеткішке факторлардың әсері жеке құрамдарға, яғни жалпыдан жеке бөліктерге бөлу жолымен жүргізіледі.</w:t>
      </w:r>
    </w:p>
    <w:p w:rsidR="00435880" w:rsidRPr="006603E7" w:rsidRDefault="00EB1946" w:rsidP="008E024A">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Кері </w:t>
      </w:r>
      <w:r w:rsidR="00435880" w:rsidRPr="006603E7">
        <w:rPr>
          <w:rFonts w:ascii="Times New Roman" w:hAnsi="Times New Roman" w:cs="Times New Roman"/>
          <w:sz w:val="28"/>
          <w:szCs w:val="28"/>
          <w:lang w:val="kk-KZ"/>
        </w:rPr>
        <w:t>факторлық талдауды жекеден жалпыға жеке факторлардан жалпылама көрсеткішке, яғни себепті-салдарлық байланыстарды зерттеуді логикалық индукция тәсілімен жүзеге асырады.</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Бір сатылы талдау тек бір деңгейлі факторларды зерттеуден тұрады, мысалы: y = a × b.</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Көп сатылы факторлық т</w:t>
      </w:r>
      <w:r w:rsidR="003F6ECF">
        <w:rPr>
          <w:rFonts w:ascii="Times New Roman" w:hAnsi="Times New Roman" w:cs="Times New Roman"/>
          <w:sz w:val="28"/>
          <w:szCs w:val="28"/>
          <w:lang w:val="kk-KZ"/>
        </w:rPr>
        <w:t>алдауда факторлардың мәнін зертт</w:t>
      </w:r>
      <w:r w:rsidRPr="006603E7">
        <w:rPr>
          <w:rFonts w:ascii="Times New Roman" w:hAnsi="Times New Roman" w:cs="Times New Roman"/>
          <w:sz w:val="28"/>
          <w:szCs w:val="28"/>
          <w:lang w:val="kk-KZ"/>
        </w:rPr>
        <w:t>еу үшін оларды құрамдас элементтерге белшектеу, яғни нәтижелік көрсеткішке әсер ететін факторлар ұсақ факторларға дейін бөлшектенеді.</w:t>
      </w:r>
    </w:p>
    <w:p w:rsidR="00435880" w:rsidRPr="006603E7" w:rsidRDefault="003F6ECF" w:rsidP="008E024A">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Стати</w:t>
      </w:r>
      <w:r w:rsidR="00435880" w:rsidRPr="006603E7">
        <w:rPr>
          <w:rFonts w:ascii="Times New Roman" w:hAnsi="Times New Roman" w:cs="Times New Roman"/>
          <w:sz w:val="28"/>
          <w:szCs w:val="28"/>
          <w:lang w:val="kk-KZ"/>
        </w:rPr>
        <w:t>калық факторлық талдау нәтижелік көрсеткішке факторлардың әсерін сәйк</w:t>
      </w:r>
      <w:r>
        <w:rPr>
          <w:rFonts w:ascii="Times New Roman" w:hAnsi="Times New Roman" w:cs="Times New Roman"/>
          <w:sz w:val="28"/>
          <w:szCs w:val="28"/>
          <w:lang w:val="kk-KZ"/>
        </w:rPr>
        <w:t>есінше белгiлi бiр күнге зерттел</w:t>
      </w:r>
      <w:r w:rsidR="00435880" w:rsidRPr="006603E7">
        <w:rPr>
          <w:rFonts w:ascii="Times New Roman" w:hAnsi="Times New Roman" w:cs="Times New Roman"/>
          <w:sz w:val="28"/>
          <w:szCs w:val="28"/>
          <w:lang w:val="kk-KZ"/>
        </w:rPr>
        <w:t>ген кезде қолданылады. Ал динамикалық факторлық талдау себепті-салдарлық байланыстарды динамикада зерттеу әдістемесі болып табылады.</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Ретроспективті факторлық талдау өткен кезеңдердегі шаруашылық қызмет нәтижеле</w:t>
      </w:r>
      <w:r w:rsidR="003F6ECF">
        <w:rPr>
          <w:rFonts w:ascii="Times New Roman" w:hAnsi="Times New Roman" w:cs="Times New Roman"/>
          <w:sz w:val="28"/>
          <w:szCs w:val="28"/>
          <w:lang w:val="kk-KZ"/>
        </w:rPr>
        <w:t>рінің өзгеру себептерін зерттей</w:t>
      </w:r>
      <w:r w:rsidRPr="006603E7">
        <w:rPr>
          <w:rFonts w:ascii="Times New Roman" w:hAnsi="Times New Roman" w:cs="Times New Roman"/>
          <w:sz w:val="28"/>
          <w:szCs w:val="28"/>
          <w:lang w:val="kk-KZ"/>
        </w:rPr>
        <w:t>ді. Ал перспективті факторлық талдау факторлар мен нәтижелік көрсеткіштер қозғалысы тәртiбiн перспективада зерттейді.</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Факторлық талдау келесi реттiлiкпен жүзеге асырылады:</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1. Талдау жүргізу үшін факторларды іріктеу;</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2. Факторларды жіктеу және жүйелеу;</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3. Нәтижелiк және факторлық көрсеткіштер арасындағы өзара байланысты модельдеу;</w:t>
      </w:r>
    </w:p>
    <w:p w:rsidR="00435880" w:rsidRPr="006603E7"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4. Нәтижелік көрсеткішке әрбір фактордың әсерін бағалау;</w:t>
      </w:r>
    </w:p>
    <w:p w:rsidR="005D4278" w:rsidRDefault="00435880" w:rsidP="008E024A">
      <w:pPr>
        <w:spacing w:after="0"/>
        <w:ind w:firstLine="708"/>
        <w:jc w:val="both"/>
        <w:rPr>
          <w:rFonts w:ascii="Times New Roman" w:hAnsi="Times New Roman" w:cs="Times New Roman"/>
          <w:sz w:val="28"/>
          <w:szCs w:val="28"/>
          <w:lang w:val="kk-KZ"/>
        </w:rPr>
      </w:pPr>
      <w:r w:rsidRPr="006603E7">
        <w:rPr>
          <w:rFonts w:ascii="Times New Roman" w:hAnsi="Times New Roman" w:cs="Times New Roman"/>
          <w:sz w:val="28"/>
          <w:szCs w:val="28"/>
          <w:lang w:val="kk-KZ"/>
        </w:rPr>
        <w:t>5. Басқару қызметінде факторлық үлгіні тәжірбие жүзінде қолдану.</w:t>
      </w:r>
    </w:p>
    <w:p w:rsidR="008E024A" w:rsidRPr="003F6ECF" w:rsidRDefault="008E024A" w:rsidP="008E024A">
      <w:pPr>
        <w:spacing w:after="0"/>
        <w:ind w:firstLine="708"/>
        <w:jc w:val="both"/>
        <w:rPr>
          <w:rFonts w:ascii="Times New Roman" w:hAnsi="Times New Roman" w:cs="Times New Roman"/>
          <w:sz w:val="28"/>
          <w:szCs w:val="28"/>
          <w:lang w:val="kk-KZ"/>
        </w:rPr>
      </w:pPr>
    </w:p>
    <w:p w:rsidR="00486233" w:rsidRPr="000F6F1C" w:rsidRDefault="00497C67" w:rsidP="008E024A">
      <w:pPr>
        <w:numPr>
          <w:ilvl w:val="0"/>
          <w:numId w:val="25"/>
        </w:numPr>
        <w:jc w:val="both"/>
        <w:rPr>
          <w:rFonts w:ascii="Times New Roman" w:hAnsi="Times New Roman" w:cs="Times New Roman"/>
          <w:b/>
          <w:bCs/>
          <w:sz w:val="28"/>
          <w:szCs w:val="28"/>
        </w:rPr>
      </w:pPr>
      <w:r w:rsidRPr="005D4278">
        <w:rPr>
          <w:rFonts w:ascii="Times New Roman" w:hAnsi="Times New Roman" w:cs="Times New Roman"/>
          <w:b/>
          <w:bCs/>
          <w:sz w:val="28"/>
          <w:szCs w:val="28"/>
        </w:rPr>
        <w:t xml:space="preserve">Экономикалық талдаудағы </w:t>
      </w:r>
      <w:proofErr w:type="spellStart"/>
      <w:r w:rsidRPr="005D4278">
        <w:rPr>
          <w:rFonts w:ascii="Times New Roman" w:hAnsi="Times New Roman" w:cs="Times New Roman"/>
          <w:b/>
          <w:bCs/>
          <w:sz w:val="28"/>
          <w:szCs w:val="28"/>
        </w:rPr>
        <w:t>факторлар</w:t>
      </w:r>
      <w:proofErr w:type="spellEnd"/>
      <w:r w:rsidRPr="005D4278">
        <w:rPr>
          <w:rFonts w:ascii="Times New Roman" w:hAnsi="Times New Roman" w:cs="Times New Roman"/>
          <w:b/>
          <w:bCs/>
          <w:sz w:val="28"/>
          <w:szCs w:val="28"/>
        </w:rPr>
        <w:t xml:space="preserve"> мен резервтердің </w:t>
      </w:r>
      <w:proofErr w:type="spellStart"/>
      <w:r w:rsidRPr="005D4278">
        <w:rPr>
          <w:rFonts w:ascii="Times New Roman" w:hAnsi="Times New Roman" w:cs="Times New Roman"/>
          <w:b/>
          <w:bCs/>
          <w:sz w:val="28"/>
          <w:szCs w:val="28"/>
        </w:rPr>
        <w:t>жіктелуі</w:t>
      </w:r>
      <w:proofErr w:type="spellEnd"/>
      <w:r w:rsidRPr="005D4278">
        <w:rPr>
          <w:rFonts w:ascii="Times New Roman" w:hAnsi="Times New Roman" w:cs="Times New Roman"/>
          <w:b/>
          <w:bCs/>
          <w:sz w:val="28"/>
          <w:szCs w:val="28"/>
        </w:rPr>
        <w:t xml:space="preserve"> </w:t>
      </w:r>
    </w:p>
    <w:p w:rsidR="002520AA" w:rsidRPr="000F6F1C" w:rsidRDefault="000F6F1C" w:rsidP="008E024A">
      <w:pPr>
        <w:spacing w:after="0"/>
        <w:ind w:left="360"/>
        <w:jc w:val="both"/>
        <w:rPr>
          <w:rFonts w:ascii="Times New Roman" w:hAnsi="Times New Roman" w:cs="Times New Roman"/>
          <w:sz w:val="28"/>
          <w:szCs w:val="28"/>
          <w:lang w:val="kk-KZ"/>
        </w:rPr>
      </w:pPr>
      <w:r w:rsidRPr="000F6F1C">
        <w:rPr>
          <w:rFonts w:ascii="Times New Roman" w:hAnsi="Times New Roman" w:cs="Times New Roman"/>
          <w:sz w:val="28"/>
          <w:szCs w:val="28"/>
          <w:lang w:val="kk-KZ"/>
        </w:rPr>
        <w:t xml:space="preserve">Факторлық талдау </w:t>
      </w:r>
      <w:r w:rsidR="00B33428">
        <w:rPr>
          <w:rFonts w:ascii="Times New Roman" w:hAnsi="Times New Roman" w:cs="Times New Roman"/>
          <w:sz w:val="28"/>
          <w:szCs w:val="28"/>
          <w:lang w:val="kk-KZ"/>
        </w:rPr>
        <w:t>проце</w:t>
      </w:r>
      <w:r w:rsidRPr="000F6F1C">
        <w:rPr>
          <w:rFonts w:ascii="Times New Roman" w:hAnsi="Times New Roman" w:cs="Times New Roman"/>
          <w:sz w:val="28"/>
          <w:szCs w:val="28"/>
          <w:lang w:val="kk-KZ"/>
        </w:rPr>
        <w:t>сінде зерттелінетін факторлар әр түрлі және келесi белгiлерi бойынша жіктелiнедi</w:t>
      </w:r>
      <w:r w:rsidR="008E024A">
        <w:rPr>
          <w:rFonts w:ascii="Times New Roman" w:hAnsi="Times New Roman" w:cs="Times New Roman"/>
          <w:sz w:val="28"/>
          <w:szCs w:val="28"/>
          <w:lang w:val="kk-KZ"/>
        </w:rPr>
        <w:t>.</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Табиғаты бойынша факторлар табиғи-климаттық, әлеуметтік-экономикалық және өндірістік-экономикалық болып белінеді.</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Табиғи-климаттық факторлар ауыл шаруашылығы оның ішінде егін шаруашылығы кәсіпорындары шаруашылық қызметi нәтижелеріне әсер етеді.</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Әлеуметтік-экономикалық факторларға жұмыскерлердің тұрмысы, жағдайлары, ұйымдарда сауықтыру, мәдениет, кадрлардың білімі және т.б. жатады. Олар ұйымдарда өндiрiстiк ресурстарды толығымен пайдалануға және олардың жұмысының тиімділігін арттыруға мүмкіндік береді. Өндірістік-экономикалық факторлар ұйымның өндірістік ресурстарын толық және тиімді пайдалануға және оның қызметі нәтижелерін дұрыс қолдануға ықпал етедi.</w:t>
      </w:r>
    </w:p>
    <w:p w:rsidR="00220BBA"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 xml:space="preserve">Әсер ету деңгейі бойынша факторлар негiзгi және екiншi деңгейдегі болып бөлінеді. Негізгі факторлар нәтижелік көрсеткішке шешуші әсер етедi. Екiншi деңгейдегі факторлар шаруашылық қызмет нәтижелерiне калыптасқан жағдайда негiзгi қызметті аткармайды, яғни тiкелей әсер етпейдi. </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lastRenderedPageBreak/>
        <w:t>Зерттеу объектісіне байланысты факторлар ішкі және сыртқы болып белінеді. Ішкі факторлар ұйымның қызметіне байланысты, ал сыртқы факторлар байланысты емес. Сондықтан талдау кезінде ішкі факторларға көп мән беру керек, өйткені ол ұйымның өзіне байланысты.</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Ұжымға байланыстылығы бойынша факторлар объективті және субъективті болып та бөлінеді. Объективті факторлар адамның тiлегiне, еркіне байланысты емес, мысалы жер сiлкiну. Субъективті факторлар адамдар мен ұйымдардың қызметіне тәуелді болып келедi.</w:t>
      </w:r>
    </w:p>
    <w:p w:rsidR="002D5701" w:rsidRPr="002D5701" w:rsidRDefault="002D5701" w:rsidP="008E024A">
      <w:pPr>
        <w:spacing w:after="0"/>
        <w:ind w:firstLine="708"/>
        <w:jc w:val="both"/>
        <w:rPr>
          <w:rFonts w:ascii="Times New Roman" w:hAnsi="Times New Roman" w:cs="Times New Roman"/>
          <w:sz w:val="28"/>
          <w:szCs w:val="28"/>
        </w:rPr>
      </w:pPr>
      <w:r w:rsidRPr="002D5701">
        <w:rPr>
          <w:rFonts w:ascii="Times New Roman" w:hAnsi="Times New Roman" w:cs="Times New Roman"/>
          <w:sz w:val="28"/>
          <w:szCs w:val="28"/>
          <w:lang w:val="kk-KZ"/>
        </w:rPr>
        <w:t>Таралу деңгейі бойынша</w:t>
      </w:r>
      <w:r w:rsidR="00D0305D">
        <w:rPr>
          <w:rFonts w:ascii="Times New Roman" w:hAnsi="Times New Roman" w:cs="Times New Roman"/>
          <w:sz w:val="28"/>
          <w:szCs w:val="28"/>
          <w:lang w:val="kk-KZ"/>
        </w:rPr>
        <w:t xml:space="preserve"> жалпы</w:t>
      </w:r>
      <w:r w:rsidRPr="002D5701">
        <w:rPr>
          <w:rFonts w:ascii="Times New Roman" w:hAnsi="Times New Roman" w:cs="Times New Roman"/>
          <w:sz w:val="28"/>
          <w:szCs w:val="28"/>
          <w:lang w:val="kk-KZ"/>
        </w:rPr>
        <w:t xml:space="preserve"> факторлар экономиканың барлық салаларында болады. Спецификалық факторлардың іс-әрекеті ұйымның немесе экономиканың жекелеген салалары жағдайында көрінеді. </w:t>
      </w:r>
      <w:proofErr w:type="spellStart"/>
      <w:r w:rsidRPr="002D5701">
        <w:rPr>
          <w:rFonts w:ascii="Times New Roman" w:hAnsi="Times New Roman" w:cs="Times New Roman"/>
          <w:sz w:val="28"/>
          <w:szCs w:val="28"/>
        </w:rPr>
        <w:t>Факторларды</w:t>
      </w:r>
      <w:proofErr w:type="spellEnd"/>
      <w:r w:rsidRPr="002D5701">
        <w:rPr>
          <w:rFonts w:ascii="Times New Roman" w:hAnsi="Times New Roman" w:cs="Times New Roman"/>
          <w:sz w:val="28"/>
          <w:szCs w:val="28"/>
        </w:rPr>
        <w:t xml:space="preserve"> бұлай бөлу өнді</w:t>
      </w:r>
      <w:proofErr w:type="gramStart"/>
      <w:r w:rsidRPr="002D5701">
        <w:rPr>
          <w:rFonts w:ascii="Times New Roman" w:hAnsi="Times New Roman" w:cs="Times New Roman"/>
          <w:sz w:val="28"/>
          <w:szCs w:val="28"/>
        </w:rPr>
        <w:t>р</w:t>
      </w:r>
      <w:proofErr w:type="gramEnd"/>
      <w:r w:rsidRPr="002D5701">
        <w:rPr>
          <w:rFonts w:ascii="Times New Roman" w:hAnsi="Times New Roman" w:cs="Times New Roman"/>
          <w:sz w:val="28"/>
          <w:szCs w:val="28"/>
        </w:rPr>
        <w:t xml:space="preserve">іс салаларының </w:t>
      </w:r>
      <w:proofErr w:type="spellStart"/>
      <w:r w:rsidRPr="002D5701">
        <w:rPr>
          <w:rFonts w:ascii="Times New Roman" w:hAnsi="Times New Roman" w:cs="Times New Roman"/>
          <w:sz w:val="28"/>
          <w:szCs w:val="28"/>
        </w:rPr>
        <w:t>ерекшеліктерін</w:t>
      </w:r>
      <w:proofErr w:type="spellEnd"/>
      <w:r w:rsidRPr="002D5701">
        <w:rPr>
          <w:rFonts w:ascii="Times New Roman" w:hAnsi="Times New Roman" w:cs="Times New Roman"/>
          <w:sz w:val="28"/>
          <w:szCs w:val="28"/>
        </w:rPr>
        <w:t xml:space="preserve"> </w:t>
      </w:r>
      <w:proofErr w:type="spellStart"/>
      <w:r w:rsidRPr="002D5701">
        <w:rPr>
          <w:rFonts w:ascii="Times New Roman" w:hAnsi="Times New Roman" w:cs="Times New Roman"/>
          <w:sz w:val="28"/>
          <w:szCs w:val="28"/>
        </w:rPr>
        <w:t>есепке</w:t>
      </w:r>
      <w:proofErr w:type="spellEnd"/>
      <w:r w:rsidRPr="002D5701">
        <w:rPr>
          <w:rFonts w:ascii="Times New Roman" w:hAnsi="Times New Roman" w:cs="Times New Roman"/>
          <w:sz w:val="28"/>
          <w:szCs w:val="28"/>
        </w:rPr>
        <w:t xml:space="preserve"> алуға мүмкіндік </w:t>
      </w:r>
      <w:proofErr w:type="spellStart"/>
      <w:r w:rsidRPr="002D5701">
        <w:rPr>
          <w:rFonts w:ascii="Times New Roman" w:hAnsi="Times New Roman" w:cs="Times New Roman"/>
          <w:sz w:val="28"/>
          <w:szCs w:val="28"/>
        </w:rPr>
        <w:t>береді</w:t>
      </w:r>
      <w:proofErr w:type="spellEnd"/>
      <w:r w:rsidRPr="002D5701">
        <w:rPr>
          <w:rFonts w:ascii="Times New Roman" w:hAnsi="Times New Roman" w:cs="Times New Roman"/>
          <w:sz w:val="28"/>
          <w:szCs w:val="28"/>
        </w:rPr>
        <w:t>.</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Әрекет ету ұзақтығына байланысты факторлар тұрақты және ауыспалы болып бөлінеді. Тұрақты факторлар зерделенiп отырған құбылысқа барлық уақытта үздiксiз әсер етеді. Ауыспалы факторлар кезеңмен көрінеді, мысалы жаңа өнім түрін, жаңа техника түрiн игеру және т.б.</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Талдау үдерісінде әрбір фактордың шаруашылық қызмет нәтижелеріне әсерін өлшеу міндет болып табылады, сондықтан оларды сандық және сапалық, қарапайым және күрделі, өл</w:t>
      </w:r>
      <w:r w:rsidR="00D0305D">
        <w:rPr>
          <w:rFonts w:ascii="Times New Roman" w:hAnsi="Times New Roman" w:cs="Times New Roman"/>
          <w:sz w:val="28"/>
          <w:szCs w:val="28"/>
          <w:lang w:val="kk-KZ"/>
        </w:rPr>
        <w:t>шенетін және өлшенбейтіндерге бө</w:t>
      </w:r>
      <w:r w:rsidRPr="002D5701">
        <w:rPr>
          <w:rFonts w:ascii="Times New Roman" w:hAnsi="Times New Roman" w:cs="Times New Roman"/>
          <w:sz w:val="28"/>
          <w:szCs w:val="28"/>
          <w:lang w:val="kk-KZ"/>
        </w:rPr>
        <w:t>ледi.</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 xml:space="preserve">Сандық факторлар құбылыстың немесе заттың сандық белгілерін, сапалық факторлар зерделенетін обьектiнiң iшкi сапасын, белгілерін көрсетеді. Мысалы, сандық факторларға жұмыскерлердің, жабдықтардың санын, ал сапалық факторларға еңбек өнімділігін, өнімнің сапасын жатқызуға болады. </w:t>
      </w:r>
    </w:p>
    <w:p w:rsidR="002D5701" w:rsidRPr="002D5701" w:rsidRDefault="002D5701" w:rsidP="008E024A">
      <w:pPr>
        <w:spacing w:after="0"/>
        <w:ind w:firstLine="708"/>
        <w:jc w:val="both"/>
        <w:rPr>
          <w:rFonts w:ascii="Times New Roman" w:hAnsi="Times New Roman" w:cs="Times New Roman"/>
          <w:sz w:val="28"/>
          <w:szCs w:val="28"/>
        </w:rPr>
      </w:pPr>
      <w:r w:rsidRPr="002D5701">
        <w:rPr>
          <w:rFonts w:ascii="Times New Roman" w:hAnsi="Times New Roman" w:cs="Times New Roman"/>
          <w:sz w:val="28"/>
          <w:szCs w:val="28"/>
          <w:lang w:val="kk-KZ"/>
        </w:rPr>
        <w:t xml:space="preserve">Көптеген факторлар өзiнiң құрамы бойынша күрделі, яғни бірнеше элементтерден тұрады. </w:t>
      </w:r>
      <w:r w:rsidRPr="002D5701">
        <w:rPr>
          <w:rFonts w:ascii="Times New Roman" w:hAnsi="Times New Roman" w:cs="Times New Roman"/>
          <w:sz w:val="28"/>
          <w:szCs w:val="28"/>
        </w:rPr>
        <w:t xml:space="preserve">Ал </w:t>
      </w:r>
      <w:proofErr w:type="spellStart"/>
      <w:r w:rsidRPr="002D5701">
        <w:rPr>
          <w:rFonts w:ascii="Times New Roman" w:hAnsi="Times New Roman" w:cs="Times New Roman"/>
          <w:sz w:val="28"/>
          <w:szCs w:val="28"/>
        </w:rPr>
        <w:t>кейбі</w:t>
      </w:r>
      <w:proofErr w:type="gramStart"/>
      <w:r w:rsidRPr="002D5701">
        <w:rPr>
          <w:rFonts w:ascii="Times New Roman" w:hAnsi="Times New Roman" w:cs="Times New Roman"/>
          <w:sz w:val="28"/>
          <w:szCs w:val="28"/>
        </w:rPr>
        <w:t>р</w:t>
      </w:r>
      <w:proofErr w:type="spellEnd"/>
      <w:proofErr w:type="gramEnd"/>
      <w:r w:rsidRPr="002D5701">
        <w:rPr>
          <w:rFonts w:ascii="Times New Roman" w:hAnsi="Times New Roman" w:cs="Times New Roman"/>
          <w:sz w:val="28"/>
          <w:szCs w:val="28"/>
        </w:rPr>
        <w:t xml:space="preserve"> </w:t>
      </w:r>
      <w:proofErr w:type="spellStart"/>
      <w:r w:rsidRPr="002D5701">
        <w:rPr>
          <w:rFonts w:ascii="Times New Roman" w:hAnsi="Times New Roman" w:cs="Times New Roman"/>
          <w:sz w:val="28"/>
          <w:szCs w:val="28"/>
        </w:rPr>
        <w:t>факторлар</w:t>
      </w:r>
      <w:proofErr w:type="spellEnd"/>
      <w:r w:rsidRPr="002D5701">
        <w:rPr>
          <w:rFonts w:ascii="Times New Roman" w:hAnsi="Times New Roman" w:cs="Times New Roman"/>
          <w:sz w:val="28"/>
          <w:szCs w:val="28"/>
        </w:rPr>
        <w:t xml:space="preserve"> </w:t>
      </w:r>
      <w:proofErr w:type="spellStart"/>
      <w:r w:rsidRPr="002D5701">
        <w:rPr>
          <w:rFonts w:ascii="Times New Roman" w:hAnsi="Times New Roman" w:cs="Times New Roman"/>
          <w:sz w:val="28"/>
          <w:szCs w:val="28"/>
        </w:rPr>
        <w:t>элементтерге</w:t>
      </w:r>
      <w:proofErr w:type="spellEnd"/>
      <w:r w:rsidRPr="002D5701">
        <w:rPr>
          <w:rFonts w:ascii="Times New Roman" w:hAnsi="Times New Roman" w:cs="Times New Roman"/>
          <w:sz w:val="28"/>
          <w:szCs w:val="28"/>
        </w:rPr>
        <w:t xml:space="preserve">, яғни құрамдас бөліктерге бөлінбейді. </w:t>
      </w:r>
      <w:proofErr w:type="spellStart"/>
      <w:r w:rsidRPr="002D5701">
        <w:rPr>
          <w:rFonts w:ascii="Times New Roman" w:hAnsi="Times New Roman" w:cs="Times New Roman"/>
          <w:sz w:val="28"/>
          <w:szCs w:val="28"/>
        </w:rPr>
        <w:t>Мысалы</w:t>
      </w:r>
      <w:proofErr w:type="spellEnd"/>
      <w:r w:rsidRPr="002D5701">
        <w:rPr>
          <w:rFonts w:ascii="Times New Roman" w:hAnsi="Times New Roman" w:cs="Times New Roman"/>
          <w:sz w:val="28"/>
          <w:szCs w:val="28"/>
        </w:rPr>
        <w:t xml:space="preserve"> еңбек өнімділігі күрделi факторға, жұмыс </w:t>
      </w:r>
      <w:proofErr w:type="spellStart"/>
      <w:r w:rsidRPr="002D5701">
        <w:rPr>
          <w:rFonts w:ascii="Times New Roman" w:hAnsi="Times New Roman" w:cs="Times New Roman"/>
          <w:sz w:val="28"/>
          <w:szCs w:val="28"/>
        </w:rPr>
        <w:t>кундерi</w:t>
      </w:r>
      <w:proofErr w:type="spellEnd"/>
      <w:r w:rsidRPr="002D5701">
        <w:rPr>
          <w:rFonts w:ascii="Times New Roman" w:hAnsi="Times New Roman" w:cs="Times New Roman"/>
          <w:sz w:val="28"/>
          <w:szCs w:val="28"/>
        </w:rPr>
        <w:t xml:space="preserve"> саны – қарапайым факторға </w:t>
      </w:r>
      <w:proofErr w:type="spellStart"/>
      <w:r w:rsidRPr="002D5701">
        <w:rPr>
          <w:rFonts w:ascii="Times New Roman" w:hAnsi="Times New Roman" w:cs="Times New Roman"/>
          <w:sz w:val="28"/>
          <w:szCs w:val="28"/>
        </w:rPr>
        <w:t>жатады</w:t>
      </w:r>
      <w:proofErr w:type="spellEnd"/>
      <w:r w:rsidRPr="002D5701">
        <w:rPr>
          <w:rFonts w:ascii="Times New Roman" w:hAnsi="Times New Roman" w:cs="Times New Roman"/>
          <w:sz w:val="28"/>
          <w:szCs w:val="28"/>
        </w:rPr>
        <w:t>.</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Факторларды бағыну деңгейі (иерархия) бойынша бірінші тәртіптегі, екiншi тәптiптегi және т.б. болып бөлінеді. Бірінші деңгейдегі факторлар нәтижелiк көрсеткішке тікелей әсер етеді, ал бiрiншi деңгейдегі фактордың көмегiмен нәтижелiк көрсеткішке жанама әсер ететін факторлар екiншi деңгейдегі факторларға жатады.</w:t>
      </w:r>
    </w:p>
    <w:p w:rsidR="002D5701" w:rsidRPr="002D5701" w:rsidRDefault="002D5701" w:rsidP="008E024A">
      <w:pPr>
        <w:spacing w:after="0"/>
        <w:ind w:firstLine="708"/>
        <w:jc w:val="both"/>
        <w:rPr>
          <w:rFonts w:ascii="Times New Roman" w:hAnsi="Times New Roman" w:cs="Times New Roman"/>
          <w:sz w:val="28"/>
          <w:szCs w:val="28"/>
          <w:lang w:val="kk-KZ"/>
        </w:rPr>
      </w:pPr>
      <w:r w:rsidRPr="002D5701">
        <w:rPr>
          <w:rFonts w:ascii="Times New Roman" w:hAnsi="Times New Roman" w:cs="Times New Roman"/>
          <w:sz w:val="28"/>
          <w:szCs w:val="28"/>
          <w:lang w:val="kk-KZ"/>
        </w:rPr>
        <w:t>Талдау үшін факторларды басында іріктеу факторлар мен нәтижелік көрсеткіштер арасындағы функционалдық өзара байланыс сипаты туралы гипотеза негiзiнде жүзеге асырылады. Ол көбінесе талдаушының білімі және тәжірбиесімен анықталынады. Факторлардың жиынтығын біркелкі жүйеге қайта түрлендіру факторлық және нәтижелік көрсеткіштердің арасындағы тәуелдiлiктi және өзара байланысты модельдеуді анықтауды жеңілдетеді.</w:t>
      </w:r>
    </w:p>
    <w:p w:rsidR="00EA73BD" w:rsidRPr="002D5701" w:rsidRDefault="00EA73BD" w:rsidP="008E024A">
      <w:pPr>
        <w:ind w:firstLine="708"/>
        <w:jc w:val="both"/>
        <w:rPr>
          <w:rFonts w:ascii="Times New Roman" w:hAnsi="Times New Roman" w:cs="Times New Roman"/>
          <w:sz w:val="28"/>
          <w:szCs w:val="28"/>
          <w:lang w:val="kk-KZ"/>
        </w:rPr>
      </w:pPr>
    </w:p>
    <w:p w:rsidR="00D4716A" w:rsidRPr="007D7288" w:rsidRDefault="00D4716A" w:rsidP="008E024A">
      <w:pPr>
        <w:spacing w:after="0" w:line="240" w:lineRule="auto"/>
        <w:rPr>
          <w:rFonts w:ascii="KZ Times New Roman" w:hAnsi="KZ Times New Roman" w:cs="KZ Times New Roman"/>
          <w:sz w:val="28"/>
          <w:szCs w:val="28"/>
          <w:lang w:val="kk-KZ"/>
        </w:rPr>
      </w:pPr>
    </w:p>
    <w:sectPr w:rsidR="00D4716A" w:rsidRPr="007D7288" w:rsidSect="00605F9B">
      <w:pgSz w:w="11906" w:h="16838"/>
      <w:pgMar w:top="1134" w:right="850"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58D"/>
    <w:multiLevelType w:val="hybridMultilevel"/>
    <w:tmpl w:val="A7503C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3533A62"/>
    <w:multiLevelType w:val="hybridMultilevel"/>
    <w:tmpl w:val="1FA0A518"/>
    <w:lvl w:ilvl="0" w:tplc="13D89416">
      <w:start w:val="1"/>
      <w:numFmt w:val="bullet"/>
      <w:lvlText w:val="•"/>
      <w:lvlJc w:val="left"/>
      <w:pPr>
        <w:tabs>
          <w:tab w:val="num" w:pos="720"/>
        </w:tabs>
        <w:ind w:left="720" w:hanging="360"/>
      </w:pPr>
      <w:rPr>
        <w:rFonts w:ascii="Times New Roman" w:hAnsi="Times New Roman" w:hint="default"/>
      </w:rPr>
    </w:lvl>
    <w:lvl w:ilvl="1" w:tplc="7E3AD780" w:tentative="1">
      <w:start w:val="1"/>
      <w:numFmt w:val="bullet"/>
      <w:lvlText w:val="•"/>
      <w:lvlJc w:val="left"/>
      <w:pPr>
        <w:tabs>
          <w:tab w:val="num" w:pos="1440"/>
        </w:tabs>
        <w:ind w:left="1440" w:hanging="360"/>
      </w:pPr>
      <w:rPr>
        <w:rFonts w:ascii="Times New Roman" w:hAnsi="Times New Roman" w:hint="default"/>
      </w:rPr>
    </w:lvl>
    <w:lvl w:ilvl="2" w:tplc="C37010CC" w:tentative="1">
      <w:start w:val="1"/>
      <w:numFmt w:val="bullet"/>
      <w:lvlText w:val="•"/>
      <w:lvlJc w:val="left"/>
      <w:pPr>
        <w:tabs>
          <w:tab w:val="num" w:pos="2160"/>
        </w:tabs>
        <w:ind w:left="2160" w:hanging="360"/>
      </w:pPr>
      <w:rPr>
        <w:rFonts w:ascii="Times New Roman" w:hAnsi="Times New Roman" w:hint="default"/>
      </w:rPr>
    </w:lvl>
    <w:lvl w:ilvl="3" w:tplc="CF50E716" w:tentative="1">
      <w:start w:val="1"/>
      <w:numFmt w:val="bullet"/>
      <w:lvlText w:val="•"/>
      <w:lvlJc w:val="left"/>
      <w:pPr>
        <w:tabs>
          <w:tab w:val="num" w:pos="2880"/>
        </w:tabs>
        <w:ind w:left="2880" w:hanging="360"/>
      </w:pPr>
      <w:rPr>
        <w:rFonts w:ascii="Times New Roman" w:hAnsi="Times New Roman" w:hint="default"/>
      </w:rPr>
    </w:lvl>
    <w:lvl w:ilvl="4" w:tplc="EB1A0C92" w:tentative="1">
      <w:start w:val="1"/>
      <w:numFmt w:val="bullet"/>
      <w:lvlText w:val="•"/>
      <w:lvlJc w:val="left"/>
      <w:pPr>
        <w:tabs>
          <w:tab w:val="num" w:pos="3600"/>
        </w:tabs>
        <w:ind w:left="3600" w:hanging="360"/>
      </w:pPr>
      <w:rPr>
        <w:rFonts w:ascii="Times New Roman" w:hAnsi="Times New Roman" w:hint="default"/>
      </w:rPr>
    </w:lvl>
    <w:lvl w:ilvl="5" w:tplc="B644F9C2" w:tentative="1">
      <w:start w:val="1"/>
      <w:numFmt w:val="bullet"/>
      <w:lvlText w:val="•"/>
      <w:lvlJc w:val="left"/>
      <w:pPr>
        <w:tabs>
          <w:tab w:val="num" w:pos="4320"/>
        </w:tabs>
        <w:ind w:left="4320" w:hanging="360"/>
      </w:pPr>
      <w:rPr>
        <w:rFonts w:ascii="Times New Roman" w:hAnsi="Times New Roman" w:hint="default"/>
      </w:rPr>
    </w:lvl>
    <w:lvl w:ilvl="6" w:tplc="424E0EA2" w:tentative="1">
      <w:start w:val="1"/>
      <w:numFmt w:val="bullet"/>
      <w:lvlText w:val="•"/>
      <w:lvlJc w:val="left"/>
      <w:pPr>
        <w:tabs>
          <w:tab w:val="num" w:pos="5040"/>
        </w:tabs>
        <w:ind w:left="5040" w:hanging="360"/>
      </w:pPr>
      <w:rPr>
        <w:rFonts w:ascii="Times New Roman" w:hAnsi="Times New Roman" w:hint="default"/>
      </w:rPr>
    </w:lvl>
    <w:lvl w:ilvl="7" w:tplc="D730D098" w:tentative="1">
      <w:start w:val="1"/>
      <w:numFmt w:val="bullet"/>
      <w:lvlText w:val="•"/>
      <w:lvlJc w:val="left"/>
      <w:pPr>
        <w:tabs>
          <w:tab w:val="num" w:pos="5760"/>
        </w:tabs>
        <w:ind w:left="5760" w:hanging="360"/>
      </w:pPr>
      <w:rPr>
        <w:rFonts w:ascii="Times New Roman" w:hAnsi="Times New Roman" w:hint="default"/>
      </w:rPr>
    </w:lvl>
    <w:lvl w:ilvl="8" w:tplc="F7DC4C8A" w:tentative="1">
      <w:start w:val="1"/>
      <w:numFmt w:val="bullet"/>
      <w:lvlText w:val="•"/>
      <w:lvlJc w:val="left"/>
      <w:pPr>
        <w:tabs>
          <w:tab w:val="num" w:pos="6480"/>
        </w:tabs>
        <w:ind w:left="6480" w:hanging="360"/>
      </w:pPr>
      <w:rPr>
        <w:rFonts w:ascii="Times New Roman" w:hAnsi="Times New Roman" w:hint="default"/>
      </w:rPr>
    </w:lvl>
  </w:abstractNum>
  <w:abstractNum w:abstractNumId="2">
    <w:nsid w:val="03F625E3"/>
    <w:multiLevelType w:val="hybridMultilevel"/>
    <w:tmpl w:val="7CAEA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6242EC"/>
    <w:multiLevelType w:val="hybridMultilevel"/>
    <w:tmpl w:val="6BA654CE"/>
    <w:lvl w:ilvl="0" w:tplc="C3AE8FA6">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7D808DD"/>
    <w:multiLevelType w:val="hybridMultilevel"/>
    <w:tmpl w:val="5A5CECD4"/>
    <w:lvl w:ilvl="0" w:tplc="B2C6E6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AF35C6"/>
    <w:multiLevelType w:val="hybridMultilevel"/>
    <w:tmpl w:val="387A30E2"/>
    <w:lvl w:ilvl="0" w:tplc="92DEBCFE">
      <w:start w:val="1"/>
      <w:numFmt w:val="bullet"/>
      <w:lvlText w:val="•"/>
      <w:lvlJc w:val="left"/>
      <w:pPr>
        <w:tabs>
          <w:tab w:val="num" w:pos="720"/>
        </w:tabs>
        <w:ind w:left="720" w:hanging="360"/>
      </w:pPr>
      <w:rPr>
        <w:rFonts w:ascii="Times New Roman" w:hAnsi="Times New Roman" w:hint="default"/>
      </w:rPr>
    </w:lvl>
    <w:lvl w:ilvl="1" w:tplc="E15867D0" w:tentative="1">
      <w:start w:val="1"/>
      <w:numFmt w:val="bullet"/>
      <w:lvlText w:val="•"/>
      <w:lvlJc w:val="left"/>
      <w:pPr>
        <w:tabs>
          <w:tab w:val="num" w:pos="1440"/>
        </w:tabs>
        <w:ind w:left="1440" w:hanging="360"/>
      </w:pPr>
      <w:rPr>
        <w:rFonts w:ascii="Times New Roman" w:hAnsi="Times New Roman" w:hint="default"/>
      </w:rPr>
    </w:lvl>
    <w:lvl w:ilvl="2" w:tplc="0C66F994" w:tentative="1">
      <w:start w:val="1"/>
      <w:numFmt w:val="bullet"/>
      <w:lvlText w:val="•"/>
      <w:lvlJc w:val="left"/>
      <w:pPr>
        <w:tabs>
          <w:tab w:val="num" w:pos="2160"/>
        </w:tabs>
        <w:ind w:left="2160" w:hanging="360"/>
      </w:pPr>
      <w:rPr>
        <w:rFonts w:ascii="Times New Roman" w:hAnsi="Times New Roman" w:hint="default"/>
      </w:rPr>
    </w:lvl>
    <w:lvl w:ilvl="3" w:tplc="2640AC54" w:tentative="1">
      <w:start w:val="1"/>
      <w:numFmt w:val="bullet"/>
      <w:lvlText w:val="•"/>
      <w:lvlJc w:val="left"/>
      <w:pPr>
        <w:tabs>
          <w:tab w:val="num" w:pos="2880"/>
        </w:tabs>
        <w:ind w:left="2880" w:hanging="360"/>
      </w:pPr>
      <w:rPr>
        <w:rFonts w:ascii="Times New Roman" w:hAnsi="Times New Roman" w:hint="default"/>
      </w:rPr>
    </w:lvl>
    <w:lvl w:ilvl="4" w:tplc="81F87590" w:tentative="1">
      <w:start w:val="1"/>
      <w:numFmt w:val="bullet"/>
      <w:lvlText w:val="•"/>
      <w:lvlJc w:val="left"/>
      <w:pPr>
        <w:tabs>
          <w:tab w:val="num" w:pos="3600"/>
        </w:tabs>
        <w:ind w:left="3600" w:hanging="360"/>
      </w:pPr>
      <w:rPr>
        <w:rFonts w:ascii="Times New Roman" w:hAnsi="Times New Roman" w:hint="default"/>
      </w:rPr>
    </w:lvl>
    <w:lvl w:ilvl="5" w:tplc="B9BE2364" w:tentative="1">
      <w:start w:val="1"/>
      <w:numFmt w:val="bullet"/>
      <w:lvlText w:val="•"/>
      <w:lvlJc w:val="left"/>
      <w:pPr>
        <w:tabs>
          <w:tab w:val="num" w:pos="4320"/>
        </w:tabs>
        <w:ind w:left="4320" w:hanging="360"/>
      </w:pPr>
      <w:rPr>
        <w:rFonts w:ascii="Times New Roman" w:hAnsi="Times New Roman" w:hint="default"/>
      </w:rPr>
    </w:lvl>
    <w:lvl w:ilvl="6" w:tplc="3AA68298" w:tentative="1">
      <w:start w:val="1"/>
      <w:numFmt w:val="bullet"/>
      <w:lvlText w:val="•"/>
      <w:lvlJc w:val="left"/>
      <w:pPr>
        <w:tabs>
          <w:tab w:val="num" w:pos="5040"/>
        </w:tabs>
        <w:ind w:left="5040" w:hanging="360"/>
      </w:pPr>
      <w:rPr>
        <w:rFonts w:ascii="Times New Roman" w:hAnsi="Times New Roman" w:hint="default"/>
      </w:rPr>
    </w:lvl>
    <w:lvl w:ilvl="7" w:tplc="981CDD4C" w:tentative="1">
      <w:start w:val="1"/>
      <w:numFmt w:val="bullet"/>
      <w:lvlText w:val="•"/>
      <w:lvlJc w:val="left"/>
      <w:pPr>
        <w:tabs>
          <w:tab w:val="num" w:pos="5760"/>
        </w:tabs>
        <w:ind w:left="5760" w:hanging="360"/>
      </w:pPr>
      <w:rPr>
        <w:rFonts w:ascii="Times New Roman" w:hAnsi="Times New Roman" w:hint="default"/>
      </w:rPr>
    </w:lvl>
    <w:lvl w:ilvl="8" w:tplc="69A8C7A0" w:tentative="1">
      <w:start w:val="1"/>
      <w:numFmt w:val="bullet"/>
      <w:lvlText w:val="•"/>
      <w:lvlJc w:val="left"/>
      <w:pPr>
        <w:tabs>
          <w:tab w:val="num" w:pos="6480"/>
        </w:tabs>
        <w:ind w:left="6480" w:hanging="360"/>
      </w:pPr>
      <w:rPr>
        <w:rFonts w:ascii="Times New Roman" w:hAnsi="Times New Roman" w:hint="default"/>
      </w:rPr>
    </w:lvl>
  </w:abstractNum>
  <w:abstractNum w:abstractNumId="6">
    <w:nsid w:val="17641BA9"/>
    <w:multiLevelType w:val="hybridMultilevel"/>
    <w:tmpl w:val="BDAC08B4"/>
    <w:lvl w:ilvl="0" w:tplc="4D344306">
      <w:start w:val="1"/>
      <w:numFmt w:val="bullet"/>
      <w:lvlText w:val=""/>
      <w:lvlJc w:val="left"/>
      <w:pPr>
        <w:tabs>
          <w:tab w:val="num" w:pos="720"/>
        </w:tabs>
        <w:ind w:left="720" w:hanging="360"/>
      </w:pPr>
      <w:rPr>
        <w:rFonts w:ascii="Wingdings" w:hAnsi="Wingdings" w:hint="default"/>
      </w:rPr>
    </w:lvl>
    <w:lvl w:ilvl="1" w:tplc="A364B07E" w:tentative="1">
      <w:start w:val="1"/>
      <w:numFmt w:val="bullet"/>
      <w:lvlText w:val=""/>
      <w:lvlJc w:val="left"/>
      <w:pPr>
        <w:tabs>
          <w:tab w:val="num" w:pos="1440"/>
        </w:tabs>
        <w:ind w:left="1440" w:hanging="360"/>
      </w:pPr>
      <w:rPr>
        <w:rFonts w:ascii="Wingdings" w:hAnsi="Wingdings" w:hint="default"/>
      </w:rPr>
    </w:lvl>
    <w:lvl w:ilvl="2" w:tplc="5186088A" w:tentative="1">
      <w:start w:val="1"/>
      <w:numFmt w:val="bullet"/>
      <w:lvlText w:val=""/>
      <w:lvlJc w:val="left"/>
      <w:pPr>
        <w:tabs>
          <w:tab w:val="num" w:pos="2160"/>
        </w:tabs>
        <w:ind w:left="2160" w:hanging="360"/>
      </w:pPr>
      <w:rPr>
        <w:rFonts w:ascii="Wingdings" w:hAnsi="Wingdings" w:hint="default"/>
      </w:rPr>
    </w:lvl>
    <w:lvl w:ilvl="3" w:tplc="DC98401A" w:tentative="1">
      <w:start w:val="1"/>
      <w:numFmt w:val="bullet"/>
      <w:lvlText w:val=""/>
      <w:lvlJc w:val="left"/>
      <w:pPr>
        <w:tabs>
          <w:tab w:val="num" w:pos="2880"/>
        </w:tabs>
        <w:ind w:left="2880" w:hanging="360"/>
      </w:pPr>
      <w:rPr>
        <w:rFonts w:ascii="Wingdings" w:hAnsi="Wingdings" w:hint="default"/>
      </w:rPr>
    </w:lvl>
    <w:lvl w:ilvl="4" w:tplc="85DA5CE8" w:tentative="1">
      <w:start w:val="1"/>
      <w:numFmt w:val="bullet"/>
      <w:lvlText w:val=""/>
      <w:lvlJc w:val="left"/>
      <w:pPr>
        <w:tabs>
          <w:tab w:val="num" w:pos="3600"/>
        </w:tabs>
        <w:ind w:left="3600" w:hanging="360"/>
      </w:pPr>
      <w:rPr>
        <w:rFonts w:ascii="Wingdings" w:hAnsi="Wingdings" w:hint="default"/>
      </w:rPr>
    </w:lvl>
    <w:lvl w:ilvl="5" w:tplc="BDCE2C9E" w:tentative="1">
      <w:start w:val="1"/>
      <w:numFmt w:val="bullet"/>
      <w:lvlText w:val=""/>
      <w:lvlJc w:val="left"/>
      <w:pPr>
        <w:tabs>
          <w:tab w:val="num" w:pos="4320"/>
        </w:tabs>
        <w:ind w:left="4320" w:hanging="360"/>
      </w:pPr>
      <w:rPr>
        <w:rFonts w:ascii="Wingdings" w:hAnsi="Wingdings" w:hint="default"/>
      </w:rPr>
    </w:lvl>
    <w:lvl w:ilvl="6" w:tplc="17EC0550" w:tentative="1">
      <w:start w:val="1"/>
      <w:numFmt w:val="bullet"/>
      <w:lvlText w:val=""/>
      <w:lvlJc w:val="left"/>
      <w:pPr>
        <w:tabs>
          <w:tab w:val="num" w:pos="5040"/>
        </w:tabs>
        <w:ind w:left="5040" w:hanging="360"/>
      </w:pPr>
      <w:rPr>
        <w:rFonts w:ascii="Wingdings" w:hAnsi="Wingdings" w:hint="default"/>
      </w:rPr>
    </w:lvl>
    <w:lvl w:ilvl="7" w:tplc="14F8C482" w:tentative="1">
      <w:start w:val="1"/>
      <w:numFmt w:val="bullet"/>
      <w:lvlText w:val=""/>
      <w:lvlJc w:val="left"/>
      <w:pPr>
        <w:tabs>
          <w:tab w:val="num" w:pos="5760"/>
        </w:tabs>
        <w:ind w:left="5760" w:hanging="360"/>
      </w:pPr>
      <w:rPr>
        <w:rFonts w:ascii="Wingdings" w:hAnsi="Wingdings" w:hint="default"/>
      </w:rPr>
    </w:lvl>
    <w:lvl w:ilvl="8" w:tplc="46C2D6BE" w:tentative="1">
      <w:start w:val="1"/>
      <w:numFmt w:val="bullet"/>
      <w:lvlText w:val=""/>
      <w:lvlJc w:val="left"/>
      <w:pPr>
        <w:tabs>
          <w:tab w:val="num" w:pos="6480"/>
        </w:tabs>
        <w:ind w:left="6480" w:hanging="360"/>
      </w:pPr>
      <w:rPr>
        <w:rFonts w:ascii="Wingdings" w:hAnsi="Wingdings" w:hint="default"/>
      </w:rPr>
    </w:lvl>
  </w:abstractNum>
  <w:abstractNum w:abstractNumId="7">
    <w:nsid w:val="22C04693"/>
    <w:multiLevelType w:val="hybridMultilevel"/>
    <w:tmpl w:val="52B6A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83419A"/>
    <w:multiLevelType w:val="hybridMultilevel"/>
    <w:tmpl w:val="ECD8B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EB1EBF"/>
    <w:multiLevelType w:val="hybridMultilevel"/>
    <w:tmpl w:val="98404CCA"/>
    <w:lvl w:ilvl="0" w:tplc="58A08028">
      <w:start w:val="1"/>
      <w:numFmt w:val="bullet"/>
      <w:lvlText w:val="•"/>
      <w:lvlJc w:val="left"/>
      <w:pPr>
        <w:tabs>
          <w:tab w:val="num" w:pos="720"/>
        </w:tabs>
        <w:ind w:left="720" w:hanging="360"/>
      </w:pPr>
      <w:rPr>
        <w:rFonts w:ascii="Times New Roman" w:hAnsi="Times New Roman" w:hint="default"/>
      </w:rPr>
    </w:lvl>
    <w:lvl w:ilvl="1" w:tplc="20DE35A8" w:tentative="1">
      <w:start w:val="1"/>
      <w:numFmt w:val="bullet"/>
      <w:lvlText w:val="•"/>
      <w:lvlJc w:val="left"/>
      <w:pPr>
        <w:tabs>
          <w:tab w:val="num" w:pos="1440"/>
        </w:tabs>
        <w:ind w:left="1440" w:hanging="360"/>
      </w:pPr>
      <w:rPr>
        <w:rFonts w:ascii="Times New Roman" w:hAnsi="Times New Roman" w:hint="default"/>
      </w:rPr>
    </w:lvl>
    <w:lvl w:ilvl="2" w:tplc="EC809FB6" w:tentative="1">
      <w:start w:val="1"/>
      <w:numFmt w:val="bullet"/>
      <w:lvlText w:val="•"/>
      <w:lvlJc w:val="left"/>
      <w:pPr>
        <w:tabs>
          <w:tab w:val="num" w:pos="2160"/>
        </w:tabs>
        <w:ind w:left="2160" w:hanging="360"/>
      </w:pPr>
      <w:rPr>
        <w:rFonts w:ascii="Times New Roman" w:hAnsi="Times New Roman" w:hint="default"/>
      </w:rPr>
    </w:lvl>
    <w:lvl w:ilvl="3" w:tplc="B10C9156" w:tentative="1">
      <w:start w:val="1"/>
      <w:numFmt w:val="bullet"/>
      <w:lvlText w:val="•"/>
      <w:lvlJc w:val="left"/>
      <w:pPr>
        <w:tabs>
          <w:tab w:val="num" w:pos="2880"/>
        </w:tabs>
        <w:ind w:left="2880" w:hanging="360"/>
      </w:pPr>
      <w:rPr>
        <w:rFonts w:ascii="Times New Roman" w:hAnsi="Times New Roman" w:hint="default"/>
      </w:rPr>
    </w:lvl>
    <w:lvl w:ilvl="4" w:tplc="F69A32E0" w:tentative="1">
      <w:start w:val="1"/>
      <w:numFmt w:val="bullet"/>
      <w:lvlText w:val="•"/>
      <w:lvlJc w:val="left"/>
      <w:pPr>
        <w:tabs>
          <w:tab w:val="num" w:pos="3600"/>
        </w:tabs>
        <w:ind w:left="3600" w:hanging="360"/>
      </w:pPr>
      <w:rPr>
        <w:rFonts w:ascii="Times New Roman" w:hAnsi="Times New Roman" w:hint="default"/>
      </w:rPr>
    </w:lvl>
    <w:lvl w:ilvl="5" w:tplc="3F7A8B62" w:tentative="1">
      <w:start w:val="1"/>
      <w:numFmt w:val="bullet"/>
      <w:lvlText w:val="•"/>
      <w:lvlJc w:val="left"/>
      <w:pPr>
        <w:tabs>
          <w:tab w:val="num" w:pos="4320"/>
        </w:tabs>
        <w:ind w:left="4320" w:hanging="360"/>
      </w:pPr>
      <w:rPr>
        <w:rFonts w:ascii="Times New Roman" w:hAnsi="Times New Roman" w:hint="default"/>
      </w:rPr>
    </w:lvl>
    <w:lvl w:ilvl="6" w:tplc="A48043EC" w:tentative="1">
      <w:start w:val="1"/>
      <w:numFmt w:val="bullet"/>
      <w:lvlText w:val="•"/>
      <w:lvlJc w:val="left"/>
      <w:pPr>
        <w:tabs>
          <w:tab w:val="num" w:pos="5040"/>
        </w:tabs>
        <w:ind w:left="5040" w:hanging="360"/>
      </w:pPr>
      <w:rPr>
        <w:rFonts w:ascii="Times New Roman" w:hAnsi="Times New Roman" w:hint="default"/>
      </w:rPr>
    </w:lvl>
    <w:lvl w:ilvl="7" w:tplc="1FD23C30" w:tentative="1">
      <w:start w:val="1"/>
      <w:numFmt w:val="bullet"/>
      <w:lvlText w:val="•"/>
      <w:lvlJc w:val="left"/>
      <w:pPr>
        <w:tabs>
          <w:tab w:val="num" w:pos="5760"/>
        </w:tabs>
        <w:ind w:left="5760" w:hanging="360"/>
      </w:pPr>
      <w:rPr>
        <w:rFonts w:ascii="Times New Roman" w:hAnsi="Times New Roman" w:hint="default"/>
      </w:rPr>
    </w:lvl>
    <w:lvl w:ilvl="8" w:tplc="91E47C1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C9C1F13"/>
    <w:multiLevelType w:val="hybridMultilevel"/>
    <w:tmpl w:val="99AA7AAE"/>
    <w:lvl w:ilvl="0" w:tplc="0CA68054">
      <w:start w:val="1"/>
      <w:numFmt w:val="bullet"/>
      <w:lvlText w:val="•"/>
      <w:lvlJc w:val="left"/>
      <w:pPr>
        <w:tabs>
          <w:tab w:val="num" w:pos="720"/>
        </w:tabs>
        <w:ind w:left="720" w:hanging="360"/>
      </w:pPr>
      <w:rPr>
        <w:rFonts w:ascii="Times New Roman" w:hAnsi="Times New Roman" w:hint="default"/>
      </w:rPr>
    </w:lvl>
    <w:lvl w:ilvl="1" w:tplc="B8D20932" w:tentative="1">
      <w:start w:val="1"/>
      <w:numFmt w:val="bullet"/>
      <w:lvlText w:val="•"/>
      <w:lvlJc w:val="left"/>
      <w:pPr>
        <w:tabs>
          <w:tab w:val="num" w:pos="1440"/>
        </w:tabs>
        <w:ind w:left="1440" w:hanging="360"/>
      </w:pPr>
      <w:rPr>
        <w:rFonts w:ascii="Times New Roman" w:hAnsi="Times New Roman" w:hint="default"/>
      </w:rPr>
    </w:lvl>
    <w:lvl w:ilvl="2" w:tplc="20688A02" w:tentative="1">
      <w:start w:val="1"/>
      <w:numFmt w:val="bullet"/>
      <w:lvlText w:val="•"/>
      <w:lvlJc w:val="left"/>
      <w:pPr>
        <w:tabs>
          <w:tab w:val="num" w:pos="2160"/>
        </w:tabs>
        <w:ind w:left="2160" w:hanging="360"/>
      </w:pPr>
      <w:rPr>
        <w:rFonts w:ascii="Times New Roman" w:hAnsi="Times New Roman" w:hint="default"/>
      </w:rPr>
    </w:lvl>
    <w:lvl w:ilvl="3" w:tplc="0A5E1F66" w:tentative="1">
      <w:start w:val="1"/>
      <w:numFmt w:val="bullet"/>
      <w:lvlText w:val="•"/>
      <w:lvlJc w:val="left"/>
      <w:pPr>
        <w:tabs>
          <w:tab w:val="num" w:pos="2880"/>
        </w:tabs>
        <w:ind w:left="2880" w:hanging="360"/>
      </w:pPr>
      <w:rPr>
        <w:rFonts w:ascii="Times New Roman" w:hAnsi="Times New Roman" w:hint="default"/>
      </w:rPr>
    </w:lvl>
    <w:lvl w:ilvl="4" w:tplc="182834E0" w:tentative="1">
      <w:start w:val="1"/>
      <w:numFmt w:val="bullet"/>
      <w:lvlText w:val="•"/>
      <w:lvlJc w:val="left"/>
      <w:pPr>
        <w:tabs>
          <w:tab w:val="num" w:pos="3600"/>
        </w:tabs>
        <w:ind w:left="3600" w:hanging="360"/>
      </w:pPr>
      <w:rPr>
        <w:rFonts w:ascii="Times New Roman" w:hAnsi="Times New Roman" w:hint="default"/>
      </w:rPr>
    </w:lvl>
    <w:lvl w:ilvl="5" w:tplc="C6CE4D4C" w:tentative="1">
      <w:start w:val="1"/>
      <w:numFmt w:val="bullet"/>
      <w:lvlText w:val="•"/>
      <w:lvlJc w:val="left"/>
      <w:pPr>
        <w:tabs>
          <w:tab w:val="num" w:pos="4320"/>
        </w:tabs>
        <w:ind w:left="4320" w:hanging="360"/>
      </w:pPr>
      <w:rPr>
        <w:rFonts w:ascii="Times New Roman" w:hAnsi="Times New Roman" w:hint="default"/>
      </w:rPr>
    </w:lvl>
    <w:lvl w:ilvl="6" w:tplc="F52AEBCE" w:tentative="1">
      <w:start w:val="1"/>
      <w:numFmt w:val="bullet"/>
      <w:lvlText w:val="•"/>
      <w:lvlJc w:val="left"/>
      <w:pPr>
        <w:tabs>
          <w:tab w:val="num" w:pos="5040"/>
        </w:tabs>
        <w:ind w:left="5040" w:hanging="360"/>
      </w:pPr>
      <w:rPr>
        <w:rFonts w:ascii="Times New Roman" w:hAnsi="Times New Roman" w:hint="default"/>
      </w:rPr>
    </w:lvl>
    <w:lvl w:ilvl="7" w:tplc="039CCA56" w:tentative="1">
      <w:start w:val="1"/>
      <w:numFmt w:val="bullet"/>
      <w:lvlText w:val="•"/>
      <w:lvlJc w:val="left"/>
      <w:pPr>
        <w:tabs>
          <w:tab w:val="num" w:pos="5760"/>
        </w:tabs>
        <w:ind w:left="5760" w:hanging="360"/>
      </w:pPr>
      <w:rPr>
        <w:rFonts w:ascii="Times New Roman" w:hAnsi="Times New Roman" w:hint="default"/>
      </w:rPr>
    </w:lvl>
    <w:lvl w:ilvl="8" w:tplc="D4D8EDC4" w:tentative="1">
      <w:start w:val="1"/>
      <w:numFmt w:val="bullet"/>
      <w:lvlText w:val="•"/>
      <w:lvlJc w:val="left"/>
      <w:pPr>
        <w:tabs>
          <w:tab w:val="num" w:pos="6480"/>
        </w:tabs>
        <w:ind w:left="6480" w:hanging="360"/>
      </w:pPr>
      <w:rPr>
        <w:rFonts w:ascii="Times New Roman" w:hAnsi="Times New Roman" w:hint="default"/>
      </w:rPr>
    </w:lvl>
  </w:abstractNum>
  <w:abstractNum w:abstractNumId="11">
    <w:nsid w:val="2CBF4BE2"/>
    <w:multiLevelType w:val="hybridMultilevel"/>
    <w:tmpl w:val="55D42DF2"/>
    <w:lvl w:ilvl="0" w:tplc="142AD06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5EB2DCA"/>
    <w:multiLevelType w:val="hybridMultilevel"/>
    <w:tmpl w:val="D49E5FFA"/>
    <w:lvl w:ilvl="0" w:tplc="7C94A4C4">
      <w:start w:val="1"/>
      <w:numFmt w:val="bullet"/>
      <w:lvlText w:val=""/>
      <w:lvlJc w:val="left"/>
      <w:pPr>
        <w:tabs>
          <w:tab w:val="num" w:pos="720"/>
        </w:tabs>
        <w:ind w:left="720" w:hanging="360"/>
      </w:pPr>
      <w:rPr>
        <w:rFonts w:ascii="Wingdings" w:hAnsi="Wingdings" w:hint="default"/>
      </w:rPr>
    </w:lvl>
    <w:lvl w:ilvl="1" w:tplc="990E5800" w:tentative="1">
      <w:start w:val="1"/>
      <w:numFmt w:val="bullet"/>
      <w:lvlText w:val=""/>
      <w:lvlJc w:val="left"/>
      <w:pPr>
        <w:tabs>
          <w:tab w:val="num" w:pos="1440"/>
        </w:tabs>
        <w:ind w:left="1440" w:hanging="360"/>
      </w:pPr>
      <w:rPr>
        <w:rFonts w:ascii="Wingdings" w:hAnsi="Wingdings" w:hint="default"/>
      </w:rPr>
    </w:lvl>
    <w:lvl w:ilvl="2" w:tplc="5DB45956" w:tentative="1">
      <w:start w:val="1"/>
      <w:numFmt w:val="bullet"/>
      <w:lvlText w:val=""/>
      <w:lvlJc w:val="left"/>
      <w:pPr>
        <w:tabs>
          <w:tab w:val="num" w:pos="2160"/>
        </w:tabs>
        <w:ind w:left="2160" w:hanging="360"/>
      </w:pPr>
      <w:rPr>
        <w:rFonts w:ascii="Wingdings" w:hAnsi="Wingdings" w:hint="default"/>
      </w:rPr>
    </w:lvl>
    <w:lvl w:ilvl="3" w:tplc="B6D2261C" w:tentative="1">
      <w:start w:val="1"/>
      <w:numFmt w:val="bullet"/>
      <w:lvlText w:val=""/>
      <w:lvlJc w:val="left"/>
      <w:pPr>
        <w:tabs>
          <w:tab w:val="num" w:pos="2880"/>
        </w:tabs>
        <w:ind w:left="2880" w:hanging="360"/>
      </w:pPr>
      <w:rPr>
        <w:rFonts w:ascii="Wingdings" w:hAnsi="Wingdings" w:hint="default"/>
      </w:rPr>
    </w:lvl>
    <w:lvl w:ilvl="4" w:tplc="4C364306" w:tentative="1">
      <w:start w:val="1"/>
      <w:numFmt w:val="bullet"/>
      <w:lvlText w:val=""/>
      <w:lvlJc w:val="left"/>
      <w:pPr>
        <w:tabs>
          <w:tab w:val="num" w:pos="3600"/>
        </w:tabs>
        <w:ind w:left="3600" w:hanging="360"/>
      </w:pPr>
      <w:rPr>
        <w:rFonts w:ascii="Wingdings" w:hAnsi="Wingdings" w:hint="default"/>
      </w:rPr>
    </w:lvl>
    <w:lvl w:ilvl="5" w:tplc="9A540BDE" w:tentative="1">
      <w:start w:val="1"/>
      <w:numFmt w:val="bullet"/>
      <w:lvlText w:val=""/>
      <w:lvlJc w:val="left"/>
      <w:pPr>
        <w:tabs>
          <w:tab w:val="num" w:pos="4320"/>
        </w:tabs>
        <w:ind w:left="4320" w:hanging="360"/>
      </w:pPr>
      <w:rPr>
        <w:rFonts w:ascii="Wingdings" w:hAnsi="Wingdings" w:hint="default"/>
      </w:rPr>
    </w:lvl>
    <w:lvl w:ilvl="6" w:tplc="A7D04ACC" w:tentative="1">
      <w:start w:val="1"/>
      <w:numFmt w:val="bullet"/>
      <w:lvlText w:val=""/>
      <w:lvlJc w:val="left"/>
      <w:pPr>
        <w:tabs>
          <w:tab w:val="num" w:pos="5040"/>
        </w:tabs>
        <w:ind w:left="5040" w:hanging="360"/>
      </w:pPr>
      <w:rPr>
        <w:rFonts w:ascii="Wingdings" w:hAnsi="Wingdings" w:hint="default"/>
      </w:rPr>
    </w:lvl>
    <w:lvl w:ilvl="7" w:tplc="E37EE3E8" w:tentative="1">
      <w:start w:val="1"/>
      <w:numFmt w:val="bullet"/>
      <w:lvlText w:val=""/>
      <w:lvlJc w:val="left"/>
      <w:pPr>
        <w:tabs>
          <w:tab w:val="num" w:pos="5760"/>
        </w:tabs>
        <w:ind w:left="5760" w:hanging="360"/>
      </w:pPr>
      <w:rPr>
        <w:rFonts w:ascii="Wingdings" w:hAnsi="Wingdings" w:hint="default"/>
      </w:rPr>
    </w:lvl>
    <w:lvl w:ilvl="8" w:tplc="E0CA61A2" w:tentative="1">
      <w:start w:val="1"/>
      <w:numFmt w:val="bullet"/>
      <w:lvlText w:val=""/>
      <w:lvlJc w:val="left"/>
      <w:pPr>
        <w:tabs>
          <w:tab w:val="num" w:pos="6480"/>
        </w:tabs>
        <w:ind w:left="6480" w:hanging="360"/>
      </w:pPr>
      <w:rPr>
        <w:rFonts w:ascii="Wingdings" w:hAnsi="Wingdings" w:hint="default"/>
      </w:rPr>
    </w:lvl>
  </w:abstractNum>
  <w:abstractNum w:abstractNumId="13">
    <w:nsid w:val="3D966872"/>
    <w:multiLevelType w:val="hybridMultilevel"/>
    <w:tmpl w:val="68D082FA"/>
    <w:lvl w:ilvl="0" w:tplc="26A4B29A">
      <w:start w:val="1"/>
      <w:numFmt w:val="bullet"/>
      <w:lvlText w:val=""/>
      <w:lvlJc w:val="left"/>
      <w:pPr>
        <w:tabs>
          <w:tab w:val="num" w:pos="720"/>
        </w:tabs>
        <w:ind w:left="720" w:hanging="360"/>
      </w:pPr>
      <w:rPr>
        <w:rFonts w:ascii="Wingdings" w:hAnsi="Wingdings" w:hint="default"/>
      </w:rPr>
    </w:lvl>
    <w:lvl w:ilvl="1" w:tplc="4D60AACA" w:tentative="1">
      <w:start w:val="1"/>
      <w:numFmt w:val="bullet"/>
      <w:lvlText w:val=""/>
      <w:lvlJc w:val="left"/>
      <w:pPr>
        <w:tabs>
          <w:tab w:val="num" w:pos="1440"/>
        </w:tabs>
        <w:ind w:left="1440" w:hanging="360"/>
      </w:pPr>
      <w:rPr>
        <w:rFonts w:ascii="Wingdings" w:hAnsi="Wingdings" w:hint="default"/>
      </w:rPr>
    </w:lvl>
    <w:lvl w:ilvl="2" w:tplc="95A4407E" w:tentative="1">
      <w:start w:val="1"/>
      <w:numFmt w:val="bullet"/>
      <w:lvlText w:val=""/>
      <w:lvlJc w:val="left"/>
      <w:pPr>
        <w:tabs>
          <w:tab w:val="num" w:pos="2160"/>
        </w:tabs>
        <w:ind w:left="2160" w:hanging="360"/>
      </w:pPr>
      <w:rPr>
        <w:rFonts w:ascii="Wingdings" w:hAnsi="Wingdings" w:hint="default"/>
      </w:rPr>
    </w:lvl>
    <w:lvl w:ilvl="3" w:tplc="789425A6" w:tentative="1">
      <w:start w:val="1"/>
      <w:numFmt w:val="bullet"/>
      <w:lvlText w:val=""/>
      <w:lvlJc w:val="left"/>
      <w:pPr>
        <w:tabs>
          <w:tab w:val="num" w:pos="2880"/>
        </w:tabs>
        <w:ind w:left="2880" w:hanging="360"/>
      </w:pPr>
      <w:rPr>
        <w:rFonts w:ascii="Wingdings" w:hAnsi="Wingdings" w:hint="default"/>
      </w:rPr>
    </w:lvl>
    <w:lvl w:ilvl="4" w:tplc="9D009F4E" w:tentative="1">
      <w:start w:val="1"/>
      <w:numFmt w:val="bullet"/>
      <w:lvlText w:val=""/>
      <w:lvlJc w:val="left"/>
      <w:pPr>
        <w:tabs>
          <w:tab w:val="num" w:pos="3600"/>
        </w:tabs>
        <w:ind w:left="3600" w:hanging="360"/>
      </w:pPr>
      <w:rPr>
        <w:rFonts w:ascii="Wingdings" w:hAnsi="Wingdings" w:hint="default"/>
      </w:rPr>
    </w:lvl>
    <w:lvl w:ilvl="5" w:tplc="0366A42C" w:tentative="1">
      <w:start w:val="1"/>
      <w:numFmt w:val="bullet"/>
      <w:lvlText w:val=""/>
      <w:lvlJc w:val="left"/>
      <w:pPr>
        <w:tabs>
          <w:tab w:val="num" w:pos="4320"/>
        </w:tabs>
        <w:ind w:left="4320" w:hanging="360"/>
      </w:pPr>
      <w:rPr>
        <w:rFonts w:ascii="Wingdings" w:hAnsi="Wingdings" w:hint="default"/>
      </w:rPr>
    </w:lvl>
    <w:lvl w:ilvl="6" w:tplc="DBC83F60" w:tentative="1">
      <w:start w:val="1"/>
      <w:numFmt w:val="bullet"/>
      <w:lvlText w:val=""/>
      <w:lvlJc w:val="left"/>
      <w:pPr>
        <w:tabs>
          <w:tab w:val="num" w:pos="5040"/>
        </w:tabs>
        <w:ind w:left="5040" w:hanging="360"/>
      </w:pPr>
      <w:rPr>
        <w:rFonts w:ascii="Wingdings" w:hAnsi="Wingdings" w:hint="default"/>
      </w:rPr>
    </w:lvl>
    <w:lvl w:ilvl="7" w:tplc="BBDEA81A" w:tentative="1">
      <w:start w:val="1"/>
      <w:numFmt w:val="bullet"/>
      <w:lvlText w:val=""/>
      <w:lvlJc w:val="left"/>
      <w:pPr>
        <w:tabs>
          <w:tab w:val="num" w:pos="5760"/>
        </w:tabs>
        <w:ind w:left="5760" w:hanging="360"/>
      </w:pPr>
      <w:rPr>
        <w:rFonts w:ascii="Wingdings" w:hAnsi="Wingdings" w:hint="default"/>
      </w:rPr>
    </w:lvl>
    <w:lvl w:ilvl="8" w:tplc="9830E80E" w:tentative="1">
      <w:start w:val="1"/>
      <w:numFmt w:val="bullet"/>
      <w:lvlText w:val=""/>
      <w:lvlJc w:val="left"/>
      <w:pPr>
        <w:tabs>
          <w:tab w:val="num" w:pos="6480"/>
        </w:tabs>
        <w:ind w:left="6480" w:hanging="360"/>
      </w:pPr>
      <w:rPr>
        <w:rFonts w:ascii="Wingdings" w:hAnsi="Wingdings" w:hint="default"/>
      </w:rPr>
    </w:lvl>
  </w:abstractNum>
  <w:abstractNum w:abstractNumId="14">
    <w:nsid w:val="3EC977B9"/>
    <w:multiLevelType w:val="hybridMultilevel"/>
    <w:tmpl w:val="B19C50FC"/>
    <w:lvl w:ilvl="0" w:tplc="38F21404">
      <w:start w:val="1"/>
      <w:numFmt w:val="bullet"/>
      <w:lvlText w:val="•"/>
      <w:lvlJc w:val="left"/>
      <w:pPr>
        <w:tabs>
          <w:tab w:val="num" w:pos="720"/>
        </w:tabs>
        <w:ind w:left="720" w:hanging="360"/>
      </w:pPr>
      <w:rPr>
        <w:rFonts w:ascii="Times New Roman" w:hAnsi="Times New Roman" w:hint="default"/>
      </w:rPr>
    </w:lvl>
    <w:lvl w:ilvl="1" w:tplc="3FDA1D20" w:tentative="1">
      <w:start w:val="1"/>
      <w:numFmt w:val="bullet"/>
      <w:lvlText w:val="•"/>
      <w:lvlJc w:val="left"/>
      <w:pPr>
        <w:tabs>
          <w:tab w:val="num" w:pos="1440"/>
        </w:tabs>
        <w:ind w:left="1440" w:hanging="360"/>
      </w:pPr>
      <w:rPr>
        <w:rFonts w:ascii="Times New Roman" w:hAnsi="Times New Roman" w:hint="default"/>
      </w:rPr>
    </w:lvl>
    <w:lvl w:ilvl="2" w:tplc="B874E4A4" w:tentative="1">
      <w:start w:val="1"/>
      <w:numFmt w:val="bullet"/>
      <w:lvlText w:val="•"/>
      <w:lvlJc w:val="left"/>
      <w:pPr>
        <w:tabs>
          <w:tab w:val="num" w:pos="2160"/>
        </w:tabs>
        <w:ind w:left="2160" w:hanging="360"/>
      </w:pPr>
      <w:rPr>
        <w:rFonts w:ascii="Times New Roman" w:hAnsi="Times New Roman" w:hint="default"/>
      </w:rPr>
    </w:lvl>
    <w:lvl w:ilvl="3" w:tplc="2D0A5E08" w:tentative="1">
      <w:start w:val="1"/>
      <w:numFmt w:val="bullet"/>
      <w:lvlText w:val="•"/>
      <w:lvlJc w:val="left"/>
      <w:pPr>
        <w:tabs>
          <w:tab w:val="num" w:pos="2880"/>
        </w:tabs>
        <w:ind w:left="2880" w:hanging="360"/>
      </w:pPr>
      <w:rPr>
        <w:rFonts w:ascii="Times New Roman" w:hAnsi="Times New Roman" w:hint="default"/>
      </w:rPr>
    </w:lvl>
    <w:lvl w:ilvl="4" w:tplc="C3EE2FFE" w:tentative="1">
      <w:start w:val="1"/>
      <w:numFmt w:val="bullet"/>
      <w:lvlText w:val="•"/>
      <w:lvlJc w:val="left"/>
      <w:pPr>
        <w:tabs>
          <w:tab w:val="num" w:pos="3600"/>
        </w:tabs>
        <w:ind w:left="3600" w:hanging="360"/>
      </w:pPr>
      <w:rPr>
        <w:rFonts w:ascii="Times New Roman" w:hAnsi="Times New Roman" w:hint="default"/>
      </w:rPr>
    </w:lvl>
    <w:lvl w:ilvl="5" w:tplc="8A322692" w:tentative="1">
      <w:start w:val="1"/>
      <w:numFmt w:val="bullet"/>
      <w:lvlText w:val="•"/>
      <w:lvlJc w:val="left"/>
      <w:pPr>
        <w:tabs>
          <w:tab w:val="num" w:pos="4320"/>
        </w:tabs>
        <w:ind w:left="4320" w:hanging="360"/>
      </w:pPr>
      <w:rPr>
        <w:rFonts w:ascii="Times New Roman" w:hAnsi="Times New Roman" w:hint="default"/>
      </w:rPr>
    </w:lvl>
    <w:lvl w:ilvl="6" w:tplc="06A2EC6C" w:tentative="1">
      <w:start w:val="1"/>
      <w:numFmt w:val="bullet"/>
      <w:lvlText w:val="•"/>
      <w:lvlJc w:val="left"/>
      <w:pPr>
        <w:tabs>
          <w:tab w:val="num" w:pos="5040"/>
        </w:tabs>
        <w:ind w:left="5040" w:hanging="360"/>
      </w:pPr>
      <w:rPr>
        <w:rFonts w:ascii="Times New Roman" w:hAnsi="Times New Roman" w:hint="default"/>
      </w:rPr>
    </w:lvl>
    <w:lvl w:ilvl="7" w:tplc="B4DC14B4" w:tentative="1">
      <w:start w:val="1"/>
      <w:numFmt w:val="bullet"/>
      <w:lvlText w:val="•"/>
      <w:lvlJc w:val="left"/>
      <w:pPr>
        <w:tabs>
          <w:tab w:val="num" w:pos="5760"/>
        </w:tabs>
        <w:ind w:left="5760" w:hanging="360"/>
      </w:pPr>
      <w:rPr>
        <w:rFonts w:ascii="Times New Roman" w:hAnsi="Times New Roman" w:hint="default"/>
      </w:rPr>
    </w:lvl>
    <w:lvl w:ilvl="8" w:tplc="A6CA283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1784C7D"/>
    <w:multiLevelType w:val="hybridMultilevel"/>
    <w:tmpl w:val="323E0440"/>
    <w:lvl w:ilvl="0" w:tplc="4E78DA1E">
      <w:start w:val="1"/>
      <w:numFmt w:val="decimal"/>
      <w:lvlText w:val="%1."/>
      <w:lvlJc w:val="left"/>
      <w:pPr>
        <w:tabs>
          <w:tab w:val="num" w:pos="720"/>
        </w:tabs>
        <w:ind w:left="720" w:hanging="360"/>
      </w:pPr>
    </w:lvl>
    <w:lvl w:ilvl="1" w:tplc="4BB239B2" w:tentative="1">
      <w:start w:val="1"/>
      <w:numFmt w:val="decimal"/>
      <w:lvlText w:val="%2."/>
      <w:lvlJc w:val="left"/>
      <w:pPr>
        <w:tabs>
          <w:tab w:val="num" w:pos="1440"/>
        </w:tabs>
        <w:ind w:left="1440" w:hanging="360"/>
      </w:pPr>
    </w:lvl>
    <w:lvl w:ilvl="2" w:tplc="C57A5176" w:tentative="1">
      <w:start w:val="1"/>
      <w:numFmt w:val="decimal"/>
      <w:lvlText w:val="%3."/>
      <w:lvlJc w:val="left"/>
      <w:pPr>
        <w:tabs>
          <w:tab w:val="num" w:pos="2160"/>
        </w:tabs>
        <w:ind w:left="2160" w:hanging="360"/>
      </w:pPr>
    </w:lvl>
    <w:lvl w:ilvl="3" w:tplc="9B209422" w:tentative="1">
      <w:start w:val="1"/>
      <w:numFmt w:val="decimal"/>
      <w:lvlText w:val="%4."/>
      <w:lvlJc w:val="left"/>
      <w:pPr>
        <w:tabs>
          <w:tab w:val="num" w:pos="2880"/>
        </w:tabs>
        <w:ind w:left="2880" w:hanging="360"/>
      </w:pPr>
    </w:lvl>
    <w:lvl w:ilvl="4" w:tplc="72720748" w:tentative="1">
      <w:start w:val="1"/>
      <w:numFmt w:val="decimal"/>
      <w:lvlText w:val="%5."/>
      <w:lvlJc w:val="left"/>
      <w:pPr>
        <w:tabs>
          <w:tab w:val="num" w:pos="3600"/>
        </w:tabs>
        <w:ind w:left="3600" w:hanging="360"/>
      </w:pPr>
    </w:lvl>
    <w:lvl w:ilvl="5" w:tplc="B8D2FEE4" w:tentative="1">
      <w:start w:val="1"/>
      <w:numFmt w:val="decimal"/>
      <w:lvlText w:val="%6."/>
      <w:lvlJc w:val="left"/>
      <w:pPr>
        <w:tabs>
          <w:tab w:val="num" w:pos="4320"/>
        </w:tabs>
        <w:ind w:left="4320" w:hanging="360"/>
      </w:pPr>
    </w:lvl>
    <w:lvl w:ilvl="6" w:tplc="2EE6A136" w:tentative="1">
      <w:start w:val="1"/>
      <w:numFmt w:val="decimal"/>
      <w:lvlText w:val="%7."/>
      <w:lvlJc w:val="left"/>
      <w:pPr>
        <w:tabs>
          <w:tab w:val="num" w:pos="5040"/>
        </w:tabs>
        <w:ind w:left="5040" w:hanging="360"/>
      </w:pPr>
    </w:lvl>
    <w:lvl w:ilvl="7" w:tplc="FB220FB8" w:tentative="1">
      <w:start w:val="1"/>
      <w:numFmt w:val="decimal"/>
      <w:lvlText w:val="%8."/>
      <w:lvlJc w:val="left"/>
      <w:pPr>
        <w:tabs>
          <w:tab w:val="num" w:pos="5760"/>
        </w:tabs>
        <w:ind w:left="5760" w:hanging="360"/>
      </w:pPr>
    </w:lvl>
    <w:lvl w:ilvl="8" w:tplc="5ED0D3F2" w:tentative="1">
      <w:start w:val="1"/>
      <w:numFmt w:val="decimal"/>
      <w:lvlText w:val="%9."/>
      <w:lvlJc w:val="left"/>
      <w:pPr>
        <w:tabs>
          <w:tab w:val="num" w:pos="6480"/>
        </w:tabs>
        <w:ind w:left="6480" w:hanging="360"/>
      </w:pPr>
    </w:lvl>
  </w:abstractNum>
  <w:abstractNum w:abstractNumId="16">
    <w:nsid w:val="4B316E72"/>
    <w:multiLevelType w:val="hybridMultilevel"/>
    <w:tmpl w:val="C994DF58"/>
    <w:lvl w:ilvl="0" w:tplc="C4903E86">
      <w:start w:val="1"/>
      <w:numFmt w:val="bullet"/>
      <w:lvlText w:val=""/>
      <w:lvlJc w:val="left"/>
      <w:pPr>
        <w:tabs>
          <w:tab w:val="num" w:pos="720"/>
        </w:tabs>
        <w:ind w:left="720" w:hanging="360"/>
      </w:pPr>
      <w:rPr>
        <w:rFonts w:ascii="Wingdings" w:hAnsi="Wingdings" w:hint="default"/>
      </w:rPr>
    </w:lvl>
    <w:lvl w:ilvl="1" w:tplc="03CE4E44" w:tentative="1">
      <w:start w:val="1"/>
      <w:numFmt w:val="bullet"/>
      <w:lvlText w:val=""/>
      <w:lvlJc w:val="left"/>
      <w:pPr>
        <w:tabs>
          <w:tab w:val="num" w:pos="1440"/>
        </w:tabs>
        <w:ind w:left="1440" w:hanging="360"/>
      </w:pPr>
      <w:rPr>
        <w:rFonts w:ascii="Wingdings" w:hAnsi="Wingdings" w:hint="default"/>
      </w:rPr>
    </w:lvl>
    <w:lvl w:ilvl="2" w:tplc="E268321A" w:tentative="1">
      <w:start w:val="1"/>
      <w:numFmt w:val="bullet"/>
      <w:lvlText w:val=""/>
      <w:lvlJc w:val="left"/>
      <w:pPr>
        <w:tabs>
          <w:tab w:val="num" w:pos="2160"/>
        </w:tabs>
        <w:ind w:left="2160" w:hanging="360"/>
      </w:pPr>
      <w:rPr>
        <w:rFonts w:ascii="Wingdings" w:hAnsi="Wingdings" w:hint="default"/>
      </w:rPr>
    </w:lvl>
    <w:lvl w:ilvl="3" w:tplc="773A86B4" w:tentative="1">
      <w:start w:val="1"/>
      <w:numFmt w:val="bullet"/>
      <w:lvlText w:val=""/>
      <w:lvlJc w:val="left"/>
      <w:pPr>
        <w:tabs>
          <w:tab w:val="num" w:pos="2880"/>
        </w:tabs>
        <w:ind w:left="2880" w:hanging="360"/>
      </w:pPr>
      <w:rPr>
        <w:rFonts w:ascii="Wingdings" w:hAnsi="Wingdings" w:hint="default"/>
      </w:rPr>
    </w:lvl>
    <w:lvl w:ilvl="4" w:tplc="3D2ACF04" w:tentative="1">
      <w:start w:val="1"/>
      <w:numFmt w:val="bullet"/>
      <w:lvlText w:val=""/>
      <w:lvlJc w:val="left"/>
      <w:pPr>
        <w:tabs>
          <w:tab w:val="num" w:pos="3600"/>
        </w:tabs>
        <w:ind w:left="3600" w:hanging="360"/>
      </w:pPr>
      <w:rPr>
        <w:rFonts w:ascii="Wingdings" w:hAnsi="Wingdings" w:hint="default"/>
      </w:rPr>
    </w:lvl>
    <w:lvl w:ilvl="5" w:tplc="7598A6F8" w:tentative="1">
      <w:start w:val="1"/>
      <w:numFmt w:val="bullet"/>
      <w:lvlText w:val=""/>
      <w:lvlJc w:val="left"/>
      <w:pPr>
        <w:tabs>
          <w:tab w:val="num" w:pos="4320"/>
        </w:tabs>
        <w:ind w:left="4320" w:hanging="360"/>
      </w:pPr>
      <w:rPr>
        <w:rFonts w:ascii="Wingdings" w:hAnsi="Wingdings" w:hint="default"/>
      </w:rPr>
    </w:lvl>
    <w:lvl w:ilvl="6" w:tplc="1AEE742C" w:tentative="1">
      <w:start w:val="1"/>
      <w:numFmt w:val="bullet"/>
      <w:lvlText w:val=""/>
      <w:lvlJc w:val="left"/>
      <w:pPr>
        <w:tabs>
          <w:tab w:val="num" w:pos="5040"/>
        </w:tabs>
        <w:ind w:left="5040" w:hanging="360"/>
      </w:pPr>
      <w:rPr>
        <w:rFonts w:ascii="Wingdings" w:hAnsi="Wingdings" w:hint="default"/>
      </w:rPr>
    </w:lvl>
    <w:lvl w:ilvl="7" w:tplc="4E72D58C" w:tentative="1">
      <w:start w:val="1"/>
      <w:numFmt w:val="bullet"/>
      <w:lvlText w:val=""/>
      <w:lvlJc w:val="left"/>
      <w:pPr>
        <w:tabs>
          <w:tab w:val="num" w:pos="5760"/>
        </w:tabs>
        <w:ind w:left="5760" w:hanging="360"/>
      </w:pPr>
      <w:rPr>
        <w:rFonts w:ascii="Wingdings" w:hAnsi="Wingdings" w:hint="default"/>
      </w:rPr>
    </w:lvl>
    <w:lvl w:ilvl="8" w:tplc="EFFC3F40" w:tentative="1">
      <w:start w:val="1"/>
      <w:numFmt w:val="bullet"/>
      <w:lvlText w:val=""/>
      <w:lvlJc w:val="left"/>
      <w:pPr>
        <w:tabs>
          <w:tab w:val="num" w:pos="6480"/>
        </w:tabs>
        <w:ind w:left="6480" w:hanging="360"/>
      </w:pPr>
      <w:rPr>
        <w:rFonts w:ascii="Wingdings" w:hAnsi="Wingdings" w:hint="default"/>
      </w:rPr>
    </w:lvl>
  </w:abstractNum>
  <w:abstractNum w:abstractNumId="17">
    <w:nsid w:val="5A9262EB"/>
    <w:multiLevelType w:val="hybridMultilevel"/>
    <w:tmpl w:val="051EBB4A"/>
    <w:lvl w:ilvl="0" w:tplc="5A20FAD2">
      <w:start w:val="1"/>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D043419"/>
    <w:multiLevelType w:val="hybridMultilevel"/>
    <w:tmpl w:val="E0F0D722"/>
    <w:lvl w:ilvl="0" w:tplc="B828881C">
      <w:start w:val="1"/>
      <w:numFmt w:val="decimal"/>
      <w:lvlText w:val="%1."/>
      <w:lvlJc w:val="left"/>
      <w:pPr>
        <w:tabs>
          <w:tab w:val="num" w:pos="720"/>
        </w:tabs>
        <w:ind w:left="720" w:hanging="360"/>
      </w:pPr>
    </w:lvl>
    <w:lvl w:ilvl="1" w:tplc="292853BC" w:tentative="1">
      <w:start w:val="1"/>
      <w:numFmt w:val="decimal"/>
      <w:lvlText w:val="%2."/>
      <w:lvlJc w:val="left"/>
      <w:pPr>
        <w:tabs>
          <w:tab w:val="num" w:pos="1440"/>
        </w:tabs>
        <w:ind w:left="1440" w:hanging="360"/>
      </w:pPr>
    </w:lvl>
    <w:lvl w:ilvl="2" w:tplc="C5642618" w:tentative="1">
      <w:start w:val="1"/>
      <w:numFmt w:val="decimal"/>
      <w:lvlText w:val="%3."/>
      <w:lvlJc w:val="left"/>
      <w:pPr>
        <w:tabs>
          <w:tab w:val="num" w:pos="2160"/>
        </w:tabs>
        <w:ind w:left="2160" w:hanging="360"/>
      </w:pPr>
    </w:lvl>
    <w:lvl w:ilvl="3" w:tplc="B7B07D7A" w:tentative="1">
      <w:start w:val="1"/>
      <w:numFmt w:val="decimal"/>
      <w:lvlText w:val="%4."/>
      <w:lvlJc w:val="left"/>
      <w:pPr>
        <w:tabs>
          <w:tab w:val="num" w:pos="2880"/>
        </w:tabs>
        <w:ind w:left="2880" w:hanging="360"/>
      </w:pPr>
    </w:lvl>
    <w:lvl w:ilvl="4" w:tplc="3BDA820C" w:tentative="1">
      <w:start w:val="1"/>
      <w:numFmt w:val="decimal"/>
      <w:lvlText w:val="%5."/>
      <w:lvlJc w:val="left"/>
      <w:pPr>
        <w:tabs>
          <w:tab w:val="num" w:pos="3600"/>
        </w:tabs>
        <w:ind w:left="3600" w:hanging="360"/>
      </w:pPr>
    </w:lvl>
    <w:lvl w:ilvl="5" w:tplc="8C089FE2" w:tentative="1">
      <w:start w:val="1"/>
      <w:numFmt w:val="decimal"/>
      <w:lvlText w:val="%6."/>
      <w:lvlJc w:val="left"/>
      <w:pPr>
        <w:tabs>
          <w:tab w:val="num" w:pos="4320"/>
        </w:tabs>
        <w:ind w:left="4320" w:hanging="360"/>
      </w:pPr>
    </w:lvl>
    <w:lvl w:ilvl="6" w:tplc="4500764E" w:tentative="1">
      <w:start w:val="1"/>
      <w:numFmt w:val="decimal"/>
      <w:lvlText w:val="%7."/>
      <w:lvlJc w:val="left"/>
      <w:pPr>
        <w:tabs>
          <w:tab w:val="num" w:pos="5040"/>
        </w:tabs>
        <w:ind w:left="5040" w:hanging="360"/>
      </w:pPr>
    </w:lvl>
    <w:lvl w:ilvl="7" w:tplc="273A5946" w:tentative="1">
      <w:start w:val="1"/>
      <w:numFmt w:val="decimal"/>
      <w:lvlText w:val="%8."/>
      <w:lvlJc w:val="left"/>
      <w:pPr>
        <w:tabs>
          <w:tab w:val="num" w:pos="5760"/>
        </w:tabs>
        <w:ind w:left="5760" w:hanging="360"/>
      </w:pPr>
    </w:lvl>
    <w:lvl w:ilvl="8" w:tplc="2956188A" w:tentative="1">
      <w:start w:val="1"/>
      <w:numFmt w:val="decimal"/>
      <w:lvlText w:val="%9."/>
      <w:lvlJc w:val="left"/>
      <w:pPr>
        <w:tabs>
          <w:tab w:val="num" w:pos="6480"/>
        </w:tabs>
        <w:ind w:left="6480" w:hanging="360"/>
      </w:pPr>
    </w:lvl>
  </w:abstractNum>
  <w:abstractNum w:abstractNumId="19">
    <w:nsid w:val="5E524AA1"/>
    <w:multiLevelType w:val="multilevel"/>
    <w:tmpl w:val="70C259BE"/>
    <w:lvl w:ilvl="0">
      <w:start w:val="1"/>
      <w:numFmt w:val="decimal"/>
      <w:lvlText w:val="%1."/>
      <w:lvlJc w:val="left"/>
      <w:pPr>
        <w:tabs>
          <w:tab w:val="num" w:pos="1035"/>
        </w:tabs>
        <w:ind w:left="1035" w:hanging="675"/>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38359CA"/>
    <w:multiLevelType w:val="hybridMultilevel"/>
    <w:tmpl w:val="572CB8B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65D60040"/>
    <w:multiLevelType w:val="hybridMultilevel"/>
    <w:tmpl w:val="A62089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6BC0E76"/>
    <w:multiLevelType w:val="hybridMultilevel"/>
    <w:tmpl w:val="0B0AE61A"/>
    <w:lvl w:ilvl="0" w:tplc="142AD06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67CC5CD8"/>
    <w:multiLevelType w:val="hybridMultilevel"/>
    <w:tmpl w:val="160E99E0"/>
    <w:lvl w:ilvl="0" w:tplc="96721188">
      <w:start w:val="1"/>
      <w:numFmt w:val="bullet"/>
      <w:lvlText w:val=""/>
      <w:lvlJc w:val="left"/>
      <w:pPr>
        <w:tabs>
          <w:tab w:val="num" w:pos="720"/>
        </w:tabs>
        <w:ind w:left="720" w:hanging="360"/>
      </w:pPr>
      <w:rPr>
        <w:rFonts w:ascii="Wingdings" w:hAnsi="Wingdings" w:hint="default"/>
      </w:rPr>
    </w:lvl>
    <w:lvl w:ilvl="1" w:tplc="FCB2FE86" w:tentative="1">
      <w:start w:val="1"/>
      <w:numFmt w:val="bullet"/>
      <w:lvlText w:val=""/>
      <w:lvlJc w:val="left"/>
      <w:pPr>
        <w:tabs>
          <w:tab w:val="num" w:pos="1440"/>
        </w:tabs>
        <w:ind w:left="1440" w:hanging="360"/>
      </w:pPr>
      <w:rPr>
        <w:rFonts w:ascii="Wingdings" w:hAnsi="Wingdings" w:hint="default"/>
      </w:rPr>
    </w:lvl>
    <w:lvl w:ilvl="2" w:tplc="FBD6F692" w:tentative="1">
      <w:start w:val="1"/>
      <w:numFmt w:val="bullet"/>
      <w:lvlText w:val=""/>
      <w:lvlJc w:val="left"/>
      <w:pPr>
        <w:tabs>
          <w:tab w:val="num" w:pos="2160"/>
        </w:tabs>
        <w:ind w:left="2160" w:hanging="360"/>
      </w:pPr>
      <w:rPr>
        <w:rFonts w:ascii="Wingdings" w:hAnsi="Wingdings" w:hint="default"/>
      </w:rPr>
    </w:lvl>
    <w:lvl w:ilvl="3" w:tplc="E2881972" w:tentative="1">
      <w:start w:val="1"/>
      <w:numFmt w:val="bullet"/>
      <w:lvlText w:val=""/>
      <w:lvlJc w:val="left"/>
      <w:pPr>
        <w:tabs>
          <w:tab w:val="num" w:pos="2880"/>
        </w:tabs>
        <w:ind w:left="2880" w:hanging="360"/>
      </w:pPr>
      <w:rPr>
        <w:rFonts w:ascii="Wingdings" w:hAnsi="Wingdings" w:hint="default"/>
      </w:rPr>
    </w:lvl>
    <w:lvl w:ilvl="4" w:tplc="A4AE2546" w:tentative="1">
      <w:start w:val="1"/>
      <w:numFmt w:val="bullet"/>
      <w:lvlText w:val=""/>
      <w:lvlJc w:val="left"/>
      <w:pPr>
        <w:tabs>
          <w:tab w:val="num" w:pos="3600"/>
        </w:tabs>
        <w:ind w:left="3600" w:hanging="360"/>
      </w:pPr>
      <w:rPr>
        <w:rFonts w:ascii="Wingdings" w:hAnsi="Wingdings" w:hint="default"/>
      </w:rPr>
    </w:lvl>
    <w:lvl w:ilvl="5" w:tplc="591283AE" w:tentative="1">
      <w:start w:val="1"/>
      <w:numFmt w:val="bullet"/>
      <w:lvlText w:val=""/>
      <w:lvlJc w:val="left"/>
      <w:pPr>
        <w:tabs>
          <w:tab w:val="num" w:pos="4320"/>
        </w:tabs>
        <w:ind w:left="4320" w:hanging="360"/>
      </w:pPr>
      <w:rPr>
        <w:rFonts w:ascii="Wingdings" w:hAnsi="Wingdings" w:hint="default"/>
      </w:rPr>
    </w:lvl>
    <w:lvl w:ilvl="6" w:tplc="50FC4F16" w:tentative="1">
      <w:start w:val="1"/>
      <w:numFmt w:val="bullet"/>
      <w:lvlText w:val=""/>
      <w:lvlJc w:val="left"/>
      <w:pPr>
        <w:tabs>
          <w:tab w:val="num" w:pos="5040"/>
        </w:tabs>
        <w:ind w:left="5040" w:hanging="360"/>
      </w:pPr>
      <w:rPr>
        <w:rFonts w:ascii="Wingdings" w:hAnsi="Wingdings" w:hint="default"/>
      </w:rPr>
    </w:lvl>
    <w:lvl w:ilvl="7" w:tplc="94B43BA8" w:tentative="1">
      <w:start w:val="1"/>
      <w:numFmt w:val="bullet"/>
      <w:lvlText w:val=""/>
      <w:lvlJc w:val="left"/>
      <w:pPr>
        <w:tabs>
          <w:tab w:val="num" w:pos="5760"/>
        </w:tabs>
        <w:ind w:left="5760" w:hanging="360"/>
      </w:pPr>
      <w:rPr>
        <w:rFonts w:ascii="Wingdings" w:hAnsi="Wingdings" w:hint="default"/>
      </w:rPr>
    </w:lvl>
    <w:lvl w:ilvl="8" w:tplc="F92823B4" w:tentative="1">
      <w:start w:val="1"/>
      <w:numFmt w:val="bullet"/>
      <w:lvlText w:val=""/>
      <w:lvlJc w:val="left"/>
      <w:pPr>
        <w:tabs>
          <w:tab w:val="num" w:pos="6480"/>
        </w:tabs>
        <w:ind w:left="6480" w:hanging="360"/>
      </w:pPr>
      <w:rPr>
        <w:rFonts w:ascii="Wingdings" w:hAnsi="Wingdings" w:hint="default"/>
      </w:rPr>
    </w:lvl>
  </w:abstractNum>
  <w:abstractNum w:abstractNumId="24">
    <w:nsid w:val="727D04A7"/>
    <w:multiLevelType w:val="hybridMultilevel"/>
    <w:tmpl w:val="65CE10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9"/>
  </w:num>
  <w:num w:numId="4">
    <w:abstractNumId w:val="7"/>
  </w:num>
  <w:num w:numId="5">
    <w:abstractNumId w:val="2"/>
  </w:num>
  <w:num w:numId="6">
    <w:abstractNumId w:val="11"/>
  </w:num>
  <w:num w:numId="7">
    <w:abstractNumId w:val="22"/>
  </w:num>
  <w:num w:numId="8">
    <w:abstractNumId w:val="0"/>
  </w:num>
  <w:num w:numId="9">
    <w:abstractNumId w:val="3"/>
  </w:num>
  <w:num w:numId="10">
    <w:abstractNumId w:val="16"/>
  </w:num>
  <w:num w:numId="11">
    <w:abstractNumId w:val="10"/>
  </w:num>
  <w:num w:numId="12">
    <w:abstractNumId w:val="4"/>
  </w:num>
  <w:num w:numId="13">
    <w:abstractNumId w:val="8"/>
  </w:num>
  <w:num w:numId="14">
    <w:abstractNumId w:val="21"/>
  </w:num>
  <w:num w:numId="15">
    <w:abstractNumId w:val="5"/>
  </w:num>
  <w:num w:numId="16">
    <w:abstractNumId w:val="9"/>
  </w:num>
  <w:num w:numId="17">
    <w:abstractNumId w:val="1"/>
  </w:num>
  <w:num w:numId="18">
    <w:abstractNumId w:val="14"/>
  </w:num>
  <w:num w:numId="19">
    <w:abstractNumId w:val="23"/>
  </w:num>
  <w:num w:numId="20">
    <w:abstractNumId w:val="18"/>
  </w:num>
  <w:num w:numId="21">
    <w:abstractNumId w:val="24"/>
  </w:num>
  <w:num w:numId="22">
    <w:abstractNumId w:val="6"/>
  </w:num>
  <w:num w:numId="23">
    <w:abstractNumId w:val="13"/>
  </w:num>
  <w:num w:numId="24">
    <w:abstractNumId w:val="12"/>
  </w:num>
  <w:num w:numId="2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103"/>
    <w:rsid w:val="00005414"/>
    <w:rsid w:val="000106C6"/>
    <w:rsid w:val="00023DF0"/>
    <w:rsid w:val="000255C2"/>
    <w:rsid w:val="000332C6"/>
    <w:rsid w:val="00045E5F"/>
    <w:rsid w:val="00046BCA"/>
    <w:rsid w:val="00051428"/>
    <w:rsid w:val="00057115"/>
    <w:rsid w:val="00090D89"/>
    <w:rsid w:val="00095D31"/>
    <w:rsid w:val="000A3E27"/>
    <w:rsid w:val="000B1A42"/>
    <w:rsid w:val="000D150B"/>
    <w:rsid w:val="000D56DD"/>
    <w:rsid w:val="000E02BD"/>
    <w:rsid w:val="000E4659"/>
    <w:rsid w:val="000E70FF"/>
    <w:rsid w:val="000F3961"/>
    <w:rsid w:val="000F5C10"/>
    <w:rsid w:val="000F6F1C"/>
    <w:rsid w:val="00115423"/>
    <w:rsid w:val="00125103"/>
    <w:rsid w:val="001352F5"/>
    <w:rsid w:val="0013594C"/>
    <w:rsid w:val="001372C5"/>
    <w:rsid w:val="00145E05"/>
    <w:rsid w:val="001642B3"/>
    <w:rsid w:val="00175D38"/>
    <w:rsid w:val="00175F16"/>
    <w:rsid w:val="001C4F15"/>
    <w:rsid w:val="001D0BA3"/>
    <w:rsid w:val="001D4962"/>
    <w:rsid w:val="00220BBA"/>
    <w:rsid w:val="00222599"/>
    <w:rsid w:val="00230292"/>
    <w:rsid w:val="002307A1"/>
    <w:rsid w:val="00231E69"/>
    <w:rsid w:val="00236FB0"/>
    <w:rsid w:val="00240E31"/>
    <w:rsid w:val="002520AA"/>
    <w:rsid w:val="00270693"/>
    <w:rsid w:val="00272DC3"/>
    <w:rsid w:val="00295653"/>
    <w:rsid w:val="002B2E5B"/>
    <w:rsid w:val="002B52E8"/>
    <w:rsid w:val="002D5701"/>
    <w:rsid w:val="002E226F"/>
    <w:rsid w:val="0031292A"/>
    <w:rsid w:val="00327C5A"/>
    <w:rsid w:val="00333AFA"/>
    <w:rsid w:val="00342F2B"/>
    <w:rsid w:val="003807CD"/>
    <w:rsid w:val="00391083"/>
    <w:rsid w:val="003B02F2"/>
    <w:rsid w:val="003B1A17"/>
    <w:rsid w:val="003B6B4E"/>
    <w:rsid w:val="003D3794"/>
    <w:rsid w:val="003F4FF7"/>
    <w:rsid w:val="003F6781"/>
    <w:rsid w:val="003F6ECF"/>
    <w:rsid w:val="0040161D"/>
    <w:rsid w:val="004133A8"/>
    <w:rsid w:val="004218E2"/>
    <w:rsid w:val="00421FFA"/>
    <w:rsid w:val="00425CF9"/>
    <w:rsid w:val="00431B6D"/>
    <w:rsid w:val="00435880"/>
    <w:rsid w:val="00461AC2"/>
    <w:rsid w:val="00471BDA"/>
    <w:rsid w:val="00472C17"/>
    <w:rsid w:val="00473446"/>
    <w:rsid w:val="00486233"/>
    <w:rsid w:val="00497C67"/>
    <w:rsid w:val="004A657B"/>
    <w:rsid w:val="004B70DB"/>
    <w:rsid w:val="004D5ECD"/>
    <w:rsid w:val="004E2DFB"/>
    <w:rsid w:val="005025F2"/>
    <w:rsid w:val="005051EC"/>
    <w:rsid w:val="00514F97"/>
    <w:rsid w:val="00540881"/>
    <w:rsid w:val="00547B36"/>
    <w:rsid w:val="00555694"/>
    <w:rsid w:val="00571AAA"/>
    <w:rsid w:val="00575680"/>
    <w:rsid w:val="005904A6"/>
    <w:rsid w:val="005904B2"/>
    <w:rsid w:val="005C5212"/>
    <w:rsid w:val="005D3CD1"/>
    <w:rsid w:val="005D4278"/>
    <w:rsid w:val="00600488"/>
    <w:rsid w:val="00603E3E"/>
    <w:rsid w:val="00605F9B"/>
    <w:rsid w:val="00612D21"/>
    <w:rsid w:val="00623B01"/>
    <w:rsid w:val="00654749"/>
    <w:rsid w:val="00654813"/>
    <w:rsid w:val="006603E7"/>
    <w:rsid w:val="00674C78"/>
    <w:rsid w:val="00682F4F"/>
    <w:rsid w:val="00684E7F"/>
    <w:rsid w:val="006C06EF"/>
    <w:rsid w:val="006D53A3"/>
    <w:rsid w:val="006E7914"/>
    <w:rsid w:val="006F5F2F"/>
    <w:rsid w:val="007048C0"/>
    <w:rsid w:val="0073566F"/>
    <w:rsid w:val="0074065F"/>
    <w:rsid w:val="00740935"/>
    <w:rsid w:val="00745000"/>
    <w:rsid w:val="00753577"/>
    <w:rsid w:val="007552ED"/>
    <w:rsid w:val="00757815"/>
    <w:rsid w:val="00791A7A"/>
    <w:rsid w:val="007A3FA0"/>
    <w:rsid w:val="007A5BD4"/>
    <w:rsid w:val="007B26AA"/>
    <w:rsid w:val="007C490A"/>
    <w:rsid w:val="00800015"/>
    <w:rsid w:val="00804D9A"/>
    <w:rsid w:val="008063FA"/>
    <w:rsid w:val="00812F1A"/>
    <w:rsid w:val="00816536"/>
    <w:rsid w:val="00816ED3"/>
    <w:rsid w:val="0084373B"/>
    <w:rsid w:val="00897DB3"/>
    <w:rsid w:val="008B0FFB"/>
    <w:rsid w:val="008C386E"/>
    <w:rsid w:val="008D7FFE"/>
    <w:rsid w:val="008E024A"/>
    <w:rsid w:val="00932109"/>
    <w:rsid w:val="00950A90"/>
    <w:rsid w:val="009769D7"/>
    <w:rsid w:val="00986D7C"/>
    <w:rsid w:val="0099505C"/>
    <w:rsid w:val="009A422C"/>
    <w:rsid w:val="009C5929"/>
    <w:rsid w:val="009C7BBD"/>
    <w:rsid w:val="009D3CFA"/>
    <w:rsid w:val="009E0F11"/>
    <w:rsid w:val="00A06B8A"/>
    <w:rsid w:val="00A12D6D"/>
    <w:rsid w:val="00A168E6"/>
    <w:rsid w:val="00A26CB3"/>
    <w:rsid w:val="00A27BEB"/>
    <w:rsid w:val="00A34C72"/>
    <w:rsid w:val="00A445EE"/>
    <w:rsid w:val="00A8188F"/>
    <w:rsid w:val="00AA1090"/>
    <w:rsid w:val="00AA1D77"/>
    <w:rsid w:val="00AB0611"/>
    <w:rsid w:val="00AB5029"/>
    <w:rsid w:val="00AC6ED5"/>
    <w:rsid w:val="00AE186A"/>
    <w:rsid w:val="00B002D0"/>
    <w:rsid w:val="00B00C41"/>
    <w:rsid w:val="00B04E65"/>
    <w:rsid w:val="00B11933"/>
    <w:rsid w:val="00B13AF3"/>
    <w:rsid w:val="00B33428"/>
    <w:rsid w:val="00B65E62"/>
    <w:rsid w:val="00B66C9D"/>
    <w:rsid w:val="00BA5C76"/>
    <w:rsid w:val="00BA7A7A"/>
    <w:rsid w:val="00BB6E75"/>
    <w:rsid w:val="00BC3E1E"/>
    <w:rsid w:val="00C204CD"/>
    <w:rsid w:val="00C23A63"/>
    <w:rsid w:val="00C328B6"/>
    <w:rsid w:val="00C45822"/>
    <w:rsid w:val="00C45F91"/>
    <w:rsid w:val="00C623E1"/>
    <w:rsid w:val="00C74823"/>
    <w:rsid w:val="00C942D2"/>
    <w:rsid w:val="00C944BF"/>
    <w:rsid w:val="00CA5658"/>
    <w:rsid w:val="00CB5B70"/>
    <w:rsid w:val="00CE6BE0"/>
    <w:rsid w:val="00CE7A83"/>
    <w:rsid w:val="00CF7716"/>
    <w:rsid w:val="00D02876"/>
    <w:rsid w:val="00D0305D"/>
    <w:rsid w:val="00D0728A"/>
    <w:rsid w:val="00D10ECE"/>
    <w:rsid w:val="00D15BDD"/>
    <w:rsid w:val="00D1798E"/>
    <w:rsid w:val="00D426A0"/>
    <w:rsid w:val="00D4716A"/>
    <w:rsid w:val="00D70377"/>
    <w:rsid w:val="00D82D1B"/>
    <w:rsid w:val="00DD14B1"/>
    <w:rsid w:val="00DF3F58"/>
    <w:rsid w:val="00DF45B1"/>
    <w:rsid w:val="00E155BA"/>
    <w:rsid w:val="00E20F32"/>
    <w:rsid w:val="00E31DE4"/>
    <w:rsid w:val="00E46E28"/>
    <w:rsid w:val="00E96CB2"/>
    <w:rsid w:val="00EA73BD"/>
    <w:rsid w:val="00EB1946"/>
    <w:rsid w:val="00EB64BD"/>
    <w:rsid w:val="00ED0113"/>
    <w:rsid w:val="00ED3601"/>
    <w:rsid w:val="00EF6EFD"/>
    <w:rsid w:val="00F051B3"/>
    <w:rsid w:val="00F05430"/>
    <w:rsid w:val="00F32966"/>
    <w:rsid w:val="00F56ABA"/>
    <w:rsid w:val="00F842E3"/>
    <w:rsid w:val="00F924A6"/>
    <w:rsid w:val="00FD51F4"/>
    <w:rsid w:val="00FE2C22"/>
    <w:rsid w:val="00FE3455"/>
    <w:rsid w:val="00FF4E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21"/>
    <w:pPr>
      <w:ind w:left="720"/>
      <w:contextualSpacing/>
    </w:pPr>
  </w:style>
  <w:style w:type="paragraph" w:styleId="a4">
    <w:name w:val="Normal (Web)"/>
    <w:basedOn w:val="a"/>
    <w:uiPriority w:val="99"/>
    <w:semiHidden/>
    <w:unhideWhenUsed/>
    <w:rsid w:val="0024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45822"/>
    <w:rPr>
      <w:i/>
      <w:iCs/>
    </w:rPr>
  </w:style>
</w:styles>
</file>

<file path=word/webSettings.xml><?xml version="1.0" encoding="utf-8"?>
<w:webSettings xmlns:r="http://schemas.openxmlformats.org/officeDocument/2006/relationships" xmlns:w="http://schemas.openxmlformats.org/wordprocessingml/2006/main">
  <w:divs>
    <w:div w:id="277378146">
      <w:bodyDiv w:val="1"/>
      <w:marLeft w:val="0"/>
      <w:marRight w:val="0"/>
      <w:marTop w:val="0"/>
      <w:marBottom w:val="0"/>
      <w:divBdr>
        <w:top w:val="none" w:sz="0" w:space="0" w:color="auto"/>
        <w:left w:val="none" w:sz="0" w:space="0" w:color="auto"/>
        <w:bottom w:val="none" w:sz="0" w:space="0" w:color="auto"/>
        <w:right w:val="none" w:sz="0" w:space="0" w:color="auto"/>
      </w:divBdr>
    </w:div>
    <w:div w:id="319309579">
      <w:bodyDiv w:val="1"/>
      <w:marLeft w:val="0"/>
      <w:marRight w:val="0"/>
      <w:marTop w:val="0"/>
      <w:marBottom w:val="0"/>
      <w:divBdr>
        <w:top w:val="none" w:sz="0" w:space="0" w:color="auto"/>
        <w:left w:val="none" w:sz="0" w:space="0" w:color="auto"/>
        <w:bottom w:val="none" w:sz="0" w:space="0" w:color="auto"/>
        <w:right w:val="none" w:sz="0" w:space="0" w:color="auto"/>
      </w:divBdr>
    </w:div>
    <w:div w:id="335234358">
      <w:bodyDiv w:val="1"/>
      <w:marLeft w:val="0"/>
      <w:marRight w:val="0"/>
      <w:marTop w:val="0"/>
      <w:marBottom w:val="0"/>
      <w:divBdr>
        <w:top w:val="none" w:sz="0" w:space="0" w:color="auto"/>
        <w:left w:val="none" w:sz="0" w:space="0" w:color="auto"/>
        <w:bottom w:val="none" w:sz="0" w:space="0" w:color="auto"/>
        <w:right w:val="none" w:sz="0" w:space="0" w:color="auto"/>
      </w:divBdr>
      <w:divsChild>
        <w:div w:id="2123180462">
          <w:marLeft w:val="547"/>
          <w:marRight w:val="0"/>
          <w:marTop w:val="0"/>
          <w:marBottom w:val="0"/>
          <w:divBdr>
            <w:top w:val="none" w:sz="0" w:space="0" w:color="auto"/>
            <w:left w:val="none" w:sz="0" w:space="0" w:color="auto"/>
            <w:bottom w:val="none" w:sz="0" w:space="0" w:color="auto"/>
            <w:right w:val="none" w:sz="0" w:space="0" w:color="auto"/>
          </w:divBdr>
        </w:div>
      </w:divsChild>
    </w:div>
    <w:div w:id="360210664">
      <w:bodyDiv w:val="1"/>
      <w:marLeft w:val="0"/>
      <w:marRight w:val="0"/>
      <w:marTop w:val="0"/>
      <w:marBottom w:val="0"/>
      <w:divBdr>
        <w:top w:val="none" w:sz="0" w:space="0" w:color="auto"/>
        <w:left w:val="none" w:sz="0" w:space="0" w:color="auto"/>
        <w:bottom w:val="none" w:sz="0" w:space="0" w:color="auto"/>
        <w:right w:val="none" w:sz="0" w:space="0" w:color="auto"/>
      </w:divBdr>
      <w:divsChild>
        <w:div w:id="1703818064">
          <w:marLeft w:val="547"/>
          <w:marRight w:val="0"/>
          <w:marTop w:val="0"/>
          <w:marBottom w:val="0"/>
          <w:divBdr>
            <w:top w:val="none" w:sz="0" w:space="0" w:color="auto"/>
            <w:left w:val="none" w:sz="0" w:space="0" w:color="auto"/>
            <w:bottom w:val="none" w:sz="0" w:space="0" w:color="auto"/>
            <w:right w:val="none" w:sz="0" w:space="0" w:color="auto"/>
          </w:divBdr>
        </w:div>
      </w:divsChild>
    </w:div>
    <w:div w:id="373847223">
      <w:bodyDiv w:val="1"/>
      <w:marLeft w:val="0"/>
      <w:marRight w:val="0"/>
      <w:marTop w:val="0"/>
      <w:marBottom w:val="0"/>
      <w:divBdr>
        <w:top w:val="none" w:sz="0" w:space="0" w:color="auto"/>
        <w:left w:val="none" w:sz="0" w:space="0" w:color="auto"/>
        <w:bottom w:val="none" w:sz="0" w:space="0" w:color="auto"/>
        <w:right w:val="none" w:sz="0" w:space="0" w:color="auto"/>
      </w:divBdr>
      <w:divsChild>
        <w:div w:id="536283384">
          <w:marLeft w:val="547"/>
          <w:marRight w:val="0"/>
          <w:marTop w:val="0"/>
          <w:marBottom w:val="0"/>
          <w:divBdr>
            <w:top w:val="none" w:sz="0" w:space="0" w:color="auto"/>
            <w:left w:val="none" w:sz="0" w:space="0" w:color="auto"/>
            <w:bottom w:val="none" w:sz="0" w:space="0" w:color="auto"/>
            <w:right w:val="none" w:sz="0" w:space="0" w:color="auto"/>
          </w:divBdr>
        </w:div>
      </w:divsChild>
    </w:div>
    <w:div w:id="647365867">
      <w:bodyDiv w:val="1"/>
      <w:marLeft w:val="0"/>
      <w:marRight w:val="0"/>
      <w:marTop w:val="0"/>
      <w:marBottom w:val="0"/>
      <w:divBdr>
        <w:top w:val="none" w:sz="0" w:space="0" w:color="auto"/>
        <w:left w:val="none" w:sz="0" w:space="0" w:color="auto"/>
        <w:bottom w:val="none" w:sz="0" w:space="0" w:color="auto"/>
        <w:right w:val="none" w:sz="0" w:space="0" w:color="auto"/>
      </w:divBdr>
    </w:div>
    <w:div w:id="714429550">
      <w:bodyDiv w:val="1"/>
      <w:marLeft w:val="0"/>
      <w:marRight w:val="0"/>
      <w:marTop w:val="0"/>
      <w:marBottom w:val="0"/>
      <w:divBdr>
        <w:top w:val="none" w:sz="0" w:space="0" w:color="auto"/>
        <w:left w:val="none" w:sz="0" w:space="0" w:color="auto"/>
        <w:bottom w:val="none" w:sz="0" w:space="0" w:color="auto"/>
        <w:right w:val="none" w:sz="0" w:space="0" w:color="auto"/>
      </w:divBdr>
      <w:divsChild>
        <w:div w:id="1261371678">
          <w:marLeft w:val="547"/>
          <w:marRight w:val="0"/>
          <w:marTop w:val="86"/>
          <w:marBottom w:val="0"/>
          <w:divBdr>
            <w:top w:val="none" w:sz="0" w:space="0" w:color="auto"/>
            <w:left w:val="none" w:sz="0" w:space="0" w:color="auto"/>
            <w:bottom w:val="none" w:sz="0" w:space="0" w:color="auto"/>
            <w:right w:val="none" w:sz="0" w:space="0" w:color="auto"/>
          </w:divBdr>
        </w:div>
        <w:div w:id="1788239112">
          <w:marLeft w:val="547"/>
          <w:marRight w:val="0"/>
          <w:marTop w:val="86"/>
          <w:marBottom w:val="0"/>
          <w:divBdr>
            <w:top w:val="none" w:sz="0" w:space="0" w:color="auto"/>
            <w:left w:val="none" w:sz="0" w:space="0" w:color="auto"/>
            <w:bottom w:val="none" w:sz="0" w:space="0" w:color="auto"/>
            <w:right w:val="none" w:sz="0" w:space="0" w:color="auto"/>
          </w:divBdr>
        </w:div>
      </w:divsChild>
    </w:div>
    <w:div w:id="870460370">
      <w:bodyDiv w:val="1"/>
      <w:marLeft w:val="0"/>
      <w:marRight w:val="0"/>
      <w:marTop w:val="0"/>
      <w:marBottom w:val="0"/>
      <w:divBdr>
        <w:top w:val="none" w:sz="0" w:space="0" w:color="auto"/>
        <w:left w:val="none" w:sz="0" w:space="0" w:color="auto"/>
        <w:bottom w:val="none" w:sz="0" w:space="0" w:color="auto"/>
        <w:right w:val="none" w:sz="0" w:space="0" w:color="auto"/>
      </w:divBdr>
      <w:divsChild>
        <w:div w:id="1818715957">
          <w:marLeft w:val="547"/>
          <w:marRight w:val="0"/>
          <w:marTop w:val="115"/>
          <w:marBottom w:val="0"/>
          <w:divBdr>
            <w:top w:val="none" w:sz="0" w:space="0" w:color="auto"/>
            <w:left w:val="none" w:sz="0" w:space="0" w:color="auto"/>
            <w:bottom w:val="none" w:sz="0" w:space="0" w:color="auto"/>
            <w:right w:val="none" w:sz="0" w:space="0" w:color="auto"/>
          </w:divBdr>
        </w:div>
        <w:div w:id="294532515">
          <w:marLeft w:val="547"/>
          <w:marRight w:val="0"/>
          <w:marTop w:val="115"/>
          <w:marBottom w:val="0"/>
          <w:divBdr>
            <w:top w:val="none" w:sz="0" w:space="0" w:color="auto"/>
            <w:left w:val="none" w:sz="0" w:space="0" w:color="auto"/>
            <w:bottom w:val="none" w:sz="0" w:space="0" w:color="auto"/>
            <w:right w:val="none" w:sz="0" w:space="0" w:color="auto"/>
          </w:divBdr>
        </w:div>
        <w:div w:id="1367295313">
          <w:marLeft w:val="547"/>
          <w:marRight w:val="0"/>
          <w:marTop w:val="115"/>
          <w:marBottom w:val="0"/>
          <w:divBdr>
            <w:top w:val="none" w:sz="0" w:space="0" w:color="auto"/>
            <w:left w:val="none" w:sz="0" w:space="0" w:color="auto"/>
            <w:bottom w:val="none" w:sz="0" w:space="0" w:color="auto"/>
            <w:right w:val="none" w:sz="0" w:space="0" w:color="auto"/>
          </w:divBdr>
        </w:div>
        <w:div w:id="1526673919">
          <w:marLeft w:val="547"/>
          <w:marRight w:val="0"/>
          <w:marTop w:val="115"/>
          <w:marBottom w:val="0"/>
          <w:divBdr>
            <w:top w:val="none" w:sz="0" w:space="0" w:color="auto"/>
            <w:left w:val="none" w:sz="0" w:space="0" w:color="auto"/>
            <w:bottom w:val="none" w:sz="0" w:space="0" w:color="auto"/>
            <w:right w:val="none" w:sz="0" w:space="0" w:color="auto"/>
          </w:divBdr>
        </w:div>
        <w:div w:id="559367646">
          <w:marLeft w:val="547"/>
          <w:marRight w:val="0"/>
          <w:marTop w:val="115"/>
          <w:marBottom w:val="0"/>
          <w:divBdr>
            <w:top w:val="none" w:sz="0" w:space="0" w:color="auto"/>
            <w:left w:val="none" w:sz="0" w:space="0" w:color="auto"/>
            <w:bottom w:val="none" w:sz="0" w:space="0" w:color="auto"/>
            <w:right w:val="none" w:sz="0" w:space="0" w:color="auto"/>
          </w:divBdr>
        </w:div>
        <w:div w:id="2072800296">
          <w:marLeft w:val="547"/>
          <w:marRight w:val="0"/>
          <w:marTop w:val="115"/>
          <w:marBottom w:val="0"/>
          <w:divBdr>
            <w:top w:val="none" w:sz="0" w:space="0" w:color="auto"/>
            <w:left w:val="none" w:sz="0" w:space="0" w:color="auto"/>
            <w:bottom w:val="none" w:sz="0" w:space="0" w:color="auto"/>
            <w:right w:val="none" w:sz="0" w:space="0" w:color="auto"/>
          </w:divBdr>
        </w:div>
        <w:div w:id="1923643712">
          <w:marLeft w:val="547"/>
          <w:marRight w:val="0"/>
          <w:marTop w:val="115"/>
          <w:marBottom w:val="0"/>
          <w:divBdr>
            <w:top w:val="none" w:sz="0" w:space="0" w:color="auto"/>
            <w:left w:val="none" w:sz="0" w:space="0" w:color="auto"/>
            <w:bottom w:val="none" w:sz="0" w:space="0" w:color="auto"/>
            <w:right w:val="none" w:sz="0" w:space="0" w:color="auto"/>
          </w:divBdr>
        </w:div>
      </w:divsChild>
    </w:div>
    <w:div w:id="892426018">
      <w:bodyDiv w:val="1"/>
      <w:marLeft w:val="0"/>
      <w:marRight w:val="0"/>
      <w:marTop w:val="0"/>
      <w:marBottom w:val="0"/>
      <w:divBdr>
        <w:top w:val="none" w:sz="0" w:space="0" w:color="auto"/>
        <w:left w:val="none" w:sz="0" w:space="0" w:color="auto"/>
        <w:bottom w:val="none" w:sz="0" w:space="0" w:color="auto"/>
        <w:right w:val="none" w:sz="0" w:space="0" w:color="auto"/>
      </w:divBdr>
      <w:divsChild>
        <w:div w:id="2078741333">
          <w:marLeft w:val="547"/>
          <w:marRight w:val="0"/>
          <w:marTop w:val="86"/>
          <w:marBottom w:val="0"/>
          <w:divBdr>
            <w:top w:val="none" w:sz="0" w:space="0" w:color="auto"/>
            <w:left w:val="none" w:sz="0" w:space="0" w:color="auto"/>
            <w:bottom w:val="none" w:sz="0" w:space="0" w:color="auto"/>
            <w:right w:val="none" w:sz="0" w:space="0" w:color="auto"/>
          </w:divBdr>
        </w:div>
        <w:div w:id="1029186897">
          <w:marLeft w:val="547"/>
          <w:marRight w:val="0"/>
          <w:marTop w:val="86"/>
          <w:marBottom w:val="0"/>
          <w:divBdr>
            <w:top w:val="none" w:sz="0" w:space="0" w:color="auto"/>
            <w:left w:val="none" w:sz="0" w:space="0" w:color="auto"/>
            <w:bottom w:val="none" w:sz="0" w:space="0" w:color="auto"/>
            <w:right w:val="none" w:sz="0" w:space="0" w:color="auto"/>
          </w:divBdr>
        </w:div>
      </w:divsChild>
    </w:div>
    <w:div w:id="1344043209">
      <w:bodyDiv w:val="1"/>
      <w:marLeft w:val="0"/>
      <w:marRight w:val="0"/>
      <w:marTop w:val="0"/>
      <w:marBottom w:val="0"/>
      <w:divBdr>
        <w:top w:val="none" w:sz="0" w:space="0" w:color="auto"/>
        <w:left w:val="none" w:sz="0" w:space="0" w:color="auto"/>
        <w:bottom w:val="none" w:sz="0" w:space="0" w:color="auto"/>
        <w:right w:val="none" w:sz="0" w:space="0" w:color="auto"/>
      </w:divBdr>
      <w:divsChild>
        <w:div w:id="1000354445">
          <w:marLeft w:val="547"/>
          <w:marRight w:val="0"/>
          <w:marTop w:val="0"/>
          <w:marBottom w:val="0"/>
          <w:divBdr>
            <w:top w:val="none" w:sz="0" w:space="0" w:color="auto"/>
            <w:left w:val="none" w:sz="0" w:space="0" w:color="auto"/>
            <w:bottom w:val="none" w:sz="0" w:space="0" w:color="auto"/>
            <w:right w:val="none" w:sz="0" w:space="0" w:color="auto"/>
          </w:divBdr>
        </w:div>
      </w:divsChild>
    </w:div>
    <w:div w:id="1373267285">
      <w:bodyDiv w:val="1"/>
      <w:marLeft w:val="0"/>
      <w:marRight w:val="0"/>
      <w:marTop w:val="0"/>
      <w:marBottom w:val="0"/>
      <w:divBdr>
        <w:top w:val="none" w:sz="0" w:space="0" w:color="auto"/>
        <w:left w:val="none" w:sz="0" w:space="0" w:color="auto"/>
        <w:bottom w:val="none" w:sz="0" w:space="0" w:color="auto"/>
        <w:right w:val="none" w:sz="0" w:space="0" w:color="auto"/>
      </w:divBdr>
      <w:divsChild>
        <w:div w:id="120808459">
          <w:marLeft w:val="0"/>
          <w:marRight w:val="0"/>
          <w:marTop w:val="77"/>
          <w:marBottom w:val="0"/>
          <w:divBdr>
            <w:top w:val="none" w:sz="0" w:space="0" w:color="auto"/>
            <w:left w:val="none" w:sz="0" w:space="0" w:color="auto"/>
            <w:bottom w:val="none" w:sz="0" w:space="0" w:color="auto"/>
            <w:right w:val="none" w:sz="0" w:space="0" w:color="auto"/>
          </w:divBdr>
        </w:div>
        <w:div w:id="728308566">
          <w:marLeft w:val="0"/>
          <w:marRight w:val="0"/>
          <w:marTop w:val="77"/>
          <w:marBottom w:val="0"/>
          <w:divBdr>
            <w:top w:val="none" w:sz="0" w:space="0" w:color="auto"/>
            <w:left w:val="none" w:sz="0" w:space="0" w:color="auto"/>
            <w:bottom w:val="none" w:sz="0" w:space="0" w:color="auto"/>
            <w:right w:val="none" w:sz="0" w:space="0" w:color="auto"/>
          </w:divBdr>
        </w:div>
        <w:div w:id="1212228902">
          <w:marLeft w:val="0"/>
          <w:marRight w:val="0"/>
          <w:marTop w:val="77"/>
          <w:marBottom w:val="0"/>
          <w:divBdr>
            <w:top w:val="none" w:sz="0" w:space="0" w:color="auto"/>
            <w:left w:val="none" w:sz="0" w:space="0" w:color="auto"/>
            <w:bottom w:val="none" w:sz="0" w:space="0" w:color="auto"/>
            <w:right w:val="none" w:sz="0" w:space="0" w:color="auto"/>
          </w:divBdr>
        </w:div>
        <w:div w:id="719406714">
          <w:marLeft w:val="0"/>
          <w:marRight w:val="0"/>
          <w:marTop w:val="77"/>
          <w:marBottom w:val="0"/>
          <w:divBdr>
            <w:top w:val="none" w:sz="0" w:space="0" w:color="auto"/>
            <w:left w:val="none" w:sz="0" w:space="0" w:color="auto"/>
            <w:bottom w:val="none" w:sz="0" w:space="0" w:color="auto"/>
            <w:right w:val="none" w:sz="0" w:space="0" w:color="auto"/>
          </w:divBdr>
        </w:div>
      </w:divsChild>
    </w:div>
    <w:div w:id="1618442204">
      <w:bodyDiv w:val="1"/>
      <w:marLeft w:val="0"/>
      <w:marRight w:val="0"/>
      <w:marTop w:val="0"/>
      <w:marBottom w:val="0"/>
      <w:divBdr>
        <w:top w:val="none" w:sz="0" w:space="0" w:color="auto"/>
        <w:left w:val="none" w:sz="0" w:space="0" w:color="auto"/>
        <w:bottom w:val="none" w:sz="0" w:space="0" w:color="auto"/>
        <w:right w:val="none" w:sz="0" w:space="0" w:color="auto"/>
      </w:divBdr>
      <w:divsChild>
        <w:div w:id="1569994156">
          <w:marLeft w:val="0"/>
          <w:marRight w:val="0"/>
          <w:marTop w:val="77"/>
          <w:marBottom w:val="0"/>
          <w:divBdr>
            <w:top w:val="none" w:sz="0" w:space="0" w:color="auto"/>
            <w:left w:val="none" w:sz="0" w:space="0" w:color="auto"/>
            <w:bottom w:val="none" w:sz="0" w:space="0" w:color="auto"/>
            <w:right w:val="none" w:sz="0" w:space="0" w:color="auto"/>
          </w:divBdr>
        </w:div>
        <w:div w:id="826551663">
          <w:marLeft w:val="0"/>
          <w:marRight w:val="0"/>
          <w:marTop w:val="77"/>
          <w:marBottom w:val="0"/>
          <w:divBdr>
            <w:top w:val="none" w:sz="0" w:space="0" w:color="auto"/>
            <w:left w:val="none" w:sz="0" w:space="0" w:color="auto"/>
            <w:bottom w:val="none" w:sz="0" w:space="0" w:color="auto"/>
            <w:right w:val="none" w:sz="0" w:space="0" w:color="auto"/>
          </w:divBdr>
        </w:div>
        <w:div w:id="426342393">
          <w:marLeft w:val="0"/>
          <w:marRight w:val="0"/>
          <w:marTop w:val="77"/>
          <w:marBottom w:val="0"/>
          <w:divBdr>
            <w:top w:val="none" w:sz="0" w:space="0" w:color="auto"/>
            <w:left w:val="none" w:sz="0" w:space="0" w:color="auto"/>
            <w:bottom w:val="none" w:sz="0" w:space="0" w:color="auto"/>
            <w:right w:val="none" w:sz="0" w:space="0" w:color="auto"/>
          </w:divBdr>
        </w:div>
        <w:div w:id="1199201909">
          <w:marLeft w:val="0"/>
          <w:marRight w:val="0"/>
          <w:marTop w:val="77"/>
          <w:marBottom w:val="0"/>
          <w:divBdr>
            <w:top w:val="none" w:sz="0" w:space="0" w:color="auto"/>
            <w:left w:val="none" w:sz="0" w:space="0" w:color="auto"/>
            <w:bottom w:val="none" w:sz="0" w:space="0" w:color="auto"/>
            <w:right w:val="none" w:sz="0" w:space="0" w:color="auto"/>
          </w:divBdr>
        </w:div>
        <w:div w:id="1668090869">
          <w:marLeft w:val="0"/>
          <w:marRight w:val="0"/>
          <w:marTop w:val="77"/>
          <w:marBottom w:val="0"/>
          <w:divBdr>
            <w:top w:val="none" w:sz="0" w:space="0" w:color="auto"/>
            <w:left w:val="none" w:sz="0" w:space="0" w:color="auto"/>
            <w:bottom w:val="none" w:sz="0" w:space="0" w:color="auto"/>
            <w:right w:val="none" w:sz="0" w:space="0" w:color="auto"/>
          </w:divBdr>
        </w:div>
        <w:div w:id="1255165858">
          <w:marLeft w:val="0"/>
          <w:marRight w:val="0"/>
          <w:marTop w:val="77"/>
          <w:marBottom w:val="0"/>
          <w:divBdr>
            <w:top w:val="none" w:sz="0" w:space="0" w:color="auto"/>
            <w:left w:val="none" w:sz="0" w:space="0" w:color="auto"/>
            <w:bottom w:val="none" w:sz="0" w:space="0" w:color="auto"/>
            <w:right w:val="none" w:sz="0" w:space="0" w:color="auto"/>
          </w:divBdr>
        </w:div>
        <w:div w:id="268857962">
          <w:marLeft w:val="0"/>
          <w:marRight w:val="0"/>
          <w:marTop w:val="77"/>
          <w:marBottom w:val="0"/>
          <w:divBdr>
            <w:top w:val="none" w:sz="0" w:space="0" w:color="auto"/>
            <w:left w:val="none" w:sz="0" w:space="0" w:color="auto"/>
            <w:bottom w:val="none" w:sz="0" w:space="0" w:color="auto"/>
            <w:right w:val="none" w:sz="0" w:space="0" w:color="auto"/>
          </w:divBdr>
        </w:div>
        <w:div w:id="2067559388">
          <w:marLeft w:val="0"/>
          <w:marRight w:val="0"/>
          <w:marTop w:val="77"/>
          <w:marBottom w:val="0"/>
          <w:divBdr>
            <w:top w:val="none" w:sz="0" w:space="0" w:color="auto"/>
            <w:left w:val="none" w:sz="0" w:space="0" w:color="auto"/>
            <w:bottom w:val="none" w:sz="0" w:space="0" w:color="auto"/>
            <w:right w:val="none" w:sz="0" w:space="0" w:color="auto"/>
          </w:divBdr>
        </w:div>
      </w:divsChild>
    </w:div>
    <w:div w:id="1707556572">
      <w:bodyDiv w:val="1"/>
      <w:marLeft w:val="0"/>
      <w:marRight w:val="0"/>
      <w:marTop w:val="0"/>
      <w:marBottom w:val="0"/>
      <w:divBdr>
        <w:top w:val="none" w:sz="0" w:space="0" w:color="auto"/>
        <w:left w:val="none" w:sz="0" w:space="0" w:color="auto"/>
        <w:bottom w:val="none" w:sz="0" w:space="0" w:color="auto"/>
        <w:right w:val="none" w:sz="0" w:space="0" w:color="auto"/>
      </w:divBdr>
    </w:div>
    <w:div w:id="1825969549">
      <w:bodyDiv w:val="1"/>
      <w:marLeft w:val="0"/>
      <w:marRight w:val="0"/>
      <w:marTop w:val="0"/>
      <w:marBottom w:val="0"/>
      <w:divBdr>
        <w:top w:val="none" w:sz="0" w:space="0" w:color="auto"/>
        <w:left w:val="none" w:sz="0" w:space="0" w:color="auto"/>
        <w:bottom w:val="none" w:sz="0" w:space="0" w:color="auto"/>
        <w:right w:val="none" w:sz="0" w:space="0" w:color="auto"/>
      </w:divBdr>
      <w:divsChild>
        <w:div w:id="1918202054">
          <w:marLeft w:val="965"/>
          <w:marRight w:val="0"/>
          <w:marTop w:val="86"/>
          <w:marBottom w:val="0"/>
          <w:divBdr>
            <w:top w:val="none" w:sz="0" w:space="0" w:color="auto"/>
            <w:left w:val="none" w:sz="0" w:space="0" w:color="auto"/>
            <w:bottom w:val="none" w:sz="0" w:space="0" w:color="auto"/>
            <w:right w:val="none" w:sz="0" w:space="0" w:color="auto"/>
          </w:divBdr>
        </w:div>
        <w:div w:id="1949585661">
          <w:marLeft w:val="965"/>
          <w:marRight w:val="0"/>
          <w:marTop w:val="86"/>
          <w:marBottom w:val="0"/>
          <w:divBdr>
            <w:top w:val="none" w:sz="0" w:space="0" w:color="auto"/>
            <w:left w:val="none" w:sz="0" w:space="0" w:color="auto"/>
            <w:bottom w:val="none" w:sz="0" w:space="0" w:color="auto"/>
            <w:right w:val="none" w:sz="0" w:space="0" w:color="auto"/>
          </w:divBdr>
        </w:div>
        <w:div w:id="576479069">
          <w:marLeft w:val="965"/>
          <w:marRight w:val="0"/>
          <w:marTop w:val="86"/>
          <w:marBottom w:val="0"/>
          <w:divBdr>
            <w:top w:val="none" w:sz="0" w:space="0" w:color="auto"/>
            <w:left w:val="none" w:sz="0" w:space="0" w:color="auto"/>
            <w:bottom w:val="none" w:sz="0" w:space="0" w:color="auto"/>
            <w:right w:val="none" w:sz="0" w:space="0" w:color="auto"/>
          </w:divBdr>
        </w:div>
        <w:div w:id="694889000">
          <w:marLeft w:val="965"/>
          <w:marRight w:val="0"/>
          <w:marTop w:val="86"/>
          <w:marBottom w:val="0"/>
          <w:divBdr>
            <w:top w:val="none" w:sz="0" w:space="0" w:color="auto"/>
            <w:left w:val="none" w:sz="0" w:space="0" w:color="auto"/>
            <w:bottom w:val="none" w:sz="0" w:space="0" w:color="auto"/>
            <w:right w:val="none" w:sz="0" w:space="0" w:color="auto"/>
          </w:divBdr>
        </w:div>
        <w:div w:id="1127625361">
          <w:marLeft w:val="965"/>
          <w:marRight w:val="0"/>
          <w:marTop w:val="86"/>
          <w:marBottom w:val="0"/>
          <w:divBdr>
            <w:top w:val="none" w:sz="0" w:space="0" w:color="auto"/>
            <w:left w:val="none" w:sz="0" w:space="0" w:color="auto"/>
            <w:bottom w:val="none" w:sz="0" w:space="0" w:color="auto"/>
            <w:right w:val="none" w:sz="0" w:space="0" w:color="auto"/>
          </w:divBdr>
        </w:div>
      </w:divsChild>
    </w:div>
    <w:div w:id="1911427352">
      <w:bodyDiv w:val="1"/>
      <w:marLeft w:val="0"/>
      <w:marRight w:val="0"/>
      <w:marTop w:val="0"/>
      <w:marBottom w:val="0"/>
      <w:divBdr>
        <w:top w:val="none" w:sz="0" w:space="0" w:color="auto"/>
        <w:left w:val="none" w:sz="0" w:space="0" w:color="auto"/>
        <w:bottom w:val="none" w:sz="0" w:space="0" w:color="auto"/>
        <w:right w:val="none" w:sz="0" w:space="0" w:color="auto"/>
      </w:divBdr>
    </w:div>
    <w:div w:id="1953975580">
      <w:bodyDiv w:val="1"/>
      <w:marLeft w:val="0"/>
      <w:marRight w:val="0"/>
      <w:marTop w:val="0"/>
      <w:marBottom w:val="0"/>
      <w:divBdr>
        <w:top w:val="none" w:sz="0" w:space="0" w:color="auto"/>
        <w:left w:val="none" w:sz="0" w:space="0" w:color="auto"/>
        <w:bottom w:val="none" w:sz="0" w:space="0" w:color="auto"/>
        <w:right w:val="none" w:sz="0" w:space="0" w:color="auto"/>
      </w:divBdr>
    </w:div>
    <w:div w:id="1967008139">
      <w:bodyDiv w:val="1"/>
      <w:marLeft w:val="0"/>
      <w:marRight w:val="0"/>
      <w:marTop w:val="0"/>
      <w:marBottom w:val="0"/>
      <w:divBdr>
        <w:top w:val="none" w:sz="0" w:space="0" w:color="auto"/>
        <w:left w:val="none" w:sz="0" w:space="0" w:color="auto"/>
        <w:bottom w:val="none" w:sz="0" w:space="0" w:color="auto"/>
        <w:right w:val="none" w:sz="0" w:space="0" w:color="auto"/>
      </w:divBdr>
    </w:div>
    <w:div w:id="2079352857">
      <w:bodyDiv w:val="1"/>
      <w:marLeft w:val="0"/>
      <w:marRight w:val="0"/>
      <w:marTop w:val="0"/>
      <w:marBottom w:val="0"/>
      <w:divBdr>
        <w:top w:val="none" w:sz="0" w:space="0" w:color="auto"/>
        <w:left w:val="none" w:sz="0" w:space="0" w:color="auto"/>
        <w:bottom w:val="none" w:sz="0" w:space="0" w:color="auto"/>
        <w:right w:val="none" w:sz="0" w:space="0" w:color="auto"/>
      </w:divBdr>
      <w:divsChild>
        <w:div w:id="60449565">
          <w:marLeft w:val="547"/>
          <w:marRight w:val="0"/>
          <w:marTop w:val="0"/>
          <w:marBottom w:val="0"/>
          <w:divBdr>
            <w:top w:val="none" w:sz="0" w:space="0" w:color="auto"/>
            <w:left w:val="none" w:sz="0" w:space="0" w:color="auto"/>
            <w:bottom w:val="none" w:sz="0" w:space="0" w:color="auto"/>
            <w:right w:val="none" w:sz="0" w:space="0" w:color="auto"/>
          </w:divBdr>
        </w:div>
      </w:divsChild>
    </w:div>
    <w:div w:id="2085178428">
      <w:bodyDiv w:val="1"/>
      <w:marLeft w:val="0"/>
      <w:marRight w:val="0"/>
      <w:marTop w:val="0"/>
      <w:marBottom w:val="0"/>
      <w:divBdr>
        <w:top w:val="none" w:sz="0" w:space="0" w:color="auto"/>
        <w:left w:val="none" w:sz="0" w:space="0" w:color="auto"/>
        <w:bottom w:val="none" w:sz="0" w:space="0" w:color="auto"/>
        <w:right w:val="none" w:sz="0" w:space="0" w:color="auto"/>
      </w:divBdr>
      <w:divsChild>
        <w:div w:id="1989901021">
          <w:marLeft w:val="547"/>
          <w:marRight w:val="0"/>
          <w:marTop w:val="115"/>
          <w:marBottom w:val="0"/>
          <w:divBdr>
            <w:top w:val="none" w:sz="0" w:space="0" w:color="auto"/>
            <w:left w:val="none" w:sz="0" w:space="0" w:color="auto"/>
            <w:bottom w:val="none" w:sz="0" w:space="0" w:color="auto"/>
            <w:right w:val="none" w:sz="0" w:space="0" w:color="auto"/>
          </w:divBdr>
        </w:div>
        <w:div w:id="487288663">
          <w:marLeft w:val="547"/>
          <w:marRight w:val="0"/>
          <w:marTop w:val="115"/>
          <w:marBottom w:val="0"/>
          <w:divBdr>
            <w:top w:val="none" w:sz="0" w:space="0" w:color="auto"/>
            <w:left w:val="none" w:sz="0" w:space="0" w:color="auto"/>
            <w:bottom w:val="none" w:sz="0" w:space="0" w:color="auto"/>
            <w:right w:val="none" w:sz="0" w:space="0" w:color="auto"/>
          </w:divBdr>
        </w:div>
        <w:div w:id="200654322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955</TotalTime>
  <Pages>3</Pages>
  <Words>1066</Words>
  <Characters>6078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3256</dc:creator>
  <cp:keywords/>
  <dc:description/>
  <cp:lastModifiedBy>3256</cp:lastModifiedBy>
  <cp:revision>244</cp:revision>
  <cp:lastPrinted>2022-06-13T08:47:00Z</cp:lastPrinted>
  <dcterms:created xsi:type="dcterms:W3CDTF">2021-10-25T05:17:00Z</dcterms:created>
  <dcterms:modified xsi:type="dcterms:W3CDTF">2024-11-05T17:28:00Z</dcterms:modified>
</cp:coreProperties>
</file>